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5CE72" w14:textId="101A2B77" w:rsidR="00E25E56" w:rsidRPr="0064354C" w:rsidRDefault="00951E9B" w:rsidP="000F0989">
      <w:pPr>
        <w:spacing w:before="240" w:after="240"/>
        <w:jc w:val="center"/>
        <w:rPr>
          <w:rFonts w:cstheme="minorHAnsi"/>
          <w:b/>
          <w:bCs/>
          <w:sz w:val="30"/>
          <w:szCs w:val="24"/>
        </w:rPr>
      </w:pPr>
      <w:r>
        <w:rPr>
          <w:rFonts w:cstheme="minorHAnsi"/>
          <w:b/>
          <w:bCs/>
          <w:sz w:val="30"/>
          <w:szCs w:val="24"/>
        </w:rPr>
        <w:t>Request for Proposal</w:t>
      </w:r>
      <w:r w:rsidR="009406B3" w:rsidRPr="0064354C">
        <w:rPr>
          <w:rFonts w:cstheme="minorHAnsi"/>
          <w:b/>
          <w:bCs/>
          <w:sz w:val="30"/>
          <w:szCs w:val="24"/>
        </w:rPr>
        <w:t xml:space="preserve"> </w:t>
      </w:r>
    </w:p>
    <w:p w14:paraId="5D3DD8F5" w14:textId="6555CE98" w:rsidR="009406B3" w:rsidRDefault="003E4E24" w:rsidP="000F0989">
      <w:pPr>
        <w:spacing w:before="240" w:after="240" w:line="264" w:lineRule="auto"/>
        <w:jc w:val="both"/>
        <w:rPr>
          <w:rFonts w:cstheme="minorHAnsi"/>
          <w:b/>
          <w:szCs w:val="24"/>
        </w:rPr>
      </w:pPr>
      <w:r w:rsidRPr="0064354C">
        <w:rPr>
          <w:rFonts w:cstheme="minorHAnsi"/>
          <w:b/>
          <w:szCs w:val="24"/>
        </w:rPr>
        <w:t xml:space="preserve">WorldFish is seeking proposal from Organizations/Institutes or Platform for entrepreneurship development </w:t>
      </w:r>
      <w:r w:rsidR="00454BD5">
        <w:rPr>
          <w:rFonts w:cstheme="minorHAnsi"/>
          <w:b/>
          <w:szCs w:val="24"/>
        </w:rPr>
        <w:t xml:space="preserve">(Business Incubator) </w:t>
      </w:r>
      <w:r w:rsidR="00D252A4">
        <w:rPr>
          <w:rFonts w:cstheme="minorHAnsi"/>
          <w:b/>
          <w:szCs w:val="24"/>
        </w:rPr>
        <w:t xml:space="preserve">program </w:t>
      </w:r>
      <w:r w:rsidR="00051075" w:rsidRPr="0064354C">
        <w:rPr>
          <w:rFonts w:cstheme="minorHAnsi"/>
          <w:b/>
          <w:szCs w:val="24"/>
        </w:rPr>
        <w:t xml:space="preserve">for </w:t>
      </w:r>
      <w:r w:rsidR="000F5879" w:rsidRPr="0064354C">
        <w:rPr>
          <w:rFonts w:cstheme="minorHAnsi"/>
          <w:b/>
          <w:szCs w:val="24"/>
        </w:rPr>
        <w:t xml:space="preserve">a range of </w:t>
      </w:r>
      <w:r w:rsidR="00D252A4">
        <w:rPr>
          <w:rFonts w:cstheme="minorHAnsi"/>
          <w:b/>
          <w:szCs w:val="24"/>
        </w:rPr>
        <w:t>aquaculture value chain actors</w:t>
      </w:r>
      <w:r w:rsidRPr="0064354C">
        <w:rPr>
          <w:rFonts w:cstheme="minorHAnsi"/>
          <w:b/>
          <w:szCs w:val="24"/>
        </w:rPr>
        <w:t xml:space="preserve"> (</w:t>
      </w:r>
      <w:r w:rsidR="00454BD5">
        <w:rPr>
          <w:rFonts w:cstheme="minorHAnsi"/>
          <w:b/>
          <w:szCs w:val="24"/>
        </w:rPr>
        <w:t xml:space="preserve">both </w:t>
      </w:r>
      <w:r w:rsidRPr="0064354C">
        <w:rPr>
          <w:rFonts w:cstheme="minorHAnsi"/>
          <w:b/>
          <w:szCs w:val="24"/>
        </w:rPr>
        <w:t>women</w:t>
      </w:r>
      <w:r w:rsidR="00454BD5">
        <w:rPr>
          <w:rFonts w:cstheme="minorHAnsi"/>
          <w:b/>
          <w:szCs w:val="24"/>
        </w:rPr>
        <w:t xml:space="preserve"> and men</w:t>
      </w:r>
      <w:r w:rsidRPr="0064354C">
        <w:rPr>
          <w:rFonts w:cstheme="minorHAnsi"/>
          <w:b/>
          <w:szCs w:val="24"/>
        </w:rPr>
        <w:t>)</w:t>
      </w:r>
      <w:r w:rsidR="000F5879" w:rsidRPr="0064354C">
        <w:rPr>
          <w:rFonts w:cstheme="minorHAnsi"/>
          <w:b/>
          <w:szCs w:val="24"/>
        </w:rPr>
        <w:t xml:space="preserve"> </w:t>
      </w:r>
      <w:r w:rsidR="00AB7CDE" w:rsidRPr="0064354C">
        <w:rPr>
          <w:rFonts w:cstheme="minorHAnsi"/>
          <w:b/>
          <w:szCs w:val="24"/>
        </w:rPr>
        <w:t>in</w:t>
      </w:r>
      <w:r w:rsidR="009406B3" w:rsidRPr="0064354C">
        <w:rPr>
          <w:rFonts w:cstheme="minorHAnsi"/>
          <w:b/>
          <w:szCs w:val="24"/>
        </w:rPr>
        <w:t xml:space="preserve"> </w:t>
      </w:r>
      <w:proofErr w:type="spellStart"/>
      <w:r w:rsidR="009406B3" w:rsidRPr="0064354C">
        <w:rPr>
          <w:rFonts w:cstheme="minorHAnsi"/>
          <w:b/>
          <w:szCs w:val="24"/>
        </w:rPr>
        <w:t>Rajshahi</w:t>
      </w:r>
      <w:proofErr w:type="spellEnd"/>
      <w:r w:rsidR="009406B3" w:rsidRPr="0064354C">
        <w:rPr>
          <w:rFonts w:cstheme="minorHAnsi"/>
          <w:b/>
          <w:szCs w:val="24"/>
        </w:rPr>
        <w:t xml:space="preserve"> </w:t>
      </w:r>
      <w:r w:rsidR="00EB7080" w:rsidRPr="0064354C">
        <w:rPr>
          <w:rFonts w:cstheme="minorHAnsi"/>
          <w:b/>
          <w:szCs w:val="24"/>
        </w:rPr>
        <w:t xml:space="preserve">and Rangpur </w:t>
      </w:r>
      <w:r w:rsidR="009406B3" w:rsidRPr="0064354C">
        <w:rPr>
          <w:rFonts w:cstheme="minorHAnsi"/>
          <w:b/>
          <w:szCs w:val="24"/>
        </w:rPr>
        <w:t>Division</w:t>
      </w:r>
      <w:r w:rsidR="00AB7CDE" w:rsidRPr="0064354C">
        <w:rPr>
          <w:rFonts w:cstheme="minorHAnsi"/>
          <w:b/>
          <w:szCs w:val="24"/>
        </w:rPr>
        <w:t>s</w:t>
      </w:r>
      <w:r w:rsidR="009406B3" w:rsidRPr="0064354C">
        <w:rPr>
          <w:rFonts w:cstheme="minorHAnsi"/>
          <w:b/>
          <w:szCs w:val="24"/>
        </w:rPr>
        <w:t xml:space="preserve"> for the Project “</w:t>
      </w:r>
      <w:r w:rsidR="00E726FA" w:rsidRPr="0064354C">
        <w:rPr>
          <w:rFonts w:cstheme="minorHAnsi"/>
          <w:b/>
          <w:szCs w:val="24"/>
        </w:rPr>
        <w:t>IDEA</w:t>
      </w:r>
      <w:r w:rsidR="00EC6CBC" w:rsidRPr="0064354C">
        <w:rPr>
          <w:rFonts w:cstheme="minorHAnsi"/>
          <w:b/>
          <w:szCs w:val="24"/>
        </w:rPr>
        <w:t>”</w:t>
      </w:r>
      <w:r w:rsidR="00E726FA" w:rsidRPr="0064354C">
        <w:rPr>
          <w:rFonts w:cstheme="minorHAnsi"/>
          <w:b/>
          <w:szCs w:val="24"/>
        </w:rPr>
        <w:t xml:space="preserve"> (Income, Diet</w:t>
      </w:r>
      <w:r w:rsidRPr="0064354C">
        <w:rPr>
          <w:rFonts w:cstheme="minorHAnsi"/>
          <w:b/>
          <w:szCs w:val="24"/>
        </w:rPr>
        <w:t>s</w:t>
      </w:r>
      <w:r w:rsidR="00E726FA" w:rsidRPr="0064354C">
        <w:rPr>
          <w:rFonts w:cstheme="minorHAnsi"/>
          <w:b/>
          <w:szCs w:val="24"/>
        </w:rPr>
        <w:t xml:space="preserve"> and Empowerment through Aquaculture</w:t>
      </w:r>
      <w:r w:rsidR="00EC6CBC" w:rsidRPr="0064354C">
        <w:rPr>
          <w:rFonts w:cstheme="minorHAnsi"/>
          <w:b/>
          <w:szCs w:val="24"/>
        </w:rPr>
        <w:t>).</w:t>
      </w:r>
    </w:p>
    <w:p w14:paraId="27E3837F" w14:textId="11DAF0A6" w:rsidR="00454BD5" w:rsidRDefault="00454BD5" w:rsidP="000F0989">
      <w:pPr>
        <w:spacing w:before="240" w:after="240" w:line="264" w:lineRule="auto"/>
        <w:jc w:val="both"/>
        <w:rPr>
          <w:rFonts w:cstheme="minorHAnsi"/>
          <w:b/>
          <w:szCs w:val="24"/>
        </w:rPr>
      </w:pPr>
      <w:r>
        <w:rPr>
          <w:rFonts w:cstheme="minorHAnsi"/>
          <w:b/>
          <w:szCs w:val="24"/>
        </w:rPr>
        <w:t xml:space="preserve">WorldFish is an equal opportunity employer and encourages the participation of women and minorities. </w:t>
      </w:r>
    </w:p>
    <w:p w14:paraId="372CC481" w14:textId="77777777" w:rsidR="00454BD5" w:rsidRPr="0064354C" w:rsidRDefault="00454BD5" w:rsidP="000F0989">
      <w:pPr>
        <w:spacing w:before="240" w:after="240" w:line="264" w:lineRule="auto"/>
        <w:jc w:val="both"/>
        <w:rPr>
          <w:rFonts w:cstheme="minorHAnsi"/>
          <w:b/>
          <w:szCs w:val="24"/>
        </w:rPr>
      </w:pPr>
    </w:p>
    <w:p w14:paraId="28B91E46" w14:textId="77777777" w:rsidR="003167B3" w:rsidRPr="0064354C" w:rsidRDefault="003167B3" w:rsidP="00C32B02">
      <w:pPr>
        <w:pStyle w:val="ListParagraph"/>
        <w:numPr>
          <w:ilvl w:val="0"/>
          <w:numId w:val="3"/>
        </w:numPr>
        <w:spacing w:before="360" w:after="240"/>
        <w:contextualSpacing w:val="0"/>
        <w:jc w:val="both"/>
        <w:rPr>
          <w:rFonts w:cstheme="minorHAnsi"/>
          <w:b/>
          <w:sz w:val="26"/>
          <w:szCs w:val="24"/>
        </w:rPr>
      </w:pPr>
      <w:r w:rsidRPr="0064354C">
        <w:rPr>
          <w:rFonts w:cstheme="minorHAnsi"/>
          <w:b/>
          <w:sz w:val="26"/>
          <w:szCs w:val="24"/>
        </w:rPr>
        <w:t xml:space="preserve">Background </w:t>
      </w:r>
    </w:p>
    <w:p w14:paraId="60CB3327" w14:textId="77777777" w:rsidR="009406B3" w:rsidRPr="0064354C" w:rsidRDefault="009406B3" w:rsidP="000F0989">
      <w:pPr>
        <w:spacing w:before="240" w:after="240"/>
        <w:jc w:val="both"/>
        <w:rPr>
          <w:rFonts w:cstheme="minorHAnsi"/>
          <w:szCs w:val="24"/>
        </w:rPr>
      </w:pPr>
      <w:r w:rsidRPr="0064354C">
        <w:rPr>
          <w:rFonts w:cstheme="minorHAnsi"/>
          <w:szCs w:val="24"/>
        </w:rPr>
        <w:t>WorldFish is an international, non-profit research organization that harnesses the potential of fisheries and aquaculture to reduce hunger and poverty. In the developing world, more than 1 billion people obtain most of their animal protein from fish and 250 million depend on fishing and aquaculture for their livelihoods. The WorldFish mission is to strengthen livelihoods and enhance food and nutrition security by improving fisheries and aquaculture. We pursue this through research partnerships focused on helping those who stand to benefit the most—poor producers and consumers, women and children.</w:t>
      </w:r>
      <w:r w:rsidRPr="0064354C">
        <w:rPr>
          <w:rFonts w:cstheme="minorHAnsi"/>
          <w:szCs w:val="24"/>
        </w:rPr>
        <w:tab/>
      </w:r>
    </w:p>
    <w:p w14:paraId="6E764332" w14:textId="77777777" w:rsidR="009406B3" w:rsidRPr="0064354C" w:rsidRDefault="009406B3" w:rsidP="000F0989">
      <w:pPr>
        <w:spacing w:before="240" w:after="240"/>
        <w:jc w:val="both"/>
        <w:rPr>
          <w:rFonts w:cstheme="minorHAnsi"/>
          <w:szCs w:val="24"/>
        </w:rPr>
      </w:pPr>
      <w:r w:rsidRPr="0064354C">
        <w:rPr>
          <w:rFonts w:cstheme="minorHAnsi"/>
          <w:szCs w:val="24"/>
        </w:rPr>
        <w:t xml:space="preserve">The Bill and Melinda Gates Foundation funded project “Aquaculture: increasing income, diversifying diets, and empowering women in Bangladesh and Nigeria” targets Bangladesh and Nigeria, two countries where </w:t>
      </w:r>
      <w:proofErr w:type="gramStart"/>
      <w:r w:rsidRPr="0064354C">
        <w:rPr>
          <w:rFonts w:cstheme="minorHAnsi"/>
          <w:szCs w:val="24"/>
        </w:rPr>
        <w:t>the</w:t>
      </w:r>
      <w:proofErr w:type="gramEnd"/>
      <w:r w:rsidRPr="0064354C">
        <w:rPr>
          <w:rFonts w:cstheme="minorHAnsi"/>
          <w:szCs w:val="24"/>
        </w:rPr>
        <w:t xml:space="preserve"> growth of aquaculture provides significant opportunities to enhance pond productivity, the income of smallholder families, the diets and nutrition of vulnerable households and particularly women and children and the empowerment of women. </w:t>
      </w:r>
    </w:p>
    <w:p w14:paraId="782650FF" w14:textId="77777777" w:rsidR="00C33BC4" w:rsidRPr="0064354C" w:rsidRDefault="00C33BC4" w:rsidP="00C33BC4">
      <w:pPr>
        <w:spacing w:before="240" w:after="240"/>
        <w:jc w:val="both"/>
        <w:rPr>
          <w:rFonts w:cstheme="minorHAnsi"/>
          <w:szCs w:val="24"/>
        </w:rPr>
      </w:pPr>
      <w:r w:rsidRPr="0064354C">
        <w:rPr>
          <w:rFonts w:cstheme="minorHAnsi"/>
          <w:szCs w:val="24"/>
        </w:rPr>
        <w:t xml:space="preserve">The project will work in </w:t>
      </w:r>
      <w:proofErr w:type="spellStart"/>
      <w:r w:rsidRPr="0064354C">
        <w:rPr>
          <w:rFonts w:cstheme="minorHAnsi"/>
          <w:szCs w:val="24"/>
        </w:rPr>
        <w:t>Rajshahi</w:t>
      </w:r>
      <w:proofErr w:type="spellEnd"/>
      <w:r w:rsidRPr="0064354C">
        <w:rPr>
          <w:rFonts w:cstheme="minorHAnsi"/>
          <w:szCs w:val="24"/>
        </w:rPr>
        <w:t xml:space="preserve"> and Rangpur divisions in northwest Bangladesh, areas with high levels of poverty and malnutrition and significant development potential for aquaculture. Within the target divisions, WorldFish will strengthen partnerships with private sector businesses, investors and government to develop profitable value chains and transform local government policies to enable increased production and incorporate fish into nutritional improvement initiatives.</w:t>
      </w:r>
    </w:p>
    <w:p w14:paraId="00A40ABA" w14:textId="245AFEF1" w:rsidR="009406B3" w:rsidRPr="0064354C" w:rsidRDefault="00E24ED5" w:rsidP="000F0989">
      <w:pPr>
        <w:spacing w:before="240" w:after="240"/>
        <w:jc w:val="both"/>
        <w:rPr>
          <w:rFonts w:cstheme="minorHAnsi"/>
          <w:szCs w:val="24"/>
        </w:rPr>
      </w:pPr>
      <w:r w:rsidRPr="0064354C">
        <w:rPr>
          <w:rFonts w:cstheme="minorHAnsi"/>
          <w:szCs w:val="24"/>
        </w:rPr>
        <w:t>This is a 50 month</w:t>
      </w:r>
      <w:r w:rsidR="009406B3" w:rsidRPr="0064354C">
        <w:rPr>
          <w:rFonts w:cstheme="minorHAnsi"/>
          <w:szCs w:val="24"/>
        </w:rPr>
        <w:t xml:space="preserve"> project </w:t>
      </w:r>
      <w:r w:rsidRPr="0064354C">
        <w:rPr>
          <w:rFonts w:cstheme="minorHAnsi"/>
          <w:szCs w:val="24"/>
        </w:rPr>
        <w:t>t</w:t>
      </w:r>
      <w:r w:rsidR="00CE557F" w:rsidRPr="0064354C">
        <w:rPr>
          <w:rFonts w:cstheme="minorHAnsi"/>
          <w:szCs w:val="24"/>
        </w:rPr>
        <w:t xml:space="preserve">hat started from November 2018 </w:t>
      </w:r>
      <w:r w:rsidRPr="0064354C">
        <w:rPr>
          <w:rFonts w:cstheme="minorHAnsi"/>
          <w:szCs w:val="24"/>
        </w:rPr>
        <w:t xml:space="preserve">and will end </w:t>
      </w:r>
      <w:r w:rsidR="00AB7CDE" w:rsidRPr="0064354C">
        <w:rPr>
          <w:rFonts w:cstheme="minorHAnsi"/>
          <w:szCs w:val="24"/>
        </w:rPr>
        <w:t>in</w:t>
      </w:r>
      <w:r w:rsidRPr="0064354C">
        <w:rPr>
          <w:rFonts w:cstheme="minorHAnsi"/>
          <w:szCs w:val="24"/>
        </w:rPr>
        <w:t xml:space="preserve"> </w:t>
      </w:r>
      <w:r w:rsidR="009406B3" w:rsidRPr="0064354C">
        <w:rPr>
          <w:rFonts w:cstheme="minorHAnsi"/>
          <w:szCs w:val="24"/>
        </w:rPr>
        <w:t xml:space="preserve">December 2022 and builds on the emerging opportunities for expanding markets for sustainable aquaculture. </w:t>
      </w:r>
    </w:p>
    <w:p w14:paraId="10FD3B0A" w14:textId="61439981" w:rsidR="00904222" w:rsidRPr="0064354C" w:rsidRDefault="009406B3" w:rsidP="000F0989">
      <w:pPr>
        <w:spacing w:before="240" w:after="240"/>
        <w:jc w:val="both"/>
        <w:rPr>
          <w:rFonts w:cstheme="minorHAnsi"/>
          <w:szCs w:val="24"/>
        </w:rPr>
      </w:pPr>
      <w:r w:rsidRPr="0064354C">
        <w:rPr>
          <w:rFonts w:cstheme="minorHAnsi"/>
          <w:b/>
          <w:szCs w:val="24"/>
        </w:rPr>
        <w:t>Goal:</w:t>
      </w:r>
      <w:r w:rsidRPr="0064354C">
        <w:rPr>
          <w:rFonts w:cstheme="minorHAnsi"/>
          <w:szCs w:val="24"/>
        </w:rPr>
        <w:t xml:space="preserve"> </w:t>
      </w:r>
      <w:r w:rsidR="00C33BC4" w:rsidRPr="0064354C">
        <w:rPr>
          <w:rFonts w:cstheme="minorHAnsi"/>
          <w:szCs w:val="24"/>
        </w:rPr>
        <w:t>A major goal of the program is to improve nutrition as a result of increases in overall pond productivity including commercial fish farms</w:t>
      </w:r>
      <w:r w:rsidRPr="0064354C">
        <w:rPr>
          <w:rFonts w:cstheme="minorHAnsi"/>
          <w:szCs w:val="24"/>
        </w:rPr>
        <w:t>,</w:t>
      </w:r>
      <w:r w:rsidR="004029E3" w:rsidRPr="0064354C">
        <w:rPr>
          <w:rFonts w:cstheme="minorHAnsi"/>
          <w:szCs w:val="24"/>
        </w:rPr>
        <w:t xml:space="preserve"> </w:t>
      </w:r>
      <w:r w:rsidRPr="0064354C">
        <w:rPr>
          <w:rFonts w:cstheme="minorHAnsi"/>
          <w:szCs w:val="24"/>
        </w:rPr>
        <w:t xml:space="preserve">in Bangladesh. The following are the specific expected results from this project. </w:t>
      </w:r>
    </w:p>
    <w:p w14:paraId="2BBB3956" w14:textId="3DF23C39" w:rsidR="009406B3" w:rsidRPr="0064354C" w:rsidRDefault="009406B3" w:rsidP="000F0989">
      <w:pPr>
        <w:spacing w:before="240" w:after="240"/>
        <w:jc w:val="both"/>
        <w:rPr>
          <w:rFonts w:cstheme="minorHAnsi"/>
          <w:color w:val="242323"/>
          <w:szCs w:val="24"/>
        </w:rPr>
      </w:pPr>
      <w:r w:rsidRPr="0064354C">
        <w:rPr>
          <w:rFonts w:cstheme="minorHAnsi"/>
          <w:b/>
          <w:szCs w:val="24"/>
          <w:u w:val="single"/>
        </w:rPr>
        <w:t>Primary Outcome 1:</w:t>
      </w:r>
      <w:r w:rsidRPr="0064354C">
        <w:rPr>
          <w:rFonts w:cstheme="minorHAnsi"/>
          <w:b/>
          <w:szCs w:val="24"/>
        </w:rPr>
        <w:t xml:space="preserve"> Productivity of homestead fish production systems, including nutrition-sensitive polyculture and rice-fish</w:t>
      </w:r>
      <w:r w:rsidRPr="0064354C">
        <w:rPr>
          <w:rFonts w:cstheme="minorHAnsi"/>
          <w:szCs w:val="24"/>
        </w:rPr>
        <w:t xml:space="preserve"> </w:t>
      </w:r>
      <w:r w:rsidRPr="0064354C">
        <w:rPr>
          <w:rFonts w:cstheme="minorHAnsi"/>
          <w:b/>
          <w:szCs w:val="24"/>
        </w:rPr>
        <w:t xml:space="preserve">systems, is increased by 50 percent for 1 million smallholder households in </w:t>
      </w:r>
      <w:proofErr w:type="spellStart"/>
      <w:r w:rsidRPr="0064354C">
        <w:rPr>
          <w:rFonts w:cstheme="minorHAnsi"/>
          <w:b/>
          <w:szCs w:val="24"/>
        </w:rPr>
        <w:t>Rajshahi</w:t>
      </w:r>
      <w:proofErr w:type="spellEnd"/>
      <w:r w:rsidRPr="0064354C">
        <w:rPr>
          <w:rFonts w:cstheme="minorHAnsi"/>
          <w:b/>
          <w:szCs w:val="24"/>
        </w:rPr>
        <w:t xml:space="preserve"> and Rangpur divisions by the end of 2022.</w:t>
      </w:r>
      <w:r w:rsidRPr="0064354C">
        <w:rPr>
          <w:rFonts w:cstheme="minorHAnsi"/>
          <w:szCs w:val="24"/>
        </w:rPr>
        <w:t xml:space="preserve"> </w:t>
      </w:r>
    </w:p>
    <w:p w14:paraId="48935A24" w14:textId="3E94CDE7" w:rsidR="009406B3" w:rsidRPr="0064354C" w:rsidRDefault="009406B3" w:rsidP="000F0989">
      <w:pPr>
        <w:spacing w:before="240" w:after="240"/>
        <w:jc w:val="both"/>
        <w:rPr>
          <w:rFonts w:cstheme="minorHAnsi"/>
          <w:b/>
          <w:szCs w:val="24"/>
          <w:u w:val="single"/>
        </w:rPr>
      </w:pPr>
      <w:r w:rsidRPr="0064354C">
        <w:rPr>
          <w:rFonts w:cstheme="minorHAnsi"/>
          <w:b/>
          <w:szCs w:val="24"/>
          <w:u w:val="single"/>
        </w:rPr>
        <w:lastRenderedPageBreak/>
        <w:t>Primary Outcome 2:</w:t>
      </w:r>
      <w:r w:rsidRPr="0064354C">
        <w:rPr>
          <w:rFonts w:cstheme="minorHAnsi"/>
          <w:b/>
          <w:szCs w:val="24"/>
        </w:rPr>
        <w:t xml:space="preserve"> The value of fish and fish-based products marketed by 1million smallholder households in </w:t>
      </w:r>
      <w:proofErr w:type="spellStart"/>
      <w:r w:rsidRPr="0064354C">
        <w:rPr>
          <w:rFonts w:cstheme="minorHAnsi"/>
          <w:b/>
          <w:szCs w:val="24"/>
        </w:rPr>
        <w:t>Rajshahi</w:t>
      </w:r>
      <w:proofErr w:type="spellEnd"/>
      <w:r w:rsidRPr="0064354C">
        <w:rPr>
          <w:rFonts w:cstheme="minorHAnsi"/>
          <w:b/>
          <w:szCs w:val="24"/>
        </w:rPr>
        <w:t xml:space="preserve"> and Rangpur increased by end of 2022</w:t>
      </w:r>
      <w:r w:rsidRPr="0064354C">
        <w:rPr>
          <w:rFonts w:cstheme="minorHAnsi"/>
          <w:szCs w:val="24"/>
        </w:rPr>
        <w:t xml:space="preserve">. </w:t>
      </w:r>
    </w:p>
    <w:p w14:paraId="57F5FA9F" w14:textId="321458C4" w:rsidR="009406B3" w:rsidRPr="0064354C" w:rsidRDefault="009406B3" w:rsidP="000F0989">
      <w:pPr>
        <w:pStyle w:val="TableParagraph"/>
        <w:spacing w:before="240" w:after="240"/>
        <w:jc w:val="both"/>
        <w:rPr>
          <w:rFonts w:asciiTheme="minorHAnsi" w:hAnsiTheme="minorHAnsi" w:cstheme="minorHAnsi"/>
          <w:szCs w:val="24"/>
        </w:rPr>
      </w:pPr>
      <w:r w:rsidRPr="0064354C">
        <w:rPr>
          <w:rFonts w:asciiTheme="minorHAnsi" w:hAnsiTheme="minorHAnsi" w:cstheme="minorHAnsi"/>
          <w:b/>
          <w:szCs w:val="24"/>
          <w:u w:val="single"/>
        </w:rPr>
        <w:t xml:space="preserve">Primary Outcome 3: </w:t>
      </w:r>
      <w:r w:rsidRPr="0064354C">
        <w:rPr>
          <w:rFonts w:asciiTheme="minorHAnsi" w:hAnsiTheme="minorHAnsi" w:cstheme="minorHAnsi"/>
          <w:b/>
          <w:szCs w:val="24"/>
        </w:rPr>
        <w:t xml:space="preserve">Increased the quality, reach, efficiency and sustainability of extension services in </w:t>
      </w:r>
      <w:proofErr w:type="spellStart"/>
      <w:r w:rsidRPr="0064354C">
        <w:rPr>
          <w:rFonts w:asciiTheme="minorHAnsi" w:hAnsiTheme="minorHAnsi" w:cstheme="minorHAnsi"/>
          <w:b/>
          <w:szCs w:val="24"/>
        </w:rPr>
        <w:t>Rajshahi</w:t>
      </w:r>
      <w:proofErr w:type="spellEnd"/>
      <w:r w:rsidRPr="0064354C">
        <w:rPr>
          <w:rFonts w:asciiTheme="minorHAnsi" w:hAnsiTheme="minorHAnsi" w:cstheme="minorHAnsi"/>
          <w:b/>
          <w:szCs w:val="24"/>
        </w:rPr>
        <w:t xml:space="preserve"> and Rangpur by the end of 2022. </w:t>
      </w:r>
    </w:p>
    <w:p w14:paraId="129C7856" w14:textId="0E681288" w:rsidR="000F0989" w:rsidRPr="0064354C" w:rsidRDefault="003167B3" w:rsidP="000F0989">
      <w:pPr>
        <w:pStyle w:val="TableParagraph"/>
        <w:spacing w:before="240" w:after="240"/>
        <w:jc w:val="both"/>
        <w:rPr>
          <w:rFonts w:asciiTheme="minorHAnsi" w:hAnsiTheme="minorHAnsi" w:cstheme="minorHAnsi"/>
          <w:szCs w:val="24"/>
        </w:rPr>
      </w:pPr>
      <w:r w:rsidRPr="0064354C">
        <w:rPr>
          <w:rFonts w:asciiTheme="minorHAnsi" w:hAnsiTheme="minorHAnsi" w:cstheme="minorHAnsi"/>
          <w:b/>
          <w:szCs w:val="24"/>
          <w:u w:val="single"/>
        </w:rPr>
        <w:t xml:space="preserve">Primary Outcome 4: </w:t>
      </w:r>
      <w:r w:rsidR="000F0989" w:rsidRPr="0064354C">
        <w:rPr>
          <w:rFonts w:asciiTheme="minorHAnsi" w:hAnsiTheme="minorHAnsi" w:cstheme="minorHAnsi"/>
          <w:b/>
          <w:szCs w:val="24"/>
        </w:rPr>
        <w:t xml:space="preserve">Improved consumption of nutrient-rich foods, including fish and fish products, for 2 million women and young children end of 2022 (1 million smallholder HHs in </w:t>
      </w:r>
      <w:proofErr w:type="spellStart"/>
      <w:r w:rsidR="000F0989" w:rsidRPr="0064354C">
        <w:rPr>
          <w:rFonts w:asciiTheme="minorHAnsi" w:hAnsiTheme="minorHAnsi" w:cstheme="minorHAnsi"/>
          <w:b/>
          <w:szCs w:val="24"/>
        </w:rPr>
        <w:t>Rajshahi</w:t>
      </w:r>
      <w:proofErr w:type="spellEnd"/>
      <w:r w:rsidR="000F0989" w:rsidRPr="0064354C">
        <w:rPr>
          <w:rFonts w:asciiTheme="minorHAnsi" w:hAnsiTheme="minorHAnsi" w:cstheme="minorHAnsi"/>
          <w:b/>
          <w:szCs w:val="24"/>
        </w:rPr>
        <w:t xml:space="preserve"> and Rangpur and 1 million rural and urban non-fish farming HHs/consumers).</w:t>
      </w:r>
      <w:r w:rsidR="000F0989" w:rsidRPr="0064354C">
        <w:rPr>
          <w:rFonts w:asciiTheme="minorHAnsi" w:hAnsiTheme="minorHAnsi" w:cstheme="minorHAnsi"/>
          <w:szCs w:val="24"/>
        </w:rPr>
        <w:t xml:space="preserve"> </w:t>
      </w:r>
    </w:p>
    <w:p w14:paraId="6A214F64" w14:textId="74FFE623" w:rsidR="003F2D82" w:rsidRPr="0064354C" w:rsidRDefault="003167B3" w:rsidP="00C33BC4">
      <w:pPr>
        <w:pStyle w:val="TableParagraph"/>
        <w:spacing w:before="240" w:after="240"/>
        <w:jc w:val="both"/>
        <w:rPr>
          <w:rFonts w:asciiTheme="minorHAnsi" w:hAnsiTheme="minorHAnsi" w:cstheme="minorHAnsi"/>
          <w:szCs w:val="24"/>
        </w:rPr>
      </w:pPr>
      <w:r w:rsidRPr="0064354C">
        <w:rPr>
          <w:rFonts w:asciiTheme="minorHAnsi" w:hAnsiTheme="minorHAnsi" w:cstheme="minorHAnsi"/>
          <w:b/>
          <w:szCs w:val="24"/>
          <w:u w:val="single"/>
        </w:rPr>
        <w:t xml:space="preserve">Primary Outcome 5: </w:t>
      </w:r>
      <w:r w:rsidRPr="0064354C">
        <w:rPr>
          <w:rFonts w:asciiTheme="minorHAnsi" w:hAnsiTheme="minorHAnsi" w:cstheme="minorHAnsi"/>
          <w:b/>
          <w:szCs w:val="24"/>
        </w:rPr>
        <w:t xml:space="preserve">Increased empowerment of women engaged in aquaculture production and fish value chains in </w:t>
      </w:r>
      <w:proofErr w:type="spellStart"/>
      <w:r w:rsidRPr="0064354C">
        <w:rPr>
          <w:rFonts w:asciiTheme="minorHAnsi" w:hAnsiTheme="minorHAnsi" w:cstheme="minorHAnsi"/>
          <w:b/>
          <w:szCs w:val="24"/>
        </w:rPr>
        <w:t>Rajshahi</w:t>
      </w:r>
      <w:proofErr w:type="spellEnd"/>
      <w:r w:rsidRPr="0064354C">
        <w:rPr>
          <w:rFonts w:asciiTheme="minorHAnsi" w:hAnsiTheme="minorHAnsi" w:cstheme="minorHAnsi"/>
          <w:b/>
          <w:szCs w:val="24"/>
        </w:rPr>
        <w:t xml:space="preserve"> and Rangpur (up to 1 million women by the end of 2022)</w:t>
      </w:r>
      <w:r w:rsidRPr="0064354C">
        <w:rPr>
          <w:rFonts w:asciiTheme="minorHAnsi" w:hAnsiTheme="minorHAnsi" w:cstheme="minorHAnsi"/>
          <w:szCs w:val="24"/>
        </w:rPr>
        <w:t xml:space="preserve">. </w:t>
      </w:r>
    </w:p>
    <w:p w14:paraId="1AEFA5F1" w14:textId="53E36866" w:rsidR="003167B3" w:rsidRPr="0064354C" w:rsidRDefault="003167B3" w:rsidP="00C32B02">
      <w:pPr>
        <w:pStyle w:val="ListParagraph"/>
        <w:numPr>
          <w:ilvl w:val="0"/>
          <w:numId w:val="3"/>
        </w:numPr>
        <w:spacing w:before="360" w:after="240"/>
        <w:contextualSpacing w:val="0"/>
        <w:jc w:val="both"/>
        <w:rPr>
          <w:rFonts w:cstheme="minorHAnsi"/>
          <w:b/>
          <w:sz w:val="26"/>
          <w:szCs w:val="24"/>
        </w:rPr>
      </w:pPr>
      <w:r w:rsidRPr="0064354C">
        <w:rPr>
          <w:rFonts w:cstheme="minorHAnsi"/>
          <w:b/>
          <w:sz w:val="26"/>
          <w:szCs w:val="24"/>
        </w:rPr>
        <w:t>Objective</w:t>
      </w:r>
      <w:r w:rsidR="00C33BC4" w:rsidRPr="0064354C">
        <w:rPr>
          <w:rFonts w:cstheme="minorHAnsi"/>
          <w:b/>
          <w:sz w:val="26"/>
          <w:szCs w:val="24"/>
        </w:rPr>
        <w:t xml:space="preserve"> </w:t>
      </w:r>
      <w:r w:rsidR="00FC12BF">
        <w:rPr>
          <w:rFonts w:cstheme="minorHAnsi"/>
          <w:b/>
          <w:sz w:val="26"/>
          <w:szCs w:val="24"/>
        </w:rPr>
        <w:t xml:space="preserve">and Scope </w:t>
      </w:r>
      <w:r w:rsidR="00C33BC4" w:rsidRPr="0064354C">
        <w:rPr>
          <w:rFonts w:cstheme="minorHAnsi"/>
          <w:b/>
          <w:sz w:val="26"/>
          <w:szCs w:val="24"/>
        </w:rPr>
        <w:t xml:space="preserve">of the </w:t>
      </w:r>
      <w:r w:rsidR="00FC12BF">
        <w:rPr>
          <w:rFonts w:cstheme="minorHAnsi"/>
          <w:b/>
          <w:sz w:val="26"/>
          <w:szCs w:val="24"/>
        </w:rPr>
        <w:t>Proposal</w:t>
      </w:r>
    </w:p>
    <w:p w14:paraId="4E495376" w14:textId="5760095D" w:rsidR="00454BD5" w:rsidRDefault="00FC12BF" w:rsidP="00454BD5">
      <w:pPr>
        <w:ind w:left="360"/>
      </w:pPr>
      <w:r w:rsidRPr="00FC12BF">
        <w:t xml:space="preserve">The project </w:t>
      </w:r>
      <w:r w:rsidR="001D21B0">
        <w:t>hopes</w:t>
      </w:r>
      <w:r w:rsidRPr="00FC12BF">
        <w:t xml:space="preserve"> to </w:t>
      </w:r>
      <w:r w:rsidR="001D21B0">
        <w:t xml:space="preserve">support the </w:t>
      </w:r>
      <w:r w:rsidRPr="00FC12BF">
        <w:t>develop</w:t>
      </w:r>
      <w:r w:rsidR="001D21B0">
        <w:t xml:space="preserve">ment of at least </w:t>
      </w:r>
      <w:r w:rsidR="00454BD5" w:rsidRPr="00FE24F0">
        <w:t xml:space="preserve">100 </w:t>
      </w:r>
      <w:r w:rsidR="00454BD5" w:rsidRPr="00FC12BF">
        <w:t>new</w:t>
      </w:r>
      <w:r w:rsidR="001D21B0">
        <w:t xml:space="preserve">, </w:t>
      </w:r>
      <w:r w:rsidRPr="00FC12BF">
        <w:t xml:space="preserve">successful and financially </w:t>
      </w:r>
      <w:r w:rsidR="009B508C">
        <w:t xml:space="preserve">viable </w:t>
      </w:r>
      <w:r w:rsidRPr="001D21B0">
        <w:t>entrepreneurs</w:t>
      </w:r>
      <w:r w:rsidR="000236B1" w:rsidRPr="001D21B0">
        <w:t xml:space="preserve"> </w:t>
      </w:r>
      <w:r w:rsidR="001D21B0" w:rsidRPr="001D21B0">
        <w:t>with</w:t>
      </w:r>
      <w:r w:rsidRPr="001D21B0">
        <w:t xml:space="preserve">in the aquaculture value </w:t>
      </w:r>
      <w:r w:rsidR="009B508C" w:rsidRPr="001D21B0">
        <w:t>chain</w:t>
      </w:r>
      <w:r w:rsidR="001D21B0" w:rsidRPr="001D21B0">
        <w:t>.</w:t>
      </w:r>
      <w:r w:rsidR="001D21B0">
        <w:t xml:space="preserve">  It will additionally help</w:t>
      </w:r>
      <w:r w:rsidRPr="00FC12BF">
        <w:t xml:space="preserve"> </w:t>
      </w:r>
      <w:r w:rsidR="009B508C">
        <w:t xml:space="preserve">existing </w:t>
      </w:r>
      <w:r w:rsidRPr="00FC12BF">
        <w:t xml:space="preserve">small entrepreneurs to graduate and </w:t>
      </w:r>
      <w:r w:rsidR="001D21B0">
        <w:t>grow</w:t>
      </w:r>
      <w:r w:rsidRPr="00FC12BF">
        <w:t xml:space="preserve"> by providing them with advisory and administrative support services. </w:t>
      </w:r>
      <w:r w:rsidR="00454BD5">
        <w:t xml:space="preserve">                    </w:t>
      </w:r>
    </w:p>
    <w:p w14:paraId="1454EDA2" w14:textId="2CF1C356" w:rsidR="00E726FA" w:rsidRPr="00FC12BF" w:rsidRDefault="001D21B0" w:rsidP="00FC12BF">
      <w:r>
        <w:t>T</w:t>
      </w:r>
      <w:r w:rsidR="00832350" w:rsidRPr="00FC12BF">
        <w:t xml:space="preserve">he project is </w:t>
      </w:r>
      <w:r>
        <w:t xml:space="preserve">therefore </w:t>
      </w:r>
      <w:r w:rsidR="00832350" w:rsidRPr="00FC12BF">
        <w:t xml:space="preserve">seeking </w:t>
      </w:r>
      <w:r w:rsidR="00995569" w:rsidRPr="00FC12BF">
        <w:t xml:space="preserve">a </w:t>
      </w:r>
      <w:r w:rsidR="001D0ED8" w:rsidRPr="00FC12BF">
        <w:t xml:space="preserve">proposal for </w:t>
      </w:r>
      <w:r>
        <w:t xml:space="preserve">an </w:t>
      </w:r>
      <w:r w:rsidR="000371C7" w:rsidRPr="00FC12BF">
        <w:t>entrepreneur</w:t>
      </w:r>
      <w:r w:rsidR="009B508C">
        <w:t>ship</w:t>
      </w:r>
      <w:r w:rsidR="000371C7" w:rsidRPr="00FC12BF">
        <w:t xml:space="preserve"> development</w:t>
      </w:r>
      <w:r w:rsidR="001D0ED8" w:rsidRPr="00FC12BF">
        <w:t xml:space="preserve"> program</w:t>
      </w:r>
      <w:r w:rsidR="00FC12BF" w:rsidRPr="00FC12BF">
        <w:t xml:space="preserve"> </w:t>
      </w:r>
      <w:r w:rsidR="00AB0255" w:rsidRPr="00FC12BF">
        <w:t>from</w:t>
      </w:r>
      <w:r w:rsidR="006606E4" w:rsidRPr="00FC12BF">
        <w:t xml:space="preserve"> </w:t>
      </w:r>
      <w:r w:rsidR="00E726FA" w:rsidRPr="00FC12BF">
        <w:t>a</w:t>
      </w:r>
      <w:r w:rsidR="00AB0255" w:rsidRPr="00FC12BF">
        <w:t>n</w:t>
      </w:r>
      <w:r w:rsidR="00E726FA" w:rsidRPr="00FC12BF">
        <w:t xml:space="preserve"> </w:t>
      </w:r>
      <w:r w:rsidR="00AB0255" w:rsidRPr="00FC12BF">
        <w:t>organization/institute or platform</w:t>
      </w:r>
      <w:r w:rsidR="00E726FA" w:rsidRPr="00FC12BF">
        <w:t xml:space="preserve"> (hereinafter </w:t>
      </w:r>
      <w:r w:rsidR="00AB7CDE" w:rsidRPr="00FC12BF">
        <w:t xml:space="preserve">referred to as </w:t>
      </w:r>
      <w:r w:rsidR="00E726FA" w:rsidRPr="00FC12BF">
        <w:t xml:space="preserve">Partner) who will take the lead to </w:t>
      </w:r>
      <w:r w:rsidR="00097EF4" w:rsidRPr="00FC12BF">
        <w:t xml:space="preserve">do </w:t>
      </w:r>
      <w:r>
        <w:t xml:space="preserve">the </w:t>
      </w:r>
      <w:r w:rsidR="00097EF4" w:rsidRPr="00FC12BF">
        <w:t>following:</w:t>
      </w:r>
    </w:p>
    <w:p w14:paraId="25F84056" w14:textId="4E37C729" w:rsidR="001D0ED8" w:rsidRPr="001A44B4" w:rsidRDefault="001D0ED8" w:rsidP="001D0ED8">
      <w:pPr>
        <w:pStyle w:val="ListParagraph"/>
        <w:numPr>
          <w:ilvl w:val="0"/>
          <w:numId w:val="16"/>
        </w:numPr>
        <w:rPr>
          <w:b/>
        </w:rPr>
      </w:pPr>
      <w:r w:rsidRPr="001A44B4">
        <w:rPr>
          <w:b/>
        </w:rPr>
        <w:t>Solicitation, review and analysis of potential entrepreneurs</w:t>
      </w:r>
      <w:r>
        <w:rPr>
          <w:b/>
        </w:rPr>
        <w:t xml:space="preserve"> (new and/or second stage)</w:t>
      </w:r>
      <w:r w:rsidRPr="001A44B4">
        <w:rPr>
          <w:b/>
        </w:rPr>
        <w:t xml:space="preserve"> within the aquaculture value chain</w:t>
      </w:r>
      <w:r w:rsidR="00454BD5">
        <w:rPr>
          <w:b/>
        </w:rPr>
        <w:t>s of the project area</w:t>
      </w:r>
    </w:p>
    <w:p w14:paraId="3FC8FB22" w14:textId="3DC4E149" w:rsidR="001D0ED8" w:rsidRDefault="001D0ED8" w:rsidP="001D0ED8">
      <w:pPr>
        <w:pStyle w:val="ListParagraph"/>
        <w:numPr>
          <w:ilvl w:val="0"/>
          <w:numId w:val="18"/>
        </w:numPr>
      </w:pPr>
      <w:r>
        <w:t>Developing criteria and priorities for potential entrepreneur selection</w:t>
      </w:r>
      <w:r w:rsidR="00454BD5">
        <w:t xml:space="preserve"> based on project criteria</w:t>
      </w:r>
    </w:p>
    <w:p w14:paraId="1C5723AA" w14:textId="070794E9" w:rsidR="001D0ED8" w:rsidRDefault="001D21B0" w:rsidP="001D0ED8">
      <w:pPr>
        <w:pStyle w:val="ListParagraph"/>
        <w:numPr>
          <w:ilvl w:val="0"/>
          <w:numId w:val="18"/>
        </w:numPr>
      </w:pPr>
      <w:r>
        <w:t>O</w:t>
      </w:r>
      <w:r w:rsidR="001D0ED8">
        <w:t>rganizing structured activities to develop potential entrepreneurs’</w:t>
      </w:r>
      <w:r w:rsidR="000371C7">
        <w:t xml:space="preserve"> pipeline</w:t>
      </w:r>
    </w:p>
    <w:p w14:paraId="56000234" w14:textId="7911919B" w:rsidR="001D0ED8" w:rsidRDefault="001D0ED8" w:rsidP="001D0ED8">
      <w:pPr>
        <w:pStyle w:val="ListParagraph"/>
        <w:numPr>
          <w:ilvl w:val="0"/>
          <w:numId w:val="18"/>
        </w:numPr>
      </w:pPr>
      <w:r>
        <w:t xml:space="preserve">Screening and selection of the potential entrepreneurs </w:t>
      </w:r>
    </w:p>
    <w:p w14:paraId="59616FBD" w14:textId="5B5894E5" w:rsidR="001D0ED8" w:rsidRPr="001A44B4" w:rsidRDefault="001D0ED8" w:rsidP="001D0ED8">
      <w:pPr>
        <w:pStyle w:val="ListParagraph"/>
        <w:numPr>
          <w:ilvl w:val="0"/>
          <w:numId w:val="16"/>
        </w:numPr>
        <w:rPr>
          <w:b/>
        </w:rPr>
      </w:pPr>
      <w:r w:rsidRPr="001A44B4">
        <w:rPr>
          <w:b/>
        </w:rPr>
        <w:t>Business incubation inputs for selected entrepreneurs</w:t>
      </w:r>
      <w:r w:rsidR="00EC294D">
        <w:rPr>
          <w:b/>
        </w:rPr>
        <w:t xml:space="preserve"> along with growth monitoring</w:t>
      </w:r>
    </w:p>
    <w:p w14:paraId="0A088041" w14:textId="77777777" w:rsidR="001D0ED8" w:rsidRPr="009F5C08" w:rsidRDefault="001D0ED8" w:rsidP="001D0ED8">
      <w:pPr>
        <w:pStyle w:val="ListParagraph"/>
        <w:numPr>
          <w:ilvl w:val="0"/>
          <w:numId w:val="17"/>
        </w:numPr>
      </w:pPr>
      <w:r w:rsidRPr="009F5C08">
        <w:t>Provide advisory business/entrepreneurship consulting services to new and second-stage entrepreneurs.</w:t>
      </w:r>
    </w:p>
    <w:p w14:paraId="032CE1E2" w14:textId="329BA759" w:rsidR="001D0ED8" w:rsidRPr="00FE24F0" w:rsidRDefault="001D0ED8" w:rsidP="001D0ED8">
      <w:pPr>
        <w:pStyle w:val="ListParagraph"/>
        <w:numPr>
          <w:ilvl w:val="0"/>
          <w:numId w:val="17"/>
        </w:numPr>
      </w:pPr>
      <w:r w:rsidRPr="00FE24F0">
        <w:t>Assist small business owners to improve their business operations in areas</w:t>
      </w:r>
      <w:r w:rsidR="00FE24F0">
        <w:t xml:space="preserve"> </w:t>
      </w:r>
      <w:r w:rsidRPr="00FE24F0">
        <w:t xml:space="preserve">which </w:t>
      </w:r>
      <w:r w:rsidR="00FE24F0">
        <w:t xml:space="preserve">will </w:t>
      </w:r>
      <w:r w:rsidRPr="00FE24F0">
        <w:t>include but are not limited to information technology</w:t>
      </w:r>
      <w:r w:rsidR="00FE24F0">
        <w:t xml:space="preserve">, </w:t>
      </w:r>
      <w:r w:rsidRPr="00FE24F0">
        <w:t xml:space="preserve">marketing, and general services in all areas of business. </w:t>
      </w:r>
    </w:p>
    <w:p w14:paraId="6BE24B47" w14:textId="223CB610" w:rsidR="001D0ED8" w:rsidRDefault="001D0ED8" w:rsidP="001D0ED8">
      <w:pPr>
        <w:pStyle w:val="ListParagraph"/>
        <w:numPr>
          <w:ilvl w:val="0"/>
          <w:numId w:val="17"/>
        </w:numPr>
      </w:pPr>
      <w:r w:rsidRPr="001A44B4">
        <w:t xml:space="preserve">Assist </w:t>
      </w:r>
      <w:r w:rsidR="001F4F5B">
        <w:t xml:space="preserve">potential entrepreneurs </w:t>
      </w:r>
      <w:r w:rsidRPr="001A44B4">
        <w:t>to develop a</w:t>
      </w:r>
      <w:r w:rsidR="001F4F5B">
        <w:t xml:space="preserve"> business plan that could be </w:t>
      </w:r>
      <w:r w:rsidRPr="001A44B4">
        <w:t xml:space="preserve"> gender inclusive and pro poor sustainable </w:t>
      </w:r>
      <w:r w:rsidR="001F4F5B">
        <w:t xml:space="preserve">with good </w:t>
      </w:r>
      <w:r w:rsidRPr="001A44B4">
        <w:t>connectivity with the market to ensure sustainability</w:t>
      </w:r>
    </w:p>
    <w:p w14:paraId="636EDB21" w14:textId="7D052A1D" w:rsidR="001D0ED8" w:rsidRDefault="001D0ED8" w:rsidP="001D0ED8">
      <w:pPr>
        <w:pStyle w:val="ListParagraph"/>
        <w:numPr>
          <w:ilvl w:val="0"/>
          <w:numId w:val="17"/>
        </w:numPr>
      </w:pPr>
      <w:r>
        <w:t xml:space="preserve">Work closely with the business and its employees to gather information used to assess changes </w:t>
      </w:r>
      <w:r w:rsidR="00454BD5">
        <w:t>required</w:t>
      </w:r>
      <w:r>
        <w:t xml:space="preserve"> to solve problems</w:t>
      </w:r>
      <w:r w:rsidR="00454BD5">
        <w:t xml:space="preserve"> and</w:t>
      </w:r>
      <w:r>
        <w:t xml:space="preserve"> improve the reach and goals of the business.</w:t>
      </w:r>
    </w:p>
    <w:p w14:paraId="2ED966F8" w14:textId="7062188E" w:rsidR="001D0ED8" w:rsidRDefault="001D0ED8" w:rsidP="001D0ED8">
      <w:pPr>
        <w:pStyle w:val="ListParagraph"/>
        <w:numPr>
          <w:ilvl w:val="0"/>
          <w:numId w:val="17"/>
        </w:numPr>
      </w:pPr>
      <w:r>
        <w:t xml:space="preserve">Provide the entrepreneurs with </w:t>
      </w:r>
      <w:r w:rsidR="00454BD5">
        <w:t>improved</w:t>
      </w:r>
      <w:r>
        <w:t xml:space="preserve"> business practices by identifying problems and recommending solutions. </w:t>
      </w:r>
    </w:p>
    <w:p w14:paraId="654FF3BC" w14:textId="53631740" w:rsidR="001D0ED8" w:rsidRDefault="001D0ED8" w:rsidP="001D0ED8">
      <w:pPr>
        <w:pStyle w:val="ListParagraph"/>
        <w:numPr>
          <w:ilvl w:val="0"/>
          <w:numId w:val="17"/>
        </w:numPr>
      </w:pPr>
      <w:r>
        <w:t xml:space="preserve">Provide </w:t>
      </w:r>
      <w:r w:rsidR="00454BD5">
        <w:t xml:space="preserve">an </w:t>
      </w:r>
      <w:r>
        <w:t xml:space="preserve">individualized mentorship program and organize </w:t>
      </w:r>
      <w:r w:rsidR="00454BD5">
        <w:t>“</w:t>
      </w:r>
      <w:r>
        <w:t>boot camps</w:t>
      </w:r>
      <w:r w:rsidR="00454BD5">
        <w:t>”</w:t>
      </w:r>
      <w:r>
        <w:t xml:space="preserve"> for the selected entrepreneurs;</w:t>
      </w:r>
    </w:p>
    <w:p w14:paraId="4746639D" w14:textId="386FC518" w:rsidR="001D0ED8" w:rsidRDefault="001D0ED8" w:rsidP="001D0ED8">
      <w:pPr>
        <w:pStyle w:val="ListParagraph"/>
        <w:numPr>
          <w:ilvl w:val="0"/>
          <w:numId w:val="17"/>
        </w:numPr>
      </w:pPr>
      <w:r>
        <w:lastRenderedPageBreak/>
        <w:t>Assist entrepreneurs</w:t>
      </w:r>
      <w:r w:rsidR="00454BD5">
        <w:t xml:space="preserve">, if needed, official certification </w:t>
      </w:r>
      <w:r w:rsidR="003008BE">
        <w:t>or other licensing needed</w:t>
      </w:r>
      <w:r>
        <w:t xml:space="preserve"> to gain trade license</w:t>
      </w:r>
      <w:r w:rsidR="003008BE">
        <w:t>, etc</w:t>
      </w:r>
      <w:proofErr w:type="gramStart"/>
      <w:r w:rsidR="003008BE">
        <w:t>..</w:t>
      </w:r>
      <w:proofErr w:type="gramEnd"/>
      <w:r w:rsidR="003008BE">
        <w:t xml:space="preserve">  </w:t>
      </w:r>
      <w:proofErr w:type="gramStart"/>
      <w:r>
        <w:t>for</w:t>
      </w:r>
      <w:proofErr w:type="gramEnd"/>
      <w:r>
        <w:t xml:space="preserve"> their product or service. </w:t>
      </w:r>
    </w:p>
    <w:p w14:paraId="2CE49D08" w14:textId="77777777" w:rsidR="00046C34" w:rsidRPr="00FE24F0" w:rsidRDefault="00046C34" w:rsidP="00046C34">
      <w:pPr>
        <w:pStyle w:val="ListParagraph"/>
        <w:numPr>
          <w:ilvl w:val="0"/>
          <w:numId w:val="17"/>
        </w:numPr>
        <w:spacing w:before="240" w:after="240" w:line="264" w:lineRule="auto"/>
        <w:jc w:val="both"/>
        <w:rPr>
          <w:rFonts w:cstheme="minorHAnsi"/>
          <w:szCs w:val="24"/>
        </w:rPr>
      </w:pPr>
      <w:r w:rsidRPr="00FE24F0">
        <w:rPr>
          <w:rFonts w:cstheme="minorHAnsi"/>
          <w:szCs w:val="24"/>
        </w:rPr>
        <w:t>Assist and facilitate growth monitoring of these entrepreneurs during the incubation period.</w:t>
      </w:r>
    </w:p>
    <w:p w14:paraId="32E8ED4E" w14:textId="77777777" w:rsidR="00046C34" w:rsidRDefault="00046C34" w:rsidP="00046C34">
      <w:pPr>
        <w:pStyle w:val="ListParagraph"/>
        <w:ind w:left="1440"/>
      </w:pPr>
    </w:p>
    <w:p w14:paraId="72686296" w14:textId="51F81F3C" w:rsidR="001D0ED8" w:rsidRPr="00DB54C6" w:rsidRDefault="001D0ED8" w:rsidP="001D0ED8">
      <w:pPr>
        <w:pStyle w:val="ListParagraph"/>
        <w:numPr>
          <w:ilvl w:val="0"/>
          <w:numId w:val="16"/>
        </w:numPr>
        <w:rPr>
          <w:b/>
        </w:rPr>
      </w:pPr>
      <w:r w:rsidRPr="00DB54C6">
        <w:rPr>
          <w:b/>
        </w:rPr>
        <w:t>Facilitate linkages with market and formal financing sources</w:t>
      </w:r>
      <w:r w:rsidR="009D6588">
        <w:rPr>
          <w:b/>
        </w:rPr>
        <w:t xml:space="preserve"> </w:t>
      </w:r>
    </w:p>
    <w:p w14:paraId="299B0B8E" w14:textId="42592E19" w:rsidR="001D0ED8" w:rsidRDefault="001D0ED8" w:rsidP="001D0ED8">
      <w:pPr>
        <w:pStyle w:val="ListParagraph"/>
        <w:numPr>
          <w:ilvl w:val="0"/>
          <w:numId w:val="20"/>
        </w:numPr>
        <w:spacing w:before="240" w:after="240" w:line="264" w:lineRule="auto"/>
        <w:jc w:val="both"/>
        <w:rPr>
          <w:rFonts w:cstheme="minorHAnsi"/>
          <w:szCs w:val="24"/>
        </w:rPr>
      </w:pPr>
      <w:r w:rsidRPr="00DB54C6">
        <w:rPr>
          <w:rFonts w:cstheme="minorHAnsi"/>
          <w:szCs w:val="24"/>
        </w:rPr>
        <w:t xml:space="preserve">Facilitate in creating potential linkages with backward and forward market actors for generating income </w:t>
      </w:r>
    </w:p>
    <w:p w14:paraId="724A4BD9" w14:textId="0841C0EA" w:rsidR="003008BE" w:rsidRPr="00DB54C6" w:rsidRDefault="003008BE" w:rsidP="001D0ED8">
      <w:pPr>
        <w:pStyle w:val="ListParagraph"/>
        <w:numPr>
          <w:ilvl w:val="0"/>
          <w:numId w:val="20"/>
        </w:numPr>
        <w:spacing w:before="240" w:after="240" w:line="264" w:lineRule="auto"/>
        <w:jc w:val="both"/>
        <w:rPr>
          <w:rFonts w:cstheme="minorHAnsi"/>
          <w:szCs w:val="24"/>
        </w:rPr>
      </w:pPr>
      <w:r>
        <w:rPr>
          <w:rFonts w:cstheme="minorHAnsi"/>
          <w:szCs w:val="24"/>
        </w:rPr>
        <w:t xml:space="preserve">Assist entrepreneurs to develop realistic business budgets and link them to financial institutions.  </w:t>
      </w:r>
    </w:p>
    <w:p w14:paraId="3C171230" w14:textId="77777777" w:rsidR="001D0ED8" w:rsidRPr="0064354C" w:rsidRDefault="001D0ED8" w:rsidP="001D0ED8">
      <w:pPr>
        <w:pStyle w:val="ListParagraph"/>
        <w:numPr>
          <w:ilvl w:val="0"/>
          <w:numId w:val="19"/>
        </w:numPr>
        <w:spacing w:before="240" w:after="240" w:line="264" w:lineRule="auto"/>
        <w:jc w:val="both"/>
        <w:rPr>
          <w:rFonts w:cstheme="minorHAnsi"/>
          <w:szCs w:val="24"/>
        </w:rPr>
      </w:pPr>
      <w:r w:rsidRPr="0064354C">
        <w:rPr>
          <w:rFonts w:cstheme="minorHAnsi"/>
          <w:szCs w:val="24"/>
        </w:rPr>
        <w:t xml:space="preserve">Identify options and gaps for efficient, effective and sustainable credit/financial system for the smallholder entrepreneurs. </w:t>
      </w:r>
    </w:p>
    <w:p w14:paraId="76035433" w14:textId="372A4D4B" w:rsidR="00C54766" w:rsidRDefault="001D0ED8" w:rsidP="00951E9B">
      <w:pPr>
        <w:pStyle w:val="ListParagraph"/>
        <w:numPr>
          <w:ilvl w:val="0"/>
          <w:numId w:val="19"/>
        </w:numPr>
        <w:spacing w:before="240" w:after="240" w:line="264" w:lineRule="auto"/>
        <w:jc w:val="both"/>
        <w:rPr>
          <w:rFonts w:cstheme="minorHAnsi"/>
          <w:szCs w:val="24"/>
        </w:rPr>
      </w:pPr>
      <w:r w:rsidRPr="0064354C">
        <w:rPr>
          <w:rFonts w:cstheme="minorHAnsi"/>
          <w:szCs w:val="24"/>
        </w:rPr>
        <w:t>Ensure financial literacy and connect targeted stakeholders to financial institut</w:t>
      </w:r>
      <w:r w:rsidR="001F4F5B">
        <w:rPr>
          <w:rFonts w:cstheme="minorHAnsi"/>
          <w:szCs w:val="24"/>
        </w:rPr>
        <w:t>ions</w:t>
      </w:r>
      <w:r w:rsidRPr="0064354C">
        <w:rPr>
          <w:rFonts w:cstheme="minorHAnsi"/>
          <w:szCs w:val="24"/>
        </w:rPr>
        <w:t xml:space="preserve"> for </w:t>
      </w:r>
      <w:r>
        <w:rPr>
          <w:rFonts w:cstheme="minorHAnsi"/>
          <w:szCs w:val="24"/>
        </w:rPr>
        <w:t xml:space="preserve">start-up capital and/or business </w:t>
      </w:r>
      <w:r w:rsidRPr="0064354C">
        <w:rPr>
          <w:rFonts w:cstheme="minorHAnsi"/>
          <w:szCs w:val="24"/>
        </w:rPr>
        <w:t>growth</w:t>
      </w:r>
      <w:r>
        <w:rPr>
          <w:rFonts w:cstheme="minorHAnsi"/>
          <w:szCs w:val="24"/>
        </w:rPr>
        <w:t xml:space="preserve"> capital</w:t>
      </w:r>
      <w:r w:rsidRPr="0064354C">
        <w:rPr>
          <w:rFonts w:cstheme="minorHAnsi"/>
          <w:szCs w:val="24"/>
        </w:rPr>
        <w:t>.</w:t>
      </w:r>
    </w:p>
    <w:p w14:paraId="7BD35C36" w14:textId="77777777" w:rsidR="00951E9B" w:rsidRPr="00AA42B3" w:rsidRDefault="00951E9B" w:rsidP="00951E9B">
      <w:pPr>
        <w:jc w:val="both"/>
        <w:rPr>
          <w:rFonts w:cstheme="minorHAnsi"/>
          <w:b/>
          <w:sz w:val="28"/>
          <w:szCs w:val="24"/>
        </w:rPr>
      </w:pPr>
      <w:r w:rsidRPr="00AA42B3">
        <w:rPr>
          <w:rFonts w:cstheme="minorHAnsi"/>
          <w:b/>
          <w:sz w:val="28"/>
          <w:szCs w:val="24"/>
        </w:rPr>
        <w:t>Deliverables</w:t>
      </w:r>
    </w:p>
    <w:p w14:paraId="768572E2" w14:textId="77777777" w:rsidR="00951E9B" w:rsidRPr="00951E9B" w:rsidRDefault="00951E9B" w:rsidP="00951E9B">
      <w:r w:rsidRPr="00951E9B">
        <w:t xml:space="preserve">The partner will provide the following outputs/deliverables: </w:t>
      </w:r>
    </w:p>
    <w:p w14:paraId="2F42815C" w14:textId="13A01EE9" w:rsidR="00951E9B" w:rsidRDefault="00951E9B" w:rsidP="00951E9B">
      <w:pPr>
        <w:pStyle w:val="ListParagraph"/>
        <w:numPr>
          <w:ilvl w:val="0"/>
          <w:numId w:val="6"/>
        </w:numPr>
      </w:pPr>
      <w:r>
        <w:t xml:space="preserve">Analytical report on the scope and status of the entrepreneurial skill development in aquaculture value chain </w:t>
      </w:r>
    </w:p>
    <w:p w14:paraId="1197BDEE" w14:textId="74801D7B" w:rsidR="00951E9B" w:rsidRDefault="00951E9B" w:rsidP="00951E9B">
      <w:pPr>
        <w:pStyle w:val="ListParagraph"/>
        <w:numPr>
          <w:ilvl w:val="0"/>
          <w:numId w:val="6"/>
        </w:numPr>
      </w:pPr>
      <w:r>
        <w:t>Screening and Selection method and tools</w:t>
      </w:r>
      <w:r w:rsidRPr="00951E9B">
        <w:t>.</w:t>
      </w:r>
    </w:p>
    <w:p w14:paraId="71F7E90C" w14:textId="67E05E67" w:rsidR="00AA4296" w:rsidRPr="00951E9B" w:rsidRDefault="00AA4296" w:rsidP="00951E9B">
      <w:pPr>
        <w:pStyle w:val="ListParagraph"/>
        <w:numPr>
          <w:ilvl w:val="0"/>
          <w:numId w:val="6"/>
        </w:numPr>
      </w:pPr>
      <w:r>
        <w:t xml:space="preserve">Individual or cumulative gender inclusive and pro poor sustainable business plan </w:t>
      </w:r>
    </w:p>
    <w:p w14:paraId="66DA4F20" w14:textId="1A541093" w:rsidR="00951E9B" w:rsidRPr="00951E9B" w:rsidRDefault="00951E9B" w:rsidP="00951E9B">
      <w:pPr>
        <w:pStyle w:val="ListParagraph"/>
        <w:numPr>
          <w:ilvl w:val="0"/>
          <w:numId w:val="6"/>
        </w:numPr>
      </w:pPr>
      <w:r w:rsidRPr="00951E9B">
        <w:t>Detailed activity report</w:t>
      </w:r>
      <w:r w:rsidR="00046C34">
        <w:t xml:space="preserve"> including but not limited to</w:t>
      </w:r>
      <w:r w:rsidR="00C54D86">
        <w:t>,</w:t>
      </w:r>
      <w:r w:rsidR="00046C34">
        <w:t xml:space="preserve"> list of potential entrepreneurs, financial partners, forward market partners, business plan templates etc</w:t>
      </w:r>
      <w:r w:rsidRPr="00951E9B">
        <w:t>.</w:t>
      </w:r>
    </w:p>
    <w:p w14:paraId="622FACBB" w14:textId="77777777" w:rsidR="00951E9B" w:rsidRPr="00951E9B" w:rsidRDefault="00951E9B" w:rsidP="00951E9B">
      <w:pPr>
        <w:pStyle w:val="ListParagraph"/>
        <w:spacing w:before="240" w:after="240" w:line="264" w:lineRule="auto"/>
        <w:ind w:left="1440"/>
        <w:jc w:val="both"/>
        <w:rPr>
          <w:rFonts w:cstheme="minorHAnsi"/>
          <w:szCs w:val="24"/>
        </w:rPr>
      </w:pPr>
    </w:p>
    <w:p w14:paraId="43C945F9" w14:textId="77777777" w:rsidR="00951E9B" w:rsidRPr="00AA42B3" w:rsidRDefault="00951E9B" w:rsidP="00951E9B">
      <w:pPr>
        <w:pStyle w:val="ListParagraph"/>
        <w:numPr>
          <w:ilvl w:val="0"/>
          <w:numId w:val="3"/>
        </w:numPr>
        <w:spacing w:before="360" w:after="240"/>
        <w:contextualSpacing w:val="0"/>
        <w:jc w:val="both"/>
        <w:rPr>
          <w:rFonts w:cstheme="minorHAnsi"/>
          <w:b/>
          <w:sz w:val="28"/>
          <w:szCs w:val="24"/>
        </w:rPr>
      </w:pPr>
      <w:r w:rsidRPr="00AA42B3">
        <w:rPr>
          <w:rFonts w:cstheme="minorHAnsi"/>
          <w:b/>
          <w:sz w:val="28"/>
          <w:szCs w:val="24"/>
        </w:rPr>
        <w:t>Proposal Submission and selection</w:t>
      </w:r>
    </w:p>
    <w:p w14:paraId="1B8E336E" w14:textId="31113478" w:rsidR="00951E9B" w:rsidRPr="00951E9B" w:rsidRDefault="00951E9B" w:rsidP="00951E9B">
      <w:r w:rsidRPr="00951E9B">
        <w:t xml:space="preserve">The </w:t>
      </w:r>
      <w:r w:rsidR="00026DF0">
        <w:t xml:space="preserve">proposal </w:t>
      </w:r>
      <w:r w:rsidR="003A0CAD">
        <w:t xml:space="preserve">should be </w:t>
      </w:r>
      <w:r w:rsidR="00026DF0">
        <w:t>submitted within 15 days from the date of advertisement</w:t>
      </w:r>
      <w:r w:rsidRPr="00951E9B">
        <w:t xml:space="preserve"> and final processing will be completed by </w:t>
      </w:r>
      <w:r w:rsidR="00026DF0">
        <w:t>15 days from the closure of advertisement</w:t>
      </w:r>
      <w:r w:rsidRPr="00951E9B">
        <w:t xml:space="preserve">. A hard and soft copy of the proposal should be submitted. </w:t>
      </w:r>
    </w:p>
    <w:p w14:paraId="3957D1DC" w14:textId="77777777" w:rsidR="00951E9B" w:rsidRPr="00AA42B3" w:rsidRDefault="00951E9B" w:rsidP="00951E9B">
      <w:pPr>
        <w:pStyle w:val="ListParagraph"/>
        <w:numPr>
          <w:ilvl w:val="0"/>
          <w:numId w:val="3"/>
        </w:numPr>
        <w:spacing w:before="360" w:after="240"/>
        <w:contextualSpacing w:val="0"/>
        <w:jc w:val="both"/>
        <w:rPr>
          <w:rFonts w:cstheme="minorHAnsi"/>
          <w:b/>
          <w:sz w:val="28"/>
          <w:szCs w:val="24"/>
        </w:rPr>
      </w:pPr>
      <w:r w:rsidRPr="00AA42B3">
        <w:rPr>
          <w:rFonts w:cstheme="minorHAnsi"/>
          <w:b/>
          <w:sz w:val="28"/>
          <w:szCs w:val="24"/>
        </w:rPr>
        <w:t xml:space="preserve">Required documentation </w:t>
      </w:r>
    </w:p>
    <w:p w14:paraId="791AC906" w14:textId="77777777" w:rsidR="00951E9B" w:rsidRPr="00951E9B" w:rsidRDefault="00951E9B" w:rsidP="00951E9B">
      <w:pPr>
        <w:autoSpaceDE w:val="0"/>
        <w:autoSpaceDN w:val="0"/>
        <w:adjustRightInd w:val="0"/>
        <w:spacing w:after="0" w:line="264" w:lineRule="auto"/>
        <w:jc w:val="both"/>
        <w:rPr>
          <w:rFonts w:cstheme="minorHAnsi"/>
          <w:szCs w:val="24"/>
        </w:rPr>
      </w:pPr>
      <w:r w:rsidRPr="00951E9B">
        <w:rPr>
          <w:rFonts w:cstheme="minorHAnsi"/>
          <w:szCs w:val="24"/>
        </w:rPr>
        <w:t xml:space="preserve">It is mandatory for the Partner to submit documentary evidence demonstrating their legal, taxation and financial status. This includes: </w:t>
      </w:r>
    </w:p>
    <w:p w14:paraId="139EDECC" w14:textId="77777777" w:rsidR="00951E9B" w:rsidRPr="00951E9B" w:rsidRDefault="00951E9B" w:rsidP="00951E9B">
      <w:pPr>
        <w:pStyle w:val="ListParagraph"/>
        <w:numPr>
          <w:ilvl w:val="0"/>
          <w:numId w:val="9"/>
        </w:numPr>
        <w:spacing w:after="0" w:line="264" w:lineRule="auto"/>
        <w:contextualSpacing w:val="0"/>
        <w:jc w:val="both"/>
        <w:rPr>
          <w:rFonts w:cstheme="minorHAnsi"/>
          <w:szCs w:val="24"/>
        </w:rPr>
      </w:pPr>
      <w:r w:rsidRPr="00951E9B">
        <w:rPr>
          <w:rFonts w:cstheme="minorHAnsi"/>
          <w:szCs w:val="24"/>
        </w:rPr>
        <w:t xml:space="preserve">Registration (Ministry of Social Welfare/NGO affairs Bureau/other relevant Govt. certification)   </w:t>
      </w:r>
    </w:p>
    <w:p w14:paraId="50D5F613" w14:textId="77777777" w:rsidR="00951E9B" w:rsidRPr="00951E9B" w:rsidRDefault="00951E9B" w:rsidP="00951E9B">
      <w:pPr>
        <w:pStyle w:val="ListParagraph"/>
        <w:numPr>
          <w:ilvl w:val="0"/>
          <w:numId w:val="9"/>
        </w:numPr>
        <w:spacing w:after="0" w:line="264" w:lineRule="auto"/>
        <w:contextualSpacing w:val="0"/>
        <w:jc w:val="both"/>
        <w:rPr>
          <w:rFonts w:cstheme="minorHAnsi"/>
          <w:szCs w:val="24"/>
        </w:rPr>
      </w:pPr>
      <w:r w:rsidRPr="00951E9B">
        <w:rPr>
          <w:rFonts w:cstheme="minorHAnsi"/>
          <w:szCs w:val="24"/>
        </w:rPr>
        <w:t xml:space="preserve">An organizational organogram of key personnel, inclusive of the names of such personnel; </w:t>
      </w:r>
    </w:p>
    <w:p w14:paraId="3B4E190F" w14:textId="77777777" w:rsidR="00951E9B" w:rsidRPr="00951E9B" w:rsidRDefault="00951E9B" w:rsidP="00951E9B">
      <w:pPr>
        <w:pStyle w:val="ListParagraph"/>
        <w:numPr>
          <w:ilvl w:val="0"/>
          <w:numId w:val="9"/>
        </w:numPr>
        <w:spacing w:after="0" w:line="264" w:lineRule="auto"/>
        <w:contextualSpacing w:val="0"/>
        <w:jc w:val="both"/>
        <w:rPr>
          <w:rFonts w:cstheme="minorHAnsi"/>
          <w:szCs w:val="24"/>
        </w:rPr>
      </w:pPr>
      <w:r w:rsidRPr="00951E9B">
        <w:rPr>
          <w:rFonts w:cstheme="minorHAnsi"/>
          <w:szCs w:val="24"/>
        </w:rPr>
        <w:t xml:space="preserve">Tax Identification Number (TIN); </w:t>
      </w:r>
    </w:p>
    <w:p w14:paraId="3E242C57" w14:textId="77777777" w:rsidR="00951E9B" w:rsidRPr="00951E9B" w:rsidRDefault="00951E9B" w:rsidP="00951E9B">
      <w:pPr>
        <w:pStyle w:val="ListParagraph"/>
        <w:numPr>
          <w:ilvl w:val="0"/>
          <w:numId w:val="9"/>
        </w:numPr>
        <w:spacing w:after="0" w:line="264" w:lineRule="auto"/>
        <w:contextualSpacing w:val="0"/>
        <w:jc w:val="both"/>
        <w:rPr>
          <w:rFonts w:cstheme="minorHAnsi"/>
          <w:szCs w:val="24"/>
        </w:rPr>
      </w:pPr>
      <w:r w:rsidRPr="00951E9B">
        <w:rPr>
          <w:rFonts w:cstheme="minorHAnsi"/>
          <w:szCs w:val="24"/>
        </w:rPr>
        <w:t xml:space="preserve">Business Identification number (BIN) (if applicable); </w:t>
      </w:r>
    </w:p>
    <w:p w14:paraId="0CC5E1EC" w14:textId="77777777" w:rsidR="00951E9B" w:rsidRPr="00951E9B" w:rsidRDefault="00951E9B" w:rsidP="00951E9B">
      <w:pPr>
        <w:pStyle w:val="ListParagraph"/>
        <w:numPr>
          <w:ilvl w:val="0"/>
          <w:numId w:val="9"/>
        </w:numPr>
        <w:spacing w:after="0" w:line="264" w:lineRule="auto"/>
        <w:contextualSpacing w:val="0"/>
        <w:jc w:val="both"/>
        <w:rPr>
          <w:rFonts w:cstheme="minorHAnsi"/>
          <w:szCs w:val="24"/>
        </w:rPr>
      </w:pPr>
      <w:r w:rsidRPr="00951E9B">
        <w:rPr>
          <w:rFonts w:cstheme="minorHAnsi"/>
          <w:szCs w:val="24"/>
        </w:rPr>
        <w:t xml:space="preserve">VAT registration number; </w:t>
      </w:r>
    </w:p>
    <w:p w14:paraId="1E78C5D2" w14:textId="77777777" w:rsidR="00951E9B" w:rsidRPr="00951E9B" w:rsidRDefault="00951E9B" w:rsidP="00951E9B">
      <w:pPr>
        <w:pStyle w:val="ListParagraph"/>
        <w:numPr>
          <w:ilvl w:val="0"/>
          <w:numId w:val="9"/>
        </w:numPr>
        <w:spacing w:after="0" w:line="264" w:lineRule="auto"/>
        <w:contextualSpacing w:val="0"/>
        <w:jc w:val="both"/>
        <w:rPr>
          <w:rFonts w:cstheme="minorHAnsi"/>
          <w:szCs w:val="24"/>
        </w:rPr>
      </w:pPr>
      <w:r w:rsidRPr="00951E9B">
        <w:rPr>
          <w:rFonts w:cstheme="minorHAnsi"/>
          <w:szCs w:val="24"/>
        </w:rPr>
        <w:t xml:space="preserve">Proof of a segregated account (providing the name and address of such an account); </w:t>
      </w:r>
    </w:p>
    <w:p w14:paraId="1A49CDC7" w14:textId="77777777" w:rsidR="00951E9B" w:rsidRPr="00951E9B" w:rsidRDefault="00951E9B" w:rsidP="00951E9B">
      <w:pPr>
        <w:pStyle w:val="ListParagraph"/>
        <w:numPr>
          <w:ilvl w:val="0"/>
          <w:numId w:val="9"/>
        </w:numPr>
        <w:spacing w:after="0" w:line="264" w:lineRule="auto"/>
        <w:contextualSpacing w:val="0"/>
        <w:jc w:val="both"/>
        <w:rPr>
          <w:rFonts w:cstheme="minorHAnsi"/>
          <w:szCs w:val="24"/>
        </w:rPr>
      </w:pPr>
      <w:r w:rsidRPr="00951E9B">
        <w:rPr>
          <w:rFonts w:cstheme="minorHAnsi"/>
          <w:szCs w:val="24"/>
        </w:rPr>
        <w:t>Other valid documents (provided by government institutions)</w:t>
      </w:r>
    </w:p>
    <w:p w14:paraId="1C67FF85" w14:textId="77777777" w:rsidR="00951E9B" w:rsidRPr="00AA42B3" w:rsidRDefault="00951E9B" w:rsidP="00951E9B">
      <w:pPr>
        <w:pStyle w:val="ListParagraph"/>
        <w:numPr>
          <w:ilvl w:val="0"/>
          <w:numId w:val="3"/>
        </w:numPr>
        <w:spacing w:before="360" w:after="240"/>
        <w:contextualSpacing w:val="0"/>
        <w:jc w:val="both"/>
        <w:rPr>
          <w:rFonts w:cstheme="minorHAnsi"/>
          <w:b/>
          <w:sz w:val="28"/>
          <w:szCs w:val="24"/>
        </w:rPr>
      </w:pPr>
      <w:r>
        <w:rPr>
          <w:rFonts w:cstheme="minorHAnsi"/>
          <w:b/>
          <w:sz w:val="28"/>
          <w:szCs w:val="24"/>
        </w:rPr>
        <w:lastRenderedPageBreak/>
        <w:t>Financials</w:t>
      </w:r>
    </w:p>
    <w:p w14:paraId="5CC25BF2" w14:textId="5414A943" w:rsidR="00951E9B" w:rsidRPr="00951E9B" w:rsidRDefault="00951E9B" w:rsidP="00951E9B">
      <w:pPr>
        <w:spacing w:before="240" w:after="240"/>
        <w:jc w:val="both"/>
        <w:rPr>
          <w:rFonts w:cstheme="minorHAnsi"/>
          <w:szCs w:val="24"/>
          <w:lang w:eastAsia="en-GB"/>
        </w:rPr>
      </w:pPr>
      <w:r w:rsidRPr="00951E9B">
        <w:rPr>
          <w:rFonts w:cstheme="minorHAnsi"/>
          <w:szCs w:val="24"/>
          <w:lang w:eastAsia="en-GB"/>
        </w:rPr>
        <w:t xml:space="preserve">The Financial Proposal shall specify a total delivery amount (in BDT) including mentioning taxes and Vat. Tax. VAT shall be deducted from the contract amount according to the Government Rules and Regulations. </w:t>
      </w:r>
    </w:p>
    <w:p w14:paraId="274E2975" w14:textId="77777777" w:rsidR="00951E9B" w:rsidRPr="00951E9B" w:rsidRDefault="00951E9B" w:rsidP="00951E9B">
      <w:pPr>
        <w:spacing w:before="240" w:after="240" w:line="264" w:lineRule="auto"/>
        <w:jc w:val="both"/>
        <w:rPr>
          <w:rFonts w:cstheme="minorHAnsi"/>
          <w:color w:val="000000" w:themeColor="text1"/>
          <w:szCs w:val="24"/>
        </w:rPr>
      </w:pPr>
      <w:r w:rsidRPr="00951E9B">
        <w:rPr>
          <w:rFonts w:cstheme="minorHAnsi"/>
          <w:color w:val="000000" w:themeColor="text1"/>
          <w:szCs w:val="24"/>
        </w:rPr>
        <w:t>This Request for Proposal (RFP) is exclusive property of the WorldFish and all rights are reserved. The release, reproduction, distribution or other use without the express written consent of the partnership is strictly prohibited. No fees or service charge will be provided for proposal submission.</w:t>
      </w:r>
    </w:p>
    <w:p w14:paraId="7C993F79" w14:textId="77777777" w:rsidR="00951E9B" w:rsidRPr="00951E9B" w:rsidRDefault="00951E9B" w:rsidP="00951E9B">
      <w:pPr>
        <w:spacing w:before="240" w:after="240" w:line="264" w:lineRule="auto"/>
        <w:jc w:val="center"/>
        <w:rPr>
          <w:rFonts w:cstheme="minorHAnsi"/>
          <w:color w:val="000000" w:themeColor="text1"/>
          <w:szCs w:val="24"/>
          <w:u w:val="single"/>
        </w:rPr>
      </w:pPr>
      <w:r w:rsidRPr="00951E9B">
        <w:rPr>
          <w:rFonts w:cstheme="minorHAnsi"/>
          <w:color w:val="000000" w:themeColor="text1"/>
          <w:szCs w:val="24"/>
          <w:u w:val="single"/>
        </w:rPr>
        <w:t>END</w:t>
      </w:r>
    </w:p>
    <w:p w14:paraId="1E24FA39" w14:textId="77777777" w:rsidR="00951E9B" w:rsidRDefault="00951E9B" w:rsidP="00951E9B">
      <w:pPr>
        <w:spacing w:before="192"/>
        <w:ind w:right="10"/>
        <w:jc w:val="center"/>
        <w:rPr>
          <w:rFonts w:cstheme="minorHAnsi"/>
          <w:b/>
          <w:sz w:val="24"/>
          <w:szCs w:val="24"/>
        </w:rPr>
      </w:pPr>
    </w:p>
    <w:p w14:paraId="4D7F7AB5" w14:textId="66D33F5F" w:rsidR="00951E9B" w:rsidRDefault="00951E9B" w:rsidP="00951E9B">
      <w:pPr>
        <w:spacing w:before="192"/>
        <w:ind w:right="10"/>
        <w:rPr>
          <w:rFonts w:cstheme="minorHAnsi"/>
          <w:b/>
          <w:sz w:val="24"/>
          <w:szCs w:val="24"/>
        </w:rPr>
      </w:pPr>
    </w:p>
    <w:p w14:paraId="2E93466D" w14:textId="77777777" w:rsidR="00951E9B" w:rsidRPr="003F2D82" w:rsidRDefault="00951E9B" w:rsidP="00951E9B">
      <w:pPr>
        <w:spacing w:before="192"/>
        <w:ind w:right="10"/>
        <w:jc w:val="center"/>
        <w:rPr>
          <w:rFonts w:cstheme="minorHAnsi"/>
          <w:b/>
          <w:sz w:val="24"/>
          <w:szCs w:val="24"/>
        </w:rPr>
      </w:pPr>
      <w:r w:rsidRPr="003F2D82">
        <w:rPr>
          <w:rFonts w:cstheme="minorHAnsi"/>
          <w:b/>
          <w:sz w:val="24"/>
          <w:szCs w:val="24"/>
        </w:rPr>
        <w:t>APPLICATION FORM</w:t>
      </w:r>
    </w:p>
    <w:p w14:paraId="39CA85A1" w14:textId="51AC2915" w:rsidR="00AC0C9F" w:rsidRDefault="00951E9B" w:rsidP="00951E9B">
      <w:pPr>
        <w:spacing w:before="192"/>
        <w:ind w:right="10"/>
        <w:jc w:val="center"/>
        <w:rPr>
          <w:rFonts w:cstheme="minorHAnsi"/>
          <w:b/>
          <w:sz w:val="24"/>
          <w:szCs w:val="24"/>
        </w:rPr>
      </w:pPr>
      <w:r>
        <w:rPr>
          <w:rFonts w:cstheme="minorHAnsi"/>
          <w:b/>
          <w:sz w:val="24"/>
          <w:szCs w:val="24"/>
        </w:rPr>
        <w:t>IDEA (Income, Diets and Empowerment through Aquaculture) Project</w:t>
      </w:r>
    </w:p>
    <w:p w14:paraId="0DA08020" w14:textId="58BEA8F4" w:rsidR="00AC0C9F" w:rsidRDefault="00951E9B" w:rsidP="00951E9B">
      <w:pPr>
        <w:spacing w:before="192"/>
        <w:ind w:right="10"/>
        <w:jc w:val="center"/>
        <w:rPr>
          <w:rStyle w:val="Hyperlink"/>
          <w:rFonts w:cstheme="minorHAnsi"/>
          <w:sz w:val="24"/>
          <w:szCs w:val="24"/>
        </w:rPr>
      </w:pPr>
      <w:r w:rsidRPr="003F2D82">
        <w:rPr>
          <w:rFonts w:cstheme="minorHAnsi"/>
          <w:b/>
          <w:sz w:val="24"/>
          <w:szCs w:val="24"/>
        </w:rPr>
        <w:t xml:space="preserve">Submit </w:t>
      </w:r>
      <w:r w:rsidR="00AC0C9F">
        <w:rPr>
          <w:rFonts w:cstheme="minorHAnsi"/>
          <w:b/>
          <w:sz w:val="24"/>
          <w:szCs w:val="24"/>
        </w:rPr>
        <w:t xml:space="preserve">soft copy </w:t>
      </w:r>
      <w:r w:rsidRPr="003F2D82">
        <w:rPr>
          <w:rFonts w:cstheme="minorHAnsi"/>
          <w:b/>
          <w:sz w:val="24"/>
          <w:szCs w:val="24"/>
        </w:rPr>
        <w:t xml:space="preserve">to </w:t>
      </w:r>
      <w:hyperlink r:id="rId5" w:history="1">
        <w:r w:rsidRPr="003F2D82">
          <w:rPr>
            <w:rStyle w:val="Hyperlink"/>
            <w:rFonts w:cstheme="minorHAnsi"/>
            <w:sz w:val="24"/>
            <w:szCs w:val="24"/>
          </w:rPr>
          <w:t>wfbmgfproject@cgiar.org</w:t>
        </w:r>
      </w:hyperlink>
      <w:r w:rsidR="00AC0C9F">
        <w:rPr>
          <w:rStyle w:val="Hyperlink"/>
          <w:rFonts w:cstheme="minorHAnsi"/>
          <w:sz w:val="24"/>
          <w:szCs w:val="24"/>
        </w:rPr>
        <w:t xml:space="preserve"> </w:t>
      </w:r>
    </w:p>
    <w:p w14:paraId="4BB794C3" w14:textId="08663FC6" w:rsidR="00951E9B" w:rsidRDefault="00AC0C9F" w:rsidP="00951E9B">
      <w:pPr>
        <w:spacing w:before="192"/>
        <w:ind w:right="10"/>
        <w:jc w:val="center"/>
        <w:rPr>
          <w:rFonts w:cstheme="minorHAnsi"/>
          <w:b/>
          <w:sz w:val="24"/>
          <w:szCs w:val="24"/>
        </w:rPr>
      </w:pPr>
      <w:r>
        <w:rPr>
          <w:rFonts w:cstheme="minorHAnsi"/>
          <w:b/>
          <w:sz w:val="24"/>
          <w:szCs w:val="24"/>
        </w:rPr>
        <w:t xml:space="preserve">And </w:t>
      </w:r>
    </w:p>
    <w:p w14:paraId="55A93E0F" w14:textId="69CA9233" w:rsidR="00AC0C9F" w:rsidRPr="00AC0C9F" w:rsidRDefault="00AC0C9F" w:rsidP="00951E9B">
      <w:pPr>
        <w:spacing w:before="192"/>
        <w:ind w:right="10"/>
        <w:jc w:val="center"/>
        <w:rPr>
          <w:rFonts w:eastAsia="Arial" w:cstheme="minorHAnsi"/>
          <w:b/>
          <w:sz w:val="24"/>
          <w:szCs w:val="24"/>
        </w:rPr>
      </w:pPr>
      <w:r w:rsidRPr="00AC0C9F">
        <w:rPr>
          <w:rFonts w:eastAsia="Arial" w:cstheme="minorHAnsi"/>
          <w:b/>
          <w:sz w:val="24"/>
          <w:szCs w:val="24"/>
        </w:rPr>
        <w:t>Hard copy to</w:t>
      </w:r>
    </w:p>
    <w:p w14:paraId="1ACA9BE0" w14:textId="1B4C412E" w:rsidR="00AC0C9F" w:rsidRPr="00AC0C9F" w:rsidRDefault="00AC0C9F" w:rsidP="00AC0C9F">
      <w:pPr>
        <w:pStyle w:val="Heading2"/>
        <w:jc w:val="center"/>
        <w:rPr>
          <w:rFonts w:asciiTheme="minorHAnsi" w:eastAsiaTheme="minorHAnsi" w:hAnsiTheme="minorHAnsi" w:cstheme="minorHAnsi"/>
        </w:rPr>
      </w:pPr>
      <w:r w:rsidRPr="00AC0C9F">
        <w:rPr>
          <w:rFonts w:asciiTheme="minorHAnsi" w:eastAsiaTheme="minorHAnsi" w:hAnsiTheme="minorHAnsi" w:cstheme="minorHAnsi"/>
        </w:rPr>
        <w:t>WorldFish- Bangladesh and South Asia Office</w:t>
      </w:r>
    </w:p>
    <w:p w14:paraId="576D3B08" w14:textId="0D7D12B0" w:rsidR="00AC0C9F" w:rsidRPr="00AC0C9F" w:rsidRDefault="00AC0C9F" w:rsidP="00AC0C9F">
      <w:pPr>
        <w:pStyle w:val="Heading2"/>
        <w:jc w:val="center"/>
        <w:rPr>
          <w:rFonts w:asciiTheme="minorHAnsi" w:eastAsiaTheme="minorHAnsi" w:hAnsiTheme="minorHAnsi" w:cstheme="minorHAnsi"/>
        </w:rPr>
      </w:pPr>
      <w:r w:rsidRPr="00AC0C9F">
        <w:rPr>
          <w:rFonts w:asciiTheme="minorHAnsi" w:eastAsiaTheme="minorHAnsi" w:hAnsiTheme="minorHAnsi" w:cstheme="minorHAnsi"/>
        </w:rPr>
        <w:t xml:space="preserve">House # 2/B, Road # 04, Block # B, </w:t>
      </w:r>
      <w:proofErr w:type="spellStart"/>
      <w:r w:rsidRPr="00AC0C9F">
        <w:rPr>
          <w:rFonts w:asciiTheme="minorHAnsi" w:eastAsiaTheme="minorHAnsi" w:hAnsiTheme="minorHAnsi" w:cstheme="minorHAnsi"/>
        </w:rPr>
        <w:t>Banani</w:t>
      </w:r>
      <w:proofErr w:type="spellEnd"/>
      <w:r w:rsidRPr="00AC0C9F">
        <w:rPr>
          <w:rFonts w:asciiTheme="minorHAnsi" w:eastAsiaTheme="minorHAnsi" w:hAnsiTheme="minorHAnsi" w:cstheme="minorHAnsi"/>
        </w:rPr>
        <w:t>, Dhaka - 1213</w:t>
      </w:r>
    </w:p>
    <w:p w14:paraId="5CD2D794" w14:textId="77777777" w:rsidR="00951E9B" w:rsidRDefault="00951E9B" w:rsidP="00951E9B">
      <w:pPr>
        <w:spacing w:before="13" w:line="200" w:lineRule="exact"/>
        <w:rPr>
          <w:rFonts w:cstheme="minorHAnsi"/>
          <w:sz w:val="24"/>
          <w:szCs w:val="24"/>
        </w:rPr>
      </w:pPr>
    </w:p>
    <w:p w14:paraId="71EB8AAF" w14:textId="77777777" w:rsidR="00AC0C9F" w:rsidRPr="003F2D82" w:rsidRDefault="00AC0C9F" w:rsidP="00951E9B">
      <w:pPr>
        <w:spacing w:before="13" w:line="200" w:lineRule="exact"/>
        <w:rPr>
          <w:rFonts w:cstheme="minorHAnsi"/>
          <w:sz w:val="24"/>
          <w:szCs w:val="24"/>
        </w:rPr>
      </w:pPr>
      <w:bookmarkStart w:id="0" w:name="_GoBack"/>
      <w:bookmarkEnd w:id="0"/>
    </w:p>
    <w:p w14:paraId="1FA52155" w14:textId="77777777" w:rsidR="00951E9B" w:rsidRPr="003F2D82" w:rsidRDefault="00951E9B" w:rsidP="00951E9B">
      <w:pPr>
        <w:pStyle w:val="Heading1"/>
        <w:widowControl w:val="0"/>
        <w:numPr>
          <w:ilvl w:val="0"/>
          <w:numId w:val="10"/>
        </w:numPr>
        <w:tabs>
          <w:tab w:val="left" w:pos="541"/>
        </w:tabs>
        <w:spacing w:before="72" w:line="240" w:lineRule="auto"/>
        <w:jc w:val="left"/>
        <w:rPr>
          <w:rFonts w:cstheme="minorHAnsi"/>
          <w:b/>
          <w:bCs w:val="0"/>
          <w:color w:val="000000" w:themeColor="text1"/>
          <w:sz w:val="24"/>
          <w:szCs w:val="24"/>
        </w:rPr>
      </w:pPr>
      <w:r w:rsidRPr="003F2D82">
        <w:rPr>
          <w:rFonts w:cstheme="minorHAnsi"/>
          <w:b/>
          <w:color w:val="000000" w:themeColor="text1"/>
          <w:spacing w:val="-2"/>
          <w:sz w:val="24"/>
          <w:szCs w:val="24"/>
        </w:rPr>
        <w:t>ORGANIZATION</w:t>
      </w:r>
      <w:r w:rsidRPr="003F2D82">
        <w:rPr>
          <w:rFonts w:cstheme="minorHAnsi"/>
          <w:b/>
          <w:color w:val="000000" w:themeColor="text1"/>
          <w:sz w:val="24"/>
          <w:szCs w:val="24"/>
        </w:rPr>
        <w:t xml:space="preserve"> </w:t>
      </w:r>
      <w:r w:rsidRPr="003F2D82">
        <w:rPr>
          <w:rFonts w:cstheme="minorHAnsi"/>
          <w:b/>
          <w:color w:val="000000" w:themeColor="text1"/>
          <w:spacing w:val="-1"/>
          <w:sz w:val="24"/>
          <w:szCs w:val="24"/>
        </w:rPr>
        <w:t>PROFILE</w:t>
      </w:r>
    </w:p>
    <w:p w14:paraId="1CFC882E" w14:textId="77777777" w:rsidR="00951E9B" w:rsidRPr="003F2D82" w:rsidRDefault="00951E9B" w:rsidP="00951E9B">
      <w:pPr>
        <w:spacing w:before="10" w:line="120" w:lineRule="exact"/>
        <w:rPr>
          <w:rFonts w:cstheme="minorHAnsi"/>
          <w:sz w:val="24"/>
          <w:szCs w:val="24"/>
        </w:rPr>
      </w:pPr>
    </w:p>
    <w:tbl>
      <w:tblPr>
        <w:tblW w:w="0" w:type="auto"/>
        <w:tblInd w:w="184" w:type="dxa"/>
        <w:tblLayout w:type="fixed"/>
        <w:tblCellMar>
          <w:left w:w="0" w:type="dxa"/>
          <w:right w:w="0" w:type="dxa"/>
        </w:tblCellMar>
        <w:tblLook w:val="01E0" w:firstRow="1" w:lastRow="1" w:firstColumn="1" w:lastColumn="1" w:noHBand="0" w:noVBand="0"/>
      </w:tblPr>
      <w:tblGrid>
        <w:gridCol w:w="2515"/>
        <w:gridCol w:w="2341"/>
        <w:gridCol w:w="4484"/>
      </w:tblGrid>
      <w:tr w:rsidR="00951E9B" w:rsidRPr="003F2D82" w14:paraId="1F439EF8" w14:textId="77777777" w:rsidTr="00534017">
        <w:trPr>
          <w:trHeight w:hRule="exact" w:val="557"/>
        </w:trPr>
        <w:tc>
          <w:tcPr>
            <w:tcW w:w="4856" w:type="dxa"/>
            <w:gridSpan w:val="2"/>
            <w:tcBorders>
              <w:top w:val="single" w:sz="5" w:space="0" w:color="000000"/>
              <w:left w:val="single" w:sz="5" w:space="0" w:color="000000"/>
              <w:bottom w:val="single" w:sz="5" w:space="0" w:color="000000"/>
              <w:right w:val="single" w:sz="5" w:space="0" w:color="000000"/>
            </w:tcBorders>
          </w:tcPr>
          <w:p w14:paraId="1F011F6F" w14:textId="77777777" w:rsidR="00951E9B" w:rsidRPr="003F2D82" w:rsidRDefault="00951E9B" w:rsidP="00534017">
            <w:pPr>
              <w:pStyle w:val="TableParagraph"/>
              <w:spacing w:line="259" w:lineRule="auto"/>
              <w:ind w:left="390" w:right="123" w:hanging="360"/>
              <w:rPr>
                <w:rFonts w:asciiTheme="minorHAnsi" w:hAnsiTheme="minorHAnsi" w:cstheme="minorHAnsi"/>
                <w:sz w:val="24"/>
                <w:szCs w:val="24"/>
              </w:rPr>
            </w:pPr>
            <w:r w:rsidRPr="003F2D82">
              <w:rPr>
                <w:rFonts w:asciiTheme="minorHAnsi" w:hAnsiTheme="minorHAnsi" w:cstheme="minorHAnsi"/>
                <w:spacing w:val="-1"/>
                <w:sz w:val="24"/>
                <w:szCs w:val="24"/>
              </w:rPr>
              <w:t>1.</w:t>
            </w:r>
            <w:r w:rsidRPr="003F2D82">
              <w:rPr>
                <w:rFonts w:asciiTheme="minorHAnsi" w:hAnsiTheme="minorHAnsi" w:cstheme="minorHAnsi"/>
                <w:sz w:val="24"/>
                <w:szCs w:val="24"/>
              </w:rPr>
              <w:t xml:space="preserve"> </w:t>
            </w:r>
            <w:r w:rsidRPr="003F2D82">
              <w:rPr>
                <w:rFonts w:asciiTheme="minorHAnsi" w:hAnsiTheme="minorHAnsi" w:cstheme="minorHAnsi"/>
                <w:spacing w:val="53"/>
                <w:sz w:val="24"/>
                <w:szCs w:val="24"/>
              </w:rPr>
              <w:t xml:space="preserve"> </w:t>
            </w:r>
            <w:r w:rsidRPr="003F2D82">
              <w:rPr>
                <w:rFonts w:asciiTheme="minorHAnsi" w:hAnsiTheme="minorHAnsi" w:cstheme="minorHAnsi"/>
                <w:spacing w:val="-1"/>
                <w:sz w:val="24"/>
                <w:szCs w:val="24"/>
              </w:rPr>
              <w:t>Name</w:t>
            </w:r>
            <w:r w:rsidRPr="003F2D82">
              <w:rPr>
                <w:rFonts w:asciiTheme="minorHAnsi" w:hAnsiTheme="minorHAnsi" w:cstheme="minorHAnsi"/>
                <w:spacing w:val="1"/>
                <w:sz w:val="24"/>
                <w:szCs w:val="24"/>
              </w:rPr>
              <w:t xml:space="preserve"> </w:t>
            </w:r>
            <w:r w:rsidRPr="003F2D82">
              <w:rPr>
                <w:rFonts w:asciiTheme="minorHAnsi" w:hAnsiTheme="minorHAnsi" w:cstheme="minorHAnsi"/>
                <w:spacing w:val="-2"/>
                <w:sz w:val="24"/>
                <w:szCs w:val="24"/>
              </w:rPr>
              <w:t>of</w:t>
            </w:r>
            <w:r w:rsidRPr="003F2D82">
              <w:rPr>
                <w:rFonts w:asciiTheme="minorHAnsi" w:hAnsiTheme="minorHAnsi" w:cstheme="minorHAnsi"/>
                <w:spacing w:val="2"/>
                <w:sz w:val="24"/>
                <w:szCs w:val="24"/>
              </w:rPr>
              <w:t xml:space="preserve"> </w:t>
            </w:r>
            <w:r w:rsidRPr="003F2D82">
              <w:rPr>
                <w:rFonts w:asciiTheme="minorHAnsi" w:hAnsiTheme="minorHAnsi" w:cstheme="minorHAnsi"/>
                <w:spacing w:val="-1"/>
                <w:sz w:val="24"/>
                <w:szCs w:val="24"/>
              </w:rPr>
              <w:t xml:space="preserve">organization </w:t>
            </w:r>
          </w:p>
        </w:tc>
        <w:tc>
          <w:tcPr>
            <w:tcW w:w="4484" w:type="dxa"/>
            <w:tcBorders>
              <w:top w:val="single" w:sz="5" w:space="0" w:color="000000"/>
              <w:left w:val="single" w:sz="5" w:space="0" w:color="000000"/>
              <w:bottom w:val="single" w:sz="5" w:space="0" w:color="000000"/>
              <w:right w:val="single" w:sz="5" w:space="0" w:color="000000"/>
            </w:tcBorders>
          </w:tcPr>
          <w:p w14:paraId="091FAD2F" w14:textId="77777777" w:rsidR="00951E9B" w:rsidRPr="003F2D82" w:rsidRDefault="00951E9B" w:rsidP="00534017">
            <w:pPr>
              <w:rPr>
                <w:rFonts w:cstheme="minorHAnsi"/>
                <w:sz w:val="24"/>
                <w:szCs w:val="24"/>
              </w:rPr>
            </w:pPr>
          </w:p>
        </w:tc>
      </w:tr>
      <w:tr w:rsidR="00951E9B" w:rsidRPr="003F2D82" w14:paraId="0C9F5D6F" w14:textId="77777777" w:rsidTr="00534017">
        <w:trPr>
          <w:trHeight w:hRule="exact" w:val="554"/>
        </w:trPr>
        <w:tc>
          <w:tcPr>
            <w:tcW w:w="4856" w:type="dxa"/>
            <w:gridSpan w:val="2"/>
            <w:tcBorders>
              <w:top w:val="single" w:sz="5" w:space="0" w:color="000000"/>
              <w:left w:val="single" w:sz="5" w:space="0" w:color="000000"/>
              <w:bottom w:val="single" w:sz="5" w:space="0" w:color="000000"/>
              <w:right w:val="single" w:sz="5" w:space="0" w:color="000000"/>
            </w:tcBorders>
          </w:tcPr>
          <w:p w14:paraId="00366118" w14:textId="77777777" w:rsidR="00951E9B" w:rsidRPr="003F2D82" w:rsidRDefault="00951E9B" w:rsidP="00534017">
            <w:pPr>
              <w:pStyle w:val="TableParagraph"/>
              <w:spacing w:line="259" w:lineRule="auto"/>
              <w:ind w:left="390" w:right="123" w:hanging="360"/>
              <w:rPr>
                <w:rFonts w:asciiTheme="minorHAnsi" w:hAnsiTheme="minorHAnsi" w:cstheme="minorHAnsi"/>
                <w:sz w:val="24"/>
                <w:szCs w:val="24"/>
              </w:rPr>
            </w:pPr>
            <w:r w:rsidRPr="003F2D82">
              <w:rPr>
                <w:rFonts w:asciiTheme="minorHAnsi" w:hAnsiTheme="minorHAnsi" w:cstheme="minorHAnsi"/>
                <w:spacing w:val="-1"/>
                <w:sz w:val="24"/>
                <w:szCs w:val="24"/>
              </w:rPr>
              <w:t>2.</w:t>
            </w:r>
            <w:r w:rsidRPr="003F2D82">
              <w:rPr>
                <w:rFonts w:asciiTheme="minorHAnsi" w:hAnsiTheme="minorHAnsi" w:cstheme="minorHAnsi"/>
                <w:sz w:val="24"/>
                <w:szCs w:val="24"/>
              </w:rPr>
              <w:t xml:space="preserve"> </w:t>
            </w:r>
            <w:r w:rsidRPr="003F2D82">
              <w:rPr>
                <w:rFonts w:asciiTheme="minorHAnsi" w:hAnsiTheme="minorHAnsi" w:cstheme="minorHAnsi"/>
                <w:spacing w:val="53"/>
                <w:sz w:val="24"/>
                <w:szCs w:val="24"/>
              </w:rPr>
              <w:t xml:space="preserve"> </w:t>
            </w:r>
            <w:r w:rsidRPr="003F2D82">
              <w:rPr>
                <w:rFonts w:asciiTheme="minorHAnsi" w:hAnsiTheme="minorHAnsi" w:cstheme="minorHAnsi"/>
                <w:spacing w:val="-1"/>
                <w:sz w:val="24"/>
                <w:szCs w:val="24"/>
              </w:rPr>
              <w:t>Address</w:t>
            </w:r>
            <w:r w:rsidRPr="003F2D82">
              <w:rPr>
                <w:rFonts w:asciiTheme="minorHAnsi" w:hAnsiTheme="minorHAnsi" w:cstheme="minorHAnsi"/>
                <w:sz w:val="24"/>
                <w:szCs w:val="24"/>
              </w:rPr>
              <w:t xml:space="preserve"> </w:t>
            </w:r>
            <w:r w:rsidRPr="003F2D82">
              <w:rPr>
                <w:rFonts w:asciiTheme="minorHAnsi" w:hAnsiTheme="minorHAnsi" w:cstheme="minorHAnsi"/>
                <w:spacing w:val="-2"/>
                <w:sz w:val="24"/>
                <w:szCs w:val="24"/>
              </w:rPr>
              <w:t>of</w:t>
            </w:r>
            <w:r w:rsidRPr="003F2D82">
              <w:rPr>
                <w:rFonts w:asciiTheme="minorHAnsi" w:hAnsiTheme="minorHAnsi" w:cstheme="minorHAnsi"/>
                <w:spacing w:val="2"/>
                <w:sz w:val="24"/>
                <w:szCs w:val="24"/>
              </w:rPr>
              <w:t xml:space="preserve"> </w:t>
            </w:r>
            <w:r w:rsidRPr="003F2D82">
              <w:rPr>
                <w:rFonts w:asciiTheme="minorHAnsi" w:hAnsiTheme="minorHAnsi" w:cstheme="minorHAnsi"/>
                <w:spacing w:val="-1"/>
                <w:sz w:val="24"/>
                <w:szCs w:val="24"/>
              </w:rPr>
              <w:t xml:space="preserve">organization </w:t>
            </w:r>
          </w:p>
        </w:tc>
        <w:tc>
          <w:tcPr>
            <w:tcW w:w="4484" w:type="dxa"/>
            <w:tcBorders>
              <w:top w:val="single" w:sz="5" w:space="0" w:color="000000"/>
              <w:left w:val="single" w:sz="5" w:space="0" w:color="000000"/>
              <w:bottom w:val="single" w:sz="5" w:space="0" w:color="000000"/>
              <w:right w:val="single" w:sz="5" w:space="0" w:color="000000"/>
            </w:tcBorders>
          </w:tcPr>
          <w:p w14:paraId="413796C2" w14:textId="77777777" w:rsidR="00951E9B" w:rsidRPr="003F2D82" w:rsidRDefault="00951E9B" w:rsidP="00534017">
            <w:pPr>
              <w:rPr>
                <w:rFonts w:cstheme="minorHAnsi"/>
                <w:sz w:val="24"/>
                <w:szCs w:val="24"/>
              </w:rPr>
            </w:pPr>
          </w:p>
        </w:tc>
      </w:tr>
      <w:tr w:rsidR="00951E9B" w:rsidRPr="003F2D82" w14:paraId="0AA61F51" w14:textId="77777777" w:rsidTr="00534017">
        <w:trPr>
          <w:trHeight w:hRule="exact" w:val="468"/>
        </w:trPr>
        <w:tc>
          <w:tcPr>
            <w:tcW w:w="4856" w:type="dxa"/>
            <w:gridSpan w:val="2"/>
            <w:tcBorders>
              <w:top w:val="single" w:sz="5" w:space="0" w:color="000000"/>
              <w:left w:val="single" w:sz="5" w:space="0" w:color="000000"/>
              <w:bottom w:val="single" w:sz="5" w:space="0" w:color="000000"/>
              <w:right w:val="single" w:sz="5" w:space="0" w:color="000000"/>
            </w:tcBorders>
          </w:tcPr>
          <w:p w14:paraId="58D01BBA" w14:textId="77777777" w:rsidR="00951E9B" w:rsidRPr="003F2D82" w:rsidRDefault="00951E9B" w:rsidP="00534017">
            <w:pPr>
              <w:pStyle w:val="TableParagraph"/>
              <w:spacing w:line="252" w:lineRule="exact"/>
              <w:ind w:left="30" w:right="123"/>
              <w:rPr>
                <w:rFonts w:asciiTheme="minorHAnsi" w:hAnsiTheme="minorHAnsi" w:cstheme="minorHAnsi"/>
                <w:sz w:val="24"/>
                <w:szCs w:val="24"/>
              </w:rPr>
            </w:pPr>
            <w:r w:rsidRPr="003F2D82">
              <w:rPr>
                <w:rFonts w:asciiTheme="minorHAnsi" w:hAnsiTheme="minorHAnsi" w:cstheme="minorHAnsi"/>
                <w:spacing w:val="-1"/>
                <w:sz w:val="24"/>
                <w:szCs w:val="24"/>
              </w:rPr>
              <w:t>3.</w:t>
            </w:r>
            <w:r w:rsidRPr="003F2D82">
              <w:rPr>
                <w:rFonts w:asciiTheme="minorHAnsi" w:hAnsiTheme="minorHAnsi" w:cstheme="minorHAnsi"/>
                <w:sz w:val="24"/>
                <w:szCs w:val="24"/>
              </w:rPr>
              <w:t xml:space="preserve"> </w:t>
            </w:r>
            <w:r w:rsidRPr="003F2D82">
              <w:rPr>
                <w:rFonts w:asciiTheme="minorHAnsi" w:hAnsiTheme="minorHAnsi" w:cstheme="minorHAnsi"/>
                <w:spacing w:val="53"/>
                <w:sz w:val="24"/>
                <w:szCs w:val="24"/>
              </w:rPr>
              <w:t xml:space="preserve"> </w:t>
            </w:r>
            <w:r w:rsidRPr="003F2D82">
              <w:rPr>
                <w:rFonts w:asciiTheme="minorHAnsi" w:hAnsiTheme="minorHAnsi" w:cstheme="minorHAnsi"/>
                <w:sz w:val="24"/>
                <w:szCs w:val="24"/>
              </w:rPr>
              <w:t>Tax</w:t>
            </w:r>
            <w:r w:rsidRPr="003F2D82">
              <w:rPr>
                <w:rFonts w:asciiTheme="minorHAnsi" w:hAnsiTheme="minorHAnsi" w:cstheme="minorHAnsi"/>
                <w:spacing w:val="-2"/>
                <w:sz w:val="24"/>
                <w:szCs w:val="24"/>
              </w:rPr>
              <w:t xml:space="preserve"> </w:t>
            </w:r>
            <w:r w:rsidRPr="003F2D82">
              <w:rPr>
                <w:rFonts w:asciiTheme="minorHAnsi" w:hAnsiTheme="minorHAnsi" w:cstheme="minorHAnsi"/>
                <w:spacing w:val="-1"/>
                <w:sz w:val="24"/>
                <w:szCs w:val="24"/>
              </w:rPr>
              <w:t>and/or</w:t>
            </w:r>
            <w:r w:rsidRPr="003F2D82">
              <w:rPr>
                <w:rFonts w:asciiTheme="minorHAnsi" w:hAnsiTheme="minorHAnsi" w:cstheme="minorHAnsi"/>
                <w:spacing w:val="2"/>
                <w:sz w:val="24"/>
                <w:szCs w:val="24"/>
              </w:rPr>
              <w:t xml:space="preserve"> </w:t>
            </w:r>
            <w:r w:rsidRPr="003F2D82">
              <w:rPr>
                <w:rFonts w:asciiTheme="minorHAnsi" w:hAnsiTheme="minorHAnsi" w:cstheme="minorHAnsi"/>
                <w:spacing w:val="-2"/>
                <w:sz w:val="24"/>
                <w:szCs w:val="24"/>
              </w:rPr>
              <w:t>VAT</w:t>
            </w:r>
            <w:r w:rsidRPr="003F2D82">
              <w:rPr>
                <w:rFonts w:asciiTheme="minorHAnsi" w:hAnsiTheme="minorHAnsi" w:cstheme="minorHAnsi"/>
                <w:sz w:val="24"/>
                <w:szCs w:val="24"/>
              </w:rPr>
              <w:t xml:space="preserve"> </w:t>
            </w:r>
            <w:r w:rsidRPr="003F2D82">
              <w:rPr>
                <w:rFonts w:asciiTheme="minorHAnsi" w:hAnsiTheme="minorHAnsi" w:cstheme="minorHAnsi"/>
                <w:spacing w:val="-1"/>
                <w:sz w:val="24"/>
                <w:szCs w:val="24"/>
              </w:rPr>
              <w:t>registration</w:t>
            </w:r>
            <w:r w:rsidRPr="003F2D82">
              <w:rPr>
                <w:rFonts w:asciiTheme="minorHAnsi" w:hAnsiTheme="minorHAnsi" w:cstheme="minorHAnsi"/>
                <w:sz w:val="24"/>
                <w:szCs w:val="24"/>
              </w:rPr>
              <w:t xml:space="preserve"> </w:t>
            </w:r>
            <w:r w:rsidRPr="003F2D82">
              <w:rPr>
                <w:rFonts w:asciiTheme="minorHAnsi" w:hAnsiTheme="minorHAnsi" w:cstheme="minorHAnsi"/>
                <w:spacing w:val="-1"/>
                <w:sz w:val="24"/>
                <w:szCs w:val="24"/>
              </w:rPr>
              <w:t>number</w:t>
            </w:r>
          </w:p>
        </w:tc>
        <w:tc>
          <w:tcPr>
            <w:tcW w:w="4484" w:type="dxa"/>
            <w:tcBorders>
              <w:top w:val="single" w:sz="5" w:space="0" w:color="000000"/>
              <w:left w:val="single" w:sz="5" w:space="0" w:color="000000"/>
              <w:bottom w:val="single" w:sz="5" w:space="0" w:color="000000"/>
              <w:right w:val="single" w:sz="5" w:space="0" w:color="000000"/>
            </w:tcBorders>
          </w:tcPr>
          <w:p w14:paraId="42C49572" w14:textId="77777777" w:rsidR="00951E9B" w:rsidRPr="003F2D82" w:rsidRDefault="00951E9B" w:rsidP="00534017">
            <w:pPr>
              <w:rPr>
                <w:rFonts w:cstheme="minorHAnsi"/>
                <w:sz w:val="24"/>
                <w:szCs w:val="24"/>
              </w:rPr>
            </w:pPr>
          </w:p>
        </w:tc>
      </w:tr>
      <w:tr w:rsidR="00951E9B" w:rsidRPr="003F2D82" w14:paraId="7EF967F8" w14:textId="77777777" w:rsidTr="00534017">
        <w:trPr>
          <w:trHeight w:hRule="exact" w:val="469"/>
        </w:trPr>
        <w:tc>
          <w:tcPr>
            <w:tcW w:w="2515" w:type="dxa"/>
            <w:vMerge w:val="restart"/>
            <w:tcBorders>
              <w:top w:val="single" w:sz="5" w:space="0" w:color="000000"/>
              <w:left w:val="single" w:sz="5" w:space="0" w:color="000000"/>
              <w:right w:val="single" w:sz="5" w:space="0" w:color="000000"/>
            </w:tcBorders>
          </w:tcPr>
          <w:p w14:paraId="220C254B" w14:textId="77777777" w:rsidR="00951E9B" w:rsidRPr="003F2D82" w:rsidRDefault="00951E9B" w:rsidP="00534017">
            <w:pPr>
              <w:pStyle w:val="TableParagraph"/>
              <w:spacing w:before="7" w:line="140" w:lineRule="exact"/>
              <w:rPr>
                <w:rFonts w:asciiTheme="minorHAnsi" w:hAnsiTheme="minorHAnsi" w:cstheme="minorHAnsi"/>
                <w:sz w:val="24"/>
                <w:szCs w:val="24"/>
              </w:rPr>
            </w:pPr>
          </w:p>
          <w:p w14:paraId="46FF70EF" w14:textId="77777777" w:rsidR="00951E9B" w:rsidRPr="003F2D82" w:rsidRDefault="00951E9B" w:rsidP="00534017">
            <w:pPr>
              <w:pStyle w:val="TableParagraph"/>
              <w:spacing w:line="220" w:lineRule="exact"/>
              <w:rPr>
                <w:rFonts w:asciiTheme="minorHAnsi" w:hAnsiTheme="minorHAnsi" w:cstheme="minorHAnsi"/>
                <w:sz w:val="24"/>
                <w:szCs w:val="24"/>
              </w:rPr>
            </w:pPr>
          </w:p>
          <w:p w14:paraId="509C4DA0" w14:textId="77777777" w:rsidR="00951E9B" w:rsidRPr="003F2D82" w:rsidRDefault="00951E9B" w:rsidP="00534017">
            <w:pPr>
              <w:pStyle w:val="TableParagraph"/>
              <w:spacing w:line="220" w:lineRule="exact"/>
              <w:rPr>
                <w:rFonts w:asciiTheme="minorHAnsi" w:hAnsiTheme="minorHAnsi" w:cstheme="minorHAnsi"/>
                <w:sz w:val="24"/>
                <w:szCs w:val="24"/>
              </w:rPr>
            </w:pPr>
          </w:p>
          <w:p w14:paraId="175AD3EF" w14:textId="77777777" w:rsidR="00951E9B" w:rsidRPr="003F2D82" w:rsidRDefault="00951E9B" w:rsidP="00534017">
            <w:pPr>
              <w:pStyle w:val="TableParagraph"/>
              <w:spacing w:line="220" w:lineRule="exact"/>
              <w:rPr>
                <w:rFonts w:asciiTheme="minorHAnsi" w:hAnsiTheme="minorHAnsi" w:cstheme="minorHAnsi"/>
                <w:sz w:val="24"/>
                <w:szCs w:val="24"/>
              </w:rPr>
            </w:pPr>
          </w:p>
          <w:p w14:paraId="12814561" w14:textId="77777777" w:rsidR="00951E9B" w:rsidRPr="003F2D82" w:rsidRDefault="00951E9B" w:rsidP="00534017">
            <w:pPr>
              <w:pStyle w:val="TableParagraph"/>
              <w:spacing w:line="220" w:lineRule="exact"/>
              <w:rPr>
                <w:rFonts w:asciiTheme="minorHAnsi" w:hAnsiTheme="minorHAnsi" w:cstheme="minorHAnsi"/>
                <w:sz w:val="24"/>
                <w:szCs w:val="24"/>
              </w:rPr>
            </w:pPr>
          </w:p>
          <w:p w14:paraId="044F4DA5" w14:textId="77777777" w:rsidR="00951E9B" w:rsidRPr="003F2D82" w:rsidRDefault="00951E9B" w:rsidP="00534017">
            <w:pPr>
              <w:pStyle w:val="TableParagraph"/>
              <w:ind w:left="30"/>
              <w:rPr>
                <w:rFonts w:asciiTheme="minorHAnsi" w:hAnsiTheme="minorHAnsi" w:cstheme="minorHAnsi"/>
                <w:sz w:val="24"/>
                <w:szCs w:val="24"/>
              </w:rPr>
            </w:pPr>
            <w:r w:rsidRPr="003F2D82">
              <w:rPr>
                <w:rFonts w:asciiTheme="minorHAnsi" w:hAnsiTheme="minorHAnsi" w:cstheme="minorHAnsi"/>
                <w:spacing w:val="-1"/>
                <w:sz w:val="24"/>
                <w:szCs w:val="24"/>
              </w:rPr>
              <w:t>4.</w:t>
            </w:r>
            <w:r w:rsidRPr="003F2D82">
              <w:rPr>
                <w:rFonts w:asciiTheme="minorHAnsi" w:hAnsiTheme="minorHAnsi" w:cstheme="minorHAnsi"/>
                <w:sz w:val="24"/>
                <w:szCs w:val="24"/>
              </w:rPr>
              <w:t xml:space="preserve"> </w:t>
            </w:r>
            <w:r w:rsidRPr="003F2D82">
              <w:rPr>
                <w:rFonts w:asciiTheme="minorHAnsi" w:hAnsiTheme="minorHAnsi" w:cstheme="minorHAnsi"/>
                <w:spacing w:val="53"/>
                <w:sz w:val="24"/>
                <w:szCs w:val="24"/>
              </w:rPr>
              <w:t xml:space="preserve"> </w:t>
            </w:r>
            <w:r w:rsidRPr="003F2D82">
              <w:rPr>
                <w:rFonts w:asciiTheme="minorHAnsi" w:hAnsiTheme="minorHAnsi" w:cstheme="minorHAnsi"/>
                <w:spacing w:val="-1"/>
                <w:sz w:val="24"/>
                <w:szCs w:val="24"/>
              </w:rPr>
              <w:t>Key</w:t>
            </w:r>
            <w:r w:rsidRPr="003F2D82">
              <w:rPr>
                <w:rFonts w:asciiTheme="minorHAnsi" w:hAnsiTheme="minorHAnsi" w:cstheme="minorHAnsi"/>
                <w:spacing w:val="-2"/>
                <w:sz w:val="24"/>
                <w:szCs w:val="24"/>
              </w:rPr>
              <w:t xml:space="preserve"> </w:t>
            </w:r>
            <w:r w:rsidRPr="003F2D82">
              <w:rPr>
                <w:rFonts w:asciiTheme="minorHAnsi" w:hAnsiTheme="minorHAnsi" w:cstheme="minorHAnsi"/>
                <w:spacing w:val="-1"/>
                <w:sz w:val="24"/>
                <w:szCs w:val="24"/>
              </w:rPr>
              <w:t>contact person</w:t>
            </w:r>
          </w:p>
        </w:tc>
        <w:tc>
          <w:tcPr>
            <w:tcW w:w="2341" w:type="dxa"/>
            <w:tcBorders>
              <w:top w:val="single" w:sz="5" w:space="0" w:color="000000"/>
              <w:left w:val="single" w:sz="5" w:space="0" w:color="000000"/>
              <w:bottom w:val="single" w:sz="5" w:space="0" w:color="000000"/>
              <w:right w:val="single" w:sz="5" w:space="0" w:color="000000"/>
            </w:tcBorders>
          </w:tcPr>
          <w:p w14:paraId="71625747" w14:textId="77777777" w:rsidR="00951E9B" w:rsidRPr="003F2D82" w:rsidRDefault="00951E9B" w:rsidP="00534017">
            <w:pPr>
              <w:pStyle w:val="TableParagraph"/>
              <w:spacing w:line="250" w:lineRule="exact"/>
              <w:ind w:left="390"/>
              <w:rPr>
                <w:rFonts w:asciiTheme="minorHAnsi" w:hAnsiTheme="minorHAnsi" w:cstheme="minorHAnsi"/>
                <w:sz w:val="24"/>
                <w:szCs w:val="24"/>
              </w:rPr>
            </w:pPr>
            <w:r w:rsidRPr="003F2D82">
              <w:rPr>
                <w:rFonts w:asciiTheme="minorHAnsi" w:hAnsiTheme="minorHAnsi" w:cstheme="minorHAnsi"/>
                <w:spacing w:val="-1"/>
                <w:sz w:val="24"/>
                <w:szCs w:val="24"/>
              </w:rPr>
              <w:t>Name</w:t>
            </w:r>
          </w:p>
        </w:tc>
        <w:tc>
          <w:tcPr>
            <w:tcW w:w="4484" w:type="dxa"/>
            <w:tcBorders>
              <w:top w:val="single" w:sz="5" w:space="0" w:color="000000"/>
              <w:left w:val="single" w:sz="5" w:space="0" w:color="000000"/>
              <w:bottom w:val="single" w:sz="5" w:space="0" w:color="000000"/>
              <w:right w:val="single" w:sz="5" w:space="0" w:color="000000"/>
            </w:tcBorders>
          </w:tcPr>
          <w:p w14:paraId="64BB42AA" w14:textId="77777777" w:rsidR="00951E9B" w:rsidRPr="003F2D82" w:rsidRDefault="00951E9B" w:rsidP="00534017">
            <w:pPr>
              <w:rPr>
                <w:rFonts w:cstheme="minorHAnsi"/>
                <w:sz w:val="24"/>
                <w:szCs w:val="24"/>
              </w:rPr>
            </w:pPr>
          </w:p>
        </w:tc>
      </w:tr>
      <w:tr w:rsidR="00951E9B" w:rsidRPr="003F2D82" w14:paraId="696A2D46" w14:textId="77777777" w:rsidTr="00534017">
        <w:trPr>
          <w:trHeight w:hRule="exact" w:val="468"/>
        </w:trPr>
        <w:tc>
          <w:tcPr>
            <w:tcW w:w="2515" w:type="dxa"/>
            <w:vMerge/>
            <w:tcBorders>
              <w:left w:val="single" w:sz="5" w:space="0" w:color="000000"/>
              <w:right w:val="single" w:sz="5" w:space="0" w:color="000000"/>
            </w:tcBorders>
          </w:tcPr>
          <w:p w14:paraId="41168ABB" w14:textId="77777777" w:rsidR="00951E9B" w:rsidRPr="003F2D82" w:rsidRDefault="00951E9B" w:rsidP="00534017">
            <w:pPr>
              <w:rPr>
                <w:rFonts w:cstheme="minorHAnsi"/>
                <w:sz w:val="24"/>
                <w:szCs w:val="24"/>
              </w:rPr>
            </w:pPr>
          </w:p>
        </w:tc>
        <w:tc>
          <w:tcPr>
            <w:tcW w:w="2341" w:type="dxa"/>
            <w:tcBorders>
              <w:top w:val="single" w:sz="5" w:space="0" w:color="000000"/>
              <w:left w:val="single" w:sz="5" w:space="0" w:color="000000"/>
              <w:bottom w:val="single" w:sz="5" w:space="0" w:color="000000"/>
              <w:right w:val="single" w:sz="5" w:space="0" w:color="000000"/>
            </w:tcBorders>
          </w:tcPr>
          <w:p w14:paraId="18D508AB" w14:textId="77777777" w:rsidR="00951E9B" w:rsidRPr="003F2D82" w:rsidRDefault="00951E9B" w:rsidP="00534017">
            <w:pPr>
              <w:pStyle w:val="TableParagraph"/>
              <w:spacing w:line="250" w:lineRule="exact"/>
              <w:ind w:left="390"/>
              <w:rPr>
                <w:rFonts w:asciiTheme="minorHAnsi" w:hAnsiTheme="minorHAnsi" w:cstheme="minorHAnsi"/>
                <w:sz w:val="24"/>
                <w:szCs w:val="24"/>
              </w:rPr>
            </w:pPr>
            <w:r w:rsidRPr="003F2D82">
              <w:rPr>
                <w:rFonts w:asciiTheme="minorHAnsi" w:hAnsiTheme="minorHAnsi" w:cstheme="minorHAnsi"/>
                <w:spacing w:val="-1"/>
                <w:sz w:val="24"/>
                <w:szCs w:val="24"/>
              </w:rPr>
              <w:t>Designation</w:t>
            </w:r>
          </w:p>
        </w:tc>
        <w:tc>
          <w:tcPr>
            <w:tcW w:w="4484" w:type="dxa"/>
            <w:tcBorders>
              <w:top w:val="single" w:sz="5" w:space="0" w:color="000000"/>
              <w:left w:val="single" w:sz="5" w:space="0" w:color="000000"/>
              <w:bottom w:val="single" w:sz="5" w:space="0" w:color="000000"/>
              <w:right w:val="single" w:sz="5" w:space="0" w:color="000000"/>
            </w:tcBorders>
          </w:tcPr>
          <w:p w14:paraId="3FBA4EB4" w14:textId="77777777" w:rsidR="00951E9B" w:rsidRPr="003F2D82" w:rsidRDefault="00951E9B" w:rsidP="00534017">
            <w:pPr>
              <w:rPr>
                <w:rFonts w:cstheme="minorHAnsi"/>
                <w:sz w:val="24"/>
                <w:szCs w:val="24"/>
              </w:rPr>
            </w:pPr>
          </w:p>
        </w:tc>
      </w:tr>
      <w:tr w:rsidR="00951E9B" w:rsidRPr="003F2D82" w14:paraId="196422CB" w14:textId="77777777" w:rsidTr="00534017">
        <w:trPr>
          <w:trHeight w:hRule="exact" w:val="468"/>
        </w:trPr>
        <w:tc>
          <w:tcPr>
            <w:tcW w:w="2515" w:type="dxa"/>
            <w:vMerge/>
            <w:tcBorders>
              <w:left w:val="single" w:sz="5" w:space="0" w:color="000000"/>
              <w:right w:val="single" w:sz="5" w:space="0" w:color="000000"/>
            </w:tcBorders>
          </w:tcPr>
          <w:p w14:paraId="2957C720" w14:textId="77777777" w:rsidR="00951E9B" w:rsidRPr="003F2D82" w:rsidRDefault="00951E9B" w:rsidP="00534017">
            <w:pPr>
              <w:rPr>
                <w:rFonts w:cstheme="minorHAnsi"/>
                <w:sz w:val="24"/>
                <w:szCs w:val="24"/>
              </w:rPr>
            </w:pPr>
          </w:p>
        </w:tc>
        <w:tc>
          <w:tcPr>
            <w:tcW w:w="2341" w:type="dxa"/>
            <w:tcBorders>
              <w:top w:val="single" w:sz="5" w:space="0" w:color="000000"/>
              <w:left w:val="single" w:sz="5" w:space="0" w:color="000000"/>
              <w:bottom w:val="single" w:sz="5" w:space="0" w:color="000000"/>
              <w:right w:val="single" w:sz="5" w:space="0" w:color="000000"/>
            </w:tcBorders>
          </w:tcPr>
          <w:p w14:paraId="277ED14C" w14:textId="77777777" w:rsidR="00951E9B" w:rsidRPr="003F2D82" w:rsidRDefault="00951E9B" w:rsidP="00534017">
            <w:pPr>
              <w:pStyle w:val="TableParagraph"/>
              <w:spacing w:line="250" w:lineRule="exact"/>
              <w:ind w:left="390"/>
              <w:rPr>
                <w:rFonts w:asciiTheme="minorHAnsi" w:hAnsiTheme="minorHAnsi" w:cstheme="minorHAnsi"/>
                <w:sz w:val="24"/>
                <w:szCs w:val="24"/>
              </w:rPr>
            </w:pPr>
            <w:r w:rsidRPr="003F2D82">
              <w:rPr>
                <w:rFonts w:asciiTheme="minorHAnsi" w:hAnsiTheme="minorHAnsi" w:cstheme="minorHAnsi"/>
                <w:spacing w:val="-1"/>
                <w:sz w:val="24"/>
                <w:szCs w:val="24"/>
              </w:rPr>
              <w:t>E-mail</w:t>
            </w:r>
          </w:p>
        </w:tc>
        <w:tc>
          <w:tcPr>
            <w:tcW w:w="4484" w:type="dxa"/>
            <w:tcBorders>
              <w:top w:val="single" w:sz="5" w:space="0" w:color="000000"/>
              <w:left w:val="single" w:sz="5" w:space="0" w:color="000000"/>
              <w:bottom w:val="single" w:sz="5" w:space="0" w:color="000000"/>
              <w:right w:val="single" w:sz="5" w:space="0" w:color="000000"/>
            </w:tcBorders>
          </w:tcPr>
          <w:p w14:paraId="47300CB4" w14:textId="77777777" w:rsidR="00951E9B" w:rsidRPr="003F2D82" w:rsidRDefault="00951E9B" w:rsidP="00534017">
            <w:pPr>
              <w:rPr>
                <w:rFonts w:cstheme="minorHAnsi"/>
                <w:sz w:val="24"/>
                <w:szCs w:val="24"/>
              </w:rPr>
            </w:pPr>
          </w:p>
        </w:tc>
      </w:tr>
      <w:tr w:rsidR="00951E9B" w:rsidRPr="003F2D82" w14:paraId="6AB3F39C" w14:textId="77777777" w:rsidTr="00534017">
        <w:trPr>
          <w:trHeight w:hRule="exact" w:val="468"/>
        </w:trPr>
        <w:tc>
          <w:tcPr>
            <w:tcW w:w="2515" w:type="dxa"/>
            <w:vMerge/>
            <w:tcBorders>
              <w:left w:val="single" w:sz="5" w:space="0" w:color="000000"/>
              <w:right w:val="single" w:sz="5" w:space="0" w:color="000000"/>
            </w:tcBorders>
          </w:tcPr>
          <w:p w14:paraId="31979193" w14:textId="77777777" w:rsidR="00951E9B" w:rsidRPr="003F2D82" w:rsidRDefault="00951E9B" w:rsidP="00534017">
            <w:pPr>
              <w:rPr>
                <w:rFonts w:cstheme="minorHAnsi"/>
                <w:sz w:val="24"/>
                <w:szCs w:val="24"/>
              </w:rPr>
            </w:pPr>
          </w:p>
        </w:tc>
        <w:tc>
          <w:tcPr>
            <w:tcW w:w="2341" w:type="dxa"/>
            <w:tcBorders>
              <w:top w:val="single" w:sz="5" w:space="0" w:color="000000"/>
              <w:left w:val="single" w:sz="5" w:space="0" w:color="000000"/>
              <w:bottom w:val="single" w:sz="5" w:space="0" w:color="000000"/>
              <w:right w:val="single" w:sz="5" w:space="0" w:color="000000"/>
            </w:tcBorders>
          </w:tcPr>
          <w:p w14:paraId="1EB8875A" w14:textId="77777777" w:rsidR="00951E9B" w:rsidRPr="003F2D82" w:rsidRDefault="00951E9B" w:rsidP="00534017">
            <w:pPr>
              <w:pStyle w:val="TableParagraph"/>
              <w:spacing w:line="250" w:lineRule="exact"/>
              <w:ind w:left="390"/>
              <w:rPr>
                <w:rFonts w:asciiTheme="minorHAnsi" w:hAnsiTheme="minorHAnsi" w:cstheme="minorHAnsi"/>
                <w:sz w:val="24"/>
                <w:szCs w:val="24"/>
              </w:rPr>
            </w:pPr>
            <w:r w:rsidRPr="003F2D82">
              <w:rPr>
                <w:rFonts w:asciiTheme="minorHAnsi" w:hAnsiTheme="minorHAnsi" w:cstheme="minorHAnsi"/>
                <w:spacing w:val="-1"/>
                <w:sz w:val="24"/>
                <w:szCs w:val="24"/>
              </w:rPr>
              <w:t>Telephone/mobile</w:t>
            </w:r>
          </w:p>
        </w:tc>
        <w:tc>
          <w:tcPr>
            <w:tcW w:w="4484" w:type="dxa"/>
            <w:tcBorders>
              <w:top w:val="single" w:sz="5" w:space="0" w:color="000000"/>
              <w:left w:val="single" w:sz="5" w:space="0" w:color="000000"/>
              <w:bottom w:val="single" w:sz="5" w:space="0" w:color="000000"/>
              <w:right w:val="single" w:sz="5" w:space="0" w:color="000000"/>
            </w:tcBorders>
          </w:tcPr>
          <w:p w14:paraId="282D3E18" w14:textId="77777777" w:rsidR="00951E9B" w:rsidRPr="003F2D82" w:rsidRDefault="00951E9B" w:rsidP="00534017">
            <w:pPr>
              <w:rPr>
                <w:rFonts w:cstheme="minorHAnsi"/>
                <w:sz w:val="24"/>
                <w:szCs w:val="24"/>
              </w:rPr>
            </w:pPr>
          </w:p>
        </w:tc>
      </w:tr>
      <w:tr w:rsidR="00951E9B" w:rsidRPr="003F2D82" w14:paraId="322C3E17" w14:textId="77777777" w:rsidTr="00534017">
        <w:trPr>
          <w:trHeight w:hRule="exact" w:val="468"/>
        </w:trPr>
        <w:tc>
          <w:tcPr>
            <w:tcW w:w="2515" w:type="dxa"/>
            <w:vMerge/>
            <w:tcBorders>
              <w:left w:val="single" w:sz="5" w:space="0" w:color="000000"/>
              <w:bottom w:val="single" w:sz="5" w:space="0" w:color="000000"/>
              <w:right w:val="single" w:sz="5" w:space="0" w:color="000000"/>
            </w:tcBorders>
          </w:tcPr>
          <w:p w14:paraId="1495A029" w14:textId="77777777" w:rsidR="00951E9B" w:rsidRPr="003F2D82" w:rsidRDefault="00951E9B" w:rsidP="00534017">
            <w:pPr>
              <w:rPr>
                <w:rFonts w:cstheme="minorHAnsi"/>
                <w:sz w:val="24"/>
                <w:szCs w:val="24"/>
              </w:rPr>
            </w:pPr>
          </w:p>
        </w:tc>
        <w:tc>
          <w:tcPr>
            <w:tcW w:w="2341" w:type="dxa"/>
            <w:tcBorders>
              <w:top w:val="single" w:sz="5" w:space="0" w:color="000000"/>
              <w:left w:val="single" w:sz="5" w:space="0" w:color="000000"/>
              <w:bottom w:val="single" w:sz="5" w:space="0" w:color="000000"/>
              <w:right w:val="single" w:sz="5" w:space="0" w:color="000000"/>
            </w:tcBorders>
          </w:tcPr>
          <w:p w14:paraId="4B2DFB5E" w14:textId="77777777" w:rsidR="00951E9B" w:rsidRPr="003F2D82" w:rsidRDefault="00951E9B" w:rsidP="00534017">
            <w:pPr>
              <w:pStyle w:val="TableParagraph"/>
              <w:spacing w:line="250" w:lineRule="exact"/>
              <w:ind w:left="390"/>
              <w:rPr>
                <w:rFonts w:asciiTheme="minorHAnsi" w:hAnsiTheme="minorHAnsi" w:cstheme="minorHAnsi"/>
                <w:sz w:val="24"/>
                <w:szCs w:val="24"/>
              </w:rPr>
            </w:pPr>
            <w:r w:rsidRPr="003F2D82">
              <w:rPr>
                <w:rFonts w:asciiTheme="minorHAnsi" w:hAnsiTheme="minorHAnsi" w:cstheme="minorHAnsi"/>
                <w:spacing w:val="-1"/>
                <w:sz w:val="24"/>
                <w:szCs w:val="24"/>
              </w:rPr>
              <w:t>Fax (if</w:t>
            </w:r>
            <w:r w:rsidRPr="003F2D82">
              <w:rPr>
                <w:rFonts w:asciiTheme="minorHAnsi" w:hAnsiTheme="minorHAnsi" w:cstheme="minorHAnsi"/>
                <w:spacing w:val="2"/>
                <w:sz w:val="24"/>
                <w:szCs w:val="24"/>
              </w:rPr>
              <w:t xml:space="preserve"> </w:t>
            </w:r>
            <w:r w:rsidRPr="003F2D82">
              <w:rPr>
                <w:rFonts w:asciiTheme="minorHAnsi" w:hAnsiTheme="minorHAnsi" w:cstheme="minorHAnsi"/>
                <w:spacing w:val="-1"/>
                <w:sz w:val="24"/>
                <w:szCs w:val="24"/>
              </w:rPr>
              <w:t>any)</w:t>
            </w:r>
          </w:p>
        </w:tc>
        <w:tc>
          <w:tcPr>
            <w:tcW w:w="4484" w:type="dxa"/>
            <w:tcBorders>
              <w:top w:val="single" w:sz="5" w:space="0" w:color="000000"/>
              <w:left w:val="single" w:sz="5" w:space="0" w:color="000000"/>
              <w:bottom w:val="single" w:sz="5" w:space="0" w:color="000000"/>
              <w:right w:val="single" w:sz="5" w:space="0" w:color="000000"/>
            </w:tcBorders>
          </w:tcPr>
          <w:p w14:paraId="3E112103" w14:textId="77777777" w:rsidR="00951E9B" w:rsidRPr="003F2D82" w:rsidRDefault="00951E9B" w:rsidP="00534017">
            <w:pPr>
              <w:rPr>
                <w:rFonts w:cstheme="minorHAnsi"/>
                <w:sz w:val="24"/>
                <w:szCs w:val="24"/>
              </w:rPr>
            </w:pPr>
          </w:p>
        </w:tc>
      </w:tr>
      <w:tr w:rsidR="00951E9B" w:rsidRPr="003F2D82" w14:paraId="51FC5FF8" w14:textId="77777777" w:rsidTr="00534017">
        <w:trPr>
          <w:trHeight w:hRule="exact" w:val="468"/>
        </w:trPr>
        <w:tc>
          <w:tcPr>
            <w:tcW w:w="4856" w:type="dxa"/>
            <w:gridSpan w:val="2"/>
            <w:tcBorders>
              <w:top w:val="single" w:sz="5" w:space="0" w:color="000000"/>
              <w:left w:val="single" w:sz="5" w:space="0" w:color="000000"/>
              <w:bottom w:val="single" w:sz="5" w:space="0" w:color="000000"/>
              <w:right w:val="single" w:sz="5" w:space="0" w:color="000000"/>
            </w:tcBorders>
          </w:tcPr>
          <w:p w14:paraId="6656D590" w14:textId="77777777" w:rsidR="00951E9B" w:rsidRPr="003F2D82" w:rsidRDefault="00951E9B" w:rsidP="00534017">
            <w:pPr>
              <w:pStyle w:val="TableParagraph"/>
              <w:spacing w:line="250" w:lineRule="exact"/>
              <w:ind w:left="30" w:right="123"/>
              <w:rPr>
                <w:rFonts w:asciiTheme="minorHAnsi" w:hAnsiTheme="minorHAnsi" w:cstheme="minorHAnsi"/>
                <w:sz w:val="24"/>
                <w:szCs w:val="24"/>
              </w:rPr>
            </w:pPr>
            <w:r w:rsidRPr="003F2D82">
              <w:rPr>
                <w:rFonts w:asciiTheme="minorHAnsi" w:hAnsiTheme="minorHAnsi" w:cstheme="minorHAnsi"/>
                <w:spacing w:val="-1"/>
                <w:sz w:val="24"/>
                <w:szCs w:val="24"/>
              </w:rPr>
              <w:t>6.</w:t>
            </w:r>
            <w:r w:rsidRPr="003F2D82">
              <w:rPr>
                <w:rFonts w:asciiTheme="minorHAnsi" w:hAnsiTheme="minorHAnsi" w:cstheme="minorHAnsi"/>
                <w:sz w:val="24"/>
                <w:szCs w:val="24"/>
              </w:rPr>
              <w:t xml:space="preserve"> </w:t>
            </w:r>
            <w:r w:rsidRPr="003F2D82">
              <w:rPr>
                <w:rFonts w:asciiTheme="minorHAnsi" w:hAnsiTheme="minorHAnsi" w:cstheme="minorHAnsi"/>
                <w:spacing w:val="53"/>
                <w:sz w:val="24"/>
                <w:szCs w:val="24"/>
              </w:rPr>
              <w:t xml:space="preserve"> </w:t>
            </w:r>
            <w:r w:rsidRPr="003F2D82">
              <w:rPr>
                <w:rFonts w:asciiTheme="minorHAnsi" w:hAnsiTheme="minorHAnsi" w:cstheme="minorHAnsi"/>
                <w:spacing w:val="-1"/>
                <w:sz w:val="24"/>
                <w:szCs w:val="24"/>
              </w:rPr>
              <w:t xml:space="preserve">Organizational </w:t>
            </w:r>
            <w:r w:rsidRPr="003F2D82">
              <w:rPr>
                <w:rFonts w:asciiTheme="minorHAnsi" w:hAnsiTheme="minorHAnsi" w:cstheme="minorHAnsi"/>
                <w:sz w:val="24"/>
                <w:szCs w:val="24"/>
              </w:rPr>
              <w:t>website</w:t>
            </w:r>
            <w:r w:rsidRPr="003F2D82">
              <w:rPr>
                <w:rFonts w:asciiTheme="minorHAnsi" w:hAnsiTheme="minorHAnsi" w:cstheme="minorHAnsi"/>
                <w:spacing w:val="-1"/>
                <w:sz w:val="24"/>
                <w:szCs w:val="24"/>
              </w:rPr>
              <w:t xml:space="preserve"> </w:t>
            </w:r>
            <w:r w:rsidRPr="003F2D82">
              <w:rPr>
                <w:rFonts w:asciiTheme="minorHAnsi" w:hAnsiTheme="minorHAnsi" w:cstheme="minorHAnsi"/>
                <w:spacing w:val="-2"/>
                <w:sz w:val="24"/>
                <w:szCs w:val="24"/>
              </w:rPr>
              <w:t>(if</w:t>
            </w:r>
            <w:r w:rsidRPr="003F2D82">
              <w:rPr>
                <w:rFonts w:asciiTheme="minorHAnsi" w:hAnsiTheme="minorHAnsi" w:cstheme="minorHAnsi"/>
                <w:spacing w:val="2"/>
                <w:sz w:val="24"/>
                <w:szCs w:val="24"/>
              </w:rPr>
              <w:t xml:space="preserve"> </w:t>
            </w:r>
            <w:r w:rsidRPr="003F2D82">
              <w:rPr>
                <w:rFonts w:asciiTheme="minorHAnsi" w:hAnsiTheme="minorHAnsi" w:cstheme="minorHAnsi"/>
                <w:spacing w:val="-1"/>
                <w:sz w:val="24"/>
                <w:szCs w:val="24"/>
              </w:rPr>
              <w:t>any)</w:t>
            </w:r>
          </w:p>
        </w:tc>
        <w:tc>
          <w:tcPr>
            <w:tcW w:w="4484" w:type="dxa"/>
            <w:tcBorders>
              <w:top w:val="single" w:sz="5" w:space="0" w:color="000000"/>
              <w:left w:val="single" w:sz="5" w:space="0" w:color="000000"/>
              <w:bottom w:val="single" w:sz="5" w:space="0" w:color="000000"/>
              <w:right w:val="single" w:sz="5" w:space="0" w:color="000000"/>
            </w:tcBorders>
          </w:tcPr>
          <w:p w14:paraId="2C4BF405" w14:textId="77777777" w:rsidR="00951E9B" w:rsidRPr="003F2D82" w:rsidRDefault="00951E9B" w:rsidP="00534017">
            <w:pPr>
              <w:rPr>
                <w:rFonts w:cstheme="minorHAnsi"/>
                <w:sz w:val="24"/>
                <w:szCs w:val="24"/>
              </w:rPr>
            </w:pPr>
          </w:p>
          <w:p w14:paraId="78DD1D35" w14:textId="77777777" w:rsidR="00951E9B" w:rsidRPr="003F2D82" w:rsidRDefault="00951E9B" w:rsidP="00534017">
            <w:pPr>
              <w:rPr>
                <w:rFonts w:cstheme="minorHAnsi"/>
                <w:sz w:val="24"/>
                <w:szCs w:val="24"/>
              </w:rPr>
            </w:pPr>
          </w:p>
          <w:p w14:paraId="55B67FB3" w14:textId="77777777" w:rsidR="00951E9B" w:rsidRPr="003F2D82" w:rsidRDefault="00951E9B" w:rsidP="00534017">
            <w:pPr>
              <w:rPr>
                <w:rFonts w:cstheme="minorHAnsi"/>
                <w:sz w:val="24"/>
                <w:szCs w:val="24"/>
              </w:rPr>
            </w:pPr>
          </w:p>
          <w:p w14:paraId="554DE332" w14:textId="77777777" w:rsidR="00951E9B" w:rsidRPr="003F2D82" w:rsidRDefault="00951E9B" w:rsidP="00534017">
            <w:pPr>
              <w:rPr>
                <w:rFonts w:cstheme="minorHAnsi"/>
                <w:sz w:val="24"/>
                <w:szCs w:val="24"/>
              </w:rPr>
            </w:pPr>
          </w:p>
          <w:p w14:paraId="2811E7F5" w14:textId="77777777" w:rsidR="00951E9B" w:rsidRPr="003F2D82" w:rsidRDefault="00951E9B" w:rsidP="00534017">
            <w:pPr>
              <w:rPr>
                <w:rFonts w:cstheme="minorHAnsi"/>
                <w:sz w:val="24"/>
                <w:szCs w:val="24"/>
              </w:rPr>
            </w:pPr>
          </w:p>
        </w:tc>
      </w:tr>
    </w:tbl>
    <w:p w14:paraId="59FA8F40" w14:textId="77777777" w:rsidR="00951E9B" w:rsidRPr="003F2D82" w:rsidRDefault="00951E9B" w:rsidP="00951E9B">
      <w:pPr>
        <w:rPr>
          <w:rFonts w:eastAsia="Arial" w:cstheme="minorHAnsi"/>
          <w:sz w:val="24"/>
          <w:szCs w:val="24"/>
        </w:rPr>
      </w:pPr>
    </w:p>
    <w:p w14:paraId="7C566223" w14:textId="77777777" w:rsidR="00951E9B" w:rsidRPr="003F2D82" w:rsidRDefault="00951E9B" w:rsidP="00951E9B">
      <w:pPr>
        <w:rPr>
          <w:rFonts w:cstheme="minorHAnsi"/>
          <w:spacing w:val="-1"/>
          <w:sz w:val="24"/>
          <w:szCs w:val="24"/>
        </w:rPr>
      </w:pPr>
      <w:r w:rsidRPr="003F2D82">
        <w:rPr>
          <w:rFonts w:cstheme="minorHAnsi"/>
          <w:spacing w:val="-1"/>
          <w:sz w:val="24"/>
          <w:szCs w:val="24"/>
        </w:rPr>
        <w:t>7. Experience</w:t>
      </w:r>
      <w:r w:rsidRPr="003F2D82">
        <w:rPr>
          <w:rFonts w:cstheme="minorHAnsi"/>
          <w:sz w:val="24"/>
          <w:szCs w:val="24"/>
        </w:rPr>
        <w:t xml:space="preserve"> of </w:t>
      </w:r>
      <w:r w:rsidRPr="003F2D82">
        <w:rPr>
          <w:rFonts w:cstheme="minorHAnsi"/>
          <w:spacing w:val="-1"/>
          <w:sz w:val="24"/>
          <w:szCs w:val="24"/>
        </w:rPr>
        <w:t>working</w:t>
      </w:r>
      <w:r w:rsidRPr="003F2D82">
        <w:rPr>
          <w:rFonts w:cstheme="minorHAnsi"/>
          <w:sz w:val="24"/>
          <w:szCs w:val="24"/>
        </w:rPr>
        <w:t xml:space="preserve"> </w:t>
      </w:r>
      <w:r w:rsidRPr="003F2D82">
        <w:rPr>
          <w:rFonts w:cstheme="minorHAnsi"/>
          <w:spacing w:val="-1"/>
          <w:sz w:val="24"/>
          <w:szCs w:val="24"/>
        </w:rPr>
        <w:t>with</w:t>
      </w:r>
      <w:r w:rsidRPr="003F2D82">
        <w:rPr>
          <w:rFonts w:cstheme="minorHAnsi"/>
          <w:sz w:val="24"/>
          <w:szCs w:val="24"/>
        </w:rPr>
        <w:t xml:space="preserve"> </w:t>
      </w:r>
      <w:r w:rsidRPr="003F2D82">
        <w:rPr>
          <w:rFonts w:cstheme="minorHAnsi"/>
          <w:spacing w:val="-1"/>
          <w:sz w:val="24"/>
          <w:szCs w:val="24"/>
        </w:rPr>
        <w:t xml:space="preserve">similar </w:t>
      </w:r>
      <w:r w:rsidRPr="003F2D82">
        <w:rPr>
          <w:rFonts w:cstheme="minorHAnsi"/>
          <w:spacing w:val="1"/>
          <w:sz w:val="24"/>
          <w:szCs w:val="24"/>
        </w:rPr>
        <w:t>assignments/projects</w:t>
      </w:r>
      <w:r w:rsidRPr="003F2D82">
        <w:rPr>
          <w:rFonts w:cstheme="minorHAnsi"/>
          <w:sz w:val="24"/>
          <w:szCs w:val="24"/>
        </w:rPr>
        <w:t>,</w:t>
      </w:r>
      <w:r w:rsidRPr="003F2D82">
        <w:rPr>
          <w:rFonts w:cstheme="minorHAnsi"/>
          <w:spacing w:val="-1"/>
          <w:sz w:val="24"/>
          <w:szCs w:val="24"/>
        </w:rPr>
        <w:t xml:space="preserve"> </w:t>
      </w:r>
      <w:r w:rsidRPr="003F2D82">
        <w:rPr>
          <w:rFonts w:cstheme="minorHAnsi"/>
          <w:spacing w:val="-2"/>
          <w:sz w:val="24"/>
          <w:szCs w:val="24"/>
        </w:rPr>
        <w:t>if</w:t>
      </w:r>
      <w:r w:rsidRPr="003F2D82">
        <w:rPr>
          <w:rFonts w:cstheme="minorHAnsi"/>
          <w:spacing w:val="4"/>
          <w:sz w:val="24"/>
          <w:szCs w:val="24"/>
        </w:rPr>
        <w:t xml:space="preserve"> </w:t>
      </w:r>
      <w:r w:rsidRPr="003F2D82">
        <w:rPr>
          <w:rFonts w:cstheme="minorHAnsi"/>
          <w:spacing w:val="-1"/>
          <w:sz w:val="24"/>
          <w:szCs w:val="24"/>
        </w:rPr>
        <w:t>any,</w:t>
      </w:r>
      <w:r w:rsidRPr="003F2D82">
        <w:rPr>
          <w:rFonts w:cstheme="minorHAnsi"/>
          <w:spacing w:val="-2"/>
          <w:sz w:val="24"/>
          <w:szCs w:val="24"/>
        </w:rPr>
        <w:t xml:space="preserve"> </w:t>
      </w:r>
      <w:r w:rsidRPr="003F2D82">
        <w:rPr>
          <w:rFonts w:cstheme="minorHAnsi"/>
          <w:spacing w:val="-1"/>
          <w:sz w:val="24"/>
          <w:szCs w:val="24"/>
        </w:rPr>
        <w:t>in</w:t>
      </w:r>
      <w:r w:rsidRPr="003F2D82">
        <w:rPr>
          <w:rFonts w:cstheme="minorHAnsi"/>
          <w:spacing w:val="39"/>
          <w:sz w:val="24"/>
          <w:szCs w:val="24"/>
        </w:rPr>
        <w:t xml:space="preserve"> </w:t>
      </w:r>
      <w:r w:rsidRPr="003F2D82">
        <w:rPr>
          <w:rFonts w:cstheme="minorHAnsi"/>
          <w:spacing w:val="-1"/>
          <w:sz w:val="24"/>
          <w:szCs w:val="24"/>
        </w:rPr>
        <w:t>last five</w:t>
      </w:r>
      <w:r w:rsidRPr="003F2D82">
        <w:rPr>
          <w:rFonts w:cstheme="minorHAnsi"/>
          <w:sz w:val="24"/>
          <w:szCs w:val="24"/>
        </w:rPr>
        <w:t xml:space="preserve"> </w:t>
      </w:r>
      <w:r w:rsidRPr="003F2D82">
        <w:rPr>
          <w:rFonts w:cstheme="minorHAnsi"/>
          <w:spacing w:val="-1"/>
          <w:sz w:val="24"/>
          <w:szCs w:val="24"/>
        </w:rPr>
        <w:t>years</w:t>
      </w:r>
    </w:p>
    <w:tbl>
      <w:tblPr>
        <w:tblW w:w="9869" w:type="dxa"/>
        <w:tblInd w:w="6" w:type="dxa"/>
        <w:tblLayout w:type="fixed"/>
        <w:tblCellMar>
          <w:left w:w="0" w:type="dxa"/>
          <w:right w:w="0" w:type="dxa"/>
        </w:tblCellMar>
        <w:tblLook w:val="01E0" w:firstRow="1" w:lastRow="1" w:firstColumn="1" w:lastColumn="1" w:noHBand="0" w:noVBand="0"/>
      </w:tblPr>
      <w:tblGrid>
        <w:gridCol w:w="1603"/>
        <w:gridCol w:w="1937"/>
        <w:gridCol w:w="1398"/>
        <w:gridCol w:w="1533"/>
        <w:gridCol w:w="1699"/>
        <w:gridCol w:w="1699"/>
      </w:tblGrid>
      <w:tr w:rsidR="00951E9B" w:rsidRPr="003F2D82" w14:paraId="00D8A903" w14:textId="77777777" w:rsidTr="00534017">
        <w:trPr>
          <w:trHeight w:hRule="exact" w:val="1350"/>
        </w:trPr>
        <w:tc>
          <w:tcPr>
            <w:tcW w:w="1603" w:type="dxa"/>
            <w:tcBorders>
              <w:top w:val="single" w:sz="5" w:space="0" w:color="000000"/>
              <w:left w:val="single" w:sz="5" w:space="0" w:color="000000"/>
              <w:bottom w:val="single" w:sz="5" w:space="0" w:color="000000"/>
              <w:right w:val="single" w:sz="5" w:space="0" w:color="000000"/>
            </w:tcBorders>
            <w:shd w:val="clear" w:color="auto" w:fill="9CC2E4"/>
          </w:tcPr>
          <w:p w14:paraId="18FFDB64" w14:textId="77777777" w:rsidR="00951E9B" w:rsidRDefault="00951E9B" w:rsidP="00534017">
            <w:pPr>
              <w:pStyle w:val="TableParagraph"/>
              <w:ind w:left="5"/>
              <w:rPr>
                <w:rFonts w:asciiTheme="minorHAnsi" w:hAnsiTheme="minorHAnsi" w:cstheme="minorHAnsi"/>
                <w:b/>
                <w:spacing w:val="1"/>
                <w:sz w:val="24"/>
                <w:szCs w:val="24"/>
              </w:rPr>
            </w:pPr>
            <w:r w:rsidRPr="003F2D82">
              <w:rPr>
                <w:rFonts w:asciiTheme="minorHAnsi" w:hAnsiTheme="minorHAnsi" w:cstheme="minorHAnsi"/>
                <w:b/>
                <w:spacing w:val="1"/>
                <w:sz w:val="24"/>
                <w:szCs w:val="24"/>
              </w:rPr>
              <w:t>Assignments/</w:t>
            </w:r>
          </w:p>
          <w:p w14:paraId="2A905CC7" w14:textId="77777777" w:rsidR="00951E9B" w:rsidRPr="003F2D82" w:rsidRDefault="00951E9B" w:rsidP="00534017">
            <w:pPr>
              <w:pStyle w:val="TableParagraph"/>
              <w:ind w:left="5"/>
              <w:rPr>
                <w:rFonts w:asciiTheme="minorHAnsi" w:hAnsiTheme="minorHAnsi" w:cstheme="minorHAnsi"/>
                <w:b/>
                <w:bCs/>
                <w:sz w:val="24"/>
                <w:szCs w:val="24"/>
              </w:rPr>
            </w:pPr>
            <w:r w:rsidRPr="003F2D82">
              <w:rPr>
                <w:rFonts w:asciiTheme="minorHAnsi" w:hAnsiTheme="minorHAnsi" w:cstheme="minorHAnsi"/>
                <w:b/>
                <w:spacing w:val="1"/>
                <w:sz w:val="24"/>
                <w:szCs w:val="24"/>
              </w:rPr>
              <w:t>projects</w:t>
            </w:r>
          </w:p>
        </w:tc>
        <w:tc>
          <w:tcPr>
            <w:tcW w:w="1937" w:type="dxa"/>
            <w:tcBorders>
              <w:top w:val="single" w:sz="5" w:space="0" w:color="000000"/>
              <w:left w:val="single" w:sz="5" w:space="0" w:color="000000"/>
              <w:bottom w:val="single" w:sz="5" w:space="0" w:color="000000"/>
              <w:right w:val="single" w:sz="5" w:space="0" w:color="000000"/>
            </w:tcBorders>
            <w:shd w:val="clear" w:color="auto" w:fill="9CC2E4"/>
          </w:tcPr>
          <w:p w14:paraId="7F4402C6" w14:textId="77777777" w:rsidR="00951E9B" w:rsidRPr="003F2D82" w:rsidRDefault="00951E9B" w:rsidP="00534017">
            <w:pPr>
              <w:pStyle w:val="TableParagraph"/>
              <w:rPr>
                <w:rFonts w:asciiTheme="minorHAnsi" w:hAnsiTheme="minorHAnsi" w:cstheme="minorHAnsi"/>
                <w:b/>
                <w:bCs/>
                <w:sz w:val="24"/>
                <w:szCs w:val="24"/>
              </w:rPr>
            </w:pPr>
            <w:r w:rsidRPr="003F2D82">
              <w:rPr>
                <w:rFonts w:asciiTheme="minorHAnsi" w:hAnsiTheme="minorHAnsi" w:cstheme="minorHAnsi"/>
                <w:b/>
                <w:bCs/>
                <w:sz w:val="24"/>
                <w:szCs w:val="24"/>
              </w:rPr>
              <w:t>Key area</w:t>
            </w:r>
            <w:r w:rsidRPr="003F2D82">
              <w:rPr>
                <w:rFonts w:asciiTheme="minorHAnsi" w:hAnsiTheme="minorHAnsi" w:cstheme="minorHAnsi"/>
                <w:b/>
                <w:bCs/>
                <w:spacing w:val="-2"/>
                <w:sz w:val="24"/>
                <w:szCs w:val="24"/>
              </w:rPr>
              <w:t xml:space="preserve"> </w:t>
            </w:r>
            <w:r w:rsidRPr="003F2D82">
              <w:rPr>
                <w:rFonts w:asciiTheme="minorHAnsi" w:hAnsiTheme="minorHAnsi" w:cstheme="minorHAnsi"/>
                <w:b/>
                <w:bCs/>
                <w:sz w:val="24"/>
                <w:szCs w:val="24"/>
              </w:rPr>
              <w:t xml:space="preserve">of </w:t>
            </w:r>
            <w:r w:rsidRPr="003F2D82">
              <w:rPr>
                <w:rFonts w:asciiTheme="minorHAnsi" w:hAnsiTheme="minorHAnsi" w:cstheme="minorHAnsi"/>
                <w:b/>
                <w:bCs/>
                <w:spacing w:val="-1"/>
                <w:sz w:val="24"/>
                <w:szCs w:val="24"/>
              </w:rPr>
              <w:t>work</w:t>
            </w:r>
          </w:p>
        </w:tc>
        <w:tc>
          <w:tcPr>
            <w:tcW w:w="1398" w:type="dxa"/>
            <w:tcBorders>
              <w:top w:val="single" w:sz="5" w:space="0" w:color="000000"/>
              <w:left w:val="single" w:sz="5" w:space="0" w:color="000000"/>
              <w:bottom w:val="single" w:sz="5" w:space="0" w:color="000000"/>
              <w:right w:val="single" w:sz="5" w:space="0" w:color="000000"/>
            </w:tcBorders>
            <w:shd w:val="clear" w:color="auto" w:fill="9CC2E4"/>
          </w:tcPr>
          <w:p w14:paraId="6F2B66E1" w14:textId="77777777" w:rsidR="00951E9B" w:rsidRPr="003F2D82" w:rsidRDefault="00951E9B" w:rsidP="00534017">
            <w:pPr>
              <w:pStyle w:val="TableParagraph"/>
              <w:ind w:right="314"/>
              <w:rPr>
                <w:rFonts w:asciiTheme="minorHAnsi" w:hAnsiTheme="minorHAnsi" w:cstheme="minorHAnsi"/>
                <w:b/>
                <w:bCs/>
                <w:sz w:val="24"/>
                <w:szCs w:val="24"/>
              </w:rPr>
            </w:pPr>
            <w:r w:rsidRPr="003F2D82">
              <w:rPr>
                <w:rFonts w:asciiTheme="minorHAnsi" w:hAnsiTheme="minorHAnsi" w:cstheme="minorHAnsi"/>
                <w:b/>
                <w:bCs/>
                <w:sz w:val="24"/>
                <w:szCs w:val="24"/>
              </w:rPr>
              <w:t>Donor/</w:t>
            </w:r>
          </w:p>
          <w:p w14:paraId="6F16B6CD" w14:textId="77777777" w:rsidR="00951E9B" w:rsidRPr="003F2D82" w:rsidRDefault="00951E9B" w:rsidP="00534017">
            <w:pPr>
              <w:pStyle w:val="TableParagraph"/>
              <w:ind w:right="314"/>
              <w:rPr>
                <w:rFonts w:asciiTheme="minorHAnsi" w:hAnsiTheme="minorHAnsi" w:cstheme="minorHAnsi"/>
                <w:b/>
                <w:bCs/>
                <w:sz w:val="24"/>
                <w:szCs w:val="24"/>
              </w:rPr>
            </w:pPr>
            <w:r w:rsidRPr="003F2D82">
              <w:rPr>
                <w:rFonts w:asciiTheme="minorHAnsi" w:hAnsiTheme="minorHAnsi" w:cstheme="minorHAnsi"/>
                <w:b/>
                <w:bCs/>
                <w:sz w:val="24"/>
                <w:szCs w:val="24"/>
              </w:rPr>
              <w:t>partner name</w:t>
            </w:r>
          </w:p>
        </w:tc>
        <w:tc>
          <w:tcPr>
            <w:tcW w:w="1533" w:type="dxa"/>
            <w:tcBorders>
              <w:top w:val="single" w:sz="5" w:space="0" w:color="000000"/>
              <w:left w:val="single" w:sz="5" w:space="0" w:color="000000"/>
              <w:bottom w:val="single" w:sz="5" w:space="0" w:color="000000"/>
              <w:right w:val="single" w:sz="5" w:space="0" w:color="000000"/>
            </w:tcBorders>
            <w:shd w:val="clear" w:color="auto" w:fill="9CC2E4"/>
          </w:tcPr>
          <w:p w14:paraId="556FDA6C" w14:textId="77777777" w:rsidR="00951E9B" w:rsidRPr="003F2D82" w:rsidRDefault="00951E9B" w:rsidP="00534017">
            <w:pPr>
              <w:pStyle w:val="TableParagraph"/>
              <w:ind w:right="224"/>
              <w:rPr>
                <w:rFonts w:asciiTheme="minorHAnsi" w:hAnsiTheme="minorHAnsi" w:cstheme="minorHAnsi"/>
                <w:b/>
                <w:bCs/>
                <w:sz w:val="24"/>
                <w:szCs w:val="24"/>
              </w:rPr>
            </w:pPr>
            <w:r w:rsidRPr="003F2D82">
              <w:rPr>
                <w:rFonts w:asciiTheme="minorHAnsi" w:hAnsiTheme="minorHAnsi" w:cstheme="minorHAnsi"/>
                <w:b/>
                <w:bCs/>
                <w:spacing w:val="-1"/>
                <w:sz w:val="24"/>
                <w:szCs w:val="24"/>
              </w:rPr>
              <w:t>Current</w:t>
            </w:r>
            <w:r w:rsidRPr="003F2D82">
              <w:rPr>
                <w:rFonts w:asciiTheme="minorHAnsi" w:hAnsiTheme="minorHAnsi" w:cstheme="minorHAnsi"/>
                <w:b/>
                <w:bCs/>
                <w:sz w:val="24"/>
                <w:szCs w:val="24"/>
              </w:rPr>
              <w:t xml:space="preserve"> status</w:t>
            </w:r>
            <w:r w:rsidRPr="003F2D82">
              <w:rPr>
                <w:rFonts w:asciiTheme="minorHAnsi" w:hAnsiTheme="minorHAnsi" w:cstheme="minorHAnsi"/>
                <w:b/>
                <w:bCs/>
                <w:spacing w:val="26"/>
                <w:sz w:val="24"/>
                <w:szCs w:val="24"/>
              </w:rPr>
              <w:t xml:space="preserve"> </w:t>
            </w:r>
            <w:r w:rsidRPr="003F2D82">
              <w:rPr>
                <w:rFonts w:asciiTheme="minorHAnsi" w:hAnsiTheme="minorHAnsi" w:cstheme="minorHAnsi"/>
                <w:b/>
                <w:bCs/>
                <w:sz w:val="24"/>
                <w:szCs w:val="24"/>
              </w:rPr>
              <w:t>(ongoing</w:t>
            </w:r>
            <w:r w:rsidRPr="003F2D82">
              <w:rPr>
                <w:rFonts w:asciiTheme="minorHAnsi" w:hAnsiTheme="minorHAnsi" w:cstheme="minorHAnsi"/>
                <w:b/>
                <w:bCs/>
                <w:spacing w:val="-2"/>
                <w:sz w:val="24"/>
                <w:szCs w:val="24"/>
              </w:rPr>
              <w:t xml:space="preserve"> </w:t>
            </w:r>
            <w:r w:rsidRPr="003F2D82">
              <w:rPr>
                <w:rFonts w:asciiTheme="minorHAnsi" w:hAnsiTheme="minorHAnsi" w:cstheme="minorHAnsi"/>
                <w:b/>
                <w:bCs/>
                <w:sz w:val="24"/>
                <w:szCs w:val="24"/>
              </w:rPr>
              <w:t>or completed)</w:t>
            </w:r>
          </w:p>
        </w:tc>
        <w:tc>
          <w:tcPr>
            <w:tcW w:w="1699" w:type="dxa"/>
            <w:tcBorders>
              <w:top w:val="single" w:sz="5" w:space="0" w:color="000000"/>
              <w:left w:val="single" w:sz="5" w:space="0" w:color="000000"/>
              <w:bottom w:val="single" w:sz="5" w:space="0" w:color="000000"/>
              <w:right w:val="single" w:sz="5" w:space="0" w:color="000000"/>
            </w:tcBorders>
            <w:shd w:val="clear" w:color="auto" w:fill="9CC2E4"/>
          </w:tcPr>
          <w:p w14:paraId="3F1B3621" w14:textId="77777777" w:rsidR="00951E9B" w:rsidRPr="003F2D82" w:rsidRDefault="00951E9B" w:rsidP="00534017">
            <w:pPr>
              <w:pStyle w:val="TableParagraph"/>
              <w:rPr>
                <w:rFonts w:asciiTheme="minorHAnsi" w:hAnsiTheme="minorHAnsi" w:cstheme="minorHAnsi"/>
                <w:b/>
                <w:bCs/>
                <w:sz w:val="24"/>
                <w:szCs w:val="24"/>
              </w:rPr>
            </w:pPr>
            <w:r w:rsidRPr="003F2D82">
              <w:rPr>
                <w:rFonts w:asciiTheme="minorHAnsi" w:hAnsiTheme="minorHAnsi" w:cstheme="minorHAnsi"/>
                <w:b/>
                <w:bCs/>
                <w:sz w:val="24"/>
                <w:szCs w:val="24"/>
              </w:rPr>
              <w:t>Link or attachment to project report/paper</w:t>
            </w:r>
          </w:p>
        </w:tc>
        <w:tc>
          <w:tcPr>
            <w:tcW w:w="1699" w:type="dxa"/>
            <w:tcBorders>
              <w:top w:val="single" w:sz="5" w:space="0" w:color="000000"/>
              <w:left w:val="single" w:sz="5" w:space="0" w:color="000000"/>
              <w:bottom w:val="single" w:sz="5" w:space="0" w:color="000000"/>
              <w:right w:val="single" w:sz="5" w:space="0" w:color="000000"/>
            </w:tcBorders>
            <w:shd w:val="clear" w:color="auto" w:fill="9CC2E4"/>
          </w:tcPr>
          <w:p w14:paraId="11F8621D" w14:textId="77777777" w:rsidR="00951E9B" w:rsidRPr="003F2D82" w:rsidRDefault="00951E9B" w:rsidP="00534017">
            <w:pPr>
              <w:pStyle w:val="TableParagraph"/>
              <w:rPr>
                <w:rFonts w:asciiTheme="minorHAnsi" w:hAnsiTheme="minorHAnsi" w:cstheme="minorHAnsi"/>
                <w:b/>
                <w:bCs/>
                <w:sz w:val="24"/>
                <w:szCs w:val="24"/>
              </w:rPr>
            </w:pPr>
            <w:r w:rsidRPr="003F2D82">
              <w:rPr>
                <w:rFonts w:asciiTheme="minorHAnsi" w:hAnsiTheme="minorHAnsi" w:cstheme="minorHAnsi"/>
                <w:b/>
                <w:bCs/>
                <w:sz w:val="24"/>
                <w:szCs w:val="24"/>
              </w:rPr>
              <w:t xml:space="preserve">Total project </w:t>
            </w:r>
            <w:r w:rsidRPr="003F2D82">
              <w:rPr>
                <w:rFonts w:asciiTheme="minorHAnsi" w:hAnsiTheme="minorHAnsi" w:cstheme="minorHAnsi"/>
                <w:b/>
                <w:bCs/>
                <w:spacing w:val="-1"/>
                <w:sz w:val="24"/>
                <w:szCs w:val="24"/>
              </w:rPr>
              <w:t>budget (taka)</w:t>
            </w:r>
          </w:p>
        </w:tc>
      </w:tr>
      <w:tr w:rsidR="00951E9B" w:rsidRPr="003F2D82" w14:paraId="7754E0C0" w14:textId="77777777" w:rsidTr="00534017">
        <w:trPr>
          <w:trHeight w:hRule="exact" w:val="461"/>
        </w:trPr>
        <w:tc>
          <w:tcPr>
            <w:tcW w:w="1603" w:type="dxa"/>
            <w:tcBorders>
              <w:top w:val="single" w:sz="5" w:space="0" w:color="000000"/>
              <w:left w:val="single" w:sz="5" w:space="0" w:color="000000"/>
              <w:bottom w:val="single" w:sz="5" w:space="0" w:color="000000"/>
              <w:right w:val="single" w:sz="5" w:space="0" w:color="000000"/>
            </w:tcBorders>
          </w:tcPr>
          <w:p w14:paraId="12D88D97" w14:textId="77777777" w:rsidR="00951E9B" w:rsidRPr="003F2D82" w:rsidRDefault="00951E9B" w:rsidP="00534017">
            <w:pPr>
              <w:rPr>
                <w:rFonts w:cstheme="minorHAnsi"/>
                <w:sz w:val="24"/>
                <w:szCs w:val="24"/>
              </w:rPr>
            </w:pPr>
          </w:p>
        </w:tc>
        <w:tc>
          <w:tcPr>
            <w:tcW w:w="1937" w:type="dxa"/>
            <w:tcBorders>
              <w:top w:val="single" w:sz="5" w:space="0" w:color="000000"/>
              <w:left w:val="single" w:sz="5" w:space="0" w:color="000000"/>
              <w:bottom w:val="single" w:sz="5" w:space="0" w:color="000000"/>
              <w:right w:val="single" w:sz="5" w:space="0" w:color="000000"/>
            </w:tcBorders>
          </w:tcPr>
          <w:p w14:paraId="18BCA7DC" w14:textId="77777777" w:rsidR="00951E9B" w:rsidRPr="003F2D82" w:rsidRDefault="00951E9B" w:rsidP="00534017">
            <w:pPr>
              <w:rPr>
                <w:rFonts w:cstheme="minorHAnsi"/>
                <w:sz w:val="24"/>
                <w:szCs w:val="24"/>
              </w:rPr>
            </w:pPr>
          </w:p>
        </w:tc>
        <w:tc>
          <w:tcPr>
            <w:tcW w:w="1398" w:type="dxa"/>
            <w:tcBorders>
              <w:top w:val="single" w:sz="5" w:space="0" w:color="000000"/>
              <w:left w:val="single" w:sz="5" w:space="0" w:color="000000"/>
              <w:bottom w:val="single" w:sz="5" w:space="0" w:color="000000"/>
              <w:right w:val="single" w:sz="5" w:space="0" w:color="000000"/>
            </w:tcBorders>
          </w:tcPr>
          <w:p w14:paraId="18806546" w14:textId="77777777" w:rsidR="00951E9B" w:rsidRPr="003F2D82" w:rsidRDefault="00951E9B" w:rsidP="00534017">
            <w:pPr>
              <w:rPr>
                <w:rFonts w:cstheme="minorHAnsi"/>
                <w:sz w:val="24"/>
                <w:szCs w:val="24"/>
              </w:rPr>
            </w:pPr>
          </w:p>
        </w:tc>
        <w:tc>
          <w:tcPr>
            <w:tcW w:w="1533" w:type="dxa"/>
            <w:tcBorders>
              <w:top w:val="single" w:sz="5" w:space="0" w:color="000000"/>
              <w:left w:val="single" w:sz="5" w:space="0" w:color="000000"/>
              <w:bottom w:val="single" w:sz="5" w:space="0" w:color="000000"/>
              <w:right w:val="single" w:sz="5" w:space="0" w:color="000000"/>
            </w:tcBorders>
          </w:tcPr>
          <w:p w14:paraId="10B9EF0F" w14:textId="77777777" w:rsidR="00951E9B" w:rsidRPr="003F2D82" w:rsidRDefault="00951E9B" w:rsidP="00534017">
            <w:pPr>
              <w:rPr>
                <w:rFonts w:cstheme="minorHAnsi"/>
                <w:sz w:val="24"/>
                <w:szCs w:val="24"/>
              </w:rPr>
            </w:pPr>
          </w:p>
        </w:tc>
        <w:tc>
          <w:tcPr>
            <w:tcW w:w="1699" w:type="dxa"/>
            <w:tcBorders>
              <w:top w:val="single" w:sz="5" w:space="0" w:color="000000"/>
              <w:left w:val="single" w:sz="5" w:space="0" w:color="000000"/>
              <w:bottom w:val="single" w:sz="5" w:space="0" w:color="000000"/>
              <w:right w:val="single" w:sz="5" w:space="0" w:color="000000"/>
            </w:tcBorders>
          </w:tcPr>
          <w:p w14:paraId="4814CC42" w14:textId="77777777" w:rsidR="00951E9B" w:rsidRPr="003F2D82" w:rsidRDefault="00951E9B" w:rsidP="00534017">
            <w:pPr>
              <w:rPr>
                <w:rFonts w:cstheme="minorHAnsi"/>
                <w:sz w:val="24"/>
                <w:szCs w:val="24"/>
              </w:rPr>
            </w:pPr>
          </w:p>
        </w:tc>
        <w:tc>
          <w:tcPr>
            <w:tcW w:w="1699" w:type="dxa"/>
            <w:tcBorders>
              <w:top w:val="single" w:sz="5" w:space="0" w:color="000000"/>
              <w:left w:val="single" w:sz="5" w:space="0" w:color="000000"/>
              <w:bottom w:val="single" w:sz="5" w:space="0" w:color="000000"/>
              <w:right w:val="single" w:sz="5" w:space="0" w:color="000000"/>
            </w:tcBorders>
          </w:tcPr>
          <w:p w14:paraId="60ECCBD7" w14:textId="77777777" w:rsidR="00951E9B" w:rsidRPr="003F2D82" w:rsidRDefault="00951E9B" w:rsidP="00534017">
            <w:pPr>
              <w:rPr>
                <w:rFonts w:cstheme="minorHAnsi"/>
                <w:sz w:val="24"/>
                <w:szCs w:val="24"/>
              </w:rPr>
            </w:pPr>
          </w:p>
        </w:tc>
      </w:tr>
      <w:tr w:rsidR="00951E9B" w:rsidRPr="003F2D82" w14:paraId="31B1C8F1" w14:textId="77777777" w:rsidTr="00534017">
        <w:trPr>
          <w:trHeight w:hRule="exact" w:val="458"/>
        </w:trPr>
        <w:tc>
          <w:tcPr>
            <w:tcW w:w="1603" w:type="dxa"/>
            <w:tcBorders>
              <w:top w:val="single" w:sz="5" w:space="0" w:color="000000"/>
              <w:left w:val="single" w:sz="5" w:space="0" w:color="000000"/>
              <w:bottom w:val="single" w:sz="5" w:space="0" w:color="000000"/>
              <w:right w:val="single" w:sz="5" w:space="0" w:color="000000"/>
            </w:tcBorders>
          </w:tcPr>
          <w:p w14:paraId="0E3F2A4D" w14:textId="77777777" w:rsidR="00951E9B" w:rsidRPr="003F2D82" w:rsidRDefault="00951E9B" w:rsidP="00534017">
            <w:pPr>
              <w:rPr>
                <w:rFonts w:cstheme="minorHAnsi"/>
                <w:sz w:val="24"/>
                <w:szCs w:val="24"/>
              </w:rPr>
            </w:pPr>
          </w:p>
        </w:tc>
        <w:tc>
          <w:tcPr>
            <w:tcW w:w="1937" w:type="dxa"/>
            <w:tcBorders>
              <w:top w:val="single" w:sz="5" w:space="0" w:color="000000"/>
              <w:left w:val="single" w:sz="5" w:space="0" w:color="000000"/>
              <w:bottom w:val="single" w:sz="5" w:space="0" w:color="000000"/>
              <w:right w:val="single" w:sz="5" w:space="0" w:color="000000"/>
            </w:tcBorders>
          </w:tcPr>
          <w:p w14:paraId="28468BE3" w14:textId="77777777" w:rsidR="00951E9B" w:rsidRPr="003F2D82" w:rsidRDefault="00951E9B" w:rsidP="00534017">
            <w:pPr>
              <w:rPr>
                <w:rFonts w:cstheme="minorHAnsi"/>
                <w:sz w:val="24"/>
                <w:szCs w:val="24"/>
              </w:rPr>
            </w:pPr>
          </w:p>
        </w:tc>
        <w:tc>
          <w:tcPr>
            <w:tcW w:w="1398" w:type="dxa"/>
            <w:tcBorders>
              <w:top w:val="single" w:sz="5" w:space="0" w:color="000000"/>
              <w:left w:val="single" w:sz="5" w:space="0" w:color="000000"/>
              <w:bottom w:val="single" w:sz="5" w:space="0" w:color="000000"/>
              <w:right w:val="single" w:sz="5" w:space="0" w:color="000000"/>
            </w:tcBorders>
          </w:tcPr>
          <w:p w14:paraId="35715AFB" w14:textId="77777777" w:rsidR="00951E9B" w:rsidRPr="003F2D82" w:rsidRDefault="00951E9B" w:rsidP="00534017">
            <w:pPr>
              <w:rPr>
                <w:rFonts w:cstheme="minorHAnsi"/>
                <w:sz w:val="24"/>
                <w:szCs w:val="24"/>
              </w:rPr>
            </w:pPr>
          </w:p>
        </w:tc>
        <w:tc>
          <w:tcPr>
            <w:tcW w:w="1533" w:type="dxa"/>
            <w:tcBorders>
              <w:top w:val="single" w:sz="5" w:space="0" w:color="000000"/>
              <w:left w:val="single" w:sz="5" w:space="0" w:color="000000"/>
              <w:bottom w:val="single" w:sz="5" w:space="0" w:color="000000"/>
              <w:right w:val="single" w:sz="5" w:space="0" w:color="000000"/>
            </w:tcBorders>
          </w:tcPr>
          <w:p w14:paraId="58BC2F04" w14:textId="77777777" w:rsidR="00951E9B" w:rsidRPr="003F2D82" w:rsidRDefault="00951E9B" w:rsidP="00534017">
            <w:pPr>
              <w:rPr>
                <w:rFonts w:cstheme="minorHAnsi"/>
                <w:sz w:val="24"/>
                <w:szCs w:val="24"/>
              </w:rPr>
            </w:pPr>
          </w:p>
        </w:tc>
        <w:tc>
          <w:tcPr>
            <w:tcW w:w="1699" w:type="dxa"/>
            <w:tcBorders>
              <w:top w:val="single" w:sz="5" w:space="0" w:color="000000"/>
              <w:left w:val="single" w:sz="5" w:space="0" w:color="000000"/>
              <w:bottom w:val="single" w:sz="5" w:space="0" w:color="000000"/>
              <w:right w:val="single" w:sz="5" w:space="0" w:color="000000"/>
            </w:tcBorders>
          </w:tcPr>
          <w:p w14:paraId="46649281" w14:textId="77777777" w:rsidR="00951E9B" w:rsidRPr="003F2D82" w:rsidRDefault="00951E9B" w:rsidP="00534017">
            <w:pPr>
              <w:rPr>
                <w:rFonts w:cstheme="minorHAnsi"/>
                <w:sz w:val="24"/>
                <w:szCs w:val="24"/>
              </w:rPr>
            </w:pPr>
          </w:p>
        </w:tc>
        <w:tc>
          <w:tcPr>
            <w:tcW w:w="1699" w:type="dxa"/>
            <w:tcBorders>
              <w:top w:val="single" w:sz="5" w:space="0" w:color="000000"/>
              <w:left w:val="single" w:sz="5" w:space="0" w:color="000000"/>
              <w:bottom w:val="single" w:sz="5" w:space="0" w:color="000000"/>
              <w:right w:val="single" w:sz="5" w:space="0" w:color="000000"/>
            </w:tcBorders>
          </w:tcPr>
          <w:p w14:paraId="1B5547D7" w14:textId="77777777" w:rsidR="00951E9B" w:rsidRPr="003F2D82" w:rsidRDefault="00951E9B" w:rsidP="00534017">
            <w:pPr>
              <w:rPr>
                <w:rFonts w:cstheme="minorHAnsi"/>
                <w:sz w:val="24"/>
                <w:szCs w:val="24"/>
              </w:rPr>
            </w:pPr>
          </w:p>
        </w:tc>
      </w:tr>
      <w:tr w:rsidR="00951E9B" w:rsidRPr="003F2D82" w14:paraId="425CA0CA" w14:textId="77777777" w:rsidTr="00534017">
        <w:trPr>
          <w:trHeight w:hRule="exact" w:val="458"/>
        </w:trPr>
        <w:tc>
          <w:tcPr>
            <w:tcW w:w="1603" w:type="dxa"/>
            <w:tcBorders>
              <w:top w:val="single" w:sz="5" w:space="0" w:color="000000"/>
              <w:left w:val="single" w:sz="5" w:space="0" w:color="000000"/>
              <w:bottom w:val="single" w:sz="5" w:space="0" w:color="000000"/>
              <w:right w:val="single" w:sz="5" w:space="0" w:color="000000"/>
            </w:tcBorders>
          </w:tcPr>
          <w:p w14:paraId="0C76841F" w14:textId="77777777" w:rsidR="00951E9B" w:rsidRPr="003F2D82" w:rsidRDefault="00951E9B" w:rsidP="00534017">
            <w:pPr>
              <w:rPr>
                <w:rFonts w:cstheme="minorHAnsi"/>
                <w:sz w:val="24"/>
                <w:szCs w:val="24"/>
              </w:rPr>
            </w:pPr>
          </w:p>
        </w:tc>
        <w:tc>
          <w:tcPr>
            <w:tcW w:w="1937" w:type="dxa"/>
            <w:tcBorders>
              <w:top w:val="single" w:sz="5" w:space="0" w:color="000000"/>
              <w:left w:val="single" w:sz="5" w:space="0" w:color="000000"/>
              <w:bottom w:val="single" w:sz="5" w:space="0" w:color="000000"/>
              <w:right w:val="single" w:sz="5" w:space="0" w:color="000000"/>
            </w:tcBorders>
          </w:tcPr>
          <w:p w14:paraId="39B74013" w14:textId="77777777" w:rsidR="00951E9B" w:rsidRPr="003F2D82" w:rsidRDefault="00951E9B" w:rsidP="00534017">
            <w:pPr>
              <w:rPr>
                <w:rFonts w:cstheme="minorHAnsi"/>
                <w:sz w:val="24"/>
                <w:szCs w:val="24"/>
              </w:rPr>
            </w:pPr>
          </w:p>
        </w:tc>
        <w:tc>
          <w:tcPr>
            <w:tcW w:w="1398" w:type="dxa"/>
            <w:tcBorders>
              <w:top w:val="single" w:sz="5" w:space="0" w:color="000000"/>
              <w:left w:val="single" w:sz="5" w:space="0" w:color="000000"/>
              <w:bottom w:val="single" w:sz="5" w:space="0" w:color="000000"/>
              <w:right w:val="single" w:sz="5" w:space="0" w:color="000000"/>
            </w:tcBorders>
          </w:tcPr>
          <w:p w14:paraId="4621F630" w14:textId="77777777" w:rsidR="00951E9B" w:rsidRPr="003F2D82" w:rsidRDefault="00951E9B" w:rsidP="00534017">
            <w:pPr>
              <w:rPr>
                <w:rFonts w:cstheme="minorHAnsi"/>
                <w:sz w:val="24"/>
                <w:szCs w:val="24"/>
              </w:rPr>
            </w:pPr>
          </w:p>
        </w:tc>
        <w:tc>
          <w:tcPr>
            <w:tcW w:w="1533" w:type="dxa"/>
            <w:tcBorders>
              <w:top w:val="single" w:sz="5" w:space="0" w:color="000000"/>
              <w:left w:val="single" w:sz="5" w:space="0" w:color="000000"/>
              <w:bottom w:val="single" w:sz="5" w:space="0" w:color="000000"/>
              <w:right w:val="single" w:sz="5" w:space="0" w:color="000000"/>
            </w:tcBorders>
          </w:tcPr>
          <w:p w14:paraId="1FEE6EC0" w14:textId="77777777" w:rsidR="00951E9B" w:rsidRPr="003F2D82" w:rsidRDefault="00951E9B" w:rsidP="00534017">
            <w:pPr>
              <w:rPr>
                <w:rFonts w:cstheme="minorHAnsi"/>
                <w:sz w:val="24"/>
                <w:szCs w:val="24"/>
              </w:rPr>
            </w:pPr>
          </w:p>
        </w:tc>
        <w:tc>
          <w:tcPr>
            <w:tcW w:w="1699" w:type="dxa"/>
            <w:tcBorders>
              <w:top w:val="single" w:sz="5" w:space="0" w:color="000000"/>
              <w:left w:val="single" w:sz="5" w:space="0" w:color="000000"/>
              <w:bottom w:val="single" w:sz="5" w:space="0" w:color="000000"/>
              <w:right w:val="single" w:sz="5" w:space="0" w:color="000000"/>
            </w:tcBorders>
          </w:tcPr>
          <w:p w14:paraId="191B7107" w14:textId="77777777" w:rsidR="00951E9B" w:rsidRPr="003F2D82" w:rsidRDefault="00951E9B" w:rsidP="00534017">
            <w:pPr>
              <w:rPr>
                <w:rFonts w:cstheme="minorHAnsi"/>
                <w:sz w:val="24"/>
                <w:szCs w:val="24"/>
              </w:rPr>
            </w:pPr>
          </w:p>
        </w:tc>
        <w:tc>
          <w:tcPr>
            <w:tcW w:w="1699" w:type="dxa"/>
            <w:tcBorders>
              <w:top w:val="single" w:sz="5" w:space="0" w:color="000000"/>
              <w:left w:val="single" w:sz="5" w:space="0" w:color="000000"/>
              <w:bottom w:val="single" w:sz="5" w:space="0" w:color="000000"/>
              <w:right w:val="single" w:sz="5" w:space="0" w:color="000000"/>
            </w:tcBorders>
          </w:tcPr>
          <w:p w14:paraId="4CCBD2A3" w14:textId="77777777" w:rsidR="00951E9B" w:rsidRPr="003F2D82" w:rsidRDefault="00951E9B" w:rsidP="00534017">
            <w:pPr>
              <w:rPr>
                <w:rFonts w:cstheme="minorHAnsi"/>
                <w:sz w:val="24"/>
                <w:szCs w:val="24"/>
              </w:rPr>
            </w:pPr>
          </w:p>
        </w:tc>
      </w:tr>
    </w:tbl>
    <w:p w14:paraId="76913C99" w14:textId="77777777" w:rsidR="00951E9B" w:rsidRPr="003F2D82" w:rsidRDefault="00951E9B" w:rsidP="00951E9B">
      <w:pPr>
        <w:tabs>
          <w:tab w:val="left" w:pos="541"/>
        </w:tabs>
        <w:spacing w:line="247" w:lineRule="exact"/>
        <w:rPr>
          <w:rFonts w:eastAsia="Arial" w:cstheme="minorHAnsi"/>
          <w:sz w:val="24"/>
          <w:szCs w:val="24"/>
        </w:rPr>
      </w:pPr>
    </w:p>
    <w:p w14:paraId="3CCEA3E8" w14:textId="77777777" w:rsidR="00951E9B" w:rsidRPr="003F2D82" w:rsidRDefault="00951E9B" w:rsidP="00951E9B">
      <w:pPr>
        <w:widowControl w:val="0"/>
        <w:tabs>
          <w:tab w:val="left" w:pos="541"/>
        </w:tabs>
        <w:spacing w:line="247" w:lineRule="exact"/>
        <w:ind w:left="180"/>
        <w:rPr>
          <w:rFonts w:eastAsia="Arial" w:cstheme="minorHAnsi"/>
          <w:sz w:val="24"/>
          <w:szCs w:val="24"/>
        </w:rPr>
      </w:pPr>
      <w:r w:rsidRPr="003F2D82">
        <w:rPr>
          <w:rFonts w:eastAsia="Arial" w:cstheme="minorHAnsi"/>
          <w:sz w:val="24"/>
          <w:szCs w:val="24"/>
        </w:rPr>
        <w:t>8. Attachments</w:t>
      </w:r>
    </w:p>
    <w:p w14:paraId="5E72CB87" w14:textId="77777777" w:rsidR="00951E9B" w:rsidRPr="003F2D82" w:rsidRDefault="00951E9B" w:rsidP="00951E9B">
      <w:pPr>
        <w:tabs>
          <w:tab w:val="left" w:pos="541"/>
        </w:tabs>
        <w:spacing w:line="247" w:lineRule="exact"/>
        <w:ind w:left="450"/>
        <w:rPr>
          <w:rFonts w:eastAsia="Arial" w:cstheme="minorHAnsi"/>
          <w:sz w:val="24"/>
          <w:szCs w:val="24"/>
        </w:rPr>
      </w:pPr>
      <w:r w:rsidRPr="003F2D82">
        <w:rPr>
          <w:rFonts w:eastAsia="Arial" w:cstheme="minorHAnsi"/>
          <w:sz w:val="24"/>
          <w:szCs w:val="24"/>
        </w:rPr>
        <w:t>Government registrations (NGO affairs bureau/social welfare registration, VAT registration, TIN/BIN certificate, trading license, bank account information)</w:t>
      </w:r>
    </w:p>
    <w:p w14:paraId="7B72DBE3" w14:textId="77777777" w:rsidR="00BE386E" w:rsidRDefault="00BE386E" w:rsidP="00951E9B">
      <w:pPr>
        <w:tabs>
          <w:tab w:val="left" w:pos="541"/>
          <w:tab w:val="left" w:pos="5747"/>
        </w:tabs>
        <w:spacing w:line="247" w:lineRule="exact"/>
        <w:rPr>
          <w:rFonts w:eastAsia="Arial" w:cstheme="minorHAnsi"/>
          <w:sz w:val="24"/>
          <w:szCs w:val="24"/>
        </w:rPr>
      </w:pPr>
    </w:p>
    <w:p w14:paraId="74F6E87C" w14:textId="17E65C62" w:rsidR="00951E9B" w:rsidRPr="003F2D82" w:rsidRDefault="00951E9B" w:rsidP="00951E9B">
      <w:pPr>
        <w:tabs>
          <w:tab w:val="left" w:pos="541"/>
          <w:tab w:val="left" w:pos="5747"/>
        </w:tabs>
        <w:spacing w:line="247" w:lineRule="exact"/>
        <w:rPr>
          <w:rFonts w:eastAsia="Arial" w:cstheme="minorHAnsi"/>
          <w:sz w:val="24"/>
          <w:szCs w:val="24"/>
        </w:rPr>
      </w:pPr>
      <w:r w:rsidRPr="003F2D82">
        <w:rPr>
          <w:rFonts w:eastAsia="Arial" w:cstheme="minorHAnsi"/>
          <w:sz w:val="24"/>
          <w:szCs w:val="24"/>
        </w:rPr>
        <w:tab/>
      </w:r>
      <w:r w:rsidRPr="003F2D82">
        <w:rPr>
          <w:rFonts w:eastAsia="Arial" w:cstheme="minorHAnsi"/>
          <w:sz w:val="24"/>
          <w:szCs w:val="24"/>
        </w:rPr>
        <w:tab/>
      </w:r>
    </w:p>
    <w:p w14:paraId="3F41D336" w14:textId="77777777" w:rsidR="00951E9B" w:rsidRPr="003F2D82" w:rsidRDefault="00951E9B" w:rsidP="00951E9B">
      <w:pPr>
        <w:pStyle w:val="Heading1"/>
        <w:widowControl w:val="0"/>
        <w:numPr>
          <w:ilvl w:val="0"/>
          <w:numId w:val="10"/>
        </w:numPr>
        <w:tabs>
          <w:tab w:val="left" w:pos="541"/>
        </w:tabs>
        <w:spacing w:before="72" w:line="240" w:lineRule="auto"/>
        <w:jc w:val="left"/>
        <w:rPr>
          <w:rFonts w:cstheme="minorHAnsi"/>
          <w:b/>
          <w:color w:val="000000" w:themeColor="text1"/>
          <w:spacing w:val="-2"/>
          <w:sz w:val="24"/>
          <w:szCs w:val="24"/>
        </w:rPr>
      </w:pPr>
      <w:r w:rsidRPr="003F2D82">
        <w:rPr>
          <w:rFonts w:cstheme="minorHAnsi"/>
          <w:b/>
          <w:color w:val="000000" w:themeColor="text1"/>
          <w:spacing w:val="-2"/>
          <w:sz w:val="24"/>
          <w:szCs w:val="24"/>
        </w:rPr>
        <w:t>TECHNICAL PROPOSAL</w:t>
      </w:r>
    </w:p>
    <w:p w14:paraId="5B508353" w14:textId="77777777" w:rsidR="00951E9B" w:rsidRPr="003F2D82" w:rsidRDefault="00951E9B" w:rsidP="00951E9B">
      <w:pPr>
        <w:spacing w:before="12" w:line="120" w:lineRule="exact"/>
        <w:rPr>
          <w:rFonts w:cstheme="minorHAnsi"/>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4309"/>
        <w:gridCol w:w="5216"/>
      </w:tblGrid>
      <w:tr w:rsidR="00951E9B" w:rsidRPr="003F2D82" w14:paraId="183A44B5" w14:textId="77777777" w:rsidTr="00534017">
        <w:trPr>
          <w:trHeight w:hRule="exact" w:val="583"/>
        </w:trPr>
        <w:tc>
          <w:tcPr>
            <w:tcW w:w="4309" w:type="dxa"/>
            <w:tcBorders>
              <w:top w:val="single" w:sz="5" w:space="0" w:color="000000"/>
              <w:left w:val="single" w:sz="5" w:space="0" w:color="000000"/>
              <w:bottom w:val="single" w:sz="5" w:space="0" w:color="000000"/>
              <w:right w:val="single" w:sz="5" w:space="0" w:color="000000"/>
            </w:tcBorders>
          </w:tcPr>
          <w:p w14:paraId="3ACAF6A5" w14:textId="77777777" w:rsidR="00951E9B" w:rsidRPr="003F2D82" w:rsidRDefault="00951E9B" w:rsidP="00534017">
            <w:pPr>
              <w:pStyle w:val="TableParagraph"/>
              <w:spacing w:line="247" w:lineRule="exact"/>
              <w:ind w:left="102"/>
              <w:rPr>
                <w:rFonts w:asciiTheme="minorHAnsi" w:hAnsiTheme="minorHAnsi" w:cstheme="minorHAnsi"/>
                <w:sz w:val="24"/>
                <w:szCs w:val="24"/>
              </w:rPr>
            </w:pPr>
            <w:r w:rsidRPr="003F2D82">
              <w:rPr>
                <w:rFonts w:asciiTheme="minorHAnsi" w:hAnsiTheme="minorHAnsi" w:cstheme="minorHAnsi"/>
                <w:b/>
                <w:spacing w:val="-1"/>
                <w:sz w:val="24"/>
                <w:szCs w:val="24"/>
              </w:rPr>
              <w:t>Title</w:t>
            </w:r>
            <w:r w:rsidRPr="003F2D82">
              <w:rPr>
                <w:rFonts w:asciiTheme="minorHAnsi" w:hAnsiTheme="minorHAnsi" w:cstheme="minorHAnsi"/>
                <w:b/>
                <w:sz w:val="24"/>
                <w:szCs w:val="24"/>
              </w:rPr>
              <w:t xml:space="preserve"> </w:t>
            </w:r>
            <w:r w:rsidRPr="003F2D82">
              <w:rPr>
                <w:rFonts w:asciiTheme="minorHAnsi" w:hAnsiTheme="minorHAnsi" w:cstheme="minorHAnsi"/>
                <w:b/>
                <w:spacing w:val="-2"/>
                <w:sz w:val="24"/>
                <w:szCs w:val="24"/>
              </w:rPr>
              <w:t>of</w:t>
            </w:r>
            <w:r w:rsidRPr="003F2D82">
              <w:rPr>
                <w:rFonts w:asciiTheme="minorHAnsi" w:hAnsiTheme="minorHAnsi" w:cstheme="minorHAnsi"/>
                <w:b/>
                <w:spacing w:val="1"/>
                <w:sz w:val="24"/>
                <w:szCs w:val="24"/>
              </w:rPr>
              <w:t xml:space="preserve"> </w:t>
            </w:r>
            <w:r w:rsidRPr="003F2D82">
              <w:rPr>
                <w:rFonts w:asciiTheme="minorHAnsi" w:hAnsiTheme="minorHAnsi" w:cstheme="minorHAnsi"/>
                <w:b/>
                <w:spacing w:val="-1"/>
                <w:sz w:val="24"/>
                <w:szCs w:val="24"/>
              </w:rPr>
              <w:t>Project</w:t>
            </w:r>
          </w:p>
        </w:tc>
        <w:tc>
          <w:tcPr>
            <w:tcW w:w="5216" w:type="dxa"/>
            <w:tcBorders>
              <w:top w:val="single" w:sz="5" w:space="0" w:color="000000"/>
              <w:left w:val="single" w:sz="5" w:space="0" w:color="000000"/>
              <w:bottom w:val="single" w:sz="5" w:space="0" w:color="000000"/>
              <w:right w:val="single" w:sz="5" w:space="0" w:color="000000"/>
            </w:tcBorders>
          </w:tcPr>
          <w:p w14:paraId="1764FC93" w14:textId="77777777" w:rsidR="00951E9B" w:rsidRPr="003F2D82" w:rsidRDefault="00951E9B" w:rsidP="00534017">
            <w:pPr>
              <w:rPr>
                <w:rFonts w:cstheme="minorHAnsi"/>
                <w:sz w:val="24"/>
                <w:szCs w:val="24"/>
              </w:rPr>
            </w:pPr>
          </w:p>
        </w:tc>
      </w:tr>
      <w:tr w:rsidR="00951E9B" w:rsidRPr="003F2D82" w14:paraId="6E7E501D" w14:textId="77777777" w:rsidTr="00534017">
        <w:trPr>
          <w:trHeight w:hRule="exact" w:val="584"/>
        </w:trPr>
        <w:tc>
          <w:tcPr>
            <w:tcW w:w="4309" w:type="dxa"/>
            <w:tcBorders>
              <w:top w:val="single" w:sz="5" w:space="0" w:color="000000"/>
              <w:left w:val="single" w:sz="5" w:space="0" w:color="000000"/>
              <w:bottom w:val="single" w:sz="5" w:space="0" w:color="000000"/>
              <w:right w:val="single" w:sz="5" w:space="0" w:color="000000"/>
            </w:tcBorders>
          </w:tcPr>
          <w:p w14:paraId="0E6A9B2A" w14:textId="77777777" w:rsidR="00951E9B" w:rsidRPr="003F2D82" w:rsidRDefault="00951E9B" w:rsidP="00534017">
            <w:pPr>
              <w:pStyle w:val="TableParagraph"/>
              <w:spacing w:line="247" w:lineRule="exact"/>
              <w:ind w:left="102"/>
              <w:rPr>
                <w:rFonts w:asciiTheme="minorHAnsi" w:hAnsiTheme="minorHAnsi" w:cstheme="minorHAnsi"/>
                <w:sz w:val="24"/>
                <w:szCs w:val="24"/>
              </w:rPr>
            </w:pPr>
            <w:r w:rsidRPr="003F2D82">
              <w:rPr>
                <w:rFonts w:asciiTheme="minorHAnsi" w:hAnsiTheme="minorHAnsi" w:cstheme="minorHAnsi"/>
                <w:b/>
                <w:spacing w:val="-1"/>
                <w:sz w:val="24"/>
                <w:szCs w:val="24"/>
              </w:rPr>
              <w:t>Proposed</w:t>
            </w:r>
            <w:r w:rsidRPr="003F2D82">
              <w:rPr>
                <w:rFonts w:asciiTheme="minorHAnsi" w:hAnsiTheme="minorHAnsi" w:cstheme="minorHAnsi"/>
                <w:b/>
                <w:sz w:val="24"/>
                <w:szCs w:val="24"/>
              </w:rPr>
              <w:t xml:space="preserve"> </w:t>
            </w:r>
            <w:r w:rsidRPr="003F2D82">
              <w:rPr>
                <w:rFonts w:asciiTheme="minorHAnsi" w:hAnsiTheme="minorHAnsi" w:cstheme="minorHAnsi"/>
                <w:b/>
                <w:spacing w:val="-1"/>
                <w:sz w:val="24"/>
                <w:szCs w:val="24"/>
              </w:rPr>
              <w:t>start</w:t>
            </w:r>
            <w:r w:rsidRPr="003F2D82">
              <w:rPr>
                <w:rFonts w:asciiTheme="minorHAnsi" w:hAnsiTheme="minorHAnsi" w:cstheme="minorHAnsi"/>
                <w:b/>
                <w:sz w:val="24"/>
                <w:szCs w:val="24"/>
              </w:rPr>
              <w:t xml:space="preserve"> </w:t>
            </w:r>
            <w:r w:rsidRPr="003F2D82">
              <w:rPr>
                <w:rFonts w:asciiTheme="minorHAnsi" w:hAnsiTheme="minorHAnsi" w:cstheme="minorHAnsi"/>
                <w:b/>
                <w:spacing w:val="-1"/>
                <w:sz w:val="24"/>
                <w:szCs w:val="24"/>
              </w:rPr>
              <w:t>date</w:t>
            </w:r>
            <w:r w:rsidRPr="003F2D82">
              <w:rPr>
                <w:rFonts w:asciiTheme="minorHAnsi" w:hAnsiTheme="minorHAnsi" w:cstheme="minorHAnsi"/>
                <w:b/>
                <w:spacing w:val="-2"/>
                <w:sz w:val="24"/>
                <w:szCs w:val="24"/>
              </w:rPr>
              <w:t xml:space="preserve"> and</w:t>
            </w:r>
            <w:r w:rsidRPr="003F2D82">
              <w:rPr>
                <w:rFonts w:asciiTheme="minorHAnsi" w:hAnsiTheme="minorHAnsi" w:cstheme="minorHAnsi"/>
                <w:b/>
                <w:sz w:val="24"/>
                <w:szCs w:val="24"/>
              </w:rPr>
              <w:t xml:space="preserve"> end </w:t>
            </w:r>
            <w:r w:rsidRPr="003F2D82">
              <w:rPr>
                <w:rFonts w:asciiTheme="minorHAnsi" w:hAnsiTheme="minorHAnsi" w:cstheme="minorHAnsi"/>
                <w:b/>
                <w:spacing w:val="-1"/>
                <w:sz w:val="24"/>
                <w:szCs w:val="24"/>
              </w:rPr>
              <w:t>date</w:t>
            </w:r>
          </w:p>
        </w:tc>
        <w:tc>
          <w:tcPr>
            <w:tcW w:w="5216" w:type="dxa"/>
            <w:tcBorders>
              <w:top w:val="single" w:sz="5" w:space="0" w:color="000000"/>
              <w:left w:val="single" w:sz="5" w:space="0" w:color="000000"/>
              <w:bottom w:val="single" w:sz="5" w:space="0" w:color="000000"/>
              <w:right w:val="single" w:sz="5" w:space="0" w:color="000000"/>
            </w:tcBorders>
          </w:tcPr>
          <w:p w14:paraId="2ACF51B5" w14:textId="77777777" w:rsidR="00951E9B" w:rsidRPr="003F2D82" w:rsidRDefault="00951E9B" w:rsidP="00534017">
            <w:pPr>
              <w:rPr>
                <w:rFonts w:cstheme="minorHAnsi"/>
                <w:sz w:val="24"/>
                <w:szCs w:val="24"/>
              </w:rPr>
            </w:pPr>
          </w:p>
        </w:tc>
      </w:tr>
      <w:tr w:rsidR="00951E9B" w:rsidRPr="003F2D82" w14:paraId="10ABBF8F" w14:textId="77777777" w:rsidTr="00534017">
        <w:trPr>
          <w:trHeight w:hRule="exact" w:val="584"/>
        </w:trPr>
        <w:tc>
          <w:tcPr>
            <w:tcW w:w="4309" w:type="dxa"/>
            <w:tcBorders>
              <w:top w:val="single" w:sz="5" w:space="0" w:color="000000"/>
              <w:left w:val="single" w:sz="5" w:space="0" w:color="000000"/>
              <w:bottom w:val="single" w:sz="5" w:space="0" w:color="000000"/>
              <w:right w:val="single" w:sz="5" w:space="0" w:color="000000"/>
            </w:tcBorders>
          </w:tcPr>
          <w:p w14:paraId="7ED44DAF" w14:textId="77777777" w:rsidR="00951E9B" w:rsidRPr="003F2D82" w:rsidRDefault="00951E9B" w:rsidP="00534017">
            <w:pPr>
              <w:pStyle w:val="TableParagraph"/>
              <w:spacing w:line="247" w:lineRule="exact"/>
              <w:ind w:left="102"/>
              <w:rPr>
                <w:rFonts w:asciiTheme="minorHAnsi" w:hAnsiTheme="minorHAnsi" w:cstheme="minorHAnsi"/>
                <w:b/>
                <w:spacing w:val="-1"/>
                <w:sz w:val="24"/>
                <w:szCs w:val="24"/>
              </w:rPr>
            </w:pPr>
            <w:r w:rsidRPr="003F2D82">
              <w:rPr>
                <w:rFonts w:asciiTheme="minorHAnsi" w:hAnsiTheme="minorHAnsi" w:cstheme="minorHAnsi"/>
                <w:b/>
                <w:spacing w:val="-1"/>
                <w:sz w:val="24"/>
                <w:szCs w:val="24"/>
              </w:rPr>
              <w:t>Project Coordinator</w:t>
            </w:r>
          </w:p>
        </w:tc>
        <w:tc>
          <w:tcPr>
            <w:tcW w:w="5216" w:type="dxa"/>
            <w:tcBorders>
              <w:top w:val="single" w:sz="5" w:space="0" w:color="000000"/>
              <w:left w:val="single" w:sz="5" w:space="0" w:color="000000"/>
              <w:bottom w:val="single" w:sz="5" w:space="0" w:color="000000"/>
              <w:right w:val="single" w:sz="5" w:space="0" w:color="000000"/>
            </w:tcBorders>
          </w:tcPr>
          <w:p w14:paraId="31B53B2B" w14:textId="77777777" w:rsidR="00951E9B" w:rsidRPr="003F2D82" w:rsidRDefault="00951E9B" w:rsidP="00534017">
            <w:pPr>
              <w:rPr>
                <w:rFonts w:cstheme="minorHAnsi"/>
                <w:sz w:val="24"/>
                <w:szCs w:val="24"/>
              </w:rPr>
            </w:pPr>
          </w:p>
        </w:tc>
      </w:tr>
    </w:tbl>
    <w:p w14:paraId="27E089BF" w14:textId="77777777" w:rsidR="00951E9B" w:rsidRPr="003F2D82" w:rsidRDefault="00951E9B" w:rsidP="00951E9B">
      <w:pPr>
        <w:pStyle w:val="Heading1"/>
        <w:numPr>
          <w:ilvl w:val="0"/>
          <w:numId w:val="11"/>
        </w:numPr>
        <w:spacing w:line="360" w:lineRule="auto"/>
        <w:rPr>
          <w:rFonts w:cstheme="minorHAnsi"/>
          <w:color w:val="auto"/>
          <w:sz w:val="24"/>
          <w:szCs w:val="24"/>
        </w:rPr>
      </w:pPr>
      <w:r w:rsidRPr="003F2D82">
        <w:rPr>
          <w:rFonts w:cstheme="minorHAnsi"/>
          <w:color w:val="auto"/>
          <w:sz w:val="24"/>
          <w:szCs w:val="24"/>
        </w:rPr>
        <w:t>Objective of the project (indicating your understanding of the assignment):</w:t>
      </w:r>
    </w:p>
    <w:p w14:paraId="6C113216" w14:textId="77777777" w:rsidR="00951E9B" w:rsidRPr="003F2D82" w:rsidRDefault="00951E9B" w:rsidP="00951E9B">
      <w:pPr>
        <w:pStyle w:val="Heading1"/>
        <w:numPr>
          <w:ilvl w:val="0"/>
          <w:numId w:val="11"/>
        </w:numPr>
        <w:spacing w:line="360" w:lineRule="auto"/>
        <w:rPr>
          <w:rFonts w:cstheme="minorHAnsi"/>
          <w:color w:val="auto"/>
          <w:sz w:val="24"/>
          <w:szCs w:val="24"/>
        </w:rPr>
      </w:pPr>
      <w:r w:rsidRPr="003F2D82">
        <w:rPr>
          <w:rFonts w:cstheme="minorHAnsi"/>
          <w:color w:val="auto"/>
          <w:sz w:val="24"/>
          <w:szCs w:val="24"/>
        </w:rPr>
        <w:t>Scope of the work:</w:t>
      </w:r>
    </w:p>
    <w:p w14:paraId="6ABB5DB1" w14:textId="77777777" w:rsidR="00951E9B" w:rsidRPr="003F2D82" w:rsidRDefault="00951E9B" w:rsidP="00951E9B">
      <w:pPr>
        <w:pStyle w:val="Heading1"/>
        <w:numPr>
          <w:ilvl w:val="0"/>
          <w:numId w:val="11"/>
        </w:numPr>
        <w:spacing w:line="360" w:lineRule="auto"/>
        <w:rPr>
          <w:rFonts w:cstheme="minorHAnsi"/>
          <w:color w:val="auto"/>
          <w:sz w:val="24"/>
          <w:szCs w:val="24"/>
        </w:rPr>
      </w:pPr>
      <w:r w:rsidRPr="003F2D82">
        <w:rPr>
          <w:rFonts w:cstheme="minorHAnsi"/>
          <w:color w:val="auto"/>
          <w:sz w:val="24"/>
          <w:szCs w:val="24"/>
        </w:rPr>
        <w:t>Proposed Geographic focus (Specific Districts/</w:t>
      </w:r>
      <w:proofErr w:type="spellStart"/>
      <w:r w:rsidRPr="003F2D82">
        <w:rPr>
          <w:rFonts w:cstheme="minorHAnsi"/>
          <w:color w:val="auto"/>
          <w:sz w:val="24"/>
          <w:szCs w:val="24"/>
        </w:rPr>
        <w:t>Upazilla</w:t>
      </w:r>
      <w:proofErr w:type="spellEnd"/>
      <w:r w:rsidRPr="003F2D82">
        <w:rPr>
          <w:rFonts w:cstheme="minorHAnsi"/>
          <w:color w:val="auto"/>
          <w:sz w:val="24"/>
          <w:szCs w:val="24"/>
        </w:rPr>
        <w:t>):</w:t>
      </w:r>
    </w:p>
    <w:p w14:paraId="31063820" w14:textId="77777777" w:rsidR="00951E9B" w:rsidRPr="003F2D82" w:rsidRDefault="00951E9B" w:rsidP="00951E9B">
      <w:pPr>
        <w:pStyle w:val="Heading1"/>
        <w:numPr>
          <w:ilvl w:val="0"/>
          <w:numId w:val="11"/>
        </w:numPr>
        <w:spacing w:line="360" w:lineRule="auto"/>
        <w:rPr>
          <w:rFonts w:cstheme="minorHAnsi"/>
          <w:color w:val="auto"/>
          <w:sz w:val="24"/>
          <w:szCs w:val="24"/>
        </w:rPr>
      </w:pPr>
      <w:r w:rsidRPr="003F2D82">
        <w:rPr>
          <w:rFonts w:eastAsia="Arial" w:cstheme="minorHAnsi"/>
          <w:color w:val="auto"/>
          <w:sz w:val="24"/>
          <w:szCs w:val="24"/>
        </w:rPr>
        <w:t xml:space="preserve">Project strategies </w:t>
      </w:r>
      <w:r w:rsidRPr="003F2D82">
        <w:rPr>
          <w:rFonts w:cstheme="minorHAnsi"/>
          <w:color w:val="auto"/>
          <w:sz w:val="24"/>
          <w:szCs w:val="24"/>
        </w:rPr>
        <w:t>(including all planned activities):</w:t>
      </w:r>
    </w:p>
    <w:p w14:paraId="56A401E2" w14:textId="77777777" w:rsidR="00951E9B" w:rsidRPr="003F2D82" w:rsidRDefault="00951E9B" w:rsidP="00951E9B">
      <w:pPr>
        <w:pStyle w:val="Heading1"/>
        <w:numPr>
          <w:ilvl w:val="0"/>
          <w:numId w:val="11"/>
        </w:numPr>
        <w:spacing w:line="360" w:lineRule="auto"/>
        <w:rPr>
          <w:rFonts w:eastAsia="Arial" w:cstheme="minorHAnsi"/>
          <w:color w:val="auto"/>
          <w:sz w:val="24"/>
          <w:szCs w:val="24"/>
        </w:rPr>
      </w:pPr>
      <w:r w:rsidRPr="003F2D82">
        <w:rPr>
          <w:rFonts w:eastAsia="Arial" w:cstheme="minorHAnsi"/>
          <w:bCs w:val="0"/>
          <w:color w:val="auto"/>
          <w:sz w:val="24"/>
          <w:szCs w:val="24"/>
        </w:rPr>
        <w:t>Deliverables</w:t>
      </w:r>
      <w:r w:rsidRPr="003F2D82">
        <w:rPr>
          <w:rFonts w:cstheme="minorHAnsi"/>
          <w:color w:val="auto"/>
          <w:sz w:val="24"/>
          <w:szCs w:val="24"/>
        </w:rPr>
        <w:t xml:space="preserve"> (including timeline)</w:t>
      </w:r>
      <w:r w:rsidRPr="003F2D82">
        <w:rPr>
          <w:rFonts w:eastAsia="Arial" w:cstheme="minorHAnsi"/>
          <w:bCs w:val="0"/>
          <w:color w:val="auto"/>
          <w:sz w:val="24"/>
          <w:szCs w:val="24"/>
        </w:rPr>
        <w:t xml:space="preserve">: </w:t>
      </w:r>
    </w:p>
    <w:p w14:paraId="6CE92845" w14:textId="77777777" w:rsidR="00951E9B" w:rsidRPr="003F2D82" w:rsidRDefault="00951E9B" w:rsidP="00951E9B">
      <w:pPr>
        <w:pStyle w:val="Heading1"/>
        <w:numPr>
          <w:ilvl w:val="0"/>
          <w:numId w:val="11"/>
        </w:numPr>
        <w:spacing w:line="360" w:lineRule="auto"/>
        <w:rPr>
          <w:rFonts w:cstheme="minorHAnsi"/>
          <w:color w:val="auto"/>
          <w:sz w:val="24"/>
          <w:szCs w:val="24"/>
        </w:rPr>
      </w:pPr>
      <w:r w:rsidRPr="003F2D82">
        <w:rPr>
          <w:rFonts w:cstheme="minorHAnsi"/>
          <w:color w:val="auto"/>
          <w:sz w:val="24"/>
          <w:szCs w:val="24"/>
        </w:rPr>
        <w:t xml:space="preserve">Resources (Task team/personnel): </w:t>
      </w:r>
    </w:p>
    <w:p w14:paraId="47BAD1DB" w14:textId="77777777" w:rsidR="00951E9B" w:rsidRPr="003F2D82" w:rsidRDefault="00951E9B" w:rsidP="00951E9B">
      <w:pPr>
        <w:pStyle w:val="ListParagraph"/>
        <w:numPr>
          <w:ilvl w:val="0"/>
          <w:numId w:val="11"/>
        </w:numPr>
        <w:spacing w:after="0" w:line="360" w:lineRule="auto"/>
        <w:rPr>
          <w:rFonts w:cstheme="minorHAnsi"/>
          <w:sz w:val="24"/>
          <w:szCs w:val="24"/>
        </w:rPr>
      </w:pPr>
      <w:r w:rsidRPr="003F2D82">
        <w:rPr>
          <w:rFonts w:cstheme="minorHAnsi"/>
          <w:sz w:val="24"/>
          <w:szCs w:val="24"/>
        </w:rPr>
        <w:t>Limitations</w:t>
      </w:r>
    </w:p>
    <w:p w14:paraId="6511A2E3" w14:textId="77777777" w:rsidR="00951E9B" w:rsidRPr="003F2D82" w:rsidRDefault="00951E9B" w:rsidP="00951E9B">
      <w:pPr>
        <w:pStyle w:val="ListParagraph"/>
        <w:numPr>
          <w:ilvl w:val="0"/>
          <w:numId w:val="11"/>
        </w:numPr>
        <w:spacing w:after="0" w:line="360" w:lineRule="auto"/>
        <w:rPr>
          <w:rFonts w:cstheme="minorHAnsi"/>
          <w:sz w:val="24"/>
          <w:szCs w:val="24"/>
        </w:rPr>
      </w:pPr>
      <w:r w:rsidRPr="003F2D82">
        <w:rPr>
          <w:rFonts w:cstheme="minorHAnsi"/>
          <w:sz w:val="24"/>
          <w:szCs w:val="24"/>
        </w:rPr>
        <w:t>Financial proposal</w:t>
      </w:r>
    </w:p>
    <w:p w14:paraId="175F9E66" w14:textId="42369A46" w:rsidR="00BE642A" w:rsidRPr="00BE386E" w:rsidRDefault="00BE642A" w:rsidP="00BE386E">
      <w:pPr>
        <w:spacing w:before="360" w:after="240"/>
        <w:jc w:val="both"/>
        <w:rPr>
          <w:rFonts w:cstheme="minorHAnsi"/>
          <w:color w:val="000000" w:themeColor="text1"/>
          <w:szCs w:val="24"/>
          <w:u w:val="single"/>
        </w:rPr>
      </w:pPr>
    </w:p>
    <w:sectPr w:rsidR="00BE642A" w:rsidRPr="00BE386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1D5A7" w16cid:durableId="2198DD06"/>
  <w16cid:commentId w16cid:paraId="6907850B" w16cid:durableId="2198E177"/>
  <w16cid:commentId w16cid:paraId="5ECA1470" w16cid:durableId="2198E172"/>
  <w16cid:commentId w16cid:paraId="5D9296FE" w16cid:durableId="2198E3CF"/>
  <w16cid:commentId w16cid:paraId="014FCCBA" w16cid:durableId="2198E3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1F28"/>
    <w:multiLevelType w:val="hybridMultilevel"/>
    <w:tmpl w:val="DE424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48B6"/>
    <w:multiLevelType w:val="hybridMultilevel"/>
    <w:tmpl w:val="8738F920"/>
    <w:lvl w:ilvl="0" w:tplc="04090001">
      <w:start w:val="1"/>
      <w:numFmt w:val="bullet"/>
      <w:lvlText w:val=""/>
      <w:lvlJc w:val="left"/>
      <w:pPr>
        <w:ind w:left="1440" w:hanging="360"/>
      </w:pPr>
      <w:rPr>
        <w:rFonts w:ascii="Symbol" w:hAnsi="Symbol" w:hint="default"/>
      </w:rPr>
    </w:lvl>
    <w:lvl w:ilvl="1" w:tplc="9C340228">
      <w:start w:val="3"/>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D6FA1"/>
    <w:multiLevelType w:val="hybridMultilevel"/>
    <w:tmpl w:val="70BA2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813444"/>
    <w:multiLevelType w:val="hybridMultilevel"/>
    <w:tmpl w:val="AB90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5E9D"/>
    <w:multiLevelType w:val="hybridMultilevel"/>
    <w:tmpl w:val="136E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5A1D23"/>
    <w:multiLevelType w:val="hybridMultilevel"/>
    <w:tmpl w:val="5B36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0362B"/>
    <w:multiLevelType w:val="hybridMultilevel"/>
    <w:tmpl w:val="3176FEFE"/>
    <w:lvl w:ilvl="0" w:tplc="215E89F0">
      <w:start w:val="1"/>
      <w:numFmt w:val="upperLetter"/>
      <w:pStyle w:val="Heading1"/>
      <w:lvlText w:val="%1."/>
      <w:lvlJc w:val="left"/>
      <w:pPr>
        <w:ind w:left="2430" w:hanging="360"/>
      </w:pPr>
      <w:rPr>
        <w:b/>
        <w:bCs w:val="0"/>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 w15:restartNumberingAfterBreak="0">
    <w:nsid w:val="3AFF01CA"/>
    <w:multiLevelType w:val="hybridMultilevel"/>
    <w:tmpl w:val="B4C22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0303E1"/>
    <w:multiLevelType w:val="hybridMultilevel"/>
    <w:tmpl w:val="D688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26017"/>
    <w:multiLevelType w:val="hybridMultilevel"/>
    <w:tmpl w:val="4CCCC6AA"/>
    <w:lvl w:ilvl="0" w:tplc="04090001">
      <w:start w:val="1"/>
      <w:numFmt w:val="bullet"/>
      <w:lvlText w:val=""/>
      <w:lvlJc w:val="left"/>
      <w:pPr>
        <w:ind w:left="6480" w:hanging="360"/>
      </w:pPr>
      <w:rPr>
        <w:rFonts w:ascii="Symbol" w:hAnsi="Symbol"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3C9C6C8A"/>
    <w:multiLevelType w:val="hybridMultilevel"/>
    <w:tmpl w:val="D8AA7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71AE4"/>
    <w:multiLevelType w:val="hybridMultilevel"/>
    <w:tmpl w:val="8E56FBFA"/>
    <w:lvl w:ilvl="0" w:tplc="42F88AA6">
      <w:start w:val="1"/>
      <w:numFmt w:val="upperLetter"/>
      <w:lvlText w:val="%1."/>
      <w:lvlJc w:val="left"/>
      <w:pPr>
        <w:ind w:left="540" w:hanging="360"/>
      </w:pPr>
      <w:rPr>
        <w:rFonts w:ascii="Arial" w:eastAsia="Arial" w:hAnsi="Arial" w:hint="default"/>
        <w:b/>
        <w:bCs/>
        <w:spacing w:val="-6"/>
        <w:sz w:val="22"/>
        <w:szCs w:val="22"/>
      </w:rPr>
    </w:lvl>
    <w:lvl w:ilvl="1" w:tplc="A36A8F7C">
      <w:start w:val="1"/>
      <w:numFmt w:val="bullet"/>
      <w:lvlText w:val="•"/>
      <w:lvlJc w:val="left"/>
      <w:pPr>
        <w:ind w:left="1450" w:hanging="360"/>
      </w:pPr>
      <w:rPr>
        <w:rFonts w:hint="default"/>
      </w:rPr>
    </w:lvl>
    <w:lvl w:ilvl="2" w:tplc="12000BF6">
      <w:start w:val="1"/>
      <w:numFmt w:val="bullet"/>
      <w:lvlText w:val="•"/>
      <w:lvlJc w:val="left"/>
      <w:pPr>
        <w:ind w:left="2360" w:hanging="360"/>
      </w:pPr>
      <w:rPr>
        <w:rFonts w:hint="default"/>
      </w:rPr>
    </w:lvl>
    <w:lvl w:ilvl="3" w:tplc="32F89ADA">
      <w:start w:val="1"/>
      <w:numFmt w:val="bullet"/>
      <w:lvlText w:val="•"/>
      <w:lvlJc w:val="left"/>
      <w:pPr>
        <w:ind w:left="3270" w:hanging="360"/>
      </w:pPr>
      <w:rPr>
        <w:rFonts w:hint="default"/>
      </w:rPr>
    </w:lvl>
    <w:lvl w:ilvl="4" w:tplc="4444544E">
      <w:start w:val="1"/>
      <w:numFmt w:val="bullet"/>
      <w:lvlText w:val="•"/>
      <w:lvlJc w:val="left"/>
      <w:pPr>
        <w:ind w:left="4180" w:hanging="360"/>
      </w:pPr>
      <w:rPr>
        <w:rFonts w:hint="default"/>
      </w:rPr>
    </w:lvl>
    <w:lvl w:ilvl="5" w:tplc="94CA6C54">
      <w:start w:val="1"/>
      <w:numFmt w:val="bullet"/>
      <w:lvlText w:val="•"/>
      <w:lvlJc w:val="left"/>
      <w:pPr>
        <w:ind w:left="5090" w:hanging="360"/>
      </w:pPr>
      <w:rPr>
        <w:rFonts w:hint="default"/>
      </w:rPr>
    </w:lvl>
    <w:lvl w:ilvl="6" w:tplc="4A785A24">
      <w:start w:val="1"/>
      <w:numFmt w:val="bullet"/>
      <w:lvlText w:val="•"/>
      <w:lvlJc w:val="left"/>
      <w:pPr>
        <w:ind w:left="6000" w:hanging="360"/>
      </w:pPr>
      <w:rPr>
        <w:rFonts w:hint="default"/>
      </w:rPr>
    </w:lvl>
    <w:lvl w:ilvl="7" w:tplc="AC327746">
      <w:start w:val="1"/>
      <w:numFmt w:val="bullet"/>
      <w:lvlText w:val="•"/>
      <w:lvlJc w:val="left"/>
      <w:pPr>
        <w:ind w:left="6910" w:hanging="360"/>
      </w:pPr>
      <w:rPr>
        <w:rFonts w:hint="default"/>
      </w:rPr>
    </w:lvl>
    <w:lvl w:ilvl="8" w:tplc="2E9EEDDC">
      <w:start w:val="1"/>
      <w:numFmt w:val="bullet"/>
      <w:lvlText w:val="•"/>
      <w:lvlJc w:val="left"/>
      <w:pPr>
        <w:ind w:left="7820" w:hanging="360"/>
      </w:pPr>
      <w:rPr>
        <w:rFonts w:hint="default"/>
      </w:rPr>
    </w:lvl>
  </w:abstractNum>
  <w:abstractNum w:abstractNumId="12" w15:restartNumberingAfterBreak="0">
    <w:nsid w:val="46921B8D"/>
    <w:multiLevelType w:val="hybridMultilevel"/>
    <w:tmpl w:val="D792ADF8"/>
    <w:lvl w:ilvl="0" w:tplc="0409000F">
      <w:start w:val="1"/>
      <w:numFmt w:val="decimal"/>
      <w:lvlText w:val="%1."/>
      <w:lvlJc w:val="left"/>
      <w:pPr>
        <w:ind w:left="720" w:hanging="360"/>
      </w:pPr>
    </w:lvl>
    <w:lvl w:ilvl="1" w:tplc="9C340228">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04E1C"/>
    <w:multiLevelType w:val="hybridMultilevel"/>
    <w:tmpl w:val="B79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22ADA"/>
    <w:multiLevelType w:val="hybridMultilevel"/>
    <w:tmpl w:val="347A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E28DE"/>
    <w:multiLevelType w:val="hybridMultilevel"/>
    <w:tmpl w:val="F82E87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675E8"/>
    <w:multiLevelType w:val="hybridMultilevel"/>
    <w:tmpl w:val="81589A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num>
  <w:num w:numId="3">
    <w:abstractNumId w:val="16"/>
  </w:num>
  <w:num w:numId="4">
    <w:abstractNumId w:val="3"/>
  </w:num>
  <w:num w:numId="5">
    <w:abstractNumId w:val="9"/>
  </w:num>
  <w:num w:numId="6">
    <w:abstractNumId w:val="13"/>
  </w:num>
  <w:num w:numId="7">
    <w:abstractNumId w:val="2"/>
  </w:num>
  <w:num w:numId="8">
    <w:abstractNumId w:val="17"/>
  </w:num>
  <w:num w:numId="9">
    <w:abstractNumId w:val="15"/>
  </w:num>
  <w:num w:numId="10">
    <w:abstractNumId w:val="11"/>
  </w:num>
  <w:num w:numId="11">
    <w:abstractNumId w:val="0"/>
  </w:num>
  <w:num w:numId="12">
    <w:abstractNumId w:val="10"/>
  </w:num>
  <w:num w:numId="13">
    <w:abstractNumId w:val="6"/>
  </w:num>
  <w:num w:numId="14">
    <w:abstractNumId w:val="14"/>
  </w:num>
  <w:num w:numId="15">
    <w:abstractNumId w:val="8"/>
  </w:num>
  <w:num w:numId="16">
    <w:abstractNumId w:val="12"/>
  </w:num>
  <w:num w:numId="17">
    <w:abstractNumId w:val="5"/>
  </w:num>
  <w:num w:numId="18">
    <w:abstractNumId w:val="4"/>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B3"/>
    <w:rsid w:val="000236B1"/>
    <w:rsid w:val="00026DF0"/>
    <w:rsid w:val="000371C7"/>
    <w:rsid w:val="00046C34"/>
    <w:rsid w:val="00051075"/>
    <w:rsid w:val="00060E86"/>
    <w:rsid w:val="00077085"/>
    <w:rsid w:val="00097EF4"/>
    <w:rsid w:val="000C30D2"/>
    <w:rsid w:val="000E0A68"/>
    <w:rsid w:val="000F0989"/>
    <w:rsid w:val="000F5879"/>
    <w:rsid w:val="0010544E"/>
    <w:rsid w:val="00106987"/>
    <w:rsid w:val="00156BC1"/>
    <w:rsid w:val="001646E3"/>
    <w:rsid w:val="001A7540"/>
    <w:rsid w:val="001D0ED8"/>
    <w:rsid w:val="001D21B0"/>
    <w:rsid w:val="001E3560"/>
    <w:rsid w:val="001F4F5B"/>
    <w:rsid w:val="002D3433"/>
    <w:rsid w:val="003008BE"/>
    <w:rsid w:val="003167B3"/>
    <w:rsid w:val="00322CE2"/>
    <w:rsid w:val="00380CFF"/>
    <w:rsid w:val="003A0CAD"/>
    <w:rsid w:val="003A1DB7"/>
    <w:rsid w:val="003E4E24"/>
    <w:rsid w:val="003F2D82"/>
    <w:rsid w:val="003F6304"/>
    <w:rsid w:val="004029E3"/>
    <w:rsid w:val="004307ED"/>
    <w:rsid w:val="00437806"/>
    <w:rsid w:val="00440661"/>
    <w:rsid w:val="004462A3"/>
    <w:rsid w:val="00447D1D"/>
    <w:rsid w:val="00454BD5"/>
    <w:rsid w:val="00464EC4"/>
    <w:rsid w:val="004955BF"/>
    <w:rsid w:val="004969FE"/>
    <w:rsid w:val="004B7945"/>
    <w:rsid w:val="004E1DF3"/>
    <w:rsid w:val="004E4ED3"/>
    <w:rsid w:val="004F0950"/>
    <w:rsid w:val="004F5B1C"/>
    <w:rsid w:val="00567C84"/>
    <w:rsid w:val="005C5A12"/>
    <w:rsid w:val="005E67A9"/>
    <w:rsid w:val="0064354C"/>
    <w:rsid w:val="006515FC"/>
    <w:rsid w:val="006606E4"/>
    <w:rsid w:val="00691745"/>
    <w:rsid w:val="006A0885"/>
    <w:rsid w:val="006C0923"/>
    <w:rsid w:val="006C4000"/>
    <w:rsid w:val="006D3226"/>
    <w:rsid w:val="007142BF"/>
    <w:rsid w:val="007803EA"/>
    <w:rsid w:val="0080109C"/>
    <w:rsid w:val="008175AF"/>
    <w:rsid w:val="00832350"/>
    <w:rsid w:val="0089742D"/>
    <w:rsid w:val="008F3F6D"/>
    <w:rsid w:val="008F64E4"/>
    <w:rsid w:val="00904222"/>
    <w:rsid w:val="009356D3"/>
    <w:rsid w:val="009406B3"/>
    <w:rsid w:val="00951E9B"/>
    <w:rsid w:val="00961638"/>
    <w:rsid w:val="00995569"/>
    <w:rsid w:val="009A67B1"/>
    <w:rsid w:val="009B508C"/>
    <w:rsid w:val="009D19A1"/>
    <w:rsid w:val="009D6588"/>
    <w:rsid w:val="009E0951"/>
    <w:rsid w:val="00A10FB2"/>
    <w:rsid w:val="00A31F2C"/>
    <w:rsid w:val="00A739EE"/>
    <w:rsid w:val="00A82225"/>
    <w:rsid w:val="00AA4296"/>
    <w:rsid w:val="00AA42B3"/>
    <w:rsid w:val="00AB0255"/>
    <w:rsid w:val="00AB7CDE"/>
    <w:rsid w:val="00AC0C9F"/>
    <w:rsid w:val="00AC278A"/>
    <w:rsid w:val="00B25EB3"/>
    <w:rsid w:val="00B26B96"/>
    <w:rsid w:val="00B40EA6"/>
    <w:rsid w:val="00BE386E"/>
    <w:rsid w:val="00BE642A"/>
    <w:rsid w:val="00C00B38"/>
    <w:rsid w:val="00C300D3"/>
    <w:rsid w:val="00C32B02"/>
    <w:rsid w:val="00C33BC4"/>
    <w:rsid w:val="00C477C5"/>
    <w:rsid w:val="00C54766"/>
    <w:rsid w:val="00C54D86"/>
    <w:rsid w:val="00C850CC"/>
    <w:rsid w:val="00CA0D4E"/>
    <w:rsid w:val="00CA70D6"/>
    <w:rsid w:val="00CA72FF"/>
    <w:rsid w:val="00CD2425"/>
    <w:rsid w:val="00CE388B"/>
    <w:rsid w:val="00CE557F"/>
    <w:rsid w:val="00D0291F"/>
    <w:rsid w:val="00D252A4"/>
    <w:rsid w:val="00DB69BC"/>
    <w:rsid w:val="00DC0759"/>
    <w:rsid w:val="00DD1F42"/>
    <w:rsid w:val="00E12DE3"/>
    <w:rsid w:val="00E24ED5"/>
    <w:rsid w:val="00E25E56"/>
    <w:rsid w:val="00E554F6"/>
    <w:rsid w:val="00E636A9"/>
    <w:rsid w:val="00E726FA"/>
    <w:rsid w:val="00E817B4"/>
    <w:rsid w:val="00EA5608"/>
    <w:rsid w:val="00EB374F"/>
    <w:rsid w:val="00EB7080"/>
    <w:rsid w:val="00EC294D"/>
    <w:rsid w:val="00EC6CBC"/>
    <w:rsid w:val="00ED2A97"/>
    <w:rsid w:val="00ED6F2A"/>
    <w:rsid w:val="00F504F9"/>
    <w:rsid w:val="00FB69B4"/>
    <w:rsid w:val="00FC12BF"/>
    <w:rsid w:val="00FC236B"/>
    <w:rsid w:val="00FD15A5"/>
    <w:rsid w:val="00FE24F0"/>
    <w:rsid w:val="00FE7E48"/>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4B13"/>
  <w15:chartTrackingRefBased/>
  <w15:docId w15:val="{F1191397-60DC-47B5-9BB1-C68737C2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06B3"/>
    <w:pPr>
      <w:numPr>
        <w:numId w:val="1"/>
      </w:numPr>
      <w:spacing w:after="0" w:line="276" w:lineRule="auto"/>
      <w:jc w:val="both"/>
      <w:outlineLvl w:val="0"/>
    </w:pPr>
    <w:rPr>
      <w:rFonts w:eastAsia="Times New Roman" w:cs="Arial"/>
      <w:bCs/>
      <w:color w:val="1F497D"/>
      <w:sz w:val="28"/>
      <w:lang w:val="en-GB" w:eastAsia="de-DE"/>
    </w:rPr>
  </w:style>
  <w:style w:type="paragraph" w:styleId="Heading2">
    <w:name w:val="heading 2"/>
    <w:basedOn w:val="Normal"/>
    <w:next w:val="Normal"/>
    <w:link w:val="Heading2Char"/>
    <w:qFormat/>
    <w:rsid w:val="009406B3"/>
    <w:pPr>
      <w:keepNext/>
      <w:tabs>
        <w:tab w:val="left" w:pos="4536"/>
      </w:tabs>
      <w:spacing w:after="0" w:line="240" w:lineRule="auto"/>
      <w:ind w:left="4111" w:hanging="4111"/>
      <w:outlineLvl w:val="1"/>
    </w:pPr>
    <w:rPr>
      <w:rFonts w:ascii="Times New Roman" w:eastAsia="Times New Roman" w:hAnsi="Times New Roman" w:cs="Times New Roman"/>
      <w:b/>
      <w:sz w:val="24"/>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6B3"/>
    <w:rPr>
      <w:rFonts w:eastAsia="Times New Roman" w:cs="Arial"/>
      <w:bCs/>
      <w:color w:val="1F497D"/>
      <w:sz w:val="28"/>
      <w:lang w:val="en-GB" w:eastAsia="de-DE"/>
    </w:rPr>
  </w:style>
  <w:style w:type="character" w:customStyle="1" w:styleId="Heading2Char">
    <w:name w:val="Heading 2 Char"/>
    <w:basedOn w:val="DefaultParagraphFont"/>
    <w:link w:val="Heading2"/>
    <w:rsid w:val="009406B3"/>
    <w:rPr>
      <w:rFonts w:ascii="Times New Roman" w:eastAsia="Times New Roman" w:hAnsi="Times New Roman" w:cs="Times New Roman"/>
      <w:b/>
      <w:sz w:val="24"/>
      <w:szCs w:val="20"/>
      <w:lang w:val="en-GB" w:eastAsia="de-DE"/>
    </w:rPr>
  </w:style>
  <w:style w:type="paragraph" w:customStyle="1" w:styleId="TableParagraph">
    <w:name w:val="Table Paragraph"/>
    <w:basedOn w:val="Normal"/>
    <w:uiPriority w:val="1"/>
    <w:qFormat/>
    <w:rsid w:val="009406B3"/>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0F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89"/>
    <w:rPr>
      <w:rFonts w:ascii="Segoe UI" w:hAnsi="Segoe UI" w:cs="Segoe UI"/>
      <w:sz w:val="18"/>
      <w:szCs w:val="18"/>
    </w:rPr>
  </w:style>
  <w:style w:type="paragraph" w:styleId="ListParagraph">
    <w:name w:val="List Paragraph"/>
    <w:aliases w:val="Scriptoria bullet points,Ha,List ParaN,List Paragraph11,List Paragraph (numbered (a)),Use Case List Paragraph,Parrafo,Oiko Ficha Parrafo,NUMBERED PARAGRAPH,List Paragraph 1,References,ReferencesCxSpLast,lp1,Bullets,Graphic"/>
    <w:basedOn w:val="Normal"/>
    <w:link w:val="ListParagraphChar"/>
    <w:uiPriority w:val="1"/>
    <w:qFormat/>
    <w:rsid w:val="003167B3"/>
    <w:pPr>
      <w:ind w:left="720"/>
      <w:contextualSpacing/>
    </w:pPr>
  </w:style>
  <w:style w:type="character" w:customStyle="1" w:styleId="ListParagraphChar">
    <w:name w:val="List Paragraph Char"/>
    <w:aliases w:val="Scriptoria bullet points Char,Ha Char,List ParaN Char,List Paragraph11 Char,List Paragraph (numbered (a)) Char,Use Case List Paragraph Char,Parrafo Char,Oiko Ficha Parrafo Char,NUMBERED PARAGRAPH Char,List Paragraph 1 Char,lp1 Char"/>
    <w:link w:val="ListParagraph"/>
    <w:uiPriority w:val="1"/>
    <w:qFormat/>
    <w:locked/>
    <w:rsid w:val="00FB69B4"/>
  </w:style>
  <w:style w:type="table" w:styleId="TableGrid">
    <w:name w:val="Table Grid"/>
    <w:basedOn w:val="TableNormal"/>
    <w:uiPriority w:val="59"/>
    <w:rsid w:val="0043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961638"/>
    <w:pPr>
      <w:tabs>
        <w:tab w:val="left" w:pos="284"/>
      </w:tabs>
      <w:spacing w:after="0" w:line="240" w:lineRule="auto"/>
      <w:jc w:val="both"/>
    </w:pPr>
    <w:rPr>
      <w:rFonts w:ascii="Times New Roman" w:eastAsia="Times New Roman" w:hAnsi="Times New Roman" w:cs="Times New Roman"/>
      <w:sz w:val="24"/>
      <w:szCs w:val="20"/>
      <w:lang w:val="en-GB" w:eastAsia="de-DE"/>
    </w:rPr>
  </w:style>
  <w:style w:type="character" w:customStyle="1" w:styleId="BodyText2Char">
    <w:name w:val="Body Text 2 Char"/>
    <w:basedOn w:val="DefaultParagraphFont"/>
    <w:link w:val="BodyText2"/>
    <w:semiHidden/>
    <w:rsid w:val="00961638"/>
    <w:rPr>
      <w:rFonts w:ascii="Times New Roman" w:eastAsia="Times New Roman" w:hAnsi="Times New Roman" w:cs="Times New Roman"/>
      <w:sz w:val="24"/>
      <w:szCs w:val="20"/>
      <w:lang w:val="en-GB" w:eastAsia="de-DE"/>
    </w:rPr>
  </w:style>
  <w:style w:type="character" w:styleId="Hyperlink">
    <w:name w:val="Hyperlink"/>
    <w:rsid w:val="00961638"/>
    <w:rPr>
      <w:color w:val="0000FF"/>
      <w:u w:val="single"/>
    </w:rPr>
  </w:style>
  <w:style w:type="character" w:styleId="CommentReference">
    <w:name w:val="annotation reference"/>
    <w:basedOn w:val="DefaultParagraphFont"/>
    <w:uiPriority w:val="99"/>
    <w:semiHidden/>
    <w:unhideWhenUsed/>
    <w:rsid w:val="00A739EE"/>
    <w:rPr>
      <w:sz w:val="16"/>
      <w:szCs w:val="16"/>
    </w:rPr>
  </w:style>
  <w:style w:type="paragraph" w:styleId="CommentText">
    <w:name w:val="annotation text"/>
    <w:basedOn w:val="Normal"/>
    <w:link w:val="CommentTextChar"/>
    <w:uiPriority w:val="99"/>
    <w:semiHidden/>
    <w:unhideWhenUsed/>
    <w:rsid w:val="00A739EE"/>
    <w:pPr>
      <w:spacing w:line="240" w:lineRule="auto"/>
    </w:pPr>
    <w:rPr>
      <w:sz w:val="20"/>
      <w:szCs w:val="20"/>
    </w:rPr>
  </w:style>
  <w:style w:type="character" w:customStyle="1" w:styleId="CommentTextChar">
    <w:name w:val="Comment Text Char"/>
    <w:basedOn w:val="DefaultParagraphFont"/>
    <w:link w:val="CommentText"/>
    <w:uiPriority w:val="99"/>
    <w:semiHidden/>
    <w:rsid w:val="00A739EE"/>
    <w:rPr>
      <w:sz w:val="20"/>
      <w:szCs w:val="20"/>
    </w:rPr>
  </w:style>
  <w:style w:type="paragraph" w:styleId="CommentSubject">
    <w:name w:val="annotation subject"/>
    <w:basedOn w:val="CommentText"/>
    <w:next w:val="CommentText"/>
    <w:link w:val="CommentSubjectChar"/>
    <w:uiPriority w:val="99"/>
    <w:semiHidden/>
    <w:unhideWhenUsed/>
    <w:rsid w:val="00A739EE"/>
    <w:rPr>
      <w:b/>
      <w:bCs/>
    </w:rPr>
  </w:style>
  <w:style w:type="character" w:customStyle="1" w:styleId="CommentSubjectChar">
    <w:name w:val="Comment Subject Char"/>
    <w:basedOn w:val="CommentTextChar"/>
    <w:link w:val="CommentSubject"/>
    <w:uiPriority w:val="99"/>
    <w:semiHidden/>
    <w:rsid w:val="00A73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wfbmgfproject@cgi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 Manos Kumar (WorldFish)</dc:creator>
  <cp:keywords/>
  <dc:description/>
  <cp:lastModifiedBy>Sinthia</cp:lastModifiedBy>
  <cp:revision>8</cp:revision>
  <cp:lastPrinted>2019-10-21T08:55:00Z</cp:lastPrinted>
  <dcterms:created xsi:type="dcterms:W3CDTF">2019-12-12T06:32:00Z</dcterms:created>
  <dcterms:modified xsi:type="dcterms:W3CDTF">2020-01-02T03:46:00Z</dcterms:modified>
</cp:coreProperties>
</file>