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7B172" w14:textId="77777777" w:rsidR="00C72A8E" w:rsidRDefault="00E81E0F">
      <w:r>
        <w:rPr>
          <w:noProof/>
        </w:rPr>
        <w:drawing>
          <wp:anchor distT="0" distB="0" distL="0" distR="0" simplePos="0" relativeHeight="251658240" behindDoc="1" locked="0" layoutInCell="1" hidden="0" allowOverlap="1" wp14:anchorId="1D539B99" wp14:editId="2B84FFDF">
            <wp:simplePos x="0" y="0"/>
            <wp:positionH relativeFrom="column">
              <wp:posOffset>4533666</wp:posOffset>
            </wp:positionH>
            <wp:positionV relativeFrom="paragraph">
              <wp:posOffset>-6984</wp:posOffset>
            </wp:positionV>
            <wp:extent cx="1586464" cy="410095"/>
            <wp:effectExtent l="0" t="0" r="0" b="0"/>
            <wp:wrapNone/>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1586464" cy="410095"/>
                    </a:xfrm>
                    <a:prstGeom prst="rect">
                      <a:avLst/>
                    </a:prstGeom>
                    <a:ln/>
                  </pic:spPr>
                </pic:pic>
              </a:graphicData>
            </a:graphic>
          </wp:anchor>
        </w:drawing>
      </w:r>
      <w:r>
        <w:rPr>
          <w:noProof/>
        </w:rPr>
        <mc:AlternateContent>
          <mc:Choice Requires="wps">
            <w:drawing>
              <wp:anchor distT="0" distB="0" distL="0" distR="0" simplePos="0" relativeHeight="251659264" behindDoc="1" locked="0" layoutInCell="1" hidden="0" allowOverlap="1" wp14:anchorId="2858C5D6" wp14:editId="70AA6294">
                <wp:simplePos x="0" y="0"/>
                <wp:positionH relativeFrom="column">
                  <wp:posOffset>-153034</wp:posOffset>
                </wp:positionH>
                <wp:positionV relativeFrom="paragraph">
                  <wp:posOffset>6985</wp:posOffset>
                </wp:positionV>
                <wp:extent cx="4079875" cy="758825"/>
                <wp:effectExtent l="0" t="0" r="0" b="3175"/>
                <wp:wrapNone/>
                <wp:docPr id="2" nam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9875" cy="758825"/>
                        </a:xfrm>
                        <a:prstGeom prst="rect">
                          <a:avLst/>
                        </a:prstGeom>
                        <a:noFill/>
                        <a:ln w="9525">
                          <a:noFill/>
                          <a:miter lim="800000"/>
                          <a:headEnd/>
                          <a:tailEnd/>
                        </a:ln>
                      </wps:spPr>
                      <wps:txbx>
                        <w:txbxContent>
                          <w:p w14:paraId="4C316A54" w14:textId="77777777" w:rsidR="00C71AFC" w:rsidRPr="00596AA7" w:rsidRDefault="00E81E0F" w:rsidP="00C71AFC">
                            <w:pPr>
                              <w:spacing w:after="0" w:line="276" w:lineRule="auto"/>
                              <w:contextualSpacing/>
                              <w:rPr>
                                <w:rFonts w:cstheme="minorHAnsi"/>
                                <w:b/>
                                <w:color w:val="00338D"/>
                                <w:sz w:val="36"/>
                                <w:szCs w:val="36"/>
                              </w:rPr>
                            </w:pPr>
                            <w:r w:rsidRPr="00596AA7">
                              <w:rPr>
                                <w:rFonts w:cstheme="minorHAnsi"/>
                                <w:b/>
                                <w:color w:val="00338D"/>
                                <w:sz w:val="36"/>
                                <w:szCs w:val="36"/>
                              </w:rPr>
                              <w:t>Terms of Reference (ToR)</w:t>
                            </w:r>
                          </w:p>
                          <w:p w14:paraId="1EC904F0" w14:textId="77777777" w:rsidR="00FA457F" w:rsidRPr="00596AA7" w:rsidRDefault="00E81E0F" w:rsidP="00C71AFC">
                            <w:pPr>
                              <w:spacing w:after="0" w:line="276" w:lineRule="auto"/>
                              <w:contextualSpacing/>
                              <w:rPr>
                                <w:rFonts w:cstheme="minorHAnsi"/>
                                <w:b/>
                                <w:color w:val="auto"/>
                                <w:sz w:val="32"/>
                                <w:szCs w:val="32"/>
                              </w:rPr>
                            </w:pPr>
                            <w:r w:rsidRPr="00596AA7">
                              <w:rPr>
                                <w:rFonts w:cstheme="minorHAnsi"/>
                                <w:b/>
                                <w:color w:val="auto"/>
                                <w:sz w:val="32"/>
                                <w:szCs w:val="32"/>
                              </w:rPr>
                              <w:t>FOR DIGITAL CONTENT PROVIDER, ASTHA</w:t>
                            </w:r>
                          </w:p>
                          <w:p w14:paraId="20CF3EA9" w14:textId="77777777" w:rsidR="00AE72D8" w:rsidRPr="004651A2" w:rsidRDefault="00E81E0F" w:rsidP="00B8586D">
                            <w:pPr>
                              <w:pStyle w:val="Heading1"/>
                              <w:suppressAutoHyphens/>
                              <w:spacing w:after="0" w:line="240" w:lineRule="auto"/>
                              <w:rPr>
                                <w:color w:val="221E1F"/>
                                <w:sz w:val="56"/>
                                <w:szCs w:val="56"/>
                              </w:rPr>
                            </w:pPr>
                          </w:p>
                        </w:txbxContent>
                      </wps:txbx>
                      <wps:bodyPr rot="0" vert="horz" wrap="square" lIns="91440" tIns="45720" rIns="91440" bIns="45720" anchor="t" anchorCtr="0">
                        <a:noAutofit/>
                      </wps:bodyPr>
                    </wps:wsp>
                  </a:graphicData>
                </a:graphic>
              </wp:anchor>
            </w:drawing>
          </mc:Choice>
          <mc:Fallback>
            <w:pict>
              <v:shapetype w14:anchorId="2858C5D6" id="_x0000_t202" coordsize="21600,21600" o:spt="202" path="m,l,21600r21600,l21600,xe">
                <v:stroke joinstyle="miter"/>
                <v:path gradientshapeok="t" o:connecttype="rect"/>
              </v:shapetype>
              <v:shape id="_x0000_s1026" type="#_x0000_t202" style="position:absolute;margin-left:-12.05pt;margin-top:.55pt;width:321.25pt;height:59.7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" filled="f" stroked="f">
                <v:textbox>
                  <w:txbxContent>
                    <w:p w14:paraId="4C316A54" w14:textId="77777777" w:rsidR="00C71AFC" w:rsidRPr="00596AA7" w:rsidRDefault="00E81E0F" w:rsidP="00C71AFC">
                      <w:pPr>
                        <w:spacing w:after="0" w:line="276" w:lineRule="auto"/>
                        <w:contextualSpacing/>
                        <w:rPr>
                          <w:rFonts w:cstheme="minorHAnsi"/>
                          <w:b/>
                          <w:color w:val="00338D"/>
                          <w:sz w:val="36"/>
                          <w:szCs w:val="36"/>
                        </w:rPr>
                      </w:pPr>
                      <w:r w:rsidRPr="00596AA7">
                        <w:rPr>
                          <w:rFonts w:cstheme="minorHAnsi"/>
                          <w:b/>
                          <w:color w:val="00338D"/>
                          <w:sz w:val="36"/>
                          <w:szCs w:val="36"/>
                        </w:rPr>
                        <w:t>Terms of Reference (ToR)</w:t>
                      </w:r>
                    </w:p>
                    <w:p w14:paraId="1EC904F0" w14:textId="77777777" w:rsidR="00FA457F" w:rsidRPr="00596AA7" w:rsidRDefault="00E81E0F" w:rsidP="00C71AFC">
                      <w:pPr>
                        <w:spacing w:after="0" w:line="276" w:lineRule="auto"/>
                        <w:contextualSpacing/>
                        <w:rPr>
                          <w:rFonts w:cstheme="minorHAnsi"/>
                          <w:b/>
                          <w:color w:val="auto"/>
                          <w:sz w:val="32"/>
                          <w:szCs w:val="32"/>
                        </w:rPr>
                      </w:pPr>
                      <w:r w:rsidRPr="00596AA7">
                        <w:rPr>
                          <w:rFonts w:cstheme="minorHAnsi"/>
                          <w:b/>
                          <w:color w:val="auto"/>
                          <w:sz w:val="32"/>
                          <w:szCs w:val="32"/>
                        </w:rPr>
                        <w:t>FOR DIGITAL CONTENT PROVIDER, ASTHA</w:t>
                      </w:r>
                    </w:p>
                    <w:p w14:paraId="20CF3EA9" w14:textId="77777777" w:rsidR="00AE72D8" w:rsidRPr="004651A2" w:rsidRDefault="00E81E0F" w:rsidP="00B8586D">
                      <w:pPr>
                        <w:pStyle w:val="Heading1"/>
                        <w:suppressAutoHyphens/>
                        <w:spacing w:after="0" w:line="240" w:lineRule="auto"/>
                        <w:rPr>
                          <w:color w:val="221E1F"/>
                          <w:sz w:val="56"/>
                          <w:szCs w:val="56"/>
                        </w:rPr>
                      </w:pPr>
                    </w:p>
                  </w:txbxContent>
                </v:textbox>
              </v:shape>
            </w:pict>
          </mc:Fallback>
        </mc:AlternateContent>
      </w:r>
    </w:p>
    <w:p w14:paraId="5DDF67CE" w14:textId="77777777" w:rsidR="00C72A8E" w:rsidRDefault="00E81E0F">
      <w:pPr>
        <w:tabs>
          <w:tab w:val="left" w:pos="2128"/>
        </w:tabs>
      </w:pPr>
      <w:r>
        <w:tab/>
      </w:r>
    </w:p>
    <w:p w14:paraId="5E9E282B" w14:textId="77777777" w:rsidR="00C72A8E" w:rsidRDefault="00E81E0F">
      <w:pPr>
        <w:tabs>
          <w:tab w:val="left" w:pos="1225"/>
        </w:tabs>
      </w:pPr>
      <w:r>
        <w:rPr>
          <w:noProof/>
        </w:rPr>
        <w:drawing>
          <wp:anchor distT="0" distB="0" distL="0" distR="0" simplePos="0" relativeHeight="251660288" behindDoc="1" locked="0" layoutInCell="1" hidden="0" allowOverlap="1" wp14:anchorId="5394BEAD" wp14:editId="0C63D6E1">
            <wp:simplePos x="0" y="0"/>
            <wp:positionH relativeFrom="column">
              <wp:posOffset>-720089</wp:posOffset>
            </wp:positionH>
            <wp:positionV relativeFrom="paragraph">
              <wp:posOffset>135255</wp:posOffset>
            </wp:positionV>
            <wp:extent cx="7617814" cy="3775653"/>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l="-379" t="6846" r="379" b="18619"/>
                    <a:stretch>
                      <a:fillRect/>
                    </a:stretch>
                  </pic:blipFill>
                  <pic:spPr>
                    <a:xfrm>
                      <a:off x="0" y="0"/>
                      <a:ext cx="7617814" cy="3775653"/>
                    </a:xfrm>
                    <a:prstGeom prst="rect">
                      <a:avLst/>
                    </a:prstGeom>
                    <a:ln/>
                  </pic:spPr>
                </pic:pic>
              </a:graphicData>
            </a:graphic>
          </wp:anchor>
        </w:drawing>
      </w:r>
    </w:p>
    <w:p w14:paraId="7477EDC2" w14:textId="77777777" w:rsidR="00C72A8E" w:rsidRDefault="00C72A8E"/>
    <w:p w14:paraId="37E91A25" w14:textId="77777777" w:rsidR="00C72A8E" w:rsidRDefault="00E81E0F">
      <w:r>
        <w:rPr>
          <w:noProof/>
        </w:rPr>
        <w:drawing>
          <wp:anchor distT="0" distB="0" distL="114300" distR="114300" simplePos="0" relativeHeight="251661312" behindDoc="0" locked="0" layoutInCell="1" hidden="0" allowOverlap="1" wp14:anchorId="6D373C05" wp14:editId="7B067430">
            <wp:simplePos x="0" y="0"/>
            <wp:positionH relativeFrom="column">
              <wp:posOffset>5510</wp:posOffset>
            </wp:positionH>
            <wp:positionV relativeFrom="paragraph">
              <wp:posOffset>154940</wp:posOffset>
            </wp:positionV>
            <wp:extent cx="1327730" cy="829831"/>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1327730" cy="829831"/>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41A456B0" wp14:editId="589E8483">
            <wp:simplePos x="0" y="0"/>
            <wp:positionH relativeFrom="column">
              <wp:posOffset>4685030</wp:posOffset>
            </wp:positionH>
            <wp:positionV relativeFrom="paragraph">
              <wp:posOffset>107950</wp:posOffset>
            </wp:positionV>
            <wp:extent cx="2476500" cy="2476500"/>
            <wp:effectExtent l="0" t="0" r="0" b="0"/>
            <wp:wrapNone/>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476500" cy="2476500"/>
                    </a:xfrm>
                    <a:prstGeom prst="rect">
                      <a:avLst/>
                    </a:prstGeom>
                    <a:ln/>
                  </pic:spPr>
                </pic:pic>
              </a:graphicData>
            </a:graphic>
          </wp:anchor>
        </w:drawing>
      </w:r>
    </w:p>
    <w:p w14:paraId="049CE239" w14:textId="77777777" w:rsidR="00C72A8E" w:rsidRDefault="00C72A8E"/>
    <w:p w14:paraId="119F63F3" w14:textId="77777777" w:rsidR="00C72A8E" w:rsidRDefault="00C72A8E">
      <w:pPr>
        <w:tabs>
          <w:tab w:val="left" w:pos="5850"/>
        </w:tabs>
      </w:pPr>
    </w:p>
    <w:p w14:paraId="2ACA2072" w14:textId="77777777" w:rsidR="00C72A8E" w:rsidRDefault="00C72A8E"/>
    <w:p w14:paraId="274B6D9D" w14:textId="77777777" w:rsidR="00C72A8E" w:rsidRDefault="00E81E0F">
      <w:r>
        <w:br/>
      </w:r>
    </w:p>
    <w:p w14:paraId="13B8DC5B" w14:textId="77777777" w:rsidR="00C72A8E" w:rsidRDefault="00C72A8E"/>
    <w:p w14:paraId="35EA4B01" w14:textId="77777777" w:rsidR="00C72A8E" w:rsidRDefault="00E81E0F">
      <w:r>
        <w:rPr>
          <w:noProof/>
        </w:rPr>
        <w:drawing>
          <wp:anchor distT="0" distB="0" distL="0" distR="0" simplePos="0" relativeHeight="251663360" behindDoc="1" locked="0" layoutInCell="1" hidden="0" allowOverlap="1" wp14:anchorId="544E88FA" wp14:editId="63E9D488">
            <wp:simplePos x="0" y="0"/>
            <wp:positionH relativeFrom="column">
              <wp:posOffset>25297</wp:posOffset>
            </wp:positionH>
            <wp:positionV relativeFrom="paragraph">
              <wp:posOffset>279063</wp:posOffset>
            </wp:positionV>
            <wp:extent cx="2628265" cy="254614"/>
            <wp:effectExtent l="0" t="0" r="0" b="0"/>
            <wp:wrapNone/>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2628265" cy="254614"/>
                    </a:xfrm>
                    <a:prstGeom prst="rect">
                      <a:avLst/>
                    </a:prstGeom>
                    <a:ln/>
                  </pic:spPr>
                </pic:pic>
              </a:graphicData>
            </a:graphic>
          </wp:anchor>
        </w:drawing>
      </w:r>
    </w:p>
    <w:p w14:paraId="784C24D3" w14:textId="77777777" w:rsidR="00C72A8E" w:rsidRDefault="00E81E0F">
      <w:r>
        <w:rPr>
          <w:noProof/>
        </w:rPr>
        <mc:AlternateContent>
          <mc:Choice Requires="wps">
            <w:drawing>
              <wp:anchor distT="0" distB="0" distL="0" distR="0" simplePos="0" relativeHeight="251664384" behindDoc="1" locked="0" layoutInCell="1" hidden="0" allowOverlap="1" wp14:anchorId="1C8B4CF6" wp14:editId="27142DE5">
                <wp:simplePos x="0" y="0"/>
                <wp:positionH relativeFrom="column">
                  <wp:posOffset>-256951</wp:posOffset>
                </wp:positionH>
                <wp:positionV relativeFrom="paragraph">
                  <wp:posOffset>375598</wp:posOffset>
                </wp:positionV>
                <wp:extent cx="6623685" cy="925905"/>
                <wp:effectExtent l="0" t="0" r="5715" b="7620"/>
                <wp:wrapNone/>
                <wp:docPr id="1" name=""/>
                <wp:cNvGraphicFramePr/>
                <a:graphic xmlns:a="http://schemas.openxmlformats.org/drawingml/2006/main">
                  <a:graphicData uri="http://schemas.microsoft.com/office/word/2010/wordprocessingShape">
                    <wps:wsp>
                      <wps:cNvSpPr/>
                      <wps:spPr>
                        <a:xfrm>
                          <a:off x="0" y="0"/>
                          <a:ext cx="6623685" cy="9259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5FC1AA" w14:textId="77777777" w:rsidR="00AE72D8" w:rsidRPr="009C6CCB" w:rsidRDefault="00E81E0F" w:rsidP="00AB09DC">
                            <w:pPr>
                              <w:spacing w:after="80" w:line="320" w:lineRule="exact"/>
                              <w:ind w:left="227" w:right="227"/>
                              <w:jc w:val="both"/>
                              <w:rPr>
                                <w:sz w:val="23"/>
                                <w:szCs w:val="23"/>
                              </w:rPr>
                            </w:pPr>
                            <w:r w:rsidRPr="009C6CCB">
                              <w:rPr>
                                <w:sz w:val="23"/>
                                <w:szCs w:val="23"/>
                              </w:rPr>
                              <w:t xml:space="preserve">We are a leading organisation for the implementation of international development </w:t>
                            </w:r>
                            <w:r w:rsidRPr="009C6CCB">
                              <w:rPr>
                                <w:sz w:val="23"/>
                                <w:szCs w:val="23"/>
                              </w:rPr>
                              <w:br/>
                              <w:t>projects. We promote inclusive economic, social</w:t>
                            </w:r>
                            <w:r>
                              <w:rPr>
                                <w:sz w:val="23"/>
                                <w:szCs w:val="23"/>
                              </w:rPr>
                              <w:t>,</w:t>
                            </w:r>
                            <w:r w:rsidRPr="009C6CCB">
                              <w:rPr>
                                <w:sz w:val="23"/>
                                <w:szCs w:val="23"/>
                              </w:rPr>
                              <w:t xml:space="preserve"> and ecological development to make an effective contribution towards sustainable and widespread prosperity in developing and emerging economies.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8B4CF6" id="_x0000_s1027" style="position:absolute;margin-left:-20.25pt;margin-top:29.55pt;width:521.55pt;height:72.9pt;z-index:-25165209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" fillcolor="#4f81bd [3204]" stroked="f" strokeweight="2pt">
                <v:textbox>
                  <w:txbxContent>
                    <w:p w14:paraId="245FC1AA" w14:textId="77777777" w:rsidR="00AE72D8" w:rsidRPr="009C6CCB" w:rsidRDefault="00E81E0F" w:rsidP="00AB09DC">
                      <w:pPr>
                        <w:spacing w:after="80" w:line="320" w:lineRule="exact"/>
                        <w:ind w:left="227" w:right="227"/>
                        <w:jc w:val="both"/>
                        <w:rPr>
                          <w:sz w:val="23"/>
                          <w:szCs w:val="23"/>
                        </w:rPr>
                      </w:pPr>
                      <w:r w:rsidRPr="009C6CCB">
                        <w:rPr>
                          <w:sz w:val="23"/>
                          <w:szCs w:val="23"/>
                        </w:rPr>
                        <w:t xml:space="preserve">We are a leading organisation for the implementation of international development </w:t>
                      </w:r>
                      <w:r w:rsidRPr="009C6CCB">
                        <w:rPr>
                          <w:sz w:val="23"/>
                          <w:szCs w:val="23"/>
                        </w:rPr>
                        <w:br/>
                        <w:t>projects. We promote inclusive economic, social</w:t>
                      </w:r>
                      <w:r>
                        <w:rPr>
                          <w:sz w:val="23"/>
                          <w:szCs w:val="23"/>
                        </w:rPr>
                        <w:t>,</w:t>
                      </w:r>
                      <w:r w:rsidRPr="009C6CCB">
                        <w:rPr>
                          <w:sz w:val="23"/>
                          <w:szCs w:val="23"/>
                        </w:rPr>
                        <w:t xml:space="preserve"> and ecological development to make an effective contribution towards sustainable and widespread prosperity in developing and emerging economies.</w:t>
                      </w:r>
                    </w:p>
                  </w:txbxContent>
                </v:textbox>
              </v:rect>
            </w:pict>
          </mc:Fallback>
        </mc:AlternateContent>
      </w:r>
    </w:p>
    <w:p w14:paraId="1C2DAD16" w14:textId="77777777" w:rsidR="00C72A8E" w:rsidRDefault="00C72A8E"/>
    <w:p w14:paraId="1F55F757" w14:textId="77777777" w:rsidR="00C72A8E" w:rsidRDefault="00C72A8E"/>
    <w:p w14:paraId="3FFE8FFC" w14:textId="77777777" w:rsidR="00C72A8E" w:rsidRDefault="00C72A8E"/>
    <w:p w14:paraId="23E6860C" w14:textId="77777777" w:rsidR="00C72A8E" w:rsidRDefault="00C72A8E">
      <w:pPr>
        <w:sectPr w:rsidR="00C72A8E">
          <w:pgSz w:w="11906" w:h="16838"/>
          <w:pgMar w:top="1440" w:right="1134" w:bottom="1440" w:left="1134" w:header="709" w:footer="709" w:gutter="0"/>
          <w:pgNumType w:start="1"/>
          <w:cols w:space="720"/>
        </w:sectPr>
      </w:pPr>
    </w:p>
    <w:p w14:paraId="5DB1497B" w14:textId="77777777" w:rsidR="00C72A8E" w:rsidRDefault="00E81E0F">
      <w:pPr>
        <w:pBdr>
          <w:top w:val="nil"/>
          <w:left w:val="nil"/>
          <w:bottom w:val="nil"/>
          <w:right w:val="nil"/>
          <w:between w:val="nil"/>
        </w:pBdr>
        <w:spacing w:after="0"/>
        <w:jc w:val="both"/>
        <w:rPr>
          <w:b/>
          <w:sz w:val="22"/>
          <w:szCs w:val="22"/>
        </w:rPr>
      </w:pPr>
      <w:r>
        <w:rPr>
          <w:b/>
          <w:sz w:val="22"/>
          <w:szCs w:val="22"/>
        </w:rPr>
        <w:t>Background</w:t>
      </w:r>
    </w:p>
    <w:p w14:paraId="755CECB1" w14:textId="77777777" w:rsidR="00C72A8E" w:rsidRDefault="00E81E0F">
      <w:pPr>
        <w:pBdr>
          <w:top w:val="nil"/>
          <w:left w:val="nil"/>
          <w:bottom w:val="nil"/>
          <w:right w:val="nil"/>
          <w:between w:val="nil"/>
        </w:pBdr>
        <w:spacing w:after="0"/>
        <w:jc w:val="both"/>
      </w:pPr>
      <w:r>
        <w:t>Swisscontact, Swiss Foundation for Technical Cooperation, headquartered in Zurich and was founded in 1959 by Swiss private sector and academia for sustainable development cooperation.  Swisscontact promotes economic, social and ecological development by su</w:t>
      </w:r>
      <w:r>
        <w:t>pporting people to successfully integrate into local commercial life. We create opportunities for people to improve their living conditions as a result of their own efforts. The focus of our systemic interventions in the private sector is the strengthening</w:t>
      </w:r>
      <w:r>
        <w:t xml:space="preserve"> of local and global value chains. Through its projects, Swisscontact enables access to professional training, promotes local entrepreneurship, creates access to local financial service providers and supports the efficient use of resources with the goal of</w:t>
      </w:r>
      <w:r>
        <w:t xml:space="preserve"> successfully promoting employment and income generation.</w:t>
      </w:r>
    </w:p>
    <w:p w14:paraId="08F1298E" w14:textId="77777777" w:rsidR="00C72A8E" w:rsidRDefault="00C72A8E">
      <w:pPr>
        <w:pBdr>
          <w:top w:val="nil"/>
          <w:left w:val="nil"/>
          <w:bottom w:val="nil"/>
          <w:right w:val="nil"/>
          <w:between w:val="nil"/>
        </w:pBdr>
        <w:spacing w:after="0"/>
        <w:jc w:val="both"/>
      </w:pPr>
    </w:p>
    <w:p w14:paraId="26D3EBC1" w14:textId="77777777" w:rsidR="00C72A8E" w:rsidRDefault="00E81E0F">
      <w:pPr>
        <w:pBdr>
          <w:top w:val="nil"/>
          <w:left w:val="nil"/>
          <w:bottom w:val="nil"/>
          <w:right w:val="nil"/>
          <w:between w:val="nil"/>
        </w:pBdr>
        <w:spacing w:after="0"/>
        <w:jc w:val="both"/>
      </w:pPr>
      <w:r>
        <w:t>As an initiative to support Bangladesh in reaching the target of ensuring quality healthcare services at rural communities, Swisscontact, in association with Novartis, Swiss Agency for Development and Cooperation (SDC) and Julius Baer Foundation, is implem</w:t>
      </w:r>
      <w:r>
        <w:t xml:space="preserve">enting the ASTHA (Achieving Sustainability Towards Healthcare Access) </w:t>
      </w:r>
      <w:r>
        <w:t>project. The project facilitates the development and integration of Community Paramedic services in rural Bangladesh. Its focus is to increase healthcare outreach in the rural inaccessib</w:t>
      </w:r>
      <w:r>
        <w:t xml:space="preserve">le pocket areas, with special attention to Maternal and Child Health (MCH), Family Planning (FP) and Basic Primary Healthcare Services. </w:t>
      </w:r>
    </w:p>
    <w:p w14:paraId="2B080350" w14:textId="77777777" w:rsidR="00C72A8E" w:rsidRDefault="00C72A8E">
      <w:pPr>
        <w:pBdr>
          <w:top w:val="nil"/>
          <w:left w:val="nil"/>
          <w:bottom w:val="nil"/>
          <w:right w:val="nil"/>
          <w:between w:val="nil"/>
        </w:pBdr>
        <w:spacing w:after="0"/>
        <w:jc w:val="both"/>
      </w:pPr>
    </w:p>
    <w:p w14:paraId="6D73D061" w14:textId="77777777" w:rsidR="00C72A8E" w:rsidRDefault="00E81E0F">
      <w:pPr>
        <w:pBdr>
          <w:top w:val="nil"/>
          <w:left w:val="nil"/>
          <w:bottom w:val="nil"/>
          <w:right w:val="nil"/>
          <w:between w:val="nil"/>
        </w:pBdr>
        <w:spacing w:after="0"/>
        <w:jc w:val="both"/>
      </w:pPr>
      <w:r>
        <w:t>‘Community Paramedic’ is a two-year full-time course, designed by the Ministry of Health and Family Welfare (MoH&amp;FW) w</w:t>
      </w:r>
      <w:r>
        <w:t xml:space="preserve">here students acquire and develop skills on Maternal and Child Health, Reproductive Health, Family Planning and Primary Healthcare services. Training institutes affiliated with the Bangladesh Nursing and Midwifery Council (BNMC) are conducting this course </w:t>
      </w:r>
      <w:r>
        <w:t>to develop trained Community Paramedics for rural communities of Bangladesh.  After completion of 2 years’ training, students must sit for a final exam organized by BNMC and BNMC also provides practice registration among qualified Community Paramedics. Qua</w:t>
      </w:r>
      <w:r>
        <w:t xml:space="preserve">lified Community Paramedics are eligible to do self-practice at the grassroots.  </w:t>
      </w:r>
    </w:p>
    <w:p w14:paraId="0F0DFB8C" w14:textId="77777777" w:rsidR="00C72A8E" w:rsidRDefault="00C72A8E">
      <w:pPr>
        <w:pBdr>
          <w:top w:val="nil"/>
          <w:left w:val="nil"/>
          <w:bottom w:val="nil"/>
          <w:right w:val="nil"/>
          <w:between w:val="nil"/>
        </w:pBdr>
        <w:spacing w:after="0"/>
        <w:jc w:val="both"/>
      </w:pPr>
    </w:p>
    <w:p w14:paraId="2677E953" w14:textId="77777777" w:rsidR="00C72A8E" w:rsidRDefault="00E81E0F">
      <w:pPr>
        <w:pBdr>
          <w:top w:val="nil"/>
          <w:left w:val="nil"/>
          <w:bottom w:val="nil"/>
          <w:right w:val="nil"/>
          <w:between w:val="nil"/>
        </w:pBdr>
        <w:spacing w:after="0"/>
        <w:jc w:val="both"/>
      </w:pPr>
      <w:r>
        <w:t xml:space="preserve">ASTHA is currently in its Phase II (January 2019 to December 2022) which will emphasize on business </w:t>
      </w:r>
      <w:r>
        <w:lastRenderedPageBreak/>
        <w:t>viability of Community Paramedic Training Institutes (CPTIs) and Communit</w:t>
      </w:r>
      <w:r>
        <w:t xml:space="preserve">y Paramedics (CPs) and on acquiring important partnerships for nationwide scaling up and sustainability. The project operates in seven districts, namely, Sylhet, Sunamganj, Barguna, Lalmonirhat, Rangpur, Nilphamari and Patuakhali. </w:t>
      </w:r>
    </w:p>
    <w:p w14:paraId="613EE938" w14:textId="77777777" w:rsidR="00C72A8E" w:rsidRDefault="00E81E0F">
      <w:pPr>
        <w:pBdr>
          <w:top w:val="nil"/>
          <w:left w:val="nil"/>
          <w:bottom w:val="nil"/>
          <w:right w:val="nil"/>
          <w:between w:val="nil"/>
        </w:pBdr>
        <w:spacing w:after="0"/>
        <w:jc w:val="both"/>
      </w:pPr>
      <w:r>
        <w:t>The project is working i</w:t>
      </w:r>
      <w:r>
        <w:t xml:space="preserve">n the following strategic areas:  </w:t>
      </w:r>
    </w:p>
    <w:p w14:paraId="458601E7" w14:textId="77777777" w:rsidR="00C72A8E" w:rsidRDefault="00C72A8E">
      <w:pPr>
        <w:pBdr>
          <w:top w:val="nil"/>
          <w:left w:val="nil"/>
          <w:bottom w:val="nil"/>
          <w:right w:val="nil"/>
          <w:between w:val="nil"/>
        </w:pBdr>
        <w:spacing w:after="0"/>
        <w:jc w:val="both"/>
      </w:pPr>
    </w:p>
    <w:p w14:paraId="4103DEB9" w14:textId="77777777" w:rsidR="00C72A8E" w:rsidRDefault="00E81E0F">
      <w:pPr>
        <w:numPr>
          <w:ilvl w:val="0"/>
          <w:numId w:val="8"/>
        </w:numPr>
        <w:pBdr>
          <w:top w:val="nil"/>
          <w:left w:val="nil"/>
          <w:bottom w:val="nil"/>
          <w:right w:val="nil"/>
          <w:between w:val="nil"/>
        </w:pBdr>
        <w:spacing w:after="0"/>
        <w:jc w:val="both"/>
      </w:pPr>
      <w:r>
        <w:t>Strengthening CP Programme</w:t>
      </w:r>
    </w:p>
    <w:p w14:paraId="4C8436F3" w14:textId="77777777" w:rsidR="00C72A8E" w:rsidRDefault="00E81E0F">
      <w:pPr>
        <w:numPr>
          <w:ilvl w:val="0"/>
          <w:numId w:val="8"/>
        </w:numPr>
        <w:pBdr>
          <w:top w:val="nil"/>
          <w:left w:val="nil"/>
          <w:bottom w:val="nil"/>
          <w:right w:val="nil"/>
          <w:between w:val="nil"/>
        </w:pBdr>
        <w:spacing w:after="0"/>
        <w:jc w:val="both"/>
      </w:pPr>
      <w:r>
        <w:t>Enhancing the capacity and service provision of CPs</w:t>
      </w:r>
    </w:p>
    <w:p w14:paraId="073CD6A8" w14:textId="77777777" w:rsidR="00C72A8E" w:rsidRDefault="00E81E0F">
      <w:pPr>
        <w:numPr>
          <w:ilvl w:val="0"/>
          <w:numId w:val="8"/>
        </w:numPr>
        <w:pBdr>
          <w:top w:val="nil"/>
          <w:left w:val="nil"/>
          <w:bottom w:val="nil"/>
          <w:right w:val="nil"/>
          <w:between w:val="nil"/>
        </w:pBdr>
        <w:spacing w:after="0"/>
        <w:jc w:val="both"/>
      </w:pPr>
      <w:r>
        <w:t>Sensitising and involving public and private scale agents to promote CP service nationwide.</w:t>
      </w:r>
    </w:p>
    <w:p w14:paraId="44039E5B" w14:textId="77777777" w:rsidR="00C72A8E" w:rsidRDefault="00E81E0F">
      <w:pPr>
        <w:numPr>
          <w:ilvl w:val="0"/>
          <w:numId w:val="8"/>
        </w:numPr>
        <w:pBdr>
          <w:top w:val="nil"/>
          <w:left w:val="nil"/>
          <w:bottom w:val="nil"/>
          <w:right w:val="nil"/>
          <w:between w:val="nil"/>
        </w:pBdr>
        <w:spacing w:after="0"/>
        <w:jc w:val="both"/>
      </w:pPr>
      <w:r>
        <w:t>Creating mass awareness about CP profession and q</w:t>
      </w:r>
      <w:r>
        <w:t>uality CP services.</w:t>
      </w:r>
    </w:p>
    <w:p w14:paraId="59DEF328" w14:textId="77777777" w:rsidR="00C72A8E" w:rsidRDefault="00C72A8E">
      <w:pPr>
        <w:pBdr>
          <w:top w:val="nil"/>
          <w:left w:val="nil"/>
          <w:bottom w:val="nil"/>
          <w:right w:val="nil"/>
          <w:between w:val="nil"/>
        </w:pBdr>
        <w:spacing w:after="0"/>
        <w:jc w:val="both"/>
      </w:pPr>
    </w:p>
    <w:p w14:paraId="59232729" w14:textId="77777777" w:rsidR="00C72A8E" w:rsidRDefault="00E81E0F">
      <w:pPr>
        <w:spacing w:after="0" w:line="276" w:lineRule="auto"/>
        <w:jc w:val="both"/>
        <w:rPr>
          <w:b/>
          <w:sz w:val="22"/>
          <w:szCs w:val="22"/>
        </w:rPr>
      </w:pPr>
      <w:r>
        <w:rPr>
          <w:b/>
          <w:sz w:val="22"/>
          <w:szCs w:val="22"/>
        </w:rPr>
        <w:t>Objective</w:t>
      </w:r>
      <w:r>
        <w:t xml:space="preserve"> </w:t>
      </w:r>
      <w:r>
        <w:rPr>
          <w:b/>
          <w:sz w:val="22"/>
          <w:szCs w:val="22"/>
        </w:rPr>
        <w:t>of the assignment</w:t>
      </w:r>
    </w:p>
    <w:p w14:paraId="34A243BC" w14:textId="77777777" w:rsidR="00C72A8E" w:rsidRDefault="00E81E0F">
      <w:pPr>
        <w:pBdr>
          <w:top w:val="nil"/>
          <w:left w:val="nil"/>
          <w:bottom w:val="nil"/>
          <w:right w:val="nil"/>
          <w:between w:val="nil"/>
        </w:pBdr>
        <w:spacing w:after="0" w:line="240" w:lineRule="auto"/>
        <w:jc w:val="both"/>
        <w:rPr>
          <w:color w:val="000000"/>
        </w:rPr>
      </w:pPr>
      <w:r>
        <w:rPr>
          <w:color w:val="000000"/>
        </w:rPr>
        <w:t xml:space="preserve">Develop The 3D models and 2D medical illustrations with accurate labelling which are a part of the community paramedic curriculum must be integrated into the Moodle based open-source E-Learning Platform. </w:t>
      </w:r>
    </w:p>
    <w:p w14:paraId="500D5618" w14:textId="77777777" w:rsidR="00C72A8E" w:rsidRDefault="00C72A8E">
      <w:pPr>
        <w:pBdr>
          <w:top w:val="nil"/>
          <w:left w:val="nil"/>
          <w:bottom w:val="nil"/>
          <w:right w:val="nil"/>
          <w:between w:val="nil"/>
        </w:pBdr>
        <w:spacing w:after="0" w:line="240" w:lineRule="auto"/>
        <w:jc w:val="both"/>
        <w:rPr>
          <w:color w:val="000000"/>
        </w:rPr>
      </w:pPr>
    </w:p>
    <w:p w14:paraId="2AACA58C" w14:textId="77777777" w:rsidR="00C72A8E" w:rsidRDefault="00E81E0F">
      <w:pPr>
        <w:pBdr>
          <w:top w:val="nil"/>
          <w:left w:val="nil"/>
          <w:bottom w:val="nil"/>
          <w:right w:val="nil"/>
          <w:between w:val="nil"/>
        </w:pBdr>
        <w:spacing w:after="0" w:line="240" w:lineRule="auto"/>
        <w:jc w:val="both"/>
        <w:rPr>
          <w:b/>
          <w:color w:val="000000"/>
        </w:rPr>
      </w:pPr>
      <w:r>
        <w:rPr>
          <w:b/>
          <w:color w:val="000000"/>
        </w:rPr>
        <w:t>The scope of work is as follows: </w:t>
      </w:r>
    </w:p>
    <w:p w14:paraId="3C57A2A2" w14:textId="77777777" w:rsidR="00C72A8E" w:rsidRDefault="00C72A8E">
      <w:pPr>
        <w:pBdr>
          <w:top w:val="nil"/>
          <w:left w:val="nil"/>
          <w:bottom w:val="nil"/>
          <w:right w:val="nil"/>
          <w:between w:val="nil"/>
        </w:pBdr>
        <w:spacing w:after="0" w:line="240" w:lineRule="auto"/>
        <w:jc w:val="both"/>
        <w:rPr>
          <w:rFonts w:ascii="Quattrocento Sans" w:eastAsia="Quattrocento Sans" w:hAnsi="Quattrocento Sans" w:cs="Quattrocento Sans"/>
          <w:b/>
          <w:color w:val="000000"/>
        </w:rPr>
      </w:pPr>
    </w:p>
    <w:p w14:paraId="0906F23A" w14:textId="77777777" w:rsidR="00C72A8E" w:rsidRDefault="00E81E0F">
      <w:pPr>
        <w:numPr>
          <w:ilvl w:val="0"/>
          <w:numId w:val="9"/>
        </w:numPr>
        <w:pBdr>
          <w:top w:val="nil"/>
          <w:left w:val="nil"/>
          <w:bottom w:val="nil"/>
          <w:right w:val="nil"/>
          <w:between w:val="nil"/>
        </w:pBdr>
        <w:spacing w:after="0" w:line="240" w:lineRule="auto"/>
        <w:jc w:val="both"/>
        <w:rPr>
          <w:color w:val="000000"/>
        </w:rPr>
      </w:pPr>
      <w:r>
        <w:rPr>
          <w:color w:val="000000"/>
        </w:rPr>
        <w:t xml:space="preserve">Development of </w:t>
      </w:r>
      <w:r>
        <w:rPr>
          <w:color w:val="000000"/>
        </w:rPr>
        <w:t>a prototype of both 3D and 2D models compatible with Moodle platform and their approval through project stakeholders.</w:t>
      </w:r>
    </w:p>
    <w:p w14:paraId="6A875896" w14:textId="77777777" w:rsidR="00C72A8E" w:rsidRDefault="00E81E0F">
      <w:pPr>
        <w:numPr>
          <w:ilvl w:val="0"/>
          <w:numId w:val="9"/>
        </w:numPr>
        <w:pBdr>
          <w:top w:val="nil"/>
          <w:left w:val="nil"/>
          <w:bottom w:val="nil"/>
          <w:right w:val="nil"/>
          <w:between w:val="nil"/>
        </w:pBdr>
        <w:spacing w:after="0" w:line="240" w:lineRule="auto"/>
        <w:jc w:val="both"/>
        <w:rPr>
          <w:color w:val="000000"/>
        </w:rPr>
      </w:pPr>
      <w:r>
        <w:rPr>
          <w:color w:val="000000"/>
        </w:rPr>
        <w:t>Communicating, defining and documenting stakeholder’s requirements in a systematic manner. </w:t>
      </w:r>
    </w:p>
    <w:p w14:paraId="655E5133" w14:textId="77777777" w:rsidR="00C72A8E" w:rsidRDefault="00E81E0F">
      <w:pPr>
        <w:numPr>
          <w:ilvl w:val="0"/>
          <w:numId w:val="9"/>
        </w:numPr>
        <w:pBdr>
          <w:top w:val="nil"/>
          <w:left w:val="nil"/>
          <w:bottom w:val="nil"/>
          <w:right w:val="nil"/>
          <w:between w:val="nil"/>
        </w:pBdr>
        <w:spacing w:after="0" w:line="240" w:lineRule="auto"/>
        <w:jc w:val="both"/>
        <w:rPr>
          <w:color w:val="000000"/>
        </w:rPr>
      </w:pPr>
      <w:r>
        <w:rPr>
          <w:color w:val="000000"/>
        </w:rPr>
        <w:t>This also includes requirements workshops, use</w:t>
      </w:r>
      <w:r>
        <w:rPr>
          <w:color w:val="000000"/>
        </w:rPr>
        <w:t>r interviews, and other requirements of the project to understand and to clearly define the scope. </w:t>
      </w:r>
    </w:p>
    <w:p w14:paraId="6E5E0224" w14:textId="77777777" w:rsidR="00C72A8E" w:rsidRDefault="00E81E0F">
      <w:pPr>
        <w:numPr>
          <w:ilvl w:val="0"/>
          <w:numId w:val="9"/>
        </w:numPr>
        <w:pBdr>
          <w:top w:val="nil"/>
          <w:left w:val="nil"/>
          <w:bottom w:val="nil"/>
          <w:right w:val="nil"/>
          <w:between w:val="nil"/>
        </w:pBdr>
        <w:spacing w:after="0" w:line="240" w:lineRule="auto"/>
        <w:jc w:val="both"/>
        <w:rPr>
          <w:color w:val="000000"/>
        </w:rPr>
      </w:pPr>
      <w:r>
        <w:rPr>
          <w:color w:val="000000"/>
        </w:rPr>
        <w:t>Compiling the requirements into a detailed scope document and its sign off. </w:t>
      </w:r>
    </w:p>
    <w:p w14:paraId="27851F82" w14:textId="77777777" w:rsidR="00C72A8E" w:rsidRDefault="00E81E0F">
      <w:pPr>
        <w:numPr>
          <w:ilvl w:val="0"/>
          <w:numId w:val="9"/>
        </w:numPr>
        <w:pBdr>
          <w:top w:val="nil"/>
          <w:left w:val="nil"/>
          <w:bottom w:val="nil"/>
          <w:right w:val="nil"/>
          <w:between w:val="nil"/>
        </w:pBdr>
        <w:spacing w:after="0" w:line="240" w:lineRule="auto"/>
        <w:jc w:val="both"/>
        <w:rPr>
          <w:color w:val="000000"/>
        </w:rPr>
      </w:pPr>
      <w:r>
        <w:rPr>
          <w:color w:val="000000"/>
        </w:rPr>
        <w:t>Quality check and compatibility testing of 2D medical illustrations and 3D models.</w:t>
      </w:r>
    </w:p>
    <w:p w14:paraId="39167E97" w14:textId="77777777" w:rsidR="00C72A8E" w:rsidRDefault="00E81E0F">
      <w:pPr>
        <w:numPr>
          <w:ilvl w:val="0"/>
          <w:numId w:val="9"/>
        </w:numPr>
        <w:pBdr>
          <w:top w:val="nil"/>
          <w:left w:val="nil"/>
          <w:bottom w:val="nil"/>
          <w:right w:val="nil"/>
          <w:between w:val="nil"/>
        </w:pBdr>
        <w:spacing w:after="0" w:line="240" w:lineRule="auto"/>
        <w:jc w:val="both"/>
        <w:rPr>
          <w:color w:val="000000"/>
        </w:rPr>
      </w:pPr>
      <w:r>
        <w:rPr>
          <w:color w:val="000000"/>
        </w:rPr>
        <w:t>Conduct Minimum three trainings in the first year and one refresher training for the next two years for the users. </w:t>
      </w:r>
    </w:p>
    <w:p w14:paraId="2F0341D2" w14:textId="77777777" w:rsidR="00C72A8E" w:rsidRDefault="00E81E0F">
      <w:pPr>
        <w:spacing w:before="240" w:after="0"/>
        <w:jc w:val="both"/>
        <w:rPr>
          <w:b/>
          <w:color w:val="000000"/>
          <w:sz w:val="22"/>
          <w:szCs w:val="22"/>
        </w:rPr>
      </w:pPr>
      <w:r>
        <w:rPr>
          <w:b/>
          <w:color w:val="000000"/>
          <w:sz w:val="22"/>
          <w:szCs w:val="22"/>
        </w:rPr>
        <w:t>Specifications:</w:t>
      </w:r>
    </w:p>
    <w:p w14:paraId="2B00DC66" w14:textId="77777777" w:rsidR="00C72A8E" w:rsidRDefault="00E81E0F">
      <w:pPr>
        <w:pBdr>
          <w:top w:val="nil"/>
          <w:left w:val="nil"/>
          <w:bottom w:val="nil"/>
          <w:right w:val="nil"/>
          <w:between w:val="nil"/>
        </w:pBdr>
        <w:spacing w:after="0" w:line="240" w:lineRule="auto"/>
        <w:jc w:val="both"/>
        <w:rPr>
          <w:b/>
          <w:color w:val="000000"/>
        </w:rPr>
      </w:pPr>
      <w:r>
        <w:rPr>
          <w:b/>
          <w:color w:val="000000"/>
        </w:rPr>
        <w:t>Providing Technical Support:</w:t>
      </w:r>
    </w:p>
    <w:p w14:paraId="5B13F6FE" w14:textId="77777777" w:rsidR="00C72A8E" w:rsidRDefault="00C72A8E">
      <w:pPr>
        <w:pBdr>
          <w:top w:val="nil"/>
          <w:left w:val="nil"/>
          <w:bottom w:val="nil"/>
          <w:right w:val="nil"/>
          <w:between w:val="nil"/>
        </w:pBdr>
        <w:spacing w:after="0" w:line="240" w:lineRule="auto"/>
        <w:jc w:val="both"/>
        <w:rPr>
          <w:color w:val="000000"/>
        </w:rPr>
      </w:pPr>
    </w:p>
    <w:p w14:paraId="27F7421F" w14:textId="77777777" w:rsidR="00C72A8E" w:rsidRDefault="00E81E0F">
      <w:pPr>
        <w:numPr>
          <w:ilvl w:val="0"/>
          <w:numId w:val="2"/>
        </w:numPr>
        <w:pBdr>
          <w:top w:val="nil"/>
          <w:left w:val="nil"/>
          <w:bottom w:val="nil"/>
          <w:right w:val="nil"/>
          <w:between w:val="nil"/>
        </w:pBdr>
        <w:spacing w:after="0" w:line="240" w:lineRule="auto"/>
        <w:jc w:val="both"/>
        <w:rPr>
          <w:color w:val="000000"/>
        </w:rPr>
      </w:pPr>
      <w:r>
        <w:rPr>
          <w:color w:val="000000"/>
        </w:rPr>
        <w:t xml:space="preserve">Share information and requirements with ASTHA. </w:t>
      </w:r>
    </w:p>
    <w:p w14:paraId="53B05C8D" w14:textId="77777777" w:rsidR="00C72A8E" w:rsidRDefault="00E81E0F">
      <w:pPr>
        <w:numPr>
          <w:ilvl w:val="0"/>
          <w:numId w:val="2"/>
        </w:numPr>
        <w:pBdr>
          <w:top w:val="nil"/>
          <w:left w:val="nil"/>
          <w:bottom w:val="nil"/>
          <w:right w:val="nil"/>
          <w:between w:val="nil"/>
        </w:pBdr>
        <w:spacing w:after="0" w:line="240" w:lineRule="auto"/>
        <w:jc w:val="both"/>
        <w:rPr>
          <w:color w:val="000000"/>
        </w:rPr>
      </w:pPr>
      <w:r>
        <w:rPr>
          <w:color w:val="000000"/>
        </w:rPr>
        <w:t xml:space="preserve">Finalize the method, frequency, and focal person for communication among all the stakeholders. </w:t>
      </w:r>
    </w:p>
    <w:p w14:paraId="2FDB7D64" w14:textId="77777777" w:rsidR="00C72A8E" w:rsidRDefault="00E81E0F">
      <w:pPr>
        <w:numPr>
          <w:ilvl w:val="0"/>
          <w:numId w:val="2"/>
        </w:numPr>
        <w:pBdr>
          <w:top w:val="nil"/>
          <w:left w:val="nil"/>
          <w:bottom w:val="nil"/>
          <w:right w:val="nil"/>
          <w:between w:val="nil"/>
        </w:pBdr>
        <w:spacing w:after="0" w:line="240" w:lineRule="auto"/>
        <w:jc w:val="both"/>
        <w:rPr>
          <w:color w:val="000000"/>
        </w:rPr>
      </w:pPr>
      <w:r>
        <w:rPr>
          <w:color w:val="000000"/>
        </w:rPr>
        <w:t>Formalize the acceptance of the deliverables.  This step entails the acceptance of the deliverables by Swisscont</w:t>
      </w:r>
      <w:r>
        <w:rPr>
          <w:color w:val="000000"/>
        </w:rPr>
        <w:t>act and other stakeholders as required.</w:t>
      </w:r>
    </w:p>
    <w:p w14:paraId="12663BF3" w14:textId="77777777" w:rsidR="00C72A8E" w:rsidRDefault="00C72A8E">
      <w:pPr>
        <w:pBdr>
          <w:top w:val="nil"/>
          <w:left w:val="nil"/>
          <w:bottom w:val="nil"/>
          <w:right w:val="nil"/>
          <w:between w:val="nil"/>
        </w:pBdr>
        <w:spacing w:after="0" w:line="240" w:lineRule="auto"/>
        <w:jc w:val="both"/>
        <w:rPr>
          <w:color w:val="000000"/>
        </w:rPr>
      </w:pPr>
    </w:p>
    <w:p w14:paraId="77168BDA" w14:textId="77777777" w:rsidR="00C72A8E" w:rsidRDefault="00C72A8E">
      <w:pPr>
        <w:pBdr>
          <w:top w:val="nil"/>
          <w:left w:val="nil"/>
          <w:bottom w:val="nil"/>
          <w:right w:val="nil"/>
          <w:between w:val="nil"/>
        </w:pBdr>
        <w:spacing w:after="0" w:line="240" w:lineRule="auto"/>
        <w:jc w:val="both"/>
        <w:rPr>
          <w:color w:val="000000"/>
        </w:rPr>
      </w:pPr>
    </w:p>
    <w:p w14:paraId="37001B57" w14:textId="77777777" w:rsidR="00C72A8E" w:rsidRDefault="00C72A8E">
      <w:pPr>
        <w:pBdr>
          <w:top w:val="nil"/>
          <w:left w:val="nil"/>
          <w:bottom w:val="nil"/>
          <w:right w:val="nil"/>
          <w:between w:val="nil"/>
        </w:pBdr>
        <w:spacing w:after="0" w:line="240" w:lineRule="auto"/>
        <w:jc w:val="both"/>
        <w:rPr>
          <w:color w:val="000000"/>
        </w:rPr>
      </w:pPr>
    </w:p>
    <w:p w14:paraId="1A2596E0" w14:textId="77777777" w:rsidR="00C72A8E" w:rsidRDefault="00C72A8E">
      <w:pPr>
        <w:pBdr>
          <w:top w:val="nil"/>
          <w:left w:val="nil"/>
          <w:bottom w:val="nil"/>
          <w:right w:val="nil"/>
          <w:between w:val="nil"/>
        </w:pBdr>
        <w:spacing w:after="0"/>
        <w:jc w:val="both"/>
        <w:rPr>
          <w:b/>
        </w:rPr>
      </w:pPr>
    </w:p>
    <w:p w14:paraId="2F19C0AE" w14:textId="77777777" w:rsidR="00C72A8E" w:rsidRDefault="00E81E0F">
      <w:pPr>
        <w:numPr>
          <w:ilvl w:val="0"/>
          <w:numId w:val="1"/>
        </w:numPr>
        <w:pBdr>
          <w:top w:val="nil"/>
          <w:left w:val="nil"/>
          <w:bottom w:val="nil"/>
          <w:right w:val="nil"/>
          <w:between w:val="nil"/>
        </w:pBdr>
        <w:spacing w:after="0"/>
        <w:jc w:val="both"/>
        <w:rPr>
          <w:b/>
        </w:rPr>
      </w:pPr>
      <w:r>
        <w:rPr>
          <w:b/>
        </w:rPr>
        <w:t>Developing 3D Models:</w:t>
      </w:r>
    </w:p>
    <w:p w14:paraId="0A019A9F" w14:textId="77777777" w:rsidR="00C72A8E" w:rsidRDefault="00C72A8E">
      <w:pPr>
        <w:pBdr>
          <w:top w:val="nil"/>
          <w:left w:val="nil"/>
          <w:bottom w:val="nil"/>
          <w:right w:val="nil"/>
          <w:between w:val="nil"/>
        </w:pBdr>
        <w:spacing w:after="0"/>
        <w:ind w:left="284"/>
        <w:jc w:val="both"/>
      </w:pPr>
    </w:p>
    <w:p w14:paraId="7A957D35" w14:textId="77777777" w:rsidR="00C72A8E" w:rsidRDefault="00E81E0F">
      <w:pPr>
        <w:pBdr>
          <w:top w:val="nil"/>
          <w:left w:val="nil"/>
          <w:bottom w:val="nil"/>
          <w:right w:val="nil"/>
          <w:between w:val="nil"/>
        </w:pBdr>
        <w:spacing w:after="0"/>
        <w:ind w:left="284"/>
        <w:jc w:val="both"/>
      </w:pPr>
      <w:r>
        <w:t xml:space="preserve">Deliver four 3D models that: </w:t>
      </w:r>
    </w:p>
    <w:p w14:paraId="53F143FA" w14:textId="77777777" w:rsidR="00C72A8E" w:rsidRDefault="00E81E0F">
      <w:pPr>
        <w:numPr>
          <w:ilvl w:val="0"/>
          <w:numId w:val="3"/>
        </w:numPr>
        <w:pBdr>
          <w:top w:val="nil"/>
          <w:left w:val="nil"/>
          <w:bottom w:val="nil"/>
          <w:right w:val="nil"/>
          <w:between w:val="nil"/>
        </w:pBdr>
        <w:spacing w:after="0"/>
        <w:jc w:val="both"/>
      </w:pPr>
      <w:r>
        <w:t xml:space="preserve">Are compatible to be integrated into the open-source E-Learning Platform. </w:t>
      </w:r>
    </w:p>
    <w:p w14:paraId="69C9B30C" w14:textId="77777777" w:rsidR="00C72A8E" w:rsidRDefault="00E81E0F">
      <w:pPr>
        <w:numPr>
          <w:ilvl w:val="0"/>
          <w:numId w:val="3"/>
        </w:numPr>
        <w:pBdr>
          <w:top w:val="nil"/>
          <w:left w:val="nil"/>
          <w:bottom w:val="nil"/>
          <w:right w:val="nil"/>
          <w:between w:val="nil"/>
        </w:pBdr>
        <w:spacing w:after="0"/>
        <w:jc w:val="both"/>
      </w:pPr>
      <w:r>
        <w:t xml:space="preserve">Are rotatable into the platform. </w:t>
      </w:r>
    </w:p>
    <w:p w14:paraId="79E6BC68" w14:textId="77777777" w:rsidR="00C72A8E" w:rsidRDefault="00E81E0F">
      <w:pPr>
        <w:numPr>
          <w:ilvl w:val="0"/>
          <w:numId w:val="3"/>
        </w:numPr>
        <w:pBdr>
          <w:top w:val="nil"/>
          <w:left w:val="nil"/>
          <w:bottom w:val="nil"/>
          <w:right w:val="nil"/>
          <w:between w:val="nil"/>
        </w:pBdr>
        <w:spacing w:after="0"/>
        <w:jc w:val="both"/>
      </w:pPr>
      <w:r>
        <w:t xml:space="preserve">Are possible to zoom in and zoom out. </w:t>
      </w:r>
    </w:p>
    <w:p w14:paraId="23D6D4F3" w14:textId="77777777" w:rsidR="00C72A8E" w:rsidRDefault="00E81E0F">
      <w:pPr>
        <w:numPr>
          <w:ilvl w:val="0"/>
          <w:numId w:val="3"/>
        </w:numPr>
        <w:pBdr>
          <w:top w:val="nil"/>
          <w:left w:val="nil"/>
          <w:bottom w:val="nil"/>
          <w:right w:val="nil"/>
          <w:between w:val="nil"/>
        </w:pBdr>
        <w:spacing w:after="0"/>
        <w:jc w:val="both"/>
      </w:pPr>
      <w:r>
        <w:t xml:space="preserve">Are labelled correctly which does not rotate with the model. </w:t>
      </w:r>
    </w:p>
    <w:p w14:paraId="03B428CD" w14:textId="77777777" w:rsidR="00C72A8E" w:rsidRDefault="00E81E0F">
      <w:pPr>
        <w:numPr>
          <w:ilvl w:val="0"/>
          <w:numId w:val="3"/>
        </w:numPr>
        <w:pBdr>
          <w:top w:val="nil"/>
          <w:left w:val="nil"/>
          <w:bottom w:val="nil"/>
          <w:right w:val="nil"/>
          <w:between w:val="nil"/>
        </w:pBdr>
        <w:spacing w:after="0"/>
        <w:jc w:val="both"/>
      </w:pPr>
      <w:r>
        <w:t xml:space="preserve">Has texts as description of the 3D model in Bengali Unicode. </w:t>
      </w:r>
    </w:p>
    <w:p w14:paraId="318DEEA1" w14:textId="77777777" w:rsidR="00C72A8E" w:rsidRDefault="00E81E0F">
      <w:pPr>
        <w:numPr>
          <w:ilvl w:val="0"/>
          <w:numId w:val="3"/>
        </w:numPr>
        <w:pBdr>
          <w:top w:val="nil"/>
          <w:left w:val="nil"/>
          <w:bottom w:val="nil"/>
          <w:right w:val="nil"/>
          <w:between w:val="nil"/>
        </w:pBdr>
        <w:spacing w:after="0"/>
        <w:jc w:val="both"/>
      </w:pPr>
      <w:r>
        <w:t xml:space="preserve">Has clear and realistic colour. </w:t>
      </w:r>
    </w:p>
    <w:p w14:paraId="2D086C22" w14:textId="77777777" w:rsidR="00C72A8E" w:rsidRDefault="00E81E0F">
      <w:pPr>
        <w:numPr>
          <w:ilvl w:val="0"/>
          <w:numId w:val="3"/>
        </w:numPr>
        <w:pBdr>
          <w:top w:val="nil"/>
          <w:left w:val="nil"/>
          <w:bottom w:val="nil"/>
          <w:right w:val="nil"/>
          <w:between w:val="nil"/>
        </w:pBdr>
        <w:spacing w:after="0"/>
        <w:jc w:val="both"/>
      </w:pPr>
      <w:r>
        <w:t>Satisfies all the design specifications of the stakeholders as defined in the requirement document.</w:t>
      </w:r>
    </w:p>
    <w:p w14:paraId="37291F6E" w14:textId="77777777" w:rsidR="00C72A8E" w:rsidRDefault="00C72A8E">
      <w:pPr>
        <w:pBdr>
          <w:top w:val="nil"/>
          <w:left w:val="nil"/>
          <w:bottom w:val="nil"/>
          <w:right w:val="nil"/>
          <w:between w:val="nil"/>
        </w:pBdr>
        <w:spacing w:after="0"/>
        <w:ind w:left="720"/>
        <w:jc w:val="both"/>
      </w:pPr>
    </w:p>
    <w:p w14:paraId="3FA798F3" w14:textId="77777777" w:rsidR="00C72A8E" w:rsidRDefault="00E81E0F">
      <w:pPr>
        <w:numPr>
          <w:ilvl w:val="0"/>
          <w:numId w:val="1"/>
        </w:numPr>
        <w:pBdr>
          <w:top w:val="nil"/>
          <w:left w:val="nil"/>
          <w:bottom w:val="nil"/>
          <w:right w:val="nil"/>
          <w:between w:val="nil"/>
        </w:pBdr>
        <w:spacing w:after="0"/>
        <w:jc w:val="both"/>
        <w:rPr>
          <w:b/>
        </w:rPr>
      </w:pPr>
      <w:r>
        <w:rPr>
          <w:b/>
        </w:rPr>
        <w:t>Developing 2D Medical Illustrations:</w:t>
      </w:r>
    </w:p>
    <w:p w14:paraId="1BA381E3" w14:textId="77777777" w:rsidR="00C72A8E" w:rsidRDefault="00C72A8E">
      <w:pPr>
        <w:pBdr>
          <w:top w:val="nil"/>
          <w:left w:val="nil"/>
          <w:bottom w:val="nil"/>
          <w:right w:val="nil"/>
          <w:between w:val="nil"/>
        </w:pBdr>
        <w:spacing w:after="0"/>
        <w:jc w:val="both"/>
        <w:rPr>
          <w:b/>
        </w:rPr>
      </w:pPr>
    </w:p>
    <w:p w14:paraId="6ABAB29C" w14:textId="77777777" w:rsidR="00C72A8E" w:rsidRDefault="00E81E0F">
      <w:pPr>
        <w:pBdr>
          <w:top w:val="nil"/>
          <w:left w:val="nil"/>
          <w:bottom w:val="nil"/>
          <w:right w:val="nil"/>
          <w:between w:val="nil"/>
        </w:pBdr>
        <w:spacing w:after="0"/>
        <w:ind w:left="426" w:hanging="426"/>
        <w:jc w:val="both"/>
      </w:pPr>
      <w:r>
        <w:t xml:space="preserve">        Construct fifteen 2D medical illustrations that are: </w:t>
      </w:r>
    </w:p>
    <w:p w14:paraId="17630003" w14:textId="77777777" w:rsidR="00C72A8E" w:rsidRDefault="00E81E0F">
      <w:pPr>
        <w:numPr>
          <w:ilvl w:val="0"/>
          <w:numId w:val="4"/>
        </w:numPr>
        <w:pBdr>
          <w:top w:val="nil"/>
          <w:left w:val="nil"/>
          <w:bottom w:val="nil"/>
          <w:right w:val="nil"/>
          <w:between w:val="nil"/>
        </w:pBdr>
        <w:spacing w:after="0"/>
        <w:jc w:val="both"/>
      </w:pPr>
      <w:r>
        <w:t xml:space="preserve">Size: small, medium and large </w:t>
      </w:r>
    </w:p>
    <w:p w14:paraId="4C0437CC" w14:textId="77777777" w:rsidR="00C72A8E" w:rsidRDefault="00E81E0F">
      <w:pPr>
        <w:numPr>
          <w:ilvl w:val="0"/>
          <w:numId w:val="4"/>
        </w:numPr>
        <w:pBdr>
          <w:top w:val="nil"/>
          <w:left w:val="nil"/>
          <w:bottom w:val="nil"/>
          <w:right w:val="nil"/>
          <w:between w:val="nil"/>
        </w:pBdr>
        <w:spacing w:after="0"/>
        <w:jc w:val="both"/>
      </w:pPr>
      <w:r>
        <w:t xml:space="preserve">Resolution: High, medium and optimized </w:t>
      </w:r>
    </w:p>
    <w:p w14:paraId="58DD7C9A" w14:textId="77777777" w:rsidR="00C72A8E" w:rsidRDefault="00E81E0F">
      <w:pPr>
        <w:numPr>
          <w:ilvl w:val="0"/>
          <w:numId w:val="4"/>
        </w:numPr>
        <w:pBdr>
          <w:top w:val="nil"/>
          <w:left w:val="nil"/>
          <w:bottom w:val="nil"/>
          <w:right w:val="nil"/>
          <w:between w:val="nil"/>
        </w:pBdr>
        <w:spacing w:after="0"/>
        <w:jc w:val="both"/>
      </w:pPr>
      <w:r>
        <w:t xml:space="preserve">Possible to zoom in and zoom out </w:t>
      </w:r>
    </w:p>
    <w:p w14:paraId="44020493" w14:textId="77777777" w:rsidR="00C72A8E" w:rsidRDefault="00E81E0F">
      <w:pPr>
        <w:numPr>
          <w:ilvl w:val="0"/>
          <w:numId w:val="4"/>
        </w:numPr>
        <w:pBdr>
          <w:top w:val="nil"/>
          <w:left w:val="nil"/>
          <w:bottom w:val="nil"/>
          <w:right w:val="nil"/>
          <w:between w:val="nil"/>
        </w:pBdr>
        <w:spacing w:after="0"/>
        <w:jc w:val="both"/>
      </w:pPr>
      <w:r>
        <w:t xml:space="preserve">Labelled clearly. </w:t>
      </w:r>
    </w:p>
    <w:p w14:paraId="1C765312" w14:textId="77777777" w:rsidR="00C72A8E" w:rsidRDefault="00E81E0F">
      <w:pPr>
        <w:numPr>
          <w:ilvl w:val="0"/>
          <w:numId w:val="4"/>
        </w:numPr>
        <w:pBdr>
          <w:top w:val="nil"/>
          <w:left w:val="nil"/>
          <w:bottom w:val="nil"/>
          <w:right w:val="nil"/>
          <w:between w:val="nil"/>
        </w:pBdr>
        <w:spacing w:after="0"/>
        <w:jc w:val="both"/>
      </w:pPr>
      <w:r>
        <w:t>Satisfies design specifications of the stakeholders which can be uploaded on the platform</w:t>
      </w:r>
    </w:p>
    <w:p w14:paraId="025DA0F3" w14:textId="77777777" w:rsidR="00C72A8E" w:rsidRDefault="00C72A8E">
      <w:pPr>
        <w:pBdr>
          <w:top w:val="nil"/>
          <w:left w:val="nil"/>
          <w:bottom w:val="nil"/>
          <w:right w:val="nil"/>
          <w:between w:val="nil"/>
        </w:pBdr>
        <w:spacing w:after="0"/>
        <w:ind w:left="360"/>
        <w:jc w:val="both"/>
        <w:rPr>
          <w:b/>
          <w:color w:val="000000"/>
        </w:rPr>
      </w:pPr>
    </w:p>
    <w:p w14:paraId="5CF441B9" w14:textId="77777777" w:rsidR="00C72A8E" w:rsidRDefault="00E81E0F">
      <w:pPr>
        <w:pBdr>
          <w:top w:val="nil"/>
          <w:left w:val="nil"/>
          <w:bottom w:val="nil"/>
          <w:right w:val="nil"/>
          <w:between w:val="nil"/>
        </w:pBdr>
        <w:spacing w:after="0"/>
        <w:ind w:left="284"/>
        <w:jc w:val="both"/>
        <w:rPr>
          <w:b/>
          <w:color w:val="000000"/>
        </w:rPr>
      </w:pPr>
      <w:r>
        <w:rPr>
          <w:b/>
          <w:color w:val="000000"/>
        </w:rPr>
        <w:t>Please refer to annex-1 for the list of 3D models and 2D illustrations.</w:t>
      </w:r>
    </w:p>
    <w:p w14:paraId="218A3FEF" w14:textId="77777777" w:rsidR="00C72A8E" w:rsidRDefault="00C72A8E">
      <w:pPr>
        <w:pBdr>
          <w:top w:val="nil"/>
          <w:left w:val="nil"/>
          <w:bottom w:val="nil"/>
          <w:right w:val="nil"/>
          <w:between w:val="nil"/>
        </w:pBdr>
        <w:spacing w:after="0"/>
        <w:jc w:val="both"/>
      </w:pPr>
    </w:p>
    <w:p w14:paraId="4FC3899E" w14:textId="77777777" w:rsidR="00C72A8E" w:rsidRDefault="00E81E0F">
      <w:pPr>
        <w:numPr>
          <w:ilvl w:val="0"/>
          <w:numId w:val="1"/>
        </w:numPr>
        <w:pBdr>
          <w:top w:val="nil"/>
          <w:left w:val="nil"/>
          <w:bottom w:val="nil"/>
          <w:right w:val="nil"/>
          <w:between w:val="nil"/>
        </w:pBdr>
        <w:spacing w:after="0"/>
        <w:jc w:val="both"/>
        <w:rPr>
          <w:b/>
        </w:rPr>
      </w:pPr>
      <w:r>
        <w:rPr>
          <w:b/>
        </w:rPr>
        <w:t xml:space="preserve"> Deployment, Retraining and Quality Assurance:</w:t>
      </w:r>
    </w:p>
    <w:p w14:paraId="1B834B6A" w14:textId="77777777" w:rsidR="00C72A8E" w:rsidRDefault="00C72A8E">
      <w:pPr>
        <w:pBdr>
          <w:top w:val="nil"/>
          <w:left w:val="nil"/>
          <w:bottom w:val="nil"/>
          <w:right w:val="nil"/>
          <w:between w:val="nil"/>
        </w:pBdr>
        <w:spacing w:after="0"/>
        <w:jc w:val="both"/>
        <w:rPr>
          <w:b/>
        </w:rPr>
      </w:pPr>
    </w:p>
    <w:p w14:paraId="16F0F342" w14:textId="77777777" w:rsidR="00C72A8E" w:rsidRDefault="00E81E0F">
      <w:pPr>
        <w:pBdr>
          <w:top w:val="nil"/>
          <w:left w:val="nil"/>
          <w:bottom w:val="nil"/>
          <w:right w:val="nil"/>
          <w:between w:val="nil"/>
        </w:pBdr>
        <w:spacing w:after="0"/>
        <w:ind w:left="284"/>
        <w:jc w:val="both"/>
      </w:pPr>
      <w:r>
        <w:t>All the 3D models and 2D illustrations must be integrated with the current open-source E-Learning Platform where:</w:t>
      </w:r>
    </w:p>
    <w:p w14:paraId="34B0E4F9" w14:textId="77777777" w:rsidR="00C72A8E" w:rsidRDefault="00E81E0F">
      <w:pPr>
        <w:numPr>
          <w:ilvl w:val="0"/>
          <w:numId w:val="5"/>
        </w:numPr>
        <w:pBdr>
          <w:top w:val="nil"/>
          <w:left w:val="nil"/>
          <w:bottom w:val="nil"/>
          <w:right w:val="nil"/>
          <w:between w:val="nil"/>
        </w:pBdr>
        <w:spacing w:after="0"/>
        <w:jc w:val="both"/>
        <w:rPr>
          <w:color w:val="000000"/>
        </w:rPr>
      </w:pPr>
      <w:r>
        <w:rPr>
          <w:color w:val="000000"/>
        </w:rPr>
        <w:t>All the 3D models and 2D illustrations must get integrated into the existing open-source E-learning Platform.</w:t>
      </w:r>
    </w:p>
    <w:p w14:paraId="014CEE91" w14:textId="77777777" w:rsidR="00C72A8E" w:rsidRDefault="00E81E0F">
      <w:pPr>
        <w:numPr>
          <w:ilvl w:val="0"/>
          <w:numId w:val="5"/>
        </w:numPr>
        <w:pBdr>
          <w:top w:val="nil"/>
          <w:left w:val="nil"/>
          <w:bottom w:val="nil"/>
          <w:right w:val="nil"/>
          <w:between w:val="nil"/>
        </w:pBdr>
        <w:spacing w:after="0"/>
        <w:jc w:val="both"/>
      </w:pPr>
      <w:r>
        <w:t xml:space="preserve">Quality control: Integration with the E-Learning Platform, display, colour, labelling, rotation, compatibility with different devices like desktop, laptop, mobile. </w:t>
      </w:r>
    </w:p>
    <w:p w14:paraId="7F68D670" w14:textId="77777777" w:rsidR="00C72A8E" w:rsidRDefault="00E81E0F">
      <w:pPr>
        <w:numPr>
          <w:ilvl w:val="0"/>
          <w:numId w:val="5"/>
        </w:numPr>
        <w:pBdr>
          <w:top w:val="nil"/>
          <w:left w:val="nil"/>
          <w:bottom w:val="nil"/>
          <w:right w:val="nil"/>
          <w:between w:val="nil"/>
        </w:pBdr>
        <w:spacing w:after="0"/>
        <w:jc w:val="both"/>
        <w:rPr>
          <w:color w:val="000000"/>
        </w:rPr>
      </w:pPr>
      <w:r>
        <w:rPr>
          <w:color w:val="000000"/>
        </w:rPr>
        <w:t xml:space="preserve">Complete all the models and illustrations and hold a final inspection with the stakeholders before the delivery. </w:t>
      </w:r>
    </w:p>
    <w:p w14:paraId="73F77581" w14:textId="77777777" w:rsidR="00C72A8E" w:rsidRDefault="00E81E0F">
      <w:pPr>
        <w:numPr>
          <w:ilvl w:val="0"/>
          <w:numId w:val="5"/>
        </w:numPr>
        <w:pBdr>
          <w:top w:val="nil"/>
          <w:left w:val="nil"/>
          <w:bottom w:val="nil"/>
          <w:right w:val="nil"/>
          <w:between w:val="nil"/>
        </w:pBdr>
        <w:spacing w:after="0"/>
        <w:jc w:val="both"/>
      </w:pPr>
      <w:r>
        <w:t xml:space="preserve">Clear plan of continuous and regular communication with stakeholders during all the stages of the project to avoid any delays or discrepancy. </w:t>
      </w:r>
    </w:p>
    <w:p w14:paraId="7763D41D" w14:textId="77777777" w:rsidR="00C72A8E" w:rsidRDefault="00E81E0F">
      <w:pPr>
        <w:numPr>
          <w:ilvl w:val="0"/>
          <w:numId w:val="5"/>
        </w:numPr>
        <w:pBdr>
          <w:top w:val="nil"/>
          <w:left w:val="nil"/>
          <w:bottom w:val="nil"/>
          <w:right w:val="nil"/>
          <w:between w:val="nil"/>
        </w:pBdr>
        <w:spacing w:after="0"/>
        <w:jc w:val="both"/>
      </w:pPr>
      <w:r>
        <w:t>Minimum three trainings in the first year and one refresher training for the next two years for the users.</w:t>
      </w:r>
    </w:p>
    <w:p w14:paraId="4BCD5F49" w14:textId="77777777" w:rsidR="00C72A8E" w:rsidRDefault="00C72A8E">
      <w:pPr>
        <w:pBdr>
          <w:top w:val="nil"/>
          <w:left w:val="nil"/>
          <w:bottom w:val="nil"/>
          <w:right w:val="nil"/>
          <w:between w:val="nil"/>
        </w:pBdr>
        <w:spacing w:after="0"/>
        <w:jc w:val="both"/>
        <w:rPr>
          <w:b/>
        </w:rPr>
      </w:pPr>
    </w:p>
    <w:p w14:paraId="20CD4C03" w14:textId="77777777" w:rsidR="00C72A8E" w:rsidRDefault="00C72A8E">
      <w:pPr>
        <w:pBdr>
          <w:top w:val="nil"/>
          <w:left w:val="nil"/>
          <w:bottom w:val="nil"/>
          <w:right w:val="nil"/>
          <w:between w:val="nil"/>
        </w:pBdr>
        <w:spacing w:after="0"/>
        <w:jc w:val="both"/>
        <w:rPr>
          <w:b/>
        </w:rPr>
      </w:pPr>
    </w:p>
    <w:p w14:paraId="7EE9D66B" w14:textId="77777777" w:rsidR="00C72A8E" w:rsidRDefault="00C72A8E">
      <w:pPr>
        <w:pBdr>
          <w:top w:val="nil"/>
          <w:left w:val="nil"/>
          <w:bottom w:val="nil"/>
          <w:right w:val="nil"/>
          <w:between w:val="nil"/>
        </w:pBdr>
        <w:spacing w:after="0"/>
        <w:jc w:val="both"/>
        <w:rPr>
          <w:b/>
        </w:rPr>
      </w:pPr>
    </w:p>
    <w:p w14:paraId="6BD3C413" w14:textId="77777777" w:rsidR="00C72A8E" w:rsidRDefault="00C72A8E">
      <w:pPr>
        <w:pBdr>
          <w:top w:val="nil"/>
          <w:left w:val="nil"/>
          <w:bottom w:val="nil"/>
          <w:right w:val="nil"/>
          <w:between w:val="nil"/>
        </w:pBdr>
        <w:spacing w:after="0"/>
        <w:jc w:val="both"/>
        <w:rPr>
          <w:b/>
        </w:rPr>
      </w:pPr>
    </w:p>
    <w:p w14:paraId="3615FAD3" w14:textId="77777777" w:rsidR="00C72A8E" w:rsidRDefault="00E81E0F">
      <w:pPr>
        <w:numPr>
          <w:ilvl w:val="0"/>
          <w:numId w:val="1"/>
        </w:numPr>
        <w:pBdr>
          <w:top w:val="nil"/>
          <w:left w:val="nil"/>
          <w:bottom w:val="nil"/>
          <w:right w:val="nil"/>
          <w:between w:val="nil"/>
        </w:pBdr>
        <w:spacing w:after="0"/>
        <w:jc w:val="both"/>
        <w:rPr>
          <w:b/>
        </w:rPr>
      </w:pPr>
      <w:r>
        <w:rPr>
          <w:b/>
        </w:rPr>
        <w:t>Deliverables:</w:t>
      </w:r>
    </w:p>
    <w:p w14:paraId="0444361D" w14:textId="77777777" w:rsidR="00C72A8E" w:rsidRDefault="00C72A8E">
      <w:pPr>
        <w:pBdr>
          <w:top w:val="nil"/>
          <w:left w:val="nil"/>
          <w:bottom w:val="nil"/>
          <w:right w:val="nil"/>
          <w:between w:val="nil"/>
        </w:pBdr>
        <w:spacing w:after="0"/>
        <w:ind w:left="720"/>
        <w:jc w:val="both"/>
        <w:rPr>
          <w:b/>
        </w:rPr>
      </w:pPr>
    </w:p>
    <w:p w14:paraId="47DCB89F" w14:textId="77777777" w:rsidR="00C72A8E" w:rsidRDefault="00E81E0F">
      <w:pPr>
        <w:numPr>
          <w:ilvl w:val="0"/>
          <w:numId w:val="6"/>
        </w:numPr>
        <w:pBdr>
          <w:top w:val="nil"/>
          <w:left w:val="nil"/>
          <w:bottom w:val="nil"/>
          <w:right w:val="nil"/>
          <w:between w:val="nil"/>
        </w:pBdr>
        <w:spacing w:after="0"/>
        <w:jc w:val="both"/>
      </w:pPr>
      <w:r>
        <w:t xml:space="preserve">Requirement documents with clear project plan, activity and timeline. </w:t>
      </w:r>
    </w:p>
    <w:p w14:paraId="79A38D8A" w14:textId="77777777" w:rsidR="00C72A8E" w:rsidRDefault="00E81E0F">
      <w:pPr>
        <w:numPr>
          <w:ilvl w:val="0"/>
          <w:numId w:val="6"/>
        </w:numPr>
        <w:pBdr>
          <w:top w:val="nil"/>
          <w:left w:val="nil"/>
          <w:bottom w:val="nil"/>
          <w:right w:val="nil"/>
          <w:between w:val="nil"/>
        </w:pBdr>
        <w:spacing w:after="0"/>
        <w:jc w:val="both"/>
      </w:pPr>
      <w:r>
        <w:t xml:space="preserve">3D Models integrated into Open-Source E-Learning Platform </w:t>
      </w:r>
    </w:p>
    <w:p w14:paraId="1279E8E9" w14:textId="77777777" w:rsidR="00C72A8E" w:rsidRDefault="00E81E0F">
      <w:pPr>
        <w:numPr>
          <w:ilvl w:val="0"/>
          <w:numId w:val="6"/>
        </w:numPr>
        <w:pBdr>
          <w:top w:val="nil"/>
          <w:left w:val="nil"/>
          <w:bottom w:val="nil"/>
          <w:right w:val="nil"/>
          <w:between w:val="nil"/>
        </w:pBdr>
        <w:spacing w:after="0"/>
        <w:jc w:val="both"/>
      </w:pPr>
      <w:r>
        <w:t xml:space="preserve">2D Illustrated Drawings integrated into Open-Source E-Learning Platform </w:t>
      </w:r>
    </w:p>
    <w:p w14:paraId="69E8FD32" w14:textId="77777777" w:rsidR="00C72A8E" w:rsidRDefault="00E81E0F">
      <w:pPr>
        <w:numPr>
          <w:ilvl w:val="0"/>
          <w:numId w:val="6"/>
        </w:numPr>
        <w:pBdr>
          <w:top w:val="nil"/>
          <w:left w:val="nil"/>
          <w:bottom w:val="nil"/>
          <w:right w:val="nil"/>
          <w:between w:val="nil"/>
        </w:pBdr>
        <w:spacing w:after="0"/>
        <w:jc w:val="both"/>
      </w:pPr>
      <w:r>
        <w:t xml:space="preserve">Training and refresher trainings </w:t>
      </w:r>
    </w:p>
    <w:p w14:paraId="2A465D1A" w14:textId="77777777" w:rsidR="00C72A8E" w:rsidRDefault="00E81E0F">
      <w:pPr>
        <w:numPr>
          <w:ilvl w:val="0"/>
          <w:numId w:val="6"/>
        </w:numPr>
        <w:pBdr>
          <w:top w:val="nil"/>
          <w:left w:val="nil"/>
          <w:bottom w:val="nil"/>
          <w:right w:val="nil"/>
          <w:between w:val="nil"/>
        </w:pBdr>
        <w:spacing w:after="0"/>
        <w:jc w:val="both"/>
      </w:pPr>
      <w:r>
        <w:t xml:space="preserve">User Manual. </w:t>
      </w:r>
    </w:p>
    <w:p w14:paraId="686E8489" w14:textId="77777777" w:rsidR="00C72A8E" w:rsidRDefault="00E81E0F">
      <w:pPr>
        <w:numPr>
          <w:ilvl w:val="0"/>
          <w:numId w:val="6"/>
        </w:numPr>
        <w:pBdr>
          <w:top w:val="nil"/>
          <w:left w:val="nil"/>
          <w:bottom w:val="nil"/>
          <w:right w:val="nil"/>
          <w:between w:val="nil"/>
        </w:pBdr>
        <w:spacing w:after="0"/>
        <w:jc w:val="both"/>
      </w:pPr>
      <w:r>
        <w:t>Repor</w:t>
      </w:r>
      <w:r>
        <w:t>t on each deliverable.</w:t>
      </w:r>
    </w:p>
    <w:p w14:paraId="72DF70A8" w14:textId="77777777" w:rsidR="00C72A8E" w:rsidRDefault="00C72A8E">
      <w:pPr>
        <w:pBdr>
          <w:top w:val="nil"/>
          <w:left w:val="nil"/>
          <w:bottom w:val="nil"/>
          <w:right w:val="nil"/>
          <w:between w:val="nil"/>
        </w:pBdr>
        <w:spacing w:after="0"/>
        <w:jc w:val="both"/>
      </w:pPr>
    </w:p>
    <w:p w14:paraId="00F1C4A9" w14:textId="77777777" w:rsidR="00C72A8E" w:rsidRDefault="00C72A8E">
      <w:pPr>
        <w:spacing w:after="0" w:line="276" w:lineRule="auto"/>
        <w:ind w:left="426"/>
        <w:jc w:val="both"/>
        <w:rPr>
          <w:b/>
          <w:sz w:val="22"/>
          <w:szCs w:val="22"/>
        </w:rPr>
      </w:pPr>
    </w:p>
    <w:p w14:paraId="561242F6" w14:textId="77777777" w:rsidR="00C72A8E" w:rsidRDefault="00C72A8E">
      <w:pPr>
        <w:spacing w:after="0" w:line="276" w:lineRule="auto"/>
        <w:ind w:left="426"/>
        <w:jc w:val="both"/>
        <w:rPr>
          <w:b/>
          <w:sz w:val="22"/>
          <w:szCs w:val="22"/>
        </w:rPr>
      </w:pPr>
    </w:p>
    <w:p w14:paraId="159FC0B8" w14:textId="77777777" w:rsidR="00C72A8E" w:rsidRDefault="00C72A8E">
      <w:pPr>
        <w:spacing w:after="0" w:line="276" w:lineRule="auto"/>
        <w:ind w:left="426"/>
        <w:jc w:val="both"/>
        <w:rPr>
          <w:b/>
          <w:sz w:val="22"/>
          <w:szCs w:val="22"/>
        </w:rPr>
      </w:pPr>
    </w:p>
    <w:p w14:paraId="2CB1209F" w14:textId="77777777" w:rsidR="00C72A8E" w:rsidRDefault="00C72A8E">
      <w:pPr>
        <w:spacing w:after="0" w:line="276" w:lineRule="auto"/>
        <w:ind w:left="426"/>
        <w:jc w:val="both"/>
        <w:rPr>
          <w:b/>
          <w:sz w:val="22"/>
          <w:szCs w:val="22"/>
        </w:rPr>
      </w:pPr>
    </w:p>
    <w:p w14:paraId="223D3C12" w14:textId="77777777" w:rsidR="00C72A8E" w:rsidRDefault="00C72A8E">
      <w:pPr>
        <w:spacing w:after="0" w:line="276" w:lineRule="auto"/>
        <w:ind w:left="426"/>
        <w:jc w:val="both"/>
        <w:rPr>
          <w:b/>
          <w:sz w:val="22"/>
          <w:szCs w:val="22"/>
        </w:rPr>
      </w:pPr>
    </w:p>
    <w:p w14:paraId="22363CE2" w14:textId="77777777" w:rsidR="00C72A8E" w:rsidRDefault="00C72A8E">
      <w:pPr>
        <w:spacing w:after="0" w:line="276" w:lineRule="auto"/>
        <w:ind w:left="426"/>
        <w:jc w:val="both"/>
        <w:rPr>
          <w:b/>
          <w:sz w:val="22"/>
          <w:szCs w:val="22"/>
        </w:rPr>
      </w:pPr>
    </w:p>
    <w:p w14:paraId="15CA6260" w14:textId="77777777" w:rsidR="00C72A8E" w:rsidRDefault="00C72A8E">
      <w:pPr>
        <w:spacing w:after="0" w:line="276" w:lineRule="auto"/>
        <w:ind w:left="426"/>
        <w:jc w:val="both"/>
        <w:rPr>
          <w:b/>
          <w:sz w:val="22"/>
          <w:szCs w:val="22"/>
        </w:rPr>
      </w:pPr>
    </w:p>
    <w:p w14:paraId="102CC02A" w14:textId="77777777" w:rsidR="00C72A8E" w:rsidRDefault="00C72A8E">
      <w:pPr>
        <w:spacing w:after="0" w:line="276" w:lineRule="auto"/>
        <w:ind w:left="426"/>
        <w:jc w:val="both"/>
        <w:rPr>
          <w:b/>
          <w:sz w:val="22"/>
          <w:szCs w:val="22"/>
        </w:rPr>
      </w:pPr>
    </w:p>
    <w:p w14:paraId="1FD4C315" w14:textId="77777777" w:rsidR="00C72A8E" w:rsidRDefault="00C72A8E">
      <w:pPr>
        <w:spacing w:after="0" w:line="276" w:lineRule="auto"/>
        <w:ind w:left="426"/>
        <w:jc w:val="both"/>
        <w:rPr>
          <w:b/>
          <w:sz w:val="22"/>
          <w:szCs w:val="22"/>
        </w:rPr>
      </w:pPr>
    </w:p>
    <w:p w14:paraId="404CBC78" w14:textId="77777777" w:rsidR="00C72A8E" w:rsidRDefault="00C72A8E">
      <w:pPr>
        <w:spacing w:after="0" w:line="276" w:lineRule="auto"/>
        <w:ind w:left="426"/>
        <w:jc w:val="both"/>
        <w:rPr>
          <w:b/>
          <w:sz w:val="22"/>
          <w:szCs w:val="22"/>
        </w:rPr>
      </w:pPr>
    </w:p>
    <w:p w14:paraId="5AE71824" w14:textId="77777777" w:rsidR="00C72A8E" w:rsidRDefault="00C72A8E">
      <w:pPr>
        <w:spacing w:after="0" w:line="276" w:lineRule="auto"/>
        <w:ind w:left="426"/>
        <w:jc w:val="both"/>
        <w:rPr>
          <w:b/>
          <w:sz w:val="22"/>
          <w:szCs w:val="22"/>
        </w:rPr>
      </w:pPr>
    </w:p>
    <w:p w14:paraId="6E960108" w14:textId="77777777" w:rsidR="00C72A8E" w:rsidRDefault="00C72A8E">
      <w:pPr>
        <w:spacing w:after="0" w:line="276" w:lineRule="auto"/>
        <w:ind w:left="426"/>
        <w:jc w:val="both"/>
        <w:rPr>
          <w:b/>
          <w:sz w:val="22"/>
          <w:szCs w:val="22"/>
        </w:rPr>
      </w:pPr>
    </w:p>
    <w:p w14:paraId="0BB27596" w14:textId="77777777" w:rsidR="00C72A8E" w:rsidRDefault="00C72A8E">
      <w:pPr>
        <w:spacing w:after="0" w:line="276" w:lineRule="auto"/>
        <w:ind w:left="426"/>
        <w:jc w:val="both"/>
        <w:rPr>
          <w:b/>
          <w:sz w:val="22"/>
          <w:szCs w:val="22"/>
        </w:rPr>
      </w:pPr>
    </w:p>
    <w:p w14:paraId="5855C1B3" w14:textId="77777777" w:rsidR="00C72A8E" w:rsidRDefault="00C72A8E">
      <w:pPr>
        <w:spacing w:after="0" w:line="276" w:lineRule="auto"/>
        <w:ind w:left="426"/>
        <w:jc w:val="both"/>
        <w:rPr>
          <w:b/>
          <w:sz w:val="22"/>
          <w:szCs w:val="22"/>
        </w:rPr>
      </w:pPr>
    </w:p>
    <w:p w14:paraId="6CF4D16F" w14:textId="77777777" w:rsidR="00C72A8E" w:rsidRDefault="00C72A8E">
      <w:pPr>
        <w:spacing w:after="0" w:line="276" w:lineRule="auto"/>
        <w:ind w:left="426"/>
        <w:jc w:val="both"/>
        <w:rPr>
          <w:b/>
          <w:sz w:val="22"/>
          <w:szCs w:val="22"/>
        </w:rPr>
      </w:pPr>
    </w:p>
    <w:p w14:paraId="07136E43" w14:textId="77777777" w:rsidR="00C72A8E" w:rsidRDefault="00C72A8E">
      <w:pPr>
        <w:spacing w:after="0" w:line="276" w:lineRule="auto"/>
        <w:ind w:left="426"/>
        <w:jc w:val="both"/>
        <w:rPr>
          <w:b/>
          <w:sz w:val="22"/>
          <w:szCs w:val="22"/>
        </w:rPr>
      </w:pPr>
    </w:p>
    <w:p w14:paraId="0F79B937" w14:textId="77777777" w:rsidR="00C72A8E" w:rsidRDefault="00C72A8E">
      <w:pPr>
        <w:spacing w:after="0" w:line="276" w:lineRule="auto"/>
        <w:ind w:left="426"/>
        <w:jc w:val="both"/>
        <w:rPr>
          <w:b/>
          <w:sz w:val="22"/>
          <w:szCs w:val="22"/>
        </w:rPr>
      </w:pPr>
    </w:p>
    <w:p w14:paraId="4BC32149" w14:textId="77777777" w:rsidR="00C72A8E" w:rsidRDefault="00C72A8E">
      <w:pPr>
        <w:spacing w:after="0" w:line="276" w:lineRule="auto"/>
        <w:ind w:left="426"/>
        <w:jc w:val="both"/>
        <w:rPr>
          <w:b/>
          <w:sz w:val="22"/>
          <w:szCs w:val="22"/>
        </w:rPr>
      </w:pPr>
    </w:p>
    <w:p w14:paraId="17E0D11A" w14:textId="77777777" w:rsidR="00C72A8E" w:rsidRDefault="00C72A8E">
      <w:pPr>
        <w:spacing w:after="0" w:line="276" w:lineRule="auto"/>
        <w:ind w:left="426"/>
        <w:jc w:val="both"/>
        <w:rPr>
          <w:b/>
          <w:sz w:val="22"/>
          <w:szCs w:val="22"/>
        </w:rPr>
      </w:pPr>
    </w:p>
    <w:p w14:paraId="26C29549" w14:textId="77777777" w:rsidR="00C72A8E" w:rsidRDefault="00C72A8E">
      <w:pPr>
        <w:spacing w:after="0" w:line="276" w:lineRule="auto"/>
        <w:ind w:left="426"/>
        <w:jc w:val="both"/>
        <w:rPr>
          <w:b/>
          <w:sz w:val="22"/>
          <w:szCs w:val="22"/>
        </w:rPr>
      </w:pPr>
    </w:p>
    <w:p w14:paraId="11E5C5E6" w14:textId="77777777" w:rsidR="00C72A8E" w:rsidRDefault="00C72A8E">
      <w:pPr>
        <w:spacing w:after="0" w:line="276" w:lineRule="auto"/>
        <w:ind w:left="426"/>
        <w:jc w:val="both"/>
        <w:rPr>
          <w:b/>
          <w:sz w:val="22"/>
          <w:szCs w:val="22"/>
        </w:rPr>
      </w:pPr>
    </w:p>
    <w:p w14:paraId="36E5BAC2" w14:textId="77777777" w:rsidR="00C72A8E" w:rsidRDefault="00C72A8E">
      <w:pPr>
        <w:spacing w:after="0" w:line="276" w:lineRule="auto"/>
        <w:ind w:left="426"/>
        <w:jc w:val="both"/>
        <w:rPr>
          <w:b/>
          <w:sz w:val="22"/>
          <w:szCs w:val="22"/>
        </w:rPr>
      </w:pPr>
    </w:p>
    <w:p w14:paraId="263A72C7" w14:textId="77777777" w:rsidR="00C72A8E" w:rsidRDefault="00C72A8E">
      <w:pPr>
        <w:spacing w:after="0" w:line="276" w:lineRule="auto"/>
        <w:ind w:left="426"/>
        <w:jc w:val="both"/>
        <w:rPr>
          <w:b/>
          <w:sz w:val="22"/>
          <w:szCs w:val="22"/>
        </w:rPr>
      </w:pPr>
    </w:p>
    <w:p w14:paraId="2B520F04" w14:textId="77777777" w:rsidR="00C72A8E" w:rsidRDefault="00C72A8E">
      <w:pPr>
        <w:spacing w:after="0" w:line="276" w:lineRule="auto"/>
        <w:ind w:left="426"/>
        <w:jc w:val="both"/>
        <w:rPr>
          <w:b/>
          <w:sz w:val="22"/>
          <w:szCs w:val="22"/>
        </w:rPr>
      </w:pPr>
    </w:p>
    <w:p w14:paraId="0616D450" w14:textId="77777777" w:rsidR="00C72A8E" w:rsidRDefault="00C72A8E">
      <w:pPr>
        <w:spacing w:after="0" w:line="276" w:lineRule="auto"/>
        <w:ind w:left="426"/>
        <w:jc w:val="both"/>
        <w:rPr>
          <w:b/>
          <w:sz w:val="22"/>
          <w:szCs w:val="22"/>
        </w:rPr>
      </w:pPr>
    </w:p>
    <w:p w14:paraId="34DBBBF5" w14:textId="77777777" w:rsidR="00C72A8E" w:rsidRDefault="00C72A8E">
      <w:pPr>
        <w:spacing w:after="0" w:line="276" w:lineRule="auto"/>
        <w:ind w:left="426"/>
        <w:jc w:val="both"/>
        <w:rPr>
          <w:b/>
          <w:sz w:val="22"/>
          <w:szCs w:val="22"/>
        </w:rPr>
      </w:pPr>
    </w:p>
    <w:p w14:paraId="6CC67700" w14:textId="77777777" w:rsidR="00C72A8E" w:rsidRDefault="00C72A8E">
      <w:pPr>
        <w:spacing w:after="0" w:line="276" w:lineRule="auto"/>
        <w:ind w:left="426"/>
        <w:jc w:val="both"/>
        <w:rPr>
          <w:b/>
          <w:sz w:val="22"/>
          <w:szCs w:val="22"/>
        </w:rPr>
      </w:pPr>
    </w:p>
    <w:p w14:paraId="14D02267" w14:textId="77777777" w:rsidR="00C72A8E" w:rsidRDefault="00C72A8E">
      <w:pPr>
        <w:spacing w:after="0" w:line="276" w:lineRule="auto"/>
        <w:ind w:left="426"/>
        <w:jc w:val="both"/>
        <w:rPr>
          <w:b/>
          <w:sz w:val="22"/>
          <w:szCs w:val="22"/>
        </w:rPr>
      </w:pPr>
    </w:p>
    <w:p w14:paraId="0FC4965F" w14:textId="77777777" w:rsidR="00C72A8E" w:rsidRDefault="00C72A8E">
      <w:pPr>
        <w:spacing w:after="0" w:line="276" w:lineRule="auto"/>
        <w:ind w:left="426"/>
        <w:jc w:val="both"/>
        <w:rPr>
          <w:b/>
          <w:sz w:val="22"/>
          <w:szCs w:val="22"/>
        </w:rPr>
      </w:pPr>
    </w:p>
    <w:p w14:paraId="03C982E5" w14:textId="77777777" w:rsidR="00C72A8E" w:rsidRDefault="00C72A8E">
      <w:pPr>
        <w:spacing w:after="0" w:line="276" w:lineRule="auto"/>
        <w:ind w:left="426"/>
        <w:jc w:val="both"/>
        <w:rPr>
          <w:b/>
          <w:sz w:val="22"/>
          <w:szCs w:val="22"/>
        </w:rPr>
      </w:pPr>
    </w:p>
    <w:p w14:paraId="64AF5080" w14:textId="77777777" w:rsidR="00C72A8E" w:rsidRDefault="00C72A8E">
      <w:pPr>
        <w:spacing w:after="0" w:line="276" w:lineRule="auto"/>
        <w:ind w:left="426"/>
        <w:jc w:val="both"/>
        <w:rPr>
          <w:b/>
          <w:sz w:val="22"/>
          <w:szCs w:val="22"/>
        </w:rPr>
      </w:pPr>
    </w:p>
    <w:p w14:paraId="34B01904" w14:textId="77777777" w:rsidR="00C72A8E" w:rsidRDefault="00C72A8E">
      <w:pPr>
        <w:spacing w:after="0" w:line="276" w:lineRule="auto"/>
        <w:ind w:left="426"/>
        <w:jc w:val="both"/>
        <w:rPr>
          <w:b/>
          <w:sz w:val="22"/>
          <w:szCs w:val="22"/>
        </w:rPr>
      </w:pPr>
    </w:p>
    <w:p w14:paraId="62BC721D" w14:textId="77777777" w:rsidR="00C72A8E" w:rsidRDefault="00C72A8E">
      <w:pPr>
        <w:spacing w:after="0" w:line="276" w:lineRule="auto"/>
        <w:ind w:left="426"/>
        <w:jc w:val="both"/>
        <w:rPr>
          <w:b/>
          <w:sz w:val="22"/>
          <w:szCs w:val="22"/>
        </w:rPr>
      </w:pPr>
    </w:p>
    <w:p w14:paraId="72729D32" w14:textId="77777777" w:rsidR="00C72A8E" w:rsidRDefault="00C72A8E">
      <w:pPr>
        <w:spacing w:after="0" w:line="276" w:lineRule="auto"/>
        <w:ind w:left="426"/>
        <w:jc w:val="both"/>
        <w:rPr>
          <w:b/>
          <w:sz w:val="22"/>
          <w:szCs w:val="22"/>
        </w:rPr>
      </w:pPr>
    </w:p>
    <w:p w14:paraId="32057F20" w14:textId="77777777" w:rsidR="00C72A8E" w:rsidRDefault="00C72A8E">
      <w:pPr>
        <w:spacing w:after="0" w:line="276" w:lineRule="auto"/>
        <w:ind w:left="426"/>
        <w:jc w:val="both"/>
        <w:rPr>
          <w:b/>
          <w:sz w:val="22"/>
          <w:szCs w:val="22"/>
        </w:rPr>
      </w:pPr>
    </w:p>
    <w:p w14:paraId="17EAC120" w14:textId="77777777" w:rsidR="00C72A8E" w:rsidRDefault="00E81E0F">
      <w:pPr>
        <w:spacing w:after="0" w:line="276" w:lineRule="auto"/>
        <w:jc w:val="both"/>
        <w:rPr>
          <w:b/>
          <w:sz w:val="22"/>
          <w:szCs w:val="22"/>
        </w:rPr>
      </w:pPr>
      <w:r>
        <w:rPr>
          <w:b/>
          <w:sz w:val="22"/>
          <w:szCs w:val="22"/>
        </w:rPr>
        <w:t>Submission Details</w:t>
      </w:r>
    </w:p>
    <w:p w14:paraId="23FF9B94" w14:textId="41B5ED5F" w:rsidR="00C72A8E" w:rsidRDefault="00E81E0F">
      <w:pPr>
        <w:spacing w:after="0" w:line="276" w:lineRule="auto"/>
        <w:jc w:val="both"/>
      </w:pPr>
      <w:r>
        <w:t xml:space="preserve">Interested bidders should submit both the hard and soft copies of technical and only hard copy of financial proposals by </w:t>
      </w:r>
      <w:r>
        <w:rPr>
          <w:b/>
          <w:highlight w:val="yellow"/>
        </w:rPr>
        <w:t>13</w:t>
      </w:r>
      <w:r>
        <w:rPr>
          <w:b/>
          <w:highlight w:val="yellow"/>
        </w:rPr>
        <w:t xml:space="preserve"> August, 2022</w:t>
      </w:r>
      <w:r>
        <w:rPr>
          <w:highlight w:val="yellow"/>
        </w:rPr>
        <w:t xml:space="preserve"> before 5:00 pm</w:t>
      </w:r>
      <w:r>
        <w:t>. Soft copies should be emailed to the following address:</w:t>
      </w:r>
    </w:p>
    <w:p w14:paraId="20004406" w14:textId="77777777" w:rsidR="00C72A8E" w:rsidRDefault="00E81E0F">
      <w:pPr>
        <w:spacing w:after="0" w:line="276" w:lineRule="auto"/>
        <w:jc w:val="both"/>
        <w:rPr>
          <w:b/>
        </w:rPr>
      </w:pPr>
      <w:hyperlink r:id="rId10">
        <w:r>
          <w:rPr>
            <w:b/>
            <w:color w:val="000000"/>
            <w:u w:val="single"/>
          </w:rPr>
          <w:t>bd.procurement@swisscontact.org</w:t>
        </w:r>
      </w:hyperlink>
      <w:r>
        <w:rPr>
          <w:b/>
        </w:rPr>
        <w:tab/>
      </w:r>
    </w:p>
    <w:p w14:paraId="453E6A0E" w14:textId="77777777" w:rsidR="00C72A8E" w:rsidRDefault="00C72A8E">
      <w:pPr>
        <w:spacing w:after="0" w:line="276" w:lineRule="auto"/>
        <w:ind w:left="426"/>
        <w:jc w:val="both"/>
      </w:pPr>
    </w:p>
    <w:p w14:paraId="067766B1" w14:textId="77777777" w:rsidR="00C72A8E" w:rsidRDefault="00E81E0F">
      <w:pPr>
        <w:spacing w:after="0" w:line="276" w:lineRule="auto"/>
        <w:jc w:val="both"/>
      </w:pPr>
      <w:r>
        <w:t>Please mention in the subject line “</w:t>
      </w:r>
      <w:r>
        <w:rPr>
          <w:b/>
        </w:rPr>
        <w:t>ToR for digital content provider, ASTHA”</w:t>
      </w:r>
    </w:p>
    <w:p w14:paraId="2DAB5258" w14:textId="77777777" w:rsidR="00C72A8E" w:rsidRDefault="00C72A8E">
      <w:pPr>
        <w:spacing w:after="0" w:line="276" w:lineRule="auto"/>
        <w:ind w:left="426"/>
        <w:jc w:val="both"/>
        <w:rPr>
          <w:b/>
          <w:u w:val="single"/>
        </w:rPr>
      </w:pPr>
    </w:p>
    <w:p w14:paraId="2082BCBB" w14:textId="77777777" w:rsidR="00C72A8E" w:rsidRDefault="00E81E0F">
      <w:pPr>
        <w:spacing w:after="0" w:line="276" w:lineRule="auto"/>
        <w:jc w:val="both"/>
        <w:rPr>
          <w:b/>
          <w:u w:val="single"/>
        </w:rPr>
      </w:pPr>
      <w:r>
        <w:rPr>
          <w:b/>
          <w:u w:val="single"/>
        </w:rPr>
        <w:t>Hard copies should be submitted to the address below:</w:t>
      </w:r>
    </w:p>
    <w:p w14:paraId="528F25B4" w14:textId="77777777" w:rsidR="00C72A8E" w:rsidRDefault="00C72A8E">
      <w:pPr>
        <w:spacing w:after="0" w:line="276" w:lineRule="auto"/>
        <w:ind w:left="426"/>
        <w:jc w:val="both"/>
      </w:pPr>
    </w:p>
    <w:p w14:paraId="58A64713" w14:textId="77777777" w:rsidR="00C72A8E" w:rsidRDefault="00E81E0F">
      <w:pPr>
        <w:spacing w:after="0" w:line="276" w:lineRule="auto"/>
        <w:jc w:val="both"/>
        <w:rPr>
          <w:b/>
        </w:rPr>
      </w:pPr>
      <w:r>
        <w:rPr>
          <w:b/>
        </w:rPr>
        <w:t>Senior Officer - Procurement</w:t>
      </w:r>
    </w:p>
    <w:p w14:paraId="7E019830" w14:textId="77777777" w:rsidR="00C72A8E" w:rsidRDefault="00E81E0F">
      <w:pPr>
        <w:spacing w:after="0" w:line="276" w:lineRule="auto"/>
        <w:jc w:val="both"/>
      </w:pPr>
      <w:r>
        <w:t>Swisscontact Bangladesh</w:t>
      </w:r>
    </w:p>
    <w:p w14:paraId="1E38660C" w14:textId="77777777" w:rsidR="00C72A8E" w:rsidRDefault="00E81E0F">
      <w:pPr>
        <w:rPr>
          <w:color w:val="000000"/>
        </w:rPr>
      </w:pPr>
      <w:r>
        <w:t>House 28, Road 43, Gulshan-2, Dhaka 1212, Bangladesh</w:t>
      </w:r>
    </w:p>
    <w:p w14:paraId="74AF9088" w14:textId="77777777" w:rsidR="00C72A8E" w:rsidRDefault="00E81E0F">
      <w:pPr>
        <w:spacing w:after="0" w:line="276" w:lineRule="auto"/>
        <w:jc w:val="both"/>
        <w:rPr>
          <w:b/>
          <w:i/>
        </w:rPr>
      </w:pPr>
      <w:r>
        <w:t>For more information, please e‐mail to bd.procurement@swisscontact.org</w:t>
      </w:r>
    </w:p>
    <w:p w14:paraId="0E4897C3" w14:textId="77777777" w:rsidR="00C72A8E" w:rsidRDefault="00C72A8E">
      <w:pPr>
        <w:spacing w:after="0" w:line="276" w:lineRule="auto"/>
        <w:jc w:val="both"/>
        <w:rPr>
          <w:b/>
          <w:i/>
        </w:rPr>
      </w:pPr>
    </w:p>
    <w:p w14:paraId="11F2CC1D" w14:textId="77777777" w:rsidR="00C72A8E" w:rsidRDefault="00C72A8E">
      <w:pPr>
        <w:pBdr>
          <w:top w:val="nil"/>
          <w:left w:val="nil"/>
          <w:bottom w:val="nil"/>
          <w:right w:val="nil"/>
          <w:between w:val="nil"/>
        </w:pBdr>
        <w:spacing w:after="0"/>
        <w:ind w:left="426"/>
        <w:jc w:val="both"/>
      </w:pPr>
    </w:p>
    <w:p w14:paraId="2A8D37D3" w14:textId="77777777" w:rsidR="00C72A8E" w:rsidRDefault="00C72A8E">
      <w:pPr>
        <w:pBdr>
          <w:top w:val="nil"/>
          <w:left w:val="nil"/>
          <w:bottom w:val="nil"/>
          <w:right w:val="nil"/>
          <w:between w:val="nil"/>
        </w:pBdr>
        <w:spacing w:after="0"/>
        <w:jc w:val="both"/>
      </w:pPr>
    </w:p>
    <w:p w14:paraId="06A3517A" w14:textId="77777777" w:rsidR="00C72A8E" w:rsidRDefault="00C72A8E">
      <w:pPr>
        <w:pBdr>
          <w:top w:val="nil"/>
          <w:left w:val="nil"/>
          <w:bottom w:val="nil"/>
          <w:right w:val="nil"/>
          <w:between w:val="nil"/>
        </w:pBdr>
        <w:spacing w:after="0"/>
        <w:jc w:val="both"/>
      </w:pPr>
    </w:p>
    <w:p w14:paraId="42797529" w14:textId="77777777" w:rsidR="00C72A8E" w:rsidRDefault="00C72A8E">
      <w:pPr>
        <w:pBdr>
          <w:top w:val="nil"/>
          <w:left w:val="nil"/>
          <w:bottom w:val="nil"/>
          <w:right w:val="nil"/>
          <w:between w:val="nil"/>
        </w:pBdr>
        <w:spacing w:after="0"/>
        <w:jc w:val="both"/>
        <w:rPr>
          <w:b/>
          <w:sz w:val="24"/>
          <w:szCs w:val="24"/>
        </w:rPr>
      </w:pPr>
    </w:p>
    <w:p w14:paraId="48907671" w14:textId="77777777" w:rsidR="00C72A8E" w:rsidRDefault="00C72A8E">
      <w:pPr>
        <w:pBdr>
          <w:top w:val="nil"/>
          <w:left w:val="nil"/>
          <w:bottom w:val="nil"/>
          <w:right w:val="nil"/>
          <w:between w:val="nil"/>
        </w:pBdr>
        <w:spacing w:after="0"/>
        <w:jc w:val="both"/>
        <w:rPr>
          <w:b/>
          <w:sz w:val="24"/>
          <w:szCs w:val="24"/>
        </w:rPr>
      </w:pPr>
    </w:p>
    <w:p w14:paraId="691CB101" w14:textId="77777777" w:rsidR="00C72A8E" w:rsidRDefault="00C72A8E">
      <w:pPr>
        <w:pBdr>
          <w:top w:val="nil"/>
          <w:left w:val="nil"/>
          <w:bottom w:val="nil"/>
          <w:right w:val="nil"/>
          <w:between w:val="nil"/>
        </w:pBdr>
        <w:spacing w:after="0"/>
        <w:jc w:val="both"/>
        <w:rPr>
          <w:b/>
          <w:sz w:val="24"/>
          <w:szCs w:val="24"/>
        </w:rPr>
      </w:pPr>
    </w:p>
    <w:p w14:paraId="0CBF590B" w14:textId="77777777" w:rsidR="00C72A8E" w:rsidRDefault="00C72A8E">
      <w:pPr>
        <w:pBdr>
          <w:top w:val="nil"/>
          <w:left w:val="nil"/>
          <w:bottom w:val="nil"/>
          <w:right w:val="nil"/>
          <w:between w:val="nil"/>
        </w:pBdr>
        <w:spacing w:after="0"/>
        <w:jc w:val="both"/>
        <w:rPr>
          <w:b/>
          <w:sz w:val="24"/>
          <w:szCs w:val="24"/>
        </w:rPr>
      </w:pPr>
    </w:p>
    <w:p w14:paraId="23C7C122" w14:textId="77777777" w:rsidR="00C72A8E" w:rsidRDefault="00C72A8E">
      <w:pPr>
        <w:pBdr>
          <w:top w:val="nil"/>
          <w:left w:val="nil"/>
          <w:bottom w:val="nil"/>
          <w:right w:val="nil"/>
          <w:between w:val="nil"/>
        </w:pBdr>
        <w:spacing w:after="0"/>
        <w:jc w:val="both"/>
        <w:rPr>
          <w:b/>
          <w:sz w:val="24"/>
          <w:szCs w:val="24"/>
        </w:rPr>
      </w:pPr>
    </w:p>
    <w:p w14:paraId="4148E96D" w14:textId="77777777" w:rsidR="00C72A8E" w:rsidRDefault="00C72A8E">
      <w:pPr>
        <w:pBdr>
          <w:top w:val="nil"/>
          <w:left w:val="nil"/>
          <w:bottom w:val="nil"/>
          <w:right w:val="nil"/>
          <w:between w:val="nil"/>
        </w:pBdr>
        <w:spacing w:after="0"/>
        <w:jc w:val="both"/>
        <w:rPr>
          <w:b/>
          <w:sz w:val="24"/>
          <w:szCs w:val="24"/>
        </w:rPr>
      </w:pPr>
    </w:p>
    <w:p w14:paraId="252FDDA8" w14:textId="77777777" w:rsidR="00C72A8E" w:rsidRDefault="00C72A8E">
      <w:pPr>
        <w:pBdr>
          <w:top w:val="nil"/>
          <w:left w:val="nil"/>
          <w:bottom w:val="nil"/>
          <w:right w:val="nil"/>
          <w:between w:val="nil"/>
        </w:pBdr>
        <w:spacing w:after="0"/>
        <w:jc w:val="both"/>
        <w:rPr>
          <w:b/>
          <w:sz w:val="24"/>
          <w:szCs w:val="24"/>
        </w:rPr>
      </w:pPr>
    </w:p>
    <w:p w14:paraId="38572E74" w14:textId="77777777" w:rsidR="00C72A8E" w:rsidRDefault="00C72A8E">
      <w:pPr>
        <w:pBdr>
          <w:top w:val="nil"/>
          <w:left w:val="nil"/>
          <w:bottom w:val="nil"/>
          <w:right w:val="nil"/>
          <w:between w:val="nil"/>
        </w:pBdr>
        <w:spacing w:after="0"/>
        <w:jc w:val="both"/>
        <w:rPr>
          <w:b/>
          <w:sz w:val="24"/>
          <w:szCs w:val="24"/>
        </w:rPr>
      </w:pPr>
    </w:p>
    <w:p w14:paraId="039DE95E" w14:textId="77777777" w:rsidR="00C72A8E" w:rsidRDefault="00C72A8E">
      <w:pPr>
        <w:pBdr>
          <w:top w:val="nil"/>
          <w:left w:val="nil"/>
          <w:bottom w:val="nil"/>
          <w:right w:val="nil"/>
          <w:between w:val="nil"/>
        </w:pBdr>
        <w:spacing w:after="0"/>
        <w:jc w:val="both"/>
        <w:rPr>
          <w:b/>
          <w:sz w:val="24"/>
          <w:szCs w:val="24"/>
        </w:rPr>
      </w:pPr>
    </w:p>
    <w:p w14:paraId="5C0E6ABA" w14:textId="77777777" w:rsidR="00C72A8E" w:rsidRDefault="00C72A8E">
      <w:pPr>
        <w:pBdr>
          <w:top w:val="nil"/>
          <w:left w:val="nil"/>
          <w:bottom w:val="nil"/>
          <w:right w:val="nil"/>
          <w:between w:val="nil"/>
        </w:pBdr>
        <w:spacing w:after="0"/>
        <w:jc w:val="both"/>
        <w:rPr>
          <w:b/>
          <w:sz w:val="24"/>
          <w:szCs w:val="24"/>
        </w:rPr>
      </w:pPr>
    </w:p>
    <w:p w14:paraId="30214886" w14:textId="77777777" w:rsidR="00C72A8E" w:rsidRDefault="00C72A8E">
      <w:pPr>
        <w:pBdr>
          <w:top w:val="nil"/>
          <w:left w:val="nil"/>
          <w:bottom w:val="nil"/>
          <w:right w:val="nil"/>
          <w:between w:val="nil"/>
        </w:pBdr>
        <w:spacing w:after="0"/>
        <w:jc w:val="both"/>
        <w:rPr>
          <w:b/>
          <w:sz w:val="24"/>
          <w:szCs w:val="24"/>
        </w:rPr>
      </w:pPr>
    </w:p>
    <w:p w14:paraId="07E80630" w14:textId="77777777" w:rsidR="00C72A8E" w:rsidRDefault="00C72A8E">
      <w:pPr>
        <w:pBdr>
          <w:top w:val="nil"/>
          <w:left w:val="nil"/>
          <w:bottom w:val="nil"/>
          <w:right w:val="nil"/>
          <w:between w:val="nil"/>
        </w:pBdr>
        <w:spacing w:after="0"/>
        <w:jc w:val="both"/>
        <w:rPr>
          <w:b/>
          <w:sz w:val="24"/>
          <w:szCs w:val="24"/>
        </w:rPr>
      </w:pPr>
    </w:p>
    <w:p w14:paraId="6B421A2E" w14:textId="77777777" w:rsidR="00C72A8E" w:rsidRDefault="00C72A8E">
      <w:pPr>
        <w:pBdr>
          <w:top w:val="nil"/>
          <w:left w:val="nil"/>
          <w:bottom w:val="nil"/>
          <w:right w:val="nil"/>
          <w:between w:val="nil"/>
        </w:pBdr>
        <w:spacing w:after="0"/>
        <w:jc w:val="both"/>
        <w:rPr>
          <w:b/>
          <w:sz w:val="24"/>
          <w:szCs w:val="24"/>
        </w:rPr>
      </w:pPr>
    </w:p>
    <w:p w14:paraId="61F34022" w14:textId="77777777" w:rsidR="00C72A8E" w:rsidRDefault="00C72A8E">
      <w:pPr>
        <w:pBdr>
          <w:top w:val="nil"/>
          <w:left w:val="nil"/>
          <w:bottom w:val="nil"/>
          <w:right w:val="nil"/>
          <w:between w:val="nil"/>
        </w:pBdr>
        <w:spacing w:after="0"/>
        <w:jc w:val="both"/>
        <w:rPr>
          <w:b/>
          <w:sz w:val="24"/>
          <w:szCs w:val="24"/>
        </w:rPr>
      </w:pPr>
    </w:p>
    <w:p w14:paraId="4BF04812" w14:textId="77777777" w:rsidR="00C72A8E" w:rsidRDefault="00C72A8E">
      <w:pPr>
        <w:pBdr>
          <w:top w:val="nil"/>
          <w:left w:val="nil"/>
          <w:bottom w:val="nil"/>
          <w:right w:val="nil"/>
          <w:between w:val="nil"/>
        </w:pBdr>
        <w:spacing w:after="0"/>
        <w:jc w:val="both"/>
        <w:rPr>
          <w:b/>
          <w:sz w:val="24"/>
          <w:szCs w:val="24"/>
        </w:rPr>
      </w:pPr>
    </w:p>
    <w:p w14:paraId="5C09ADB5" w14:textId="77777777" w:rsidR="00C72A8E" w:rsidRDefault="00C72A8E">
      <w:pPr>
        <w:pBdr>
          <w:top w:val="nil"/>
          <w:left w:val="nil"/>
          <w:bottom w:val="nil"/>
          <w:right w:val="nil"/>
          <w:between w:val="nil"/>
        </w:pBdr>
        <w:spacing w:after="0"/>
        <w:jc w:val="both"/>
        <w:rPr>
          <w:b/>
          <w:sz w:val="24"/>
          <w:szCs w:val="24"/>
        </w:rPr>
      </w:pPr>
    </w:p>
    <w:p w14:paraId="7A59EA6B" w14:textId="77777777" w:rsidR="00C72A8E" w:rsidRDefault="00C72A8E">
      <w:pPr>
        <w:pBdr>
          <w:top w:val="nil"/>
          <w:left w:val="nil"/>
          <w:bottom w:val="nil"/>
          <w:right w:val="nil"/>
          <w:between w:val="nil"/>
        </w:pBdr>
        <w:spacing w:after="0"/>
        <w:jc w:val="both"/>
        <w:rPr>
          <w:b/>
          <w:sz w:val="24"/>
          <w:szCs w:val="24"/>
        </w:rPr>
      </w:pPr>
    </w:p>
    <w:p w14:paraId="6682F9C3" w14:textId="77777777" w:rsidR="00C72A8E" w:rsidRDefault="00C72A8E">
      <w:pPr>
        <w:pBdr>
          <w:top w:val="nil"/>
          <w:left w:val="nil"/>
          <w:bottom w:val="nil"/>
          <w:right w:val="nil"/>
          <w:between w:val="nil"/>
        </w:pBdr>
        <w:spacing w:after="0"/>
        <w:jc w:val="both"/>
        <w:rPr>
          <w:b/>
          <w:sz w:val="24"/>
          <w:szCs w:val="24"/>
        </w:rPr>
      </w:pPr>
    </w:p>
    <w:p w14:paraId="49B4A773" w14:textId="77777777" w:rsidR="00C72A8E" w:rsidRDefault="00C72A8E">
      <w:pPr>
        <w:pBdr>
          <w:top w:val="nil"/>
          <w:left w:val="nil"/>
          <w:bottom w:val="nil"/>
          <w:right w:val="nil"/>
          <w:between w:val="nil"/>
        </w:pBdr>
        <w:spacing w:after="0"/>
        <w:jc w:val="both"/>
        <w:rPr>
          <w:b/>
          <w:sz w:val="24"/>
          <w:szCs w:val="24"/>
        </w:rPr>
      </w:pPr>
    </w:p>
    <w:p w14:paraId="3288B90D" w14:textId="77777777" w:rsidR="00C72A8E" w:rsidRDefault="00C72A8E">
      <w:pPr>
        <w:pBdr>
          <w:top w:val="nil"/>
          <w:left w:val="nil"/>
          <w:bottom w:val="nil"/>
          <w:right w:val="nil"/>
          <w:between w:val="nil"/>
        </w:pBdr>
        <w:spacing w:after="0"/>
        <w:jc w:val="both"/>
        <w:rPr>
          <w:b/>
          <w:sz w:val="24"/>
          <w:szCs w:val="24"/>
        </w:rPr>
      </w:pPr>
    </w:p>
    <w:p w14:paraId="422FEC22" w14:textId="77777777" w:rsidR="00C72A8E" w:rsidRDefault="00C72A8E">
      <w:pPr>
        <w:pBdr>
          <w:top w:val="nil"/>
          <w:left w:val="nil"/>
          <w:bottom w:val="nil"/>
          <w:right w:val="nil"/>
          <w:between w:val="nil"/>
        </w:pBdr>
        <w:spacing w:after="0"/>
        <w:jc w:val="both"/>
        <w:rPr>
          <w:b/>
          <w:sz w:val="24"/>
          <w:szCs w:val="24"/>
        </w:rPr>
      </w:pPr>
    </w:p>
    <w:p w14:paraId="4382A7F9" w14:textId="77777777" w:rsidR="00C72A8E" w:rsidRDefault="00C72A8E">
      <w:pPr>
        <w:pBdr>
          <w:top w:val="nil"/>
          <w:left w:val="nil"/>
          <w:bottom w:val="nil"/>
          <w:right w:val="nil"/>
          <w:between w:val="nil"/>
        </w:pBdr>
        <w:spacing w:after="0"/>
        <w:jc w:val="both"/>
        <w:rPr>
          <w:b/>
          <w:sz w:val="24"/>
          <w:szCs w:val="24"/>
        </w:rPr>
      </w:pPr>
    </w:p>
    <w:p w14:paraId="0672CA36" w14:textId="77777777" w:rsidR="00C72A8E" w:rsidRDefault="00C72A8E">
      <w:pPr>
        <w:pBdr>
          <w:top w:val="nil"/>
          <w:left w:val="nil"/>
          <w:bottom w:val="nil"/>
          <w:right w:val="nil"/>
          <w:between w:val="nil"/>
        </w:pBdr>
        <w:spacing w:after="0"/>
        <w:jc w:val="both"/>
        <w:rPr>
          <w:b/>
          <w:sz w:val="24"/>
          <w:szCs w:val="24"/>
        </w:rPr>
      </w:pPr>
    </w:p>
    <w:p w14:paraId="7CC4296B" w14:textId="77777777" w:rsidR="00C72A8E" w:rsidRDefault="00C72A8E">
      <w:pPr>
        <w:pBdr>
          <w:top w:val="nil"/>
          <w:left w:val="nil"/>
          <w:bottom w:val="nil"/>
          <w:right w:val="nil"/>
          <w:between w:val="nil"/>
        </w:pBdr>
        <w:spacing w:after="0"/>
        <w:jc w:val="both"/>
        <w:rPr>
          <w:b/>
          <w:sz w:val="24"/>
          <w:szCs w:val="24"/>
        </w:rPr>
      </w:pPr>
    </w:p>
    <w:p w14:paraId="0C75E9BB" w14:textId="77777777" w:rsidR="00C72A8E" w:rsidRDefault="00C72A8E">
      <w:pPr>
        <w:pBdr>
          <w:top w:val="nil"/>
          <w:left w:val="nil"/>
          <w:bottom w:val="nil"/>
          <w:right w:val="nil"/>
          <w:between w:val="nil"/>
        </w:pBdr>
        <w:spacing w:after="0"/>
        <w:jc w:val="both"/>
        <w:rPr>
          <w:b/>
          <w:sz w:val="24"/>
          <w:szCs w:val="24"/>
        </w:rPr>
      </w:pPr>
    </w:p>
    <w:p w14:paraId="22946827" w14:textId="77777777" w:rsidR="00C72A8E" w:rsidRDefault="00C72A8E">
      <w:pPr>
        <w:pBdr>
          <w:top w:val="nil"/>
          <w:left w:val="nil"/>
          <w:bottom w:val="nil"/>
          <w:right w:val="nil"/>
          <w:between w:val="nil"/>
        </w:pBdr>
        <w:spacing w:after="0"/>
        <w:jc w:val="both"/>
        <w:rPr>
          <w:b/>
          <w:sz w:val="24"/>
          <w:szCs w:val="24"/>
        </w:rPr>
      </w:pPr>
    </w:p>
    <w:p w14:paraId="326C6301" w14:textId="77777777" w:rsidR="00C72A8E" w:rsidRDefault="00C72A8E">
      <w:pPr>
        <w:pBdr>
          <w:top w:val="nil"/>
          <w:left w:val="nil"/>
          <w:bottom w:val="nil"/>
          <w:right w:val="nil"/>
          <w:between w:val="nil"/>
        </w:pBdr>
        <w:spacing w:after="0"/>
        <w:jc w:val="both"/>
        <w:rPr>
          <w:b/>
          <w:sz w:val="24"/>
          <w:szCs w:val="24"/>
        </w:rPr>
      </w:pPr>
    </w:p>
    <w:p w14:paraId="031EF81B" w14:textId="77777777" w:rsidR="00C72A8E" w:rsidRDefault="00C72A8E">
      <w:pPr>
        <w:pBdr>
          <w:top w:val="nil"/>
          <w:left w:val="nil"/>
          <w:bottom w:val="nil"/>
          <w:right w:val="nil"/>
          <w:between w:val="nil"/>
        </w:pBdr>
        <w:spacing w:after="0"/>
        <w:jc w:val="both"/>
        <w:rPr>
          <w:b/>
          <w:sz w:val="24"/>
          <w:szCs w:val="24"/>
        </w:rPr>
      </w:pPr>
    </w:p>
    <w:p w14:paraId="5620D602" w14:textId="77777777" w:rsidR="00C72A8E" w:rsidRDefault="00C72A8E">
      <w:pPr>
        <w:pBdr>
          <w:top w:val="nil"/>
          <w:left w:val="nil"/>
          <w:bottom w:val="nil"/>
          <w:right w:val="nil"/>
          <w:between w:val="nil"/>
        </w:pBdr>
        <w:spacing w:after="0"/>
        <w:jc w:val="both"/>
        <w:rPr>
          <w:b/>
          <w:sz w:val="24"/>
          <w:szCs w:val="24"/>
        </w:rPr>
      </w:pPr>
    </w:p>
    <w:p w14:paraId="44BEFF64" w14:textId="77777777" w:rsidR="00C72A8E" w:rsidRDefault="00C72A8E">
      <w:pPr>
        <w:pBdr>
          <w:top w:val="nil"/>
          <w:left w:val="nil"/>
          <w:bottom w:val="nil"/>
          <w:right w:val="nil"/>
          <w:between w:val="nil"/>
        </w:pBdr>
        <w:spacing w:after="0"/>
        <w:jc w:val="both"/>
        <w:rPr>
          <w:b/>
          <w:sz w:val="24"/>
          <w:szCs w:val="24"/>
        </w:rPr>
      </w:pPr>
    </w:p>
    <w:p w14:paraId="6E58890D" w14:textId="77777777" w:rsidR="00C72A8E" w:rsidRDefault="00C72A8E">
      <w:pPr>
        <w:pBdr>
          <w:top w:val="nil"/>
          <w:left w:val="nil"/>
          <w:bottom w:val="nil"/>
          <w:right w:val="nil"/>
          <w:between w:val="nil"/>
        </w:pBdr>
        <w:spacing w:after="0"/>
        <w:jc w:val="both"/>
        <w:rPr>
          <w:b/>
          <w:sz w:val="24"/>
          <w:szCs w:val="24"/>
        </w:rPr>
      </w:pPr>
    </w:p>
    <w:p w14:paraId="558E9CE0" w14:textId="77777777" w:rsidR="00C72A8E" w:rsidRDefault="00E81E0F">
      <w:pPr>
        <w:pBdr>
          <w:top w:val="nil"/>
          <w:left w:val="nil"/>
          <w:bottom w:val="nil"/>
          <w:right w:val="nil"/>
          <w:between w:val="nil"/>
        </w:pBdr>
        <w:spacing w:after="0"/>
        <w:jc w:val="both"/>
        <w:rPr>
          <w:b/>
          <w:sz w:val="24"/>
          <w:szCs w:val="24"/>
        </w:rPr>
      </w:pPr>
      <w:r>
        <w:rPr>
          <w:b/>
          <w:sz w:val="24"/>
          <w:szCs w:val="24"/>
        </w:rPr>
        <w:t>Annex-1: List of 2D Illustrations and 3D Models:</w:t>
      </w:r>
    </w:p>
    <w:p w14:paraId="5B251F9B" w14:textId="77777777" w:rsidR="00C72A8E" w:rsidRDefault="00C72A8E">
      <w:pPr>
        <w:pBdr>
          <w:top w:val="nil"/>
          <w:left w:val="nil"/>
          <w:bottom w:val="nil"/>
          <w:right w:val="nil"/>
          <w:between w:val="nil"/>
        </w:pBdr>
        <w:spacing w:after="0"/>
        <w:jc w:val="both"/>
      </w:pPr>
    </w:p>
    <w:tbl>
      <w:tblPr>
        <w:tblStyle w:val="a"/>
        <w:tblW w:w="7594"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471"/>
        <w:gridCol w:w="6123"/>
      </w:tblGrid>
      <w:tr w:rsidR="00C72A8E" w14:paraId="37A0D61E" w14:textId="77777777">
        <w:trPr>
          <w:trHeight w:val="805"/>
        </w:trPr>
        <w:tc>
          <w:tcPr>
            <w:tcW w:w="1471" w:type="dxa"/>
            <w:tcBorders>
              <w:top w:val="single" w:sz="6" w:space="0" w:color="000000"/>
              <w:left w:val="single" w:sz="6" w:space="0" w:color="000000"/>
              <w:bottom w:val="single" w:sz="6" w:space="0" w:color="000000"/>
              <w:right w:val="single" w:sz="6" w:space="0" w:color="000000"/>
            </w:tcBorders>
            <w:shd w:val="clear" w:color="auto" w:fill="auto"/>
          </w:tcPr>
          <w:p w14:paraId="3A3A5C2B" w14:textId="77777777" w:rsidR="00C72A8E" w:rsidRDefault="00E81E0F">
            <w:pPr>
              <w:spacing w:after="0" w:line="240" w:lineRule="auto"/>
            </w:pPr>
            <w:r>
              <w:t>2D Illustrations</w:t>
            </w:r>
          </w:p>
        </w:tc>
        <w:tc>
          <w:tcPr>
            <w:tcW w:w="6123" w:type="dxa"/>
            <w:tcBorders>
              <w:top w:val="single" w:sz="6" w:space="0" w:color="000000"/>
              <w:left w:val="single" w:sz="6" w:space="0" w:color="000000"/>
              <w:bottom w:val="single" w:sz="6" w:space="0" w:color="000000"/>
              <w:right w:val="single" w:sz="6" w:space="0" w:color="000000"/>
            </w:tcBorders>
            <w:shd w:val="clear" w:color="auto" w:fill="auto"/>
          </w:tcPr>
          <w:p w14:paraId="6BEEB5CF" w14:textId="77777777" w:rsidR="00C72A8E" w:rsidRDefault="00E81E0F">
            <w:pPr>
              <w:numPr>
                <w:ilvl w:val="0"/>
                <w:numId w:val="7"/>
              </w:numPr>
              <w:spacing w:after="0" w:line="240" w:lineRule="auto"/>
            </w:pPr>
            <w:r>
              <w:t>Perineal Tears</w:t>
            </w:r>
          </w:p>
          <w:p w14:paraId="3FC1BE62" w14:textId="77777777" w:rsidR="00C72A8E" w:rsidRDefault="00E81E0F">
            <w:pPr>
              <w:numPr>
                <w:ilvl w:val="0"/>
                <w:numId w:val="7"/>
              </w:numPr>
              <w:spacing w:after="0" w:line="240" w:lineRule="auto"/>
            </w:pPr>
            <w:r>
              <w:t>4 Types of fractures</w:t>
            </w:r>
          </w:p>
          <w:p w14:paraId="06B19CEE" w14:textId="77777777" w:rsidR="00C72A8E" w:rsidRDefault="00E81E0F">
            <w:pPr>
              <w:numPr>
                <w:ilvl w:val="0"/>
                <w:numId w:val="7"/>
              </w:numPr>
              <w:spacing w:after="0" w:line="240" w:lineRule="auto"/>
            </w:pPr>
            <w:r>
              <w:t>Contraceptive Implant</w:t>
            </w:r>
          </w:p>
          <w:p w14:paraId="66DE1C71" w14:textId="77777777" w:rsidR="00C72A8E" w:rsidRDefault="00E81E0F">
            <w:pPr>
              <w:numPr>
                <w:ilvl w:val="0"/>
                <w:numId w:val="7"/>
              </w:numPr>
              <w:spacing w:after="0" w:line="240" w:lineRule="auto"/>
            </w:pPr>
            <w:r>
              <w:t>IUD Insertion</w:t>
            </w:r>
          </w:p>
          <w:p w14:paraId="71F60DEA" w14:textId="77777777" w:rsidR="00C72A8E" w:rsidRDefault="00E81E0F">
            <w:pPr>
              <w:numPr>
                <w:ilvl w:val="0"/>
                <w:numId w:val="7"/>
              </w:numPr>
              <w:spacing w:after="0" w:line="240" w:lineRule="auto"/>
            </w:pPr>
            <w:r>
              <w:t>Urethral Discharge</w:t>
            </w:r>
          </w:p>
          <w:p w14:paraId="0780B54F" w14:textId="77777777" w:rsidR="00C72A8E" w:rsidRDefault="00E81E0F">
            <w:pPr>
              <w:numPr>
                <w:ilvl w:val="0"/>
                <w:numId w:val="7"/>
              </w:numPr>
              <w:spacing w:after="0" w:line="240" w:lineRule="auto"/>
            </w:pPr>
            <w:r>
              <w:t>Inguinal Bubo</w:t>
            </w:r>
          </w:p>
          <w:p w14:paraId="6FB84F5E" w14:textId="77777777" w:rsidR="00C72A8E" w:rsidRDefault="00E81E0F">
            <w:pPr>
              <w:numPr>
                <w:ilvl w:val="0"/>
                <w:numId w:val="7"/>
              </w:numPr>
              <w:spacing w:after="0" w:line="240" w:lineRule="auto"/>
            </w:pPr>
            <w:r>
              <w:t>Injection Techniques</w:t>
            </w:r>
          </w:p>
          <w:p w14:paraId="0CC9C7C8" w14:textId="77777777" w:rsidR="00C72A8E" w:rsidRDefault="00E81E0F">
            <w:pPr>
              <w:numPr>
                <w:ilvl w:val="0"/>
                <w:numId w:val="7"/>
              </w:numPr>
              <w:spacing w:after="0" w:line="240" w:lineRule="auto"/>
            </w:pPr>
            <w:r>
              <w:t>Breast abscess</w:t>
            </w:r>
          </w:p>
          <w:p w14:paraId="3401F63C" w14:textId="77777777" w:rsidR="00C72A8E" w:rsidRDefault="00E81E0F">
            <w:pPr>
              <w:numPr>
                <w:ilvl w:val="0"/>
                <w:numId w:val="7"/>
              </w:numPr>
              <w:spacing w:after="0" w:line="240" w:lineRule="auto"/>
            </w:pPr>
            <w:r>
              <w:t>Genital Ulcer</w:t>
            </w:r>
          </w:p>
          <w:p w14:paraId="4A502693" w14:textId="77777777" w:rsidR="00C72A8E" w:rsidRDefault="00E81E0F">
            <w:pPr>
              <w:numPr>
                <w:ilvl w:val="0"/>
                <w:numId w:val="7"/>
              </w:numPr>
              <w:spacing w:after="0" w:line="240" w:lineRule="auto"/>
            </w:pPr>
            <w:r>
              <w:t>Scrotal Swelling</w:t>
            </w:r>
          </w:p>
          <w:p w14:paraId="7FE4B9E1" w14:textId="77777777" w:rsidR="00C72A8E" w:rsidRDefault="00E81E0F">
            <w:pPr>
              <w:numPr>
                <w:ilvl w:val="0"/>
                <w:numId w:val="7"/>
              </w:numPr>
              <w:spacing w:after="0" w:line="240" w:lineRule="auto"/>
            </w:pPr>
            <w:r>
              <w:t>Cervical Cancer</w:t>
            </w:r>
          </w:p>
          <w:p w14:paraId="04BBDCD6" w14:textId="77777777" w:rsidR="00C72A8E" w:rsidRDefault="00E81E0F">
            <w:pPr>
              <w:numPr>
                <w:ilvl w:val="0"/>
                <w:numId w:val="7"/>
              </w:numPr>
              <w:spacing w:after="0" w:line="240" w:lineRule="auto"/>
            </w:pPr>
            <w:r>
              <w:t>Types of Blood cells</w:t>
            </w:r>
          </w:p>
          <w:p w14:paraId="3613A707" w14:textId="77777777" w:rsidR="00C72A8E" w:rsidRDefault="00E81E0F">
            <w:pPr>
              <w:numPr>
                <w:ilvl w:val="0"/>
                <w:numId w:val="7"/>
              </w:numPr>
              <w:spacing w:after="0" w:line="240" w:lineRule="auto"/>
            </w:pPr>
            <w:r>
              <w:t>Types of Bactria</w:t>
            </w:r>
          </w:p>
          <w:p w14:paraId="2AFB949B" w14:textId="77777777" w:rsidR="00C72A8E" w:rsidRDefault="00E81E0F">
            <w:pPr>
              <w:numPr>
                <w:ilvl w:val="0"/>
                <w:numId w:val="7"/>
              </w:numPr>
              <w:spacing w:after="0" w:line="240" w:lineRule="auto"/>
            </w:pPr>
            <w:r>
              <w:t>Neuron structure</w:t>
            </w:r>
          </w:p>
          <w:p w14:paraId="1080C8B7" w14:textId="77777777" w:rsidR="00C72A8E" w:rsidRDefault="00E81E0F">
            <w:pPr>
              <w:numPr>
                <w:ilvl w:val="0"/>
                <w:numId w:val="7"/>
              </w:numPr>
              <w:spacing w:after="0" w:line="240" w:lineRule="auto"/>
            </w:pPr>
            <w:r>
              <w:t>Anatomical structure of brain</w:t>
            </w:r>
          </w:p>
        </w:tc>
      </w:tr>
      <w:tr w:rsidR="00C72A8E" w14:paraId="39987C5D" w14:textId="77777777">
        <w:trPr>
          <w:trHeight w:val="805"/>
        </w:trPr>
        <w:tc>
          <w:tcPr>
            <w:tcW w:w="1471" w:type="dxa"/>
            <w:tcBorders>
              <w:top w:val="single" w:sz="6" w:space="0" w:color="000000"/>
              <w:left w:val="single" w:sz="6" w:space="0" w:color="000000"/>
              <w:bottom w:val="single" w:sz="6" w:space="0" w:color="000000"/>
              <w:right w:val="single" w:sz="6" w:space="0" w:color="000000"/>
            </w:tcBorders>
            <w:shd w:val="clear" w:color="auto" w:fill="auto"/>
          </w:tcPr>
          <w:p w14:paraId="30431B3C" w14:textId="77777777" w:rsidR="00C72A8E" w:rsidRDefault="00E81E0F">
            <w:pPr>
              <w:spacing w:after="0" w:line="240" w:lineRule="auto"/>
            </w:pPr>
            <w:r>
              <w:t>3D Models</w:t>
            </w:r>
          </w:p>
        </w:tc>
        <w:tc>
          <w:tcPr>
            <w:tcW w:w="6123" w:type="dxa"/>
            <w:tcBorders>
              <w:top w:val="single" w:sz="6" w:space="0" w:color="000000"/>
              <w:left w:val="single" w:sz="6" w:space="0" w:color="000000"/>
              <w:bottom w:val="single" w:sz="6" w:space="0" w:color="000000"/>
              <w:right w:val="single" w:sz="6" w:space="0" w:color="000000"/>
            </w:tcBorders>
            <w:shd w:val="clear" w:color="auto" w:fill="auto"/>
          </w:tcPr>
          <w:p w14:paraId="19789A93" w14:textId="77777777" w:rsidR="00C72A8E" w:rsidRDefault="00E81E0F">
            <w:pPr>
              <w:numPr>
                <w:ilvl w:val="0"/>
                <w:numId w:val="7"/>
              </w:numPr>
              <w:spacing w:after="0" w:line="240" w:lineRule="auto"/>
            </w:pPr>
            <w:r>
              <w:t>Nervous System</w:t>
            </w:r>
          </w:p>
          <w:p w14:paraId="42CEC1B5" w14:textId="77777777" w:rsidR="00C72A8E" w:rsidRDefault="00E81E0F">
            <w:pPr>
              <w:numPr>
                <w:ilvl w:val="0"/>
                <w:numId w:val="7"/>
              </w:numPr>
              <w:spacing w:after="0" w:line="240" w:lineRule="auto"/>
            </w:pPr>
            <w:r>
              <w:t>Eye</w:t>
            </w:r>
          </w:p>
          <w:p w14:paraId="10EA2176" w14:textId="77777777" w:rsidR="00C72A8E" w:rsidRDefault="00E81E0F">
            <w:pPr>
              <w:numPr>
                <w:ilvl w:val="0"/>
                <w:numId w:val="7"/>
              </w:numPr>
              <w:spacing w:after="0" w:line="240" w:lineRule="auto"/>
            </w:pPr>
            <w:r>
              <w:t>Ear</w:t>
            </w:r>
          </w:p>
          <w:p w14:paraId="01126424" w14:textId="77777777" w:rsidR="00C72A8E" w:rsidRDefault="00E81E0F">
            <w:pPr>
              <w:numPr>
                <w:ilvl w:val="0"/>
                <w:numId w:val="7"/>
              </w:numPr>
              <w:spacing w:after="0" w:line="240" w:lineRule="auto"/>
            </w:pPr>
            <w:r>
              <w:t>Tooth</w:t>
            </w:r>
          </w:p>
        </w:tc>
      </w:tr>
    </w:tbl>
    <w:p w14:paraId="29E7D9F9" w14:textId="77777777" w:rsidR="00C72A8E" w:rsidRDefault="00C72A8E">
      <w:pPr>
        <w:pBdr>
          <w:top w:val="nil"/>
          <w:left w:val="nil"/>
          <w:bottom w:val="nil"/>
          <w:right w:val="nil"/>
          <w:between w:val="nil"/>
        </w:pBdr>
        <w:spacing w:after="0"/>
        <w:jc w:val="both"/>
      </w:pPr>
    </w:p>
    <w:p w14:paraId="3EA1F0C3" w14:textId="77777777" w:rsidR="00C72A8E" w:rsidRDefault="00C72A8E">
      <w:pPr>
        <w:pBdr>
          <w:top w:val="nil"/>
          <w:left w:val="nil"/>
          <w:bottom w:val="nil"/>
          <w:right w:val="nil"/>
          <w:between w:val="nil"/>
        </w:pBdr>
        <w:spacing w:after="0"/>
        <w:jc w:val="both"/>
      </w:pPr>
    </w:p>
    <w:p w14:paraId="659E315E" w14:textId="77777777" w:rsidR="00C72A8E" w:rsidRDefault="00C72A8E">
      <w:pPr>
        <w:pBdr>
          <w:top w:val="nil"/>
          <w:left w:val="nil"/>
          <w:bottom w:val="nil"/>
          <w:right w:val="nil"/>
          <w:between w:val="nil"/>
        </w:pBdr>
        <w:spacing w:after="0"/>
        <w:jc w:val="both"/>
      </w:pPr>
    </w:p>
    <w:p w14:paraId="00D8DCC3" w14:textId="77777777" w:rsidR="00C72A8E" w:rsidRDefault="00C72A8E">
      <w:pPr>
        <w:pBdr>
          <w:top w:val="nil"/>
          <w:left w:val="nil"/>
          <w:bottom w:val="nil"/>
          <w:right w:val="nil"/>
          <w:between w:val="nil"/>
        </w:pBdr>
        <w:spacing w:after="0"/>
        <w:jc w:val="both"/>
      </w:pPr>
    </w:p>
    <w:p w14:paraId="1A99D0C0" w14:textId="77777777" w:rsidR="00C72A8E" w:rsidRDefault="00C72A8E">
      <w:pPr>
        <w:pBdr>
          <w:top w:val="nil"/>
          <w:left w:val="nil"/>
          <w:bottom w:val="nil"/>
          <w:right w:val="nil"/>
          <w:between w:val="nil"/>
        </w:pBdr>
        <w:spacing w:after="0"/>
        <w:jc w:val="both"/>
      </w:pPr>
    </w:p>
    <w:p w14:paraId="19EA1A2A" w14:textId="77777777" w:rsidR="00C72A8E" w:rsidRDefault="00C72A8E">
      <w:pPr>
        <w:pBdr>
          <w:top w:val="nil"/>
          <w:left w:val="nil"/>
          <w:bottom w:val="nil"/>
          <w:right w:val="nil"/>
          <w:between w:val="nil"/>
        </w:pBdr>
        <w:spacing w:after="0"/>
        <w:jc w:val="both"/>
      </w:pPr>
    </w:p>
    <w:p w14:paraId="44FA7604" w14:textId="77777777" w:rsidR="00C72A8E" w:rsidRDefault="00C72A8E">
      <w:pPr>
        <w:pBdr>
          <w:top w:val="nil"/>
          <w:left w:val="nil"/>
          <w:bottom w:val="nil"/>
          <w:right w:val="nil"/>
          <w:between w:val="nil"/>
        </w:pBdr>
        <w:spacing w:after="0"/>
        <w:jc w:val="both"/>
      </w:pPr>
    </w:p>
    <w:p w14:paraId="578E54DA" w14:textId="77777777" w:rsidR="00C72A8E" w:rsidRDefault="00C72A8E">
      <w:pPr>
        <w:pBdr>
          <w:top w:val="nil"/>
          <w:left w:val="nil"/>
          <w:bottom w:val="nil"/>
          <w:right w:val="nil"/>
          <w:between w:val="nil"/>
        </w:pBdr>
        <w:spacing w:after="0"/>
        <w:jc w:val="both"/>
      </w:pPr>
    </w:p>
    <w:p w14:paraId="0A5A05D1" w14:textId="77777777" w:rsidR="00C72A8E" w:rsidRDefault="00C72A8E">
      <w:pPr>
        <w:pBdr>
          <w:top w:val="nil"/>
          <w:left w:val="nil"/>
          <w:bottom w:val="nil"/>
          <w:right w:val="nil"/>
          <w:between w:val="nil"/>
        </w:pBdr>
        <w:spacing w:after="0"/>
        <w:jc w:val="both"/>
      </w:pPr>
    </w:p>
    <w:p w14:paraId="3A9DD581" w14:textId="77777777" w:rsidR="00C72A8E" w:rsidRDefault="00C72A8E">
      <w:pPr>
        <w:pBdr>
          <w:top w:val="nil"/>
          <w:left w:val="nil"/>
          <w:bottom w:val="nil"/>
          <w:right w:val="nil"/>
          <w:between w:val="nil"/>
        </w:pBdr>
        <w:spacing w:after="0"/>
        <w:jc w:val="both"/>
      </w:pPr>
    </w:p>
    <w:p w14:paraId="541480A4" w14:textId="77777777" w:rsidR="00C72A8E" w:rsidRDefault="00C72A8E">
      <w:pPr>
        <w:pBdr>
          <w:top w:val="nil"/>
          <w:left w:val="nil"/>
          <w:bottom w:val="nil"/>
          <w:right w:val="nil"/>
          <w:between w:val="nil"/>
        </w:pBdr>
        <w:spacing w:after="0"/>
        <w:jc w:val="both"/>
      </w:pPr>
    </w:p>
    <w:p w14:paraId="3197F80F" w14:textId="77777777" w:rsidR="00C72A8E" w:rsidRDefault="00C72A8E">
      <w:pPr>
        <w:pBdr>
          <w:top w:val="nil"/>
          <w:left w:val="nil"/>
          <w:bottom w:val="nil"/>
          <w:right w:val="nil"/>
          <w:between w:val="nil"/>
        </w:pBdr>
        <w:spacing w:after="0"/>
        <w:jc w:val="both"/>
      </w:pPr>
    </w:p>
    <w:p w14:paraId="2E14212E" w14:textId="77777777" w:rsidR="00C72A8E" w:rsidRDefault="00C72A8E">
      <w:pPr>
        <w:pBdr>
          <w:top w:val="nil"/>
          <w:left w:val="nil"/>
          <w:bottom w:val="nil"/>
          <w:right w:val="nil"/>
          <w:between w:val="nil"/>
        </w:pBdr>
        <w:spacing w:after="0"/>
        <w:jc w:val="both"/>
      </w:pPr>
    </w:p>
    <w:p w14:paraId="5549B15C" w14:textId="77777777" w:rsidR="00C72A8E" w:rsidRDefault="00C72A8E">
      <w:pPr>
        <w:pBdr>
          <w:top w:val="nil"/>
          <w:left w:val="nil"/>
          <w:bottom w:val="nil"/>
          <w:right w:val="nil"/>
          <w:between w:val="nil"/>
        </w:pBdr>
        <w:spacing w:after="0"/>
        <w:jc w:val="both"/>
      </w:pPr>
    </w:p>
    <w:p w14:paraId="0725F37D" w14:textId="77777777" w:rsidR="00C72A8E" w:rsidRDefault="00C72A8E">
      <w:pPr>
        <w:pBdr>
          <w:top w:val="nil"/>
          <w:left w:val="nil"/>
          <w:bottom w:val="nil"/>
          <w:right w:val="nil"/>
          <w:between w:val="nil"/>
        </w:pBdr>
        <w:spacing w:after="0"/>
        <w:jc w:val="both"/>
      </w:pPr>
    </w:p>
    <w:p w14:paraId="55FAA673" w14:textId="77777777" w:rsidR="00C72A8E" w:rsidRDefault="00C72A8E">
      <w:pPr>
        <w:pBdr>
          <w:top w:val="nil"/>
          <w:left w:val="nil"/>
          <w:bottom w:val="nil"/>
          <w:right w:val="nil"/>
          <w:between w:val="nil"/>
        </w:pBdr>
        <w:spacing w:after="0"/>
        <w:jc w:val="both"/>
      </w:pPr>
    </w:p>
    <w:p w14:paraId="0BD071C8" w14:textId="77777777" w:rsidR="00C72A8E" w:rsidRDefault="00C72A8E">
      <w:pPr>
        <w:pBdr>
          <w:top w:val="nil"/>
          <w:left w:val="nil"/>
          <w:bottom w:val="nil"/>
          <w:right w:val="nil"/>
          <w:between w:val="nil"/>
        </w:pBdr>
        <w:spacing w:after="0"/>
        <w:jc w:val="both"/>
      </w:pPr>
    </w:p>
    <w:p w14:paraId="56A9BDA0" w14:textId="77777777" w:rsidR="00C72A8E" w:rsidRDefault="00C72A8E">
      <w:pPr>
        <w:pBdr>
          <w:top w:val="nil"/>
          <w:left w:val="nil"/>
          <w:bottom w:val="nil"/>
          <w:right w:val="nil"/>
          <w:between w:val="nil"/>
        </w:pBdr>
        <w:spacing w:after="0"/>
        <w:jc w:val="both"/>
      </w:pPr>
    </w:p>
    <w:p w14:paraId="48DC9743" w14:textId="77777777" w:rsidR="00C72A8E" w:rsidRDefault="00C72A8E">
      <w:pPr>
        <w:pBdr>
          <w:top w:val="nil"/>
          <w:left w:val="nil"/>
          <w:bottom w:val="nil"/>
          <w:right w:val="nil"/>
          <w:between w:val="nil"/>
        </w:pBdr>
        <w:spacing w:after="0"/>
        <w:jc w:val="both"/>
        <w:sectPr w:rsidR="00C72A8E">
          <w:type w:val="continuous"/>
          <w:pgSz w:w="11906" w:h="16838"/>
          <w:pgMar w:top="1440" w:right="1134" w:bottom="1440" w:left="1134" w:header="709" w:footer="709" w:gutter="0"/>
          <w:cols w:num="2" w:space="720" w:equalWidth="0">
            <w:col w:w="4676" w:space="284"/>
            <w:col w:w="4676" w:space="0"/>
          </w:cols>
        </w:sectPr>
      </w:pPr>
    </w:p>
    <w:p w14:paraId="51A3D402" w14:textId="77777777" w:rsidR="00C72A8E" w:rsidRDefault="00C72A8E">
      <w:pPr>
        <w:spacing w:after="0" w:line="276" w:lineRule="auto"/>
        <w:jc w:val="both"/>
        <w:rPr>
          <w:b/>
          <w:sz w:val="22"/>
          <w:szCs w:val="22"/>
        </w:rPr>
      </w:pPr>
    </w:p>
    <w:p w14:paraId="1509356F" w14:textId="77777777" w:rsidR="00C72A8E" w:rsidRDefault="00C72A8E">
      <w:pPr>
        <w:spacing w:after="0" w:line="276" w:lineRule="auto"/>
        <w:jc w:val="both"/>
        <w:rPr>
          <w:b/>
          <w:sz w:val="22"/>
          <w:szCs w:val="22"/>
        </w:rPr>
      </w:pPr>
    </w:p>
    <w:sectPr w:rsidR="00C72A8E">
      <w:type w:val="continuous"/>
      <w:pgSz w:w="11906" w:h="16838"/>
      <w:pgMar w:top="1440" w:right="1134" w:bottom="1440" w:left="1134" w:header="709" w:footer="709" w:gutter="0"/>
      <w:cols w:num="2" w:space="720" w:equalWidth="0">
        <w:col w:w="4676" w:space="284"/>
        <w:col w:w="4676"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Quattrocento Sans">
    <w:charset w:val="00"/>
    <w:family w:val="swiss"/>
    <w:pitch w:val="variable"/>
    <w:sig w:usb0="800000BF" w:usb1="4000005B"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33BB1"/>
    <w:multiLevelType w:val="multilevel"/>
    <w:tmpl w:val="8A5C62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430F55"/>
    <w:multiLevelType w:val="multilevel"/>
    <w:tmpl w:val="E6D661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DC13A9F"/>
    <w:multiLevelType w:val="multilevel"/>
    <w:tmpl w:val="3F586FEA"/>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38D1607F"/>
    <w:multiLevelType w:val="multilevel"/>
    <w:tmpl w:val="5A68C79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5695627"/>
    <w:multiLevelType w:val="multilevel"/>
    <w:tmpl w:val="98AEB01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E442F7D"/>
    <w:multiLevelType w:val="multilevel"/>
    <w:tmpl w:val="F92CB5F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5DB447E"/>
    <w:multiLevelType w:val="multilevel"/>
    <w:tmpl w:val="A3FA18BA"/>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 w15:restartNumberingAfterBreak="0">
    <w:nsid w:val="6868304B"/>
    <w:multiLevelType w:val="multilevel"/>
    <w:tmpl w:val="CE7A9A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6AE355D"/>
    <w:multiLevelType w:val="multilevel"/>
    <w:tmpl w:val="BAB683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84563041">
    <w:abstractNumId w:val="4"/>
  </w:num>
  <w:num w:numId="2" w16cid:durableId="1545481407">
    <w:abstractNumId w:val="0"/>
  </w:num>
  <w:num w:numId="3" w16cid:durableId="1307588326">
    <w:abstractNumId w:val="7"/>
  </w:num>
  <w:num w:numId="4" w16cid:durableId="47337440">
    <w:abstractNumId w:val="8"/>
  </w:num>
  <w:num w:numId="5" w16cid:durableId="737479053">
    <w:abstractNumId w:val="1"/>
  </w:num>
  <w:num w:numId="6" w16cid:durableId="1614092918">
    <w:abstractNumId w:val="3"/>
  </w:num>
  <w:num w:numId="7" w16cid:durableId="248387438">
    <w:abstractNumId w:val="6"/>
  </w:num>
  <w:num w:numId="8" w16cid:durableId="718750125">
    <w:abstractNumId w:val="5"/>
  </w:num>
  <w:num w:numId="9" w16cid:durableId="9163284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A8E"/>
    <w:rsid w:val="00C72A8E"/>
    <w:rsid w:val="00E81E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5A8CD"/>
  <w15:docId w15:val="{8CBFD125-4C60-4720-87E6-081A4B6DA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221E1F"/>
        <w:lang w:val="en-US" w:eastAsia="en-US" w:bidi="ar-SA"/>
      </w:rPr>
    </w:rPrDefault>
    <w:pPrDefault>
      <w:pPr>
        <w:spacing w:after="24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440" w:lineRule="auto"/>
      <w:outlineLvl w:val="0"/>
    </w:pPr>
    <w:rPr>
      <w:b/>
      <w:smallCaps/>
      <w:color w:val="000000"/>
      <w:sz w:val="40"/>
      <w:szCs w:val="4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bd.procurement@swisscontact.org"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1081</Words>
  <Characters>6162</Characters>
  <Application>Microsoft Office Word</Application>
  <DocSecurity>0</DocSecurity>
  <Lines>51</Lines>
  <Paragraphs>14</Paragraphs>
  <ScaleCrop>false</ScaleCrop>
  <Company/>
  <LinksUpToDate>false</LinksUpToDate>
  <CharactersWithSpaces>7229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Fahim Shahriar</cp:lastModifiedBy>
  <cp:revision>2</cp:revision>
  <dcterms:created xsi:type="dcterms:W3CDTF">2022-07-31T04:39:00Z</dcterms:created>
  <dcterms:modified xsi:type="dcterms:W3CDTF">2022-07-31T04:40:00Z</dcterms:modified>
</cp:coreProperties>
</file>