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08C6" w14:textId="6DDFC8D2" w:rsidR="00FF0ED5" w:rsidRPr="007654DA" w:rsidRDefault="00FF0ED5" w:rsidP="007654DA">
      <w:pPr>
        <w:jc w:val="both"/>
        <w:rPr>
          <w:rFonts w:ascii="Lato" w:hAnsi="Lato"/>
          <w:b/>
          <w:bCs/>
          <w:sz w:val="20"/>
          <w:szCs w:val="20"/>
        </w:rPr>
      </w:pPr>
      <w:r w:rsidRPr="007654DA">
        <w:rPr>
          <w:rFonts w:ascii="Lato" w:hAnsi="Lato"/>
          <w:b/>
          <w:bCs/>
          <w:sz w:val="20"/>
          <w:szCs w:val="20"/>
        </w:rPr>
        <w:t>Terms of Reference (</w:t>
      </w:r>
      <w:proofErr w:type="spellStart"/>
      <w:r w:rsidRPr="007654DA">
        <w:rPr>
          <w:rFonts w:ascii="Lato" w:hAnsi="Lato"/>
          <w:b/>
          <w:bCs/>
          <w:sz w:val="20"/>
          <w:szCs w:val="20"/>
        </w:rPr>
        <w:t>ToR</w:t>
      </w:r>
      <w:proofErr w:type="spellEnd"/>
      <w:r w:rsidRPr="007654DA">
        <w:rPr>
          <w:rFonts w:ascii="Lato" w:hAnsi="Lato"/>
          <w:b/>
          <w:bCs/>
          <w:sz w:val="20"/>
          <w:szCs w:val="20"/>
        </w:rPr>
        <w:t>)</w:t>
      </w:r>
    </w:p>
    <w:p w14:paraId="633D1261" w14:textId="03B123B8" w:rsidR="00FF0ED5" w:rsidRDefault="00FF0ED5" w:rsidP="007654DA">
      <w:p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Hiring of Individual Consultant for Design, Drawing, and Estimation of Vertical Extension of PHCC, Camp 15</w:t>
      </w:r>
      <w:r>
        <w:rPr>
          <w:rFonts w:ascii="Lato" w:hAnsi="Lato"/>
          <w:sz w:val="20"/>
          <w:szCs w:val="20"/>
        </w:rPr>
        <w:t>, Ukhiya,</w:t>
      </w:r>
      <w:r w:rsidRPr="00FF0ED5">
        <w:rPr>
          <w:rFonts w:ascii="Lato" w:hAnsi="Lato"/>
          <w:sz w:val="20"/>
          <w:szCs w:val="20"/>
        </w:rPr>
        <w:t xml:space="preserve"> Cox’s Bazar</w:t>
      </w:r>
    </w:p>
    <w:p w14:paraId="095A58C1" w14:textId="77777777" w:rsidR="00FF0ED5" w:rsidRPr="00FF0ED5" w:rsidRDefault="00FF0ED5" w:rsidP="007654DA">
      <w:pPr>
        <w:jc w:val="both"/>
        <w:rPr>
          <w:rFonts w:ascii="Lato" w:hAnsi="Lato"/>
          <w:sz w:val="20"/>
          <w:szCs w:val="20"/>
        </w:rPr>
      </w:pPr>
    </w:p>
    <w:p w14:paraId="7FF44171" w14:textId="77777777" w:rsidR="00FF0ED5" w:rsidRPr="00FF0ED5" w:rsidRDefault="00FF0ED5" w:rsidP="007654DA">
      <w:pPr>
        <w:spacing w:after="0"/>
        <w:jc w:val="both"/>
        <w:rPr>
          <w:rFonts w:ascii="Lato" w:hAnsi="Lato"/>
          <w:b/>
          <w:bCs/>
          <w:sz w:val="20"/>
          <w:szCs w:val="20"/>
        </w:rPr>
      </w:pPr>
      <w:r w:rsidRPr="00FF0ED5">
        <w:rPr>
          <w:rFonts w:ascii="Lato" w:hAnsi="Lato"/>
          <w:b/>
          <w:bCs/>
          <w:sz w:val="20"/>
          <w:szCs w:val="20"/>
        </w:rPr>
        <w:t>1. Background</w:t>
      </w:r>
    </w:p>
    <w:p w14:paraId="7EC34128" w14:textId="6A0B9544" w:rsidR="00FF0ED5" w:rsidRPr="00FF0ED5" w:rsidRDefault="00FF0ED5" w:rsidP="007654DA">
      <w:pPr>
        <w:spacing w:after="0"/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Save the Children (SCI) has been providing health and nutrition services to the Rohingya refugees in Cox’s Bazar since 2017. A Primary Health Care Center (PHCC) was established in Camp 15, later upgraded from a health post. Due to space constraints and the inability to expand horizontally, SCI, in consultation with the Camp-in-Charge (CiC), will construct a three-storey steel-based health facility (approx. 2,400 sq. ft. per floor) through vertical extension.</w:t>
      </w:r>
    </w:p>
    <w:p w14:paraId="6D090FE8" w14:textId="596A3189" w:rsidR="00FF0ED5" w:rsidRPr="00FF0ED5" w:rsidRDefault="00FF0ED5" w:rsidP="007654DA">
      <w:p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As per government regulations, only steel-based structures are permitted for multi-storey buildings inside the camps. Since SCI’s Shelter team lacks prior expertise in steel-based construction, SCI seeks to hire an individual consultant with specialized knowledge in steel-based construction design and supervision.</w:t>
      </w:r>
    </w:p>
    <w:p w14:paraId="0B6EB3AA" w14:textId="59FB3AD2" w:rsidR="00FF0ED5" w:rsidRPr="00FF0ED5" w:rsidRDefault="00FF0ED5" w:rsidP="007654DA">
      <w:pPr>
        <w:spacing w:after="0"/>
        <w:jc w:val="both"/>
        <w:rPr>
          <w:rFonts w:ascii="Lato" w:hAnsi="Lato"/>
          <w:b/>
          <w:bCs/>
          <w:sz w:val="20"/>
          <w:szCs w:val="20"/>
        </w:rPr>
      </w:pPr>
      <w:r w:rsidRPr="00FF0ED5">
        <w:rPr>
          <w:rFonts w:ascii="Lato" w:hAnsi="Lato"/>
          <w:b/>
          <w:bCs/>
          <w:sz w:val="20"/>
          <w:szCs w:val="20"/>
        </w:rPr>
        <w:t>2. Objective</w:t>
      </w:r>
    </w:p>
    <w:p w14:paraId="30EF2912" w14:textId="77777777" w:rsidR="00FF0ED5" w:rsidRPr="00FF0ED5" w:rsidRDefault="00FF0ED5" w:rsidP="007654DA">
      <w:pPr>
        <w:spacing w:after="0"/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To provide specialized technical services for the design, drawing, estimation, and technical supervision of the three-storey steel-based PHCC facility, ensuring compliance with safety, sustainability, natural ventilation, natural light, and inclusivity standards.</w:t>
      </w:r>
    </w:p>
    <w:p w14:paraId="620766BD" w14:textId="77777777" w:rsidR="00FF0ED5" w:rsidRPr="00FF0ED5" w:rsidRDefault="00FF0ED5" w:rsidP="007654DA">
      <w:pPr>
        <w:jc w:val="both"/>
        <w:rPr>
          <w:rFonts w:ascii="Lato" w:hAnsi="Lato"/>
          <w:sz w:val="20"/>
          <w:szCs w:val="20"/>
        </w:rPr>
      </w:pPr>
    </w:p>
    <w:p w14:paraId="1DB17290" w14:textId="08CE4519" w:rsidR="00FF0ED5" w:rsidRPr="00FF0ED5" w:rsidRDefault="00FF0ED5" w:rsidP="007654DA">
      <w:pPr>
        <w:jc w:val="both"/>
        <w:rPr>
          <w:rFonts w:ascii="Lato" w:hAnsi="Lato"/>
          <w:b/>
          <w:bCs/>
          <w:sz w:val="20"/>
          <w:szCs w:val="20"/>
        </w:rPr>
      </w:pPr>
      <w:r w:rsidRPr="00FF0ED5">
        <w:rPr>
          <w:rFonts w:ascii="Lato" w:hAnsi="Lato"/>
          <w:b/>
          <w:bCs/>
          <w:sz w:val="20"/>
          <w:szCs w:val="20"/>
        </w:rPr>
        <w:t>3. Scope of Work</w:t>
      </w:r>
    </w:p>
    <w:p w14:paraId="6E6E6F7D" w14:textId="6C3D856E" w:rsidR="00FF0ED5" w:rsidRPr="00FF0ED5" w:rsidRDefault="00FF0ED5" w:rsidP="007654DA">
      <w:pPr>
        <w:spacing w:after="0"/>
        <w:jc w:val="both"/>
        <w:rPr>
          <w:rFonts w:ascii="Lato" w:hAnsi="Lato"/>
          <w:b/>
          <w:bCs/>
          <w:sz w:val="20"/>
          <w:szCs w:val="20"/>
        </w:rPr>
      </w:pPr>
      <w:r w:rsidRPr="00FF0ED5">
        <w:rPr>
          <w:rFonts w:ascii="Lato" w:hAnsi="Lato"/>
          <w:b/>
          <w:bCs/>
          <w:sz w:val="20"/>
          <w:szCs w:val="20"/>
        </w:rPr>
        <w:t>The consultant will provide:</w:t>
      </w:r>
    </w:p>
    <w:p w14:paraId="388E54C9" w14:textId="7051A65A" w:rsidR="00FF0ED5" w:rsidRPr="00FF0ED5" w:rsidRDefault="00FF0ED5" w:rsidP="007654DA">
      <w:pPr>
        <w:pStyle w:val="ListParagraph"/>
        <w:numPr>
          <w:ilvl w:val="0"/>
          <w:numId w:val="1"/>
        </w:numPr>
        <w:spacing w:after="0"/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Site Assessment &amp; Soil Test</w:t>
      </w:r>
      <w:r>
        <w:rPr>
          <w:rFonts w:ascii="Lato" w:hAnsi="Lato"/>
          <w:sz w:val="20"/>
          <w:szCs w:val="20"/>
        </w:rPr>
        <w:t>.</w:t>
      </w:r>
    </w:p>
    <w:p w14:paraId="02947324" w14:textId="1DEF8B83" w:rsidR="00FF0ED5" w:rsidRPr="00FF0ED5" w:rsidRDefault="00FF0ED5" w:rsidP="007654DA">
      <w:pPr>
        <w:pStyle w:val="ListParagraph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Design and Drawings: Structural, civil, electrical, plumbing, sanitary, fire safety (manual), and lightning protection.</w:t>
      </w:r>
    </w:p>
    <w:p w14:paraId="0C6C7FC1" w14:textId="09C7E2AE" w:rsidR="00FF0ED5" w:rsidRPr="00FF0ED5" w:rsidRDefault="00FF0ED5" w:rsidP="007654DA">
      <w:pPr>
        <w:pStyle w:val="ListParagraph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Bill of Quantities (BoQ) &amp; Material Estimation with current market prices.</w:t>
      </w:r>
    </w:p>
    <w:p w14:paraId="459D8C32" w14:textId="544FE8A1" w:rsidR="00FF0ED5" w:rsidRPr="00FF0ED5" w:rsidRDefault="00FF0ED5" w:rsidP="007654DA">
      <w:pPr>
        <w:pStyle w:val="ListParagraph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Integration of cross-cutting issues:</w:t>
      </w:r>
    </w:p>
    <w:p w14:paraId="6453533D" w14:textId="189C43E7" w:rsidR="00FF0ED5" w:rsidRPr="00FF0ED5" w:rsidRDefault="00FF0ED5" w:rsidP="007654DA">
      <w:pPr>
        <w:pStyle w:val="ListParagraph"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Rainwater Harvesting System</w:t>
      </w:r>
    </w:p>
    <w:p w14:paraId="4E3F2E48" w14:textId="77777777" w:rsidR="00FF0ED5" w:rsidRDefault="00FF0ED5" w:rsidP="007654DA">
      <w:pPr>
        <w:pStyle w:val="ListParagraph"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Climate-resilient construction materials</w:t>
      </w:r>
    </w:p>
    <w:p w14:paraId="768C3AAE" w14:textId="77777777" w:rsidR="00FF0ED5" w:rsidRDefault="00FF0ED5" w:rsidP="007654DA">
      <w:pPr>
        <w:pStyle w:val="ListParagraph"/>
        <w:numPr>
          <w:ilvl w:val="0"/>
          <w:numId w:val="2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Design features maximizing natural ventilation and natural lighting to improve energy efficiency, reduce heat stress, and create a healthier indoor environment.</w:t>
      </w:r>
    </w:p>
    <w:p w14:paraId="627BD6B7" w14:textId="08D5362E" w:rsidR="00FF0ED5" w:rsidRPr="00FF0ED5" w:rsidRDefault="00FF0ED5" w:rsidP="007654DA">
      <w:pPr>
        <w:pStyle w:val="ListParagraph"/>
        <w:numPr>
          <w:ilvl w:val="0"/>
          <w:numId w:val="3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Universal accessibility (gender-sensitive &amp; disability-inclusive)</w:t>
      </w:r>
    </w:p>
    <w:p w14:paraId="6076AB82" w14:textId="77777777" w:rsidR="00FF0ED5" w:rsidRPr="00FF0ED5" w:rsidRDefault="00FF0ED5" w:rsidP="007654DA">
      <w:pPr>
        <w:spacing w:after="0"/>
        <w:jc w:val="both"/>
        <w:rPr>
          <w:rFonts w:ascii="Lato" w:hAnsi="Lato"/>
          <w:b/>
          <w:bCs/>
          <w:sz w:val="20"/>
          <w:szCs w:val="20"/>
        </w:rPr>
      </w:pPr>
      <w:r w:rsidRPr="00FF0ED5">
        <w:rPr>
          <w:rFonts w:ascii="Lato" w:hAnsi="Lato"/>
          <w:b/>
          <w:bCs/>
          <w:sz w:val="20"/>
          <w:szCs w:val="20"/>
        </w:rPr>
        <w:t>Technical Support:</w:t>
      </w:r>
    </w:p>
    <w:p w14:paraId="318F7992" w14:textId="44B0FE55" w:rsidR="00FF0ED5" w:rsidRPr="00FF0ED5" w:rsidRDefault="00FF0ED5" w:rsidP="007654DA">
      <w:pPr>
        <w:pStyle w:val="ListParagraph"/>
        <w:numPr>
          <w:ilvl w:val="0"/>
          <w:numId w:val="3"/>
        </w:numPr>
        <w:spacing w:after="0"/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At least 2 site visits per month during construction.</w:t>
      </w:r>
    </w:p>
    <w:p w14:paraId="6039BF31" w14:textId="310AEB10" w:rsidR="00FF0ED5" w:rsidRPr="00FF0ED5" w:rsidRDefault="00FF0ED5" w:rsidP="007654DA">
      <w:pPr>
        <w:pStyle w:val="ListParagraph"/>
        <w:numPr>
          <w:ilvl w:val="0"/>
          <w:numId w:val="3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Ongoing remote technical support to SCI’s Construction Engineer.</w:t>
      </w:r>
    </w:p>
    <w:p w14:paraId="229F37CB" w14:textId="6FE5FF97" w:rsidR="00FF0ED5" w:rsidRPr="00FF0ED5" w:rsidRDefault="00FF0ED5" w:rsidP="007654DA">
      <w:pPr>
        <w:spacing w:after="0"/>
        <w:jc w:val="both"/>
        <w:rPr>
          <w:rFonts w:ascii="Lato" w:hAnsi="Lato"/>
          <w:b/>
          <w:bCs/>
          <w:sz w:val="20"/>
          <w:szCs w:val="20"/>
        </w:rPr>
      </w:pPr>
      <w:r w:rsidRPr="00FF0ED5">
        <w:rPr>
          <w:rFonts w:ascii="Lato" w:hAnsi="Lato"/>
          <w:b/>
          <w:bCs/>
          <w:sz w:val="20"/>
          <w:szCs w:val="20"/>
        </w:rPr>
        <w:t>4. Deliverables</w:t>
      </w:r>
    </w:p>
    <w:p w14:paraId="26C28E2E" w14:textId="2E08D2AA" w:rsidR="00FF0ED5" w:rsidRPr="00FF0ED5" w:rsidRDefault="00FF0ED5" w:rsidP="007654DA">
      <w:pPr>
        <w:pStyle w:val="ListParagraph"/>
        <w:numPr>
          <w:ilvl w:val="0"/>
          <w:numId w:val="4"/>
        </w:numPr>
        <w:spacing w:after="0"/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Site assessment &amp; soil test</w:t>
      </w:r>
      <w:r w:rsidR="006F0525">
        <w:rPr>
          <w:rFonts w:ascii="Lato" w:hAnsi="Lato"/>
          <w:sz w:val="20"/>
          <w:szCs w:val="20"/>
        </w:rPr>
        <w:t xml:space="preserve"> including reports.</w:t>
      </w:r>
    </w:p>
    <w:p w14:paraId="5EBB4933" w14:textId="2627C3FA" w:rsidR="00FF0ED5" w:rsidRPr="00FF0ED5" w:rsidRDefault="00FF0ED5" w:rsidP="007654DA">
      <w:pPr>
        <w:pStyle w:val="ListParagraph"/>
        <w:numPr>
          <w:ilvl w:val="0"/>
          <w:numId w:val="4"/>
        </w:numPr>
        <w:spacing w:after="0"/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Structural design</w:t>
      </w:r>
      <w:r w:rsidR="006F0525">
        <w:rPr>
          <w:rFonts w:ascii="Lato" w:hAnsi="Lato"/>
          <w:sz w:val="20"/>
          <w:szCs w:val="20"/>
        </w:rPr>
        <w:t xml:space="preserve"> compliance with BNBC 2020</w:t>
      </w:r>
      <w:r w:rsidRPr="00FF0ED5">
        <w:rPr>
          <w:rFonts w:ascii="Lato" w:hAnsi="Lato"/>
          <w:sz w:val="20"/>
          <w:szCs w:val="20"/>
        </w:rPr>
        <w:t xml:space="preserve"> and complete set of construction drawings</w:t>
      </w:r>
      <w:r w:rsidR="006F0525">
        <w:rPr>
          <w:rFonts w:ascii="Lato" w:hAnsi="Lato"/>
          <w:sz w:val="20"/>
          <w:szCs w:val="20"/>
        </w:rPr>
        <w:t xml:space="preserve"> including fabrication details</w:t>
      </w:r>
      <w:r w:rsidRPr="00FF0ED5">
        <w:rPr>
          <w:rFonts w:ascii="Lato" w:hAnsi="Lato"/>
          <w:sz w:val="20"/>
          <w:szCs w:val="20"/>
        </w:rPr>
        <w:t>, demonstrating provisions for natural ventilation and natural light.</w:t>
      </w:r>
    </w:p>
    <w:p w14:paraId="1DA72B7B" w14:textId="39785950" w:rsidR="00FF0ED5" w:rsidRPr="00FF0ED5" w:rsidRDefault="00FF0ED5" w:rsidP="007654DA">
      <w:pPr>
        <w:pStyle w:val="ListParagraph"/>
        <w:numPr>
          <w:ilvl w:val="0"/>
          <w:numId w:val="4"/>
        </w:numPr>
        <w:spacing w:after="0"/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BoQ and material estimation.</w:t>
      </w:r>
    </w:p>
    <w:p w14:paraId="6813DDEE" w14:textId="4D4EB2AD" w:rsidR="00FF0ED5" w:rsidRDefault="00FF0ED5" w:rsidP="007654DA">
      <w:pPr>
        <w:pStyle w:val="ListParagraph"/>
        <w:numPr>
          <w:ilvl w:val="0"/>
          <w:numId w:val="4"/>
        </w:numPr>
        <w:spacing w:after="0"/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Progress notes/reports after site visits and remote consultations.</w:t>
      </w:r>
    </w:p>
    <w:p w14:paraId="5350A78F" w14:textId="77777777" w:rsidR="007654DA" w:rsidRPr="007654DA" w:rsidRDefault="007654DA" w:rsidP="007654DA">
      <w:pPr>
        <w:pStyle w:val="ListParagraph"/>
        <w:spacing w:after="0"/>
        <w:jc w:val="both"/>
        <w:rPr>
          <w:rFonts w:ascii="Lato" w:hAnsi="Lato"/>
          <w:sz w:val="20"/>
          <w:szCs w:val="20"/>
        </w:rPr>
      </w:pPr>
    </w:p>
    <w:p w14:paraId="5D35DCE2" w14:textId="77777777" w:rsidR="00FF0ED5" w:rsidRPr="00FF0ED5" w:rsidRDefault="00FF0ED5" w:rsidP="007654DA">
      <w:pPr>
        <w:jc w:val="both"/>
        <w:rPr>
          <w:rFonts w:ascii="Lato" w:hAnsi="Lato"/>
          <w:sz w:val="20"/>
          <w:szCs w:val="20"/>
        </w:rPr>
      </w:pPr>
    </w:p>
    <w:p w14:paraId="49ACC22F" w14:textId="0AE8815C" w:rsidR="00FF0ED5" w:rsidRPr="007654DA" w:rsidRDefault="00FF0ED5" w:rsidP="007654DA">
      <w:pPr>
        <w:jc w:val="both"/>
        <w:rPr>
          <w:rFonts w:ascii="Lato" w:hAnsi="Lato"/>
          <w:b/>
          <w:bCs/>
          <w:sz w:val="20"/>
          <w:szCs w:val="20"/>
        </w:rPr>
      </w:pPr>
      <w:r w:rsidRPr="007654DA">
        <w:rPr>
          <w:rFonts w:ascii="Lato" w:hAnsi="Lato"/>
          <w:b/>
          <w:bCs/>
          <w:sz w:val="20"/>
          <w:szCs w:val="20"/>
        </w:rPr>
        <w:lastRenderedPageBreak/>
        <w:t>5. Duration &amp; Timeline</w:t>
      </w:r>
    </w:p>
    <w:p w14:paraId="0EB4DD06" w14:textId="3F298DA3" w:rsidR="00FF0ED5" w:rsidRDefault="00FF0ED5" w:rsidP="007654DA">
      <w:pPr>
        <w:pStyle w:val="ListParagraph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Site assessment, Soil test, Design and Drawings of Structural</w:t>
      </w:r>
      <w:r w:rsidR="006F0525">
        <w:rPr>
          <w:rFonts w:ascii="Lato" w:hAnsi="Lato"/>
          <w:sz w:val="20"/>
          <w:szCs w:val="20"/>
        </w:rPr>
        <w:t xml:space="preserve"> including fabrication details</w:t>
      </w:r>
      <w:r w:rsidRPr="00FF0ED5">
        <w:rPr>
          <w:rFonts w:ascii="Lato" w:hAnsi="Lato"/>
          <w:sz w:val="20"/>
          <w:szCs w:val="20"/>
        </w:rPr>
        <w:t>, civil, electrical, plumbing, sanitary, fire safety (manual), and lightning protection, and submission of BoQ &amp; Material Estimation with current market prices within 15 days of contract signing</w:t>
      </w:r>
      <w:r>
        <w:rPr>
          <w:rFonts w:ascii="Lato" w:hAnsi="Lato"/>
          <w:sz w:val="20"/>
          <w:szCs w:val="20"/>
        </w:rPr>
        <w:t>.</w:t>
      </w:r>
    </w:p>
    <w:p w14:paraId="18921F19" w14:textId="1B5F85B7" w:rsidR="00FF0ED5" w:rsidRPr="00FF0ED5" w:rsidRDefault="00FF0ED5" w:rsidP="007654DA">
      <w:pPr>
        <w:pStyle w:val="ListParagraph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 xml:space="preserve">Minimum </w:t>
      </w:r>
      <w:r w:rsidR="007654DA">
        <w:rPr>
          <w:rFonts w:ascii="Lato" w:hAnsi="Lato"/>
          <w:sz w:val="20"/>
          <w:szCs w:val="20"/>
        </w:rPr>
        <w:t>2</w:t>
      </w:r>
      <w:r w:rsidRPr="00FF0ED5">
        <w:rPr>
          <w:rFonts w:ascii="Lato" w:hAnsi="Lato"/>
          <w:sz w:val="20"/>
          <w:szCs w:val="20"/>
        </w:rPr>
        <w:t xml:space="preserve"> times per month </w:t>
      </w:r>
      <w:r>
        <w:rPr>
          <w:rFonts w:ascii="Lato" w:hAnsi="Lato"/>
          <w:sz w:val="20"/>
          <w:szCs w:val="20"/>
        </w:rPr>
        <w:t xml:space="preserve">during construction phase </w:t>
      </w:r>
      <w:r w:rsidRPr="00FF0ED5">
        <w:rPr>
          <w:rFonts w:ascii="Lato" w:hAnsi="Lato"/>
          <w:sz w:val="20"/>
          <w:szCs w:val="20"/>
        </w:rPr>
        <w:t>until project completion</w:t>
      </w:r>
      <w:r>
        <w:rPr>
          <w:rFonts w:ascii="Lato" w:hAnsi="Lato"/>
          <w:sz w:val="20"/>
          <w:szCs w:val="20"/>
        </w:rPr>
        <w:t xml:space="preserve"> </w:t>
      </w:r>
    </w:p>
    <w:p w14:paraId="38BFD2B5" w14:textId="77777777" w:rsidR="00FF0ED5" w:rsidRPr="00FF0ED5" w:rsidRDefault="00FF0ED5" w:rsidP="007654DA">
      <w:pPr>
        <w:jc w:val="both"/>
        <w:rPr>
          <w:rFonts w:ascii="Lato" w:hAnsi="Lato"/>
          <w:sz w:val="20"/>
          <w:szCs w:val="20"/>
        </w:rPr>
      </w:pPr>
    </w:p>
    <w:p w14:paraId="3F14949F" w14:textId="2D9005C0" w:rsidR="00FF0ED5" w:rsidRPr="00FF0ED5" w:rsidRDefault="00FF0ED5" w:rsidP="007654DA">
      <w:pPr>
        <w:jc w:val="both"/>
        <w:rPr>
          <w:rFonts w:ascii="Lato" w:hAnsi="Lato"/>
          <w:b/>
          <w:bCs/>
          <w:sz w:val="20"/>
          <w:szCs w:val="20"/>
        </w:rPr>
      </w:pPr>
      <w:r w:rsidRPr="00FF0ED5">
        <w:rPr>
          <w:rFonts w:ascii="Lato" w:hAnsi="Lato"/>
          <w:b/>
          <w:bCs/>
          <w:sz w:val="20"/>
          <w:szCs w:val="20"/>
        </w:rPr>
        <w:t>6. Required Qualifications and Expertise</w:t>
      </w:r>
    </w:p>
    <w:p w14:paraId="0AAB53FD" w14:textId="57F929BC" w:rsidR="00FF0ED5" w:rsidRPr="00FF0ED5" w:rsidRDefault="004C12D0" w:rsidP="007654DA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Essential</w:t>
      </w:r>
      <w:r w:rsidR="00FF0ED5" w:rsidRPr="00FF0ED5">
        <w:rPr>
          <w:rFonts w:ascii="Lato" w:hAnsi="Lato"/>
          <w:sz w:val="20"/>
          <w:szCs w:val="20"/>
        </w:rPr>
        <w:t>:</w:t>
      </w:r>
    </w:p>
    <w:p w14:paraId="6F3457E4" w14:textId="39A26880" w:rsidR="004C12D0" w:rsidRDefault="004C12D0" w:rsidP="004C12D0">
      <w:pPr>
        <w:pStyle w:val="ListParagraph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C12D0">
        <w:rPr>
          <w:rFonts w:ascii="Lato" w:hAnsi="Lato"/>
          <w:sz w:val="20"/>
          <w:szCs w:val="20"/>
        </w:rPr>
        <w:t xml:space="preserve">Bachelor’s degree in civil/Structural Engineering from a recognized university in Bangladesh </w:t>
      </w:r>
    </w:p>
    <w:p w14:paraId="54A336A9" w14:textId="41C92BC5" w:rsidR="00905521" w:rsidRPr="00905521" w:rsidRDefault="00905521" w:rsidP="00905521">
      <w:pPr>
        <w:pStyle w:val="ListParagraph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C12D0">
        <w:rPr>
          <w:rFonts w:ascii="Lato" w:hAnsi="Lato"/>
          <w:sz w:val="20"/>
          <w:szCs w:val="20"/>
        </w:rPr>
        <w:t xml:space="preserve">Minimum </w:t>
      </w:r>
      <w:r>
        <w:rPr>
          <w:rFonts w:ascii="Lato" w:hAnsi="Lato"/>
          <w:sz w:val="20"/>
          <w:szCs w:val="20"/>
        </w:rPr>
        <w:t>5</w:t>
      </w:r>
      <w:r w:rsidRPr="004C12D0">
        <w:rPr>
          <w:rFonts w:ascii="Lato" w:hAnsi="Lato"/>
          <w:sz w:val="20"/>
          <w:szCs w:val="20"/>
        </w:rPr>
        <w:t xml:space="preserve"> years of proven experience in steel-based multi-storey building design and supervision within Bangladesh, with at least </w:t>
      </w:r>
      <w:r>
        <w:rPr>
          <w:rFonts w:ascii="Lato" w:hAnsi="Lato"/>
          <w:sz w:val="20"/>
          <w:szCs w:val="20"/>
        </w:rPr>
        <w:t>3</w:t>
      </w:r>
      <w:r w:rsidRPr="004C12D0">
        <w:rPr>
          <w:rFonts w:ascii="Lato" w:hAnsi="Lato"/>
          <w:sz w:val="20"/>
          <w:szCs w:val="20"/>
        </w:rPr>
        <w:t xml:space="preserve"> successfully completed projects and a built-up area exceeding 250-500 sq. m each.</w:t>
      </w:r>
    </w:p>
    <w:p w14:paraId="6FD0E86E" w14:textId="00CEDFE1" w:rsidR="004C12D0" w:rsidRPr="004C12D0" w:rsidRDefault="004C12D0" w:rsidP="004C12D0">
      <w:pPr>
        <w:jc w:val="both"/>
        <w:rPr>
          <w:rFonts w:ascii="Lato" w:hAnsi="Lato"/>
          <w:sz w:val="20"/>
          <w:szCs w:val="20"/>
        </w:rPr>
      </w:pPr>
      <w:proofErr w:type="gramStart"/>
      <w:r>
        <w:rPr>
          <w:rFonts w:ascii="Lato" w:hAnsi="Lato"/>
          <w:sz w:val="20"/>
          <w:szCs w:val="20"/>
        </w:rPr>
        <w:t>Preferable</w:t>
      </w:r>
      <w:proofErr w:type="gramEnd"/>
      <w:r>
        <w:rPr>
          <w:rFonts w:ascii="Lato" w:hAnsi="Lato"/>
          <w:sz w:val="20"/>
          <w:szCs w:val="20"/>
        </w:rPr>
        <w:t>:</w:t>
      </w:r>
    </w:p>
    <w:p w14:paraId="2510CA06" w14:textId="418AF18D" w:rsidR="004C12D0" w:rsidRDefault="004C12D0" w:rsidP="007654DA">
      <w:pPr>
        <w:pStyle w:val="ListParagraph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C12D0">
        <w:rPr>
          <w:rFonts w:ascii="Lato" w:hAnsi="Lato"/>
          <w:sz w:val="20"/>
          <w:szCs w:val="20"/>
        </w:rPr>
        <w:t xml:space="preserve">Strong expertise in </w:t>
      </w:r>
      <w:r>
        <w:rPr>
          <w:rFonts w:ascii="Lato" w:hAnsi="Lato"/>
          <w:sz w:val="20"/>
          <w:szCs w:val="20"/>
        </w:rPr>
        <w:t>analyzing soil test report.</w:t>
      </w:r>
    </w:p>
    <w:p w14:paraId="54ACCAB6" w14:textId="66D3F82B" w:rsidR="00FF0ED5" w:rsidRPr="00FF0ED5" w:rsidRDefault="00FF0ED5" w:rsidP="007654DA">
      <w:pPr>
        <w:pStyle w:val="ListParagraph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Strong expertise in structural design</w:t>
      </w:r>
      <w:r w:rsidR="004C12D0">
        <w:rPr>
          <w:rFonts w:ascii="Lato" w:hAnsi="Lato"/>
          <w:sz w:val="20"/>
          <w:szCs w:val="20"/>
        </w:rPr>
        <w:t xml:space="preserve"> </w:t>
      </w:r>
      <w:r w:rsidRPr="00FF0ED5">
        <w:rPr>
          <w:rFonts w:ascii="Lato" w:hAnsi="Lato"/>
          <w:sz w:val="20"/>
          <w:szCs w:val="20"/>
        </w:rPr>
        <w:t>and sustainable construction practices.</w:t>
      </w:r>
    </w:p>
    <w:p w14:paraId="3389BEE1" w14:textId="7D027737" w:rsidR="00FF0ED5" w:rsidRPr="00FF0ED5" w:rsidRDefault="00FF0ED5" w:rsidP="007654DA">
      <w:pPr>
        <w:pStyle w:val="ListParagraph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Experience in designing facilities with natural ventilation and natural light solutions in tropical climates.</w:t>
      </w:r>
    </w:p>
    <w:p w14:paraId="4DA12A37" w14:textId="638363C4" w:rsidR="00FF0ED5" w:rsidRPr="00FF0ED5" w:rsidRDefault="00FF0ED5" w:rsidP="007654DA">
      <w:pPr>
        <w:pStyle w:val="ListParagraph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Familiarity with fire safety and lightning protection systems.</w:t>
      </w:r>
    </w:p>
    <w:p w14:paraId="29608296" w14:textId="77777777" w:rsidR="004C12D0" w:rsidRDefault="00FF0ED5" w:rsidP="007654DA">
      <w:pPr>
        <w:pStyle w:val="ListParagraph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Knowledge of inclusive and climate-resilient facility design.</w:t>
      </w:r>
    </w:p>
    <w:p w14:paraId="6A4EDF46" w14:textId="001373FD" w:rsidR="004C12D0" w:rsidRDefault="004C12D0" w:rsidP="007654DA">
      <w:pPr>
        <w:pStyle w:val="ListParagraph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4C12D0">
        <w:rPr>
          <w:rFonts w:ascii="Lato" w:hAnsi="Lato"/>
          <w:sz w:val="20"/>
          <w:szCs w:val="20"/>
        </w:rPr>
        <w:t>Master’s degree or professional membership in IEB preferred</w:t>
      </w:r>
      <w:r>
        <w:rPr>
          <w:rFonts w:ascii="Lato" w:hAnsi="Lato"/>
          <w:sz w:val="20"/>
          <w:szCs w:val="20"/>
        </w:rPr>
        <w:t>.</w:t>
      </w:r>
    </w:p>
    <w:p w14:paraId="5C26DFED" w14:textId="14136D61" w:rsidR="00FF0ED5" w:rsidRPr="007654DA" w:rsidRDefault="00FF0ED5" w:rsidP="007654DA">
      <w:pPr>
        <w:jc w:val="both"/>
        <w:rPr>
          <w:rFonts w:ascii="Lato" w:hAnsi="Lato"/>
          <w:b/>
          <w:bCs/>
          <w:sz w:val="20"/>
          <w:szCs w:val="20"/>
        </w:rPr>
      </w:pPr>
      <w:r w:rsidRPr="007654DA">
        <w:rPr>
          <w:rFonts w:ascii="Lato" w:hAnsi="Lato"/>
          <w:b/>
          <w:bCs/>
          <w:sz w:val="20"/>
          <w:szCs w:val="20"/>
        </w:rPr>
        <w:t>7. Proposal Submission</w:t>
      </w:r>
    </w:p>
    <w:p w14:paraId="1AC0C5F2" w14:textId="4857EED1" w:rsidR="00FF0ED5" w:rsidRPr="00FF0ED5" w:rsidRDefault="00FF0ED5" w:rsidP="007654DA">
      <w:pPr>
        <w:pStyle w:val="ListParagraph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Interested individuals should submit:</w:t>
      </w:r>
    </w:p>
    <w:p w14:paraId="0E44370A" w14:textId="707193D3" w:rsidR="00FF0ED5" w:rsidRPr="00FF0ED5" w:rsidRDefault="00FF0ED5" w:rsidP="007654DA">
      <w:pPr>
        <w:pStyle w:val="ListParagraph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Technical Proposal: Understanding of the assignment, methodology, and references to similar projects.</w:t>
      </w:r>
    </w:p>
    <w:p w14:paraId="1BD4D69F" w14:textId="77777777" w:rsidR="007654DA" w:rsidRDefault="00FF0ED5" w:rsidP="007654DA">
      <w:pPr>
        <w:pStyle w:val="ListParagraph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 w:rsidRPr="00FF0ED5">
        <w:rPr>
          <w:rFonts w:ascii="Lato" w:hAnsi="Lato"/>
          <w:sz w:val="20"/>
          <w:szCs w:val="20"/>
        </w:rPr>
        <w:t>Financial Proposal: Detailed cost breakdown (site assessment, design, drawings, BoQ, on-site visits, and remote support) and payment schedule.</w:t>
      </w:r>
    </w:p>
    <w:p w14:paraId="67FFFD2A" w14:textId="25D44E3A" w:rsidR="00FF0ED5" w:rsidRPr="007654DA" w:rsidRDefault="00FF0ED5" w:rsidP="007654DA">
      <w:pPr>
        <w:pStyle w:val="ListParagraph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 w:rsidRPr="007654DA">
        <w:rPr>
          <w:rFonts w:ascii="Lato" w:hAnsi="Lato"/>
          <w:sz w:val="20"/>
          <w:szCs w:val="20"/>
        </w:rPr>
        <w:t xml:space="preserve">CV: Highlighting relevant qualifications and </w:t>
      </w:r>
      <w:proofErr w:type="gramStart"/>
      <w:r w:rsidRPr="007654DA">
        <w:rPr>
          <w:rFonts w:ascii="Lato" w:hAnsi="Lato"/>
          <w:sz w:val="20"/>
          <w:szCs w:val="20"/>
        </w:rPr>
        <w:t>past experience</w:t>
      </w:r>
      <w:proofErr w:type="gramEnd"/>
      <w:r w:rsidR="007654DA">
        <w:rPr>
          <w:rFonts w:ascii="Lato" w:hAnsi="Lato"/>
          <w:sz w:val="20"/>
          <w:szCs w:val="20"/>
        </w:rPr>
        <w:t>.</w:t>
      </w:r>
    </w:p>
    <w:p w14:paraId="62A032BC" w14:textId="77777777" w:rsidR="00FF0ED5" w:rsidRPr="00FF0ED5" w:rsidRDefault="00FF0ED5" w:rsidP="007654DA">
      <w:pPr>
        <w:jc w:val="both"/>
        <w:rPr>
          <w:rFonts w:ascii="Lato" w:hAnsi="Lato"/>
          <w:sz w:val="20"/>
          <w:szCs w:val="20"/>
        </w:rPr>
      </w:pPr>
    </w:p>
    <w:p w14:paraId="160F580A" w14:textId="4F3A4370" w:rsidR="00FF0ED5" w:rsidRPr="007654DA" w:rsidRDefault="00FF0ED5" w:rsidP="007654DA">
      <w:pPr>
        <w:jc w:val="both"/>
        <w:rPr>
          <w:rFonts w:ascii="Lato" w:hAnsi="Lato"/>
          <w:b/>
          <w:bCs/>
          <w:sz w:val="20"/>
          <w:szCs w:val="20"/>
        </w:rPr>
      </w:pPr>
      <w:r w:rsidRPr="007654DA">
        <w:rPr>
          <w:rFonts w:ascii="Lato" w:hAnsi="Lato"/>
          <w:b/>
          <w:bCs/>
          <w:sz w:val="20"/>
          <w:szCs w:val="20"/>
        </w:rPr>
        <w:t>8. Evaluation Criteria</w:t>
      </w:r>
    </w:p>
    <w:p w14:paraId="5B87438C" w14:textId="30A471AC" w:rsidR="00FF0ED5" w:rsidRPr="00905521" w:rsidRDefault="00905521" w:rsidP="00905521">
      <w:p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="00FF0ED5" w:rsidRPr="00905521">
        <w:rPr>
          <w:rFonts w:ascii="Lato" w:hAnsi="Lato"/>
          <w:sz w:val="20"/>
          <w:szCs w:val="20"/>
        </w:rPr>
        <w:t>roposals will be evaluated based on:</w:t>
      </w:r>
    </w:p>
    <w:p w14:paraId="77C26D06" w14:textId="0687B8EE" w:rsidR="00FF0ED5" w:rsidRDefault="00FF0ED5" w:rsidP="007654DA">
      <w:pPr>
        <w:pStyle w:val="ListParagraph"/>
        <w:numPr>
          <w:ilvl w:val="0"/>
          <w:numId w:val="7"/>
        </w:numPr>
        <w:jc w:val="both"/>
        <w:rPr>
          <w:rFonts w:ascii="Lato" w:hAnsi="Lato"/>
          <w:sz w:val="20"/>
          <w:szCs w:val="20"/>
        </w:rPr>
      </w:pPr>
      <w:r w:rsidRPr="007654DA">
        <w:rPr>
          <w:rFonts w:ascii="Lato" w:hAnsi="Lato"/>
          <w:sz w:val="20"/>
          <w:szCs w:val="20"/>
        </w:rPr>
        <w:t>Technical expertise and qualifications.</w:t>
      </w:r>
    </w:p>
    <w:p w14:paraId="71B8B246" w14:textId="7040CBF4" w:rsidR="00905521" w:rsidRPr="00905521" w:rsidRDefault="00905521" w:rsidP="00905521">
      <w:pPr>
        <w:pStyle w:val="ListParagraph"/>
        <w:numPr>
          <w:ilvl w:val="0"/>
          <w:numId w:val="7"/>
        </w:numPr>
        <w:jc w:val="both"/>
        <w:rPr>
          <w:rFonts w:ascii="Lato" w:hAnsi="Lato"/>
          <w:sz w:val="20"/>
          <w:szCs w:val="20"/>
        </w:rPr>
      </w:pPr>
      <w:r w:rsidRPr="007654DA">
        <w:rPr>
          <w:rFonts w:ascii="Lato" w:hAnsi="Lato"/>
          <w:sz w:val="20"/>
          <w:szCs w:val="20"/>
        </w:rPr>
        <w:t>Relevant experience with similar assignments.</w:t>
      </w:r>
    </w:p>
    <w:p w14:paraId="63307293" w14:textId="1FCE2FA5" w:rsidR="00FF0ED5" w:rsidRPr="007654DA" w:rsidRDefault="00FF0ED5" w:rsidP="007654DA">
      <w:pPr>
        <w:pStyle w:val="ListParagraph"/>
        <w:numPr>
          <w:ilvl w:val="0"/>
          <w:numId w:val="7"/>
        </w:numPr>
        <w:jc w:val="both"/>
        <w:rPr>
          <w:rFonts w:ascii="Lato" w:hAnsi="Lato"/>
          <w:sz w:val="20"/>
          <w:szCs w:val="20"/>
        </w:rPr>
      </w:pPr>
      <w:r w:rsidRPr="007654DA">
        <w:rPr>
          <w:rFonts w:ascii="Lato" w:hAnsi="Lato"/>
          <w:sz w:val="20"/>
          <w:szCs w:val="20"/>
        </w:rPr>
        <w:t>Cost-effectiveness and value for money.</w:t>
      </w:r>
    </w:p>
    <w:p w14:paraId="54A84ACA" w14:textId="77777777" w:rsidR="00FF0ED5" w:rsidRPr="007654DA" w:rsidRDefault="00FF0ED5" w:rsidP="007654DA">
      <w:pPr>
        <w:pStyle w:val="ListParagraph"/>
        <w:numPr>
          <w:ilvl w:val="0"/>
          <w:numId w:val="7"/>
        </w:numPr>
        <w:jc w:val="both"/>
        <w:rPr>
          <w:rFonts w:ascii="Lato" w:hAnsi="Lato"/>
          <w:sz w:val="20"/>
          <w:szCs w:val="20"/>
        </w:rPr>
      </w:pPr>
      <w:r w:rsidRPr="007654DA">
        <w:rPr>
          <w:rFonts w:ascii="Lato" w:hAnsi="Lato"/>
          <w:sz w:val="20"/>
          <w:szCs w:val="20"/>
        </w:rPr>
        <w:t>Commitment to sustainability, natural ventilation and light, inclusivity, and climate resilience.</w:t>
      </w:r>
    </w:p>
    <w:p w14:paraId="574A1BF8" w14:textId="77777777" w:rsidR="00FF0ED5" w:rsidRDefault="00FF0ED5" w:rsidP="007654DA">
      <w:pPr>
        <w:jc w:val="both"/>
        <w:rPr>
          <w:rFonts w:ascii="Lato" w:hAnsi="Lato"/>
          <w:sz w:val="20"/>
          <w:szCs w:val="20"/>
        </w:rPr>
      </w:pPr>
    </w:p>
    <w:p w14:paraId="2F032445" w14:textId="77777777" w:rsidR="008E0ED9" w:rsidRDefault="008E0ED9" w:rsidP="007654DA">
      <w:pPr>
        <w:jc w:val="both"/>
        <w:rPr>
          <w:rFonts w:ascii="Lato" w:hAnsi="Lato"/>
          <w:sz w:val="20"/>
          <w:szCs w:val="20"/>
        </w:rPr>
      </w:pPr>
    </w:p>
    <w:p w14:paraId="773812F2" w14:textId="77777777" w:rsidR="008E0ED9" w:rsidRPr="00FF0ED5" w:rsidRDefault="008E0ED9" w:rsidP="007654DA">
      <w:pPr>
        <w:jc w:val="both"/>
        <w:rPr>
          <w:rFonts w:ascii="Lato" w:hAnsi="Lato"/>
          <w:sz w:val="20"/>
          <w:szCs w:val="20"/>
        </w:rPr>
      </w:pPr>
    </w:p>
    <w:p w14:paraId="508F4298" w14:textId="7B39E9FB" w:rsidR="00FF0ED5" w:rsidRPr="007654DA" w:rsidRDefault="00FF0ED5" w:rsidP="007654DA">
      <w:pPr>
        <w:jc w:val="both"/>
        <w:rPr>
          <w:rFonts w:ascii="Lato" w:hAnsi="Lato"/>
          <w:b/>
          <w:bCs/>
          <w:sz w:val="20"/>
          <w:szCs w:val="20"/>
        </w:rPr>
      </w:pPr>
      <w:r w:rsidRPr="007654DA">
        <w:rPr>
          <w:rFonts w:ascii="Lato" w:hAnsi="Lato"/>
          <w:b/>
          <w:bCs/>
          <w:sz w:val="20"/>
          <w:szCs w:val="20"/>
        </w:rPr>
        <w:lastRenderedPageBreak/>
        <w:t xml:space="preserve">9. Coordination </w:t>
      </w:r>
    </w:p>
    <w:p w14:paraId="6FA65C71" w14:textId="77777777" w:rsidR="007654DA" w:rsidRDefault="00FF0ED5" w:rsidP="007654DA">
      <w:pPr>
        <w:pStyle w:val="ListParagraph"/>
        <w:numPr>
          <w:ilvl w:val="0"/>
          <w:numId w:val="8"/>
        </w:numPr>
        <w:jc w:val="both"/>
        <w:rPr>
          <w:rFonts w:ascii="Lato" w:hAnsi="Lato"/>
          <w:sz w:val="20"/>
          <w:szCs w:val="20"/>
        </w:rPr>
      </w:pPr>
      <w:r w:rsidRPr="007654DA">
        <w:rPr>
          <w:rFonts w:ascii="Lato" w:hAnsi="Lato"/>
          <w:sz w:val="20"/>
          <w:szCs w:val="20"/>
        </w:rPr>
        <w:t>The consultant will report to SCI’s Manager – Resilience and Preparedness and work closely with SCI’s Shelter and Health teams.</w:t>
      </w:r>
    </w:p>
    <w:p w14:paraId="0E507E83" w14:textId="08FC7BFD" w:rsidR="008004A0" w:rsidRPr="008E0ED9" w:rsidRDefault="00FF0ED5" w:rsidP="008E0ED9">
      <w:pPr>
        <w:pStyle w:val="ListParagraph"/>
        <w:numPr>
          <w:ilvl w:val="0"/>
          <w:numId w:val="8"/>
        </w:numPr>
        <w:jc w:val="both"/>
        <w:rPr>
          <w:rFonts w:ascii="Lato" w:hAnsi="Lato"/>
          <w:sz w:val="20"/>
          <w:szCs w:val="20"/>
        </w:rPr>
      </w:pPr>
      <w:r w:rsidRPr="007654DA">
        <w:rPr>
          <w:rFonts w:ascii="Lato" w:hAnsi="Lato"/>
          <w:sz w:val="20"/>
          <w:szCs w:val="20"/>
        </w:rPr>
        <w:t>Bi-weekly progress meetings (virtual/in-person) will be held to review progress and address challenges.</w:t>
      </w:r>
    </w:p>
    <w:sectPr w:rsidR="008004A0" w:rsidRPr="008E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4F1F"/>
    <w:multiLevelType w:val="hybridMultilevel"/>
    <w:tmpl w:val="2A4A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445A"/>
    <w:multiLevelType w:val="hybridMultilevel"/>
    <w:tmpl w:val="C61CA3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F7BDC"/>
    <w:multiLevelType w:val="hybridMultilevel"/>
    <w:tmpl w:val="E0C6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5FC1"/>
    <w:multiLevelType w:val="hybridMultilevel"/>
    <w:tmpl w:val="73B0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6E60"/>
    <w:multiLevelType w:val="hybridMultilevel"/>
    <w:tmpl w:val="C9E8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24AE1"/>
    <w:multiLevelType w:val="hybridMultilevel"/>
    <w:tmpl w:val="CD14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A67"/>
    <w:multiLevelType w:val="hybridMultilevel"/>
    <w:tmpl w:val="C338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245E6"/>
    <w:multiLevelType w:val="hybridMultilevel"/>
    <w:tmpl w:val="AC5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4504B"/>
    <w:multiLevelType w:val="hybridMultilevel"/>
    <w:tmpl w:val="2910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05708">
    <w:abstractNumId w:val="8"/>
  </w:num>
  <w:num w:numId="2" w16cid:durableId="1762067609">
    <w:abstractNumId w:val="1"/>
  </w:num>
  <w:num w:numId="3" w16cid:durableId="166481732">
    <w:abstractNumId w:val="4"/>
  </w:num>
  <w:num w:numId="4" w16cid:durableId="1394085585">
    <w:abstractNumId w:val="2"/>
  </w:num>
  <w:num w:numId="5" w16cid:durableId="2049912784">
    <w:abstractNumId w:val="7"/>
  </w:num>
  <w:num w:numId="6" w16cid:durableId="1231647405">
    <w:abstractNumId w:val="3"/>
  </w:num>
  <w:num w:numId="7" w16cid:durableId="1915309697">
    <w:abstractNumId w:val="5"/>
  </w:num>
  <w:num w:numId="8" w16cid:durableId="1813517062">
    <w:abstractNumId w:val="0"/>
  </w:num>
  <w:num w:numId="9" w16cid:durableId="36049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29"/>
    <w:rsid w:val="00116F29"/>
    <w:rsid w:val="004344BA"/>
    <w:rsid w:val="0045150C"/>
    <w:rsid w:val="004C12D0"/>
    <w:rsid w:val="006F0525"/>
    <w:rsid w:val="00757EAE"/>
    <w:rsid w:val="007654DA"/>
    <w:rsid w:val="007A6630"/>
    <w:rsid w:val="008004A0"/>
    <w:rsid w:val="008E0ED9"/>
    <w:rsid w:val="008E145D"/>
    <w:rsid w:val="00905521"/>
    <w:rsid w:val="00983827"/>
    <w:rsid w:val="00D82DD4"/>
    <w:rsid w:val="00DC70E9"/>
    <w:rsid w:val="00E629D6"/>
    <w:rsid w:val="00F145B2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BC7B"/>
  <w15:chartTrackingRefBased/>
  <w15:docId w15:val="{A8C1D6CF-036D-41AB-8F34-E2AF0718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Rahman, Md.Mahbubur</dc:creator>
  <cp:keywords/>
  <dc:description/>
  <cp:lastModifiedBy>Rahman, Md.Mahbubur</cp:lastModifiedBy>
  <cp:revision>8</cp:revision>
  <dcterms:created xsi:type="dcterms:W3CDTF">2025-08-25T07:24:00Z</dcterms:created>
  <dcterms:modified xsi:type="dcterms:W3CDTF">2025-08-27T05:36:00Z</dcterms:modified>
</cp:coreProperties>
</file>