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9A308" w14:textId="77777777" w:rsidR="009F328F" w:rsidRDefault="00581B8D" w:rsidP="00581B8D">
      <w:pPr>
        <w:pStyle w:val="Heading1nonumber"/>
        <w:rPr>
          <w:rStyle w:val="section"/>
          <w:sz w:val="36"/>
          <w:szCs w:val="36"/>
        </w:rPr>
      </w:pPr>
      <w:r w:rsidRPr="00581B8D">
        <w:rPr>
          <w:rStyle w:val="section"/>
          <w:sz w:val="36"/>
          <w:szCs w:val="36"/>
        </w:rPr>
        <w:t>ROLE PROFILE</w:t>
      </w:r>
    </w:p>
    <w:tbl>
      <w:tblPr>
        <w:tblStyle w:val="GridTable3-Accent2"/>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830"/>
        <w:gridCol w:w="1843"/>
        <w:gridCol w:w="2233"/>
        <w:gridCol w:w="2303"/>
      </w:tblGrid>
      <w:tr w:rsidR="00581B8D" w:rsidRPr="00C7084C" w14:paraId="0924B55C" w14:textId="77777777" w:rsidTr="00D1003B">
        <w:trPr>
          <w:cnfStyle w:val="000000100000" w:firstRow="0" w:lastRow="0" w:firstColumn="0" w:lastColumn="0" w:oddVBand="0" w:evenVBand="0" w:oddHBand="1" w:evenHBand="0" w:firstRowFirstColumn="0" w:firstRowLastColumn="0" w:lastRowFirstColumn="0" w:lastRowLastColumn="0"/>
          <w:trHeight w:val="274"/>
        </w:trPr>
        <w:tc>
          <w:tcPr>
            <w:tcW w:w="2830" w:type="dxa"/>
            <w:shd w:val="clear" w:color="auto" w:fill="98D7F0"/>
          </w:tcPr>
          <w:p w14:paraId="09EB9446" w14:textId="108F506D" w:rsidR="00581B8D" w:rsidRPr="00564B1C" w:rsidRDefault="00581B8D" w:rsidP="002F0E85">
            <w:pPr>
              <w:spacing w:after="0"/>
              <w:rPr>
                <w:rFonts w:ascii="Arial" w:hAnsi="Arial" w:cs="Arial"/>
                <w:sz w:val="22"/>
              </w:rPr>
            </w:pPr>
            <w:r w:rsidRPr="00564B1C">
              <w:rPr>
                <w:rFonts w:ascii="Arial" w:hAnsi="Arial" w:cs="Arial"/>
                <w:sz w:val="22"/>
              </w:rPr>
              <w:t>Title</w:t>
            </w:r>
            <w:r w:rsidR="00564B1C" w:rsidRPr="00564B1C">
              <w:rPr>
                <w:rFonts w:ascii="Arial" w:hAnsi="Arial" w:cs="Arial"/>
                <w:sz w:val="22"/>
              </w:rPr>
              <w:t>:</w:t>
            </w:r>
          </w:p>
        </w:tc>
        <w:tc>
          <w:tcPr>
            <w:tcW w:w="6379" w:type="dxa"/>
            <w:gridSpan w:val="3"/>
            <w:shd w:val="clear" w:color="auto" w:fill="98D7F0"/>
          </w:tcPr>
          <w:p w14:paraId="2DA40A1D" w14:textId="5D256644" w:rsidR="00581B8D" w:rsidRPr="00564B1C" w:rsidRDefault="004460B5" w:rsidP="002F0E85">
            <w:pPr>
              <w:rPr>
                <w:rFonts w:ascii="Arial" w:hAnsi="Arial" w:cs="Arial"/>
                <w:sz w:val="22"/>
              </w:rPr>
            </w:pPr>
            <w:r>
              <w:rPr>
                <w:rFonts w:ascii="Arial" w:hAnsi="Arial" w:cs="Arial"/>
                <w:sz w:val="22"/>
              </w:rPr>
              <w:t xml:space="preserve">Technical Specialist – ECD Coordination  </w:t>
            </w:r>
          </w:p>
        </w:tc>
      </w:tr>
      <w:tr w:rsidR="00A97009" w:rsidRPr="00C7084C" w14:paraId="7F86AD87" w14:textId="77777777" w:rsidTr="00D1003B">
        <w:trPr>
          <w:trHeight w:val="274"/>
        </w:trPr>
        <w:tc>
          <w:tcPr>
            <w:tcW w:w="2830" w:type="dxa"/>
            <w:tcBorders>
              <w:bottom w:val="single" w:sz="4" w:space="0" w:color="0072CE"/>
            </w:tcBorders>
          </w:tcPr>
          <w:p w14:paraId="604E2E16" w14:textId="650D0FC8" w:rsidR="00A97009" w:rsidRPr="00564B1C" w:rsidRDefault="00A97009" w:rsidP="00A97009">
            <w:pPr>
              <w:spacing w:after="0"/>
              <w:rPr>
                <w:rFonts w:ascii="Arial" w:hAnsi="Arial" w:cs="Arial"/>
                <w:sz w:val="22"/>
              </w:rPr>
            </w:pPr>
            <w:r w:rsidRPr="00564B1C">
              <w:rPr>
                <w:rFonts w:ascii="Arial" w:hAnsi="Arial" w:cs="Arial"/>
                <w:sz w:val="22"/>
              </w:rPr>
              <w:t>Functional Area:</w:t>
            </w:r>
          </w:p>
        </w:tc>
        <w:tc>
          <w:tcPr>
            <w:tcW w:w="6379" w:type="dxa"/>
            <w:gridSpan w:val="3"/>
            <w:tcBorders>
              <w:bottom w:val="single" w:sz="4" w:space="0" w:color="0072CE"/>
            </w:tcBorders>
          </w:tcPr>
          <w:p w14:paraId="324AED84" w14:textId="1A36DB08" w:rsidR="00A97009" w:rsidRPr="00564B1C" w:rsidRDefault="00A97009" w:rsidP="00A97009">
            <w:pPr>
              <w:rPr>
                <w:rFonts w:ascii="Arial" w:hAnsi="Arial" w:cs="Arial"/>
                <w:sz w:val="22"/>
              </w:rPr>
            </w:pPr>
            <w:r>
              <w:rPr>
                <w:rFonts w:ascii="Arial" w:hAnsi="Arial" w:cs="Arial"/>
                <w:sz w:val="22"/>
              </w:rPr>
              <w:t>Education in Emergencies</w:t>
            </w:r>
          </w:p>
        </w:tc>
      </w:tr>
      <w:tr w:rsidR="00A97009" w:rsidRPr="00C7084C" w14:paraId="474DE59F" w14:textId="77777777" w:rsidTr="00D1003B">
        <w:trPr>
          <w:cnfStyle w:val="000000100000" w:firstRow="0" w:lastRow="0" w:firstColumn="0" w:lastColumn="0" w:oddVBand="0" w:evenVBand="0" w:oddHBand="1" w:evenHBand="0" w:firstRowFirstColumn="0" w:firstRowLastColumn="0" w:lastRowFirstColumn="0" w:lastRowLastColumn="0"/>
        </w:trPr>
        <w:tc>
          <w:tcPr>
            <w:tcW w:w="2830" w:type="dxa"/>
            <w:shd w:val="clear" w:color="auto" w:fill="98D7F0"/>
          </w:tcPr>
          <w:p w14:paraId="6CBC064E" w14:textId="41234F9C" w:rsidR="00A97009" w:rsidRPr="00564B1C" w:rsidRDefault="00A97009" w:rsidP="00A97009">
            <w:pPr>
              <w:spacing w:after="0"/>
              <w:rPr>
                <w:rFonts w:ascii="Arial" w:hAnsi="Arial" w:cs="Arial"/>
                <w:sz w:val="22"/>
              </w:rPr>
            </w:pPr>
            <w:r w:rsidRPr="00564B1C">
              <w:rPr>
                <w:rFonts w:ascii="Arial" w:hAnsi="Arial" w:cs="Arial"/>
                <w:sz w:val="22"/>
              </w:rPr>
              <w:t>Reports to:</w:t>
            </w:r>
          </w:p>
        </w:tc>
        <w:tc>
          <w:tcPr>
            <w:tcW w:w="6379" w:type="dxa"/>
            <w:gridSpan w:val="3"/>
            <w:shd w:val="clear" w:color="auto" w:fill="98D7F0"/>
          </w:tcPr>
          <w:p w14:paraId="044ADEB1" w14:textId="73D189DD" w:rsidR="00A97009" w:rsidRPr="00564B1C" w:rsidRDefault="00A97009" w:rsidP="00A97009">
            <w:pPr>
              <w:rPr>
                <w:rFonts w:ascii="Arial" w:hAnsi="Arial" w:cs="Arial"/>
                <w:sz w:val="22"/>
              </w:rPr>
            </w:pPr>
            <w:r>
              <w:rPr>
                <w:rFonts w:ascii="Arial" w:hAnsi="Arial" w:cs="Arial"/>
                <w:sz w:val="22"/>
              </w:rPr>
              <w:t>Lead Education</w:t>
            </w:r>
            <w:r w:rsidR="00420720">
              <w:rPr>
                <w:rFonts w:ascii="Arial" w:hAnsi="Arial" w:cs="Arial"/>
                <w:sz w:val="22"/>
              </w:rPr>
              <w:t xml:space="preserve">, Matrix relationship with Sr. Project Manager. </w:t>
            </w:r>
          </w:p>
        </w:tc>
      </w:tr>
      <w:tr w:rsidR="00A97009" w:rsidRPr="00C7084C" w14:paraId="4034A6F0" w14:textId="77777777" w:rsidTr="00D1003B">
        <w:tc>
          <w:tcPr>
            <w:tcW w:w="2830" w:type="dxa"/>
            <w:tcBorders>
              <w:bottom w:val="single" w:sz="4" w:space="0" w:color="0072CE"/>
            </w:tcBorders>
          </w:tcPr>
          <w:p w14:paraId="126EDCE1" w14:textId="02B1F95B" w:rsidR="00A97009" w:rsidRPr="00564B1C" w:rsidRDefault="00A97009" w:rsidP="00A97009">
            <w:pPr>
              <w:rPr>
                <w:rFonts w:ascii="Arial" w:hAnsi="Arial" w:cs="Arial"/>
                <w:sz w:val="22"/>
              </w:rPr>
            </w:pPr>
            <w:r w:rsidRPr="00564B1C">
              <w:rPr>
                <w:rFonts w:ascii="Arial" w:hAnsi="Arial" w:cs="Arial"/>
                <w:sz w:val="22"/>
              </w:rPr>
              <w:t>Location:</w:t>
            </w:r>
          </w:p>
        </w:tc>
        <w:tc>
          <w:tcPr>
            <w:tcW w:w="1843" w:type="dxa"/>
            <w:tcBorders>
              <w:bottom w:val="single" w:sz="4" w:space="0" w:color="0072CE"/>
            </w:tcBorders>
          </w:tcPr>
          <w:p w14:paraId="421C6E98" w14:textId="510826F7" w:rsidR="00A97009" w:rsidRPr="00564B1C" w:rsidRDefault="00A97009" w:rsidP="00BF7D47">
            <w:pPr>
              <w:rPr>
                <w:rFonts w:ascii="Arial" w:hAnsi="Arial" w:cs="Arial"/>
                <w:sz w:val="22"/>
              </w:rPr>
            </w:pPr>
            <w:r>
              <w:rPr>
                <w:rFonts w:ascii="Arial" w:hAnsi="Arial" w:cs="Arial"/>
                <w:sz w:val="22"/>
              </w:rPr>
              <w:t xml:space="preserve">Cox’s bazar </w:t>
            </w:r>
          </w:p>
        </w:tc>
        <w:tc>
          <w:tcPr>
            <w:tcW w:w="2233" w:type="dxa"/>
            <w:tcBorders>
              <w:bottom w:val="single" w:sz="4" w:space="0" w:color="0072CE"/>
            </w:tcBorders>
          </w:tcPr>
          <w:p w14:paraId="57CB824D" w14:textId="23141A75" w:rsidR="00A97009" w:rsidRPr="00564B1C" w:rsidRDefault="00A97009" w:rsidP="00A97009">
            <w:pPr>
              <w:rPr>
                <w:rFonts w:ascii="Arial" w:hAnsi="Arial" w:cs="Arial"/>
                <w:sz w:val="22"/>
              </w:rPr>
            </w:pPr>
            <w:r w:rsidRPr="00564B1C">
              <w:rPr>
                <w:rFonts w:ascii="Arial" w:hAnsi="Arial" w:cs="Arial"/>
                <w:sz w:val="22"/>
              </w:rPr>
              <w:t>Travel required:</w:t>
            </w:r>
          </w:p>
        </w:tc>
        <w:tc>
          <w:tcPr>
            <w:tcW w:w="2303" w:type="dxa"/>
            <w:tcBorders>
              <w:bottom w:val="single" w:sz="4" w:space="0" w:color="0072CE"/>
            </w:tcBorders>
          </w:tcPr>
          <w:p w14:paraId="3552AFF2" w14:textId="21827BFC" w:rsidR="00A97009" w:rsidRPr="00564B1C" w:rsidRDefault="00A97009" w:rsidP="00A97009">
            <w:pPr>
              <w:rPr>
                <w:rFonts w:ascii="Arial" w:hAnsi="Arial" w:cs="Arial"/>
                <w:sz w:val="22"/>
              </w:rPr>
            </w:pPr>
            <w:r>
              <w:rPr>
                <w:rFonts w:ascii="Arial" w:hAnsi="Arial" w:cs="Arial"/>
                <w:sz w:val="22"/>
              </w:rPr>
              <w:t xml:space="preserve">Yes </w:t>
            </w:r>
          </w:p>
        </w:tc>
      </w:tr>
      <w:tr w:rsidR="00304CCD" w:rsidRPr="00C7084C" w14:paraId="17CB16F1" w14:textId="77777777" w:rsidTr="00D1003B">
        <w:trPr>
          <w:cnfStyle w:val="000000100000" w:firstRow="0" w:lastRow="0" w:firstColumn="0" w:lastColumn="0" w:oddVBand="0" w:evenVBand="0" w:oddHBand="1" w:evenHBand="0" w:firstRowFirstColumn="0" w:firstRowLastColumn="0" w:lastRowFirstColumn="0" w:lastRowLastColumn="0"/>
          <w:trHeight w:val="286"/>
        </w:trPr>
        <w:tc>
          <w:tcPr>
            <w:tcW w:w="2830" w:type="dxa"/>
            <w:shd w:val="clear" w:color="auto" w:fill="98D7F0"/>
          </w:tcPr>
          <w:p w14:paraId="3EF51EBA" w14:textId="00B7B7D5" w:rsidR="00304CCD" w:rsidRPr="00564B1C" w:rsidRDefault="00304CCD" w:rsidP="00304CCD">
            <w:pPr>
              <w:spacing w:after="0"/>
              <w:rPr>
                <w:rFonts w:ascii="Arial" w:hAnsi="Arial" w:cs="Arial"/>
                <w:sz w:val="22"/>
              </w:rPr>
            </w:pPr>
            <w:r w:rsidRPr="00564B1C">
              <w:rPr>
                <w:rFonts w:ascii="Arial" w:hAnsi="Arial" w:cs="Arial"/>
                <w:sz w:val="22"/>
              </w:rPr>
              <w:t>Effective Date:</w:t>
            </w:r>
          </w:p>
        </w:tc>
        <w:tc>
          <w:tcPr>
            <w:tcW w:w="1843" w:type="dxa"/>
            <w:shd w:val="clear" w:color="auto" w:fill="98D7F0"/>
          </w:tcPr>
          <w:p w14:paraId="5CA8A1BB" w14:textId="58151881" w:rsidR="00304CCD" w:rsidRPr="00564B1C" w:rsidRDefault="00304CCD" w:rsidP="00304CCD">
            <w:pPr>
              <w:rPr>
                <w:rFonts w:ascii="Arial" w:hAnsi="Arial" w:cs="Arial"/>
                <w:sz w:val="22"/>
              </w:rPr>
            </w:pPr>
            <w:r>
              <w:rPr>
                <w:rFonts w:ascii="Arial" w:hAnsi="Arial" w:cs="Arial"/>
                <w:sz w:val="22"/>
              </w:rPr>
              <w:t>ASAP</w:t>
            </w:r>
          </w:p>
        </w:tc>
        <w:tc>
          <w:tcPr>
            <w:tcW w:w="2233" w:type="dxa"/>
            <w:shd w:val="clear" w:color="auto" w:fill="98D7F0"/>
          </w:tcPr>
          <w:p w14:paraId="4C516CCF" w14:textId="2EF8A55D" w:rsidR="00304CCD" w:rsidRPr="00564B1C" w:rsidRDefault="00DF1C22" w:rsidP="00304CCD">
            <w:pPr>
              <w:rPr>
                <w:rFonts w:ascii="Arial" w:hAnsi="Arial" w:cs="Arial"/>
                <w:sz w:val="22"/>
              </w:rPr>
            </w:pPr>
            <w:r w:rsidRPr="00564B1C">
              <w:rPr>
                <w:rFonts w:ascii="Arial" w:hAnsi="Arial" w:cs="Arial"/>
                <w:sz w:val="22"/>
              </w:rPr>
              <w:t>Grade:</w:t>
            </w:r>
          </w:p>
        </w:tc>
        <w:tc>
          <w:tcPr>
            <w:tcW w:w="2303" w:type="dxa"/>
            <w:shd w:val="clear" w:color="auto" w:fill="98D7F0"/>
          </w:tcPr>
          <w:p w14:paraId="6AC80DEC" w14:textId="2A8AEED2" w:rsidR="00304CCD" w:rsidRPr="00564B1C" w:rsidRDefault="00304CCD" w:rsidP="00304CCD">
            <w:pPr>
              <w:rPr>
                <w:rFonts w:ascii="Arial" w:hAnsi="Arial" w:cs="Arial"/>
                <w:sz w:val="22"/>
              </w:rPr>
            </w:pPr>
            <w:r>
              <w:rPr>
                <w:rFonts w:ascii="Arial" w:hAnsi="Arial" w:cs="Arial"/>
                <w:sz w:val="22"/>
              </w:rPr>
              <w:t>C2</w:t>
            </w:r>
          </w:p>
        </w:tc>
      </w:tr>
    </w:tbl>
    <w:p w14:paraId="653BC6EF" w14:textId="31B2FC73" w:rsidR="00DD1A12" w:rsidRDefault="00DD1A12" w:rsidP="00B541B1"/>
    <w:p w14:paraId="1565C6E2" w14:textId="77777777" w:rsidR="0020011E" w:rsidRDefault="00B541B1" w:rsidP="0020011E">
      <w:pPr>
        <w:pStyle w:val="Heading1nonumber"/>
        <w:rPr>
          <w:rStyle w:val="section"/>
          <w:sz w:val="36"/>
          <w:szCs w:val="36"/>
        </w:rPr>
      </w:pPr>
      <w:r w:rsidRPr="00B635ED">
        <w:rPr>
          <w:rStyle w:val="section"/>
          <w:sz w:val="36"/>
          <w:szCs w:val="36"/>
        </w:rPr>
        <w:t xml:space="preserve">role </w:t>
      </w:r>
      <w:r w:rsidR="00581B8D" w:rsidRPr="00B635ED">
        <w:rPr>
          <w:rStyle w:val="section"/>
          <w:sz w:val="36"/>
          <w:szCs w:val="36"/>
        </w:rPr>
        <w:t>PURPOSE</w:t>
      </w:r>
    </w:p>
    <w:p w14:paraId="3B295C87" w14:textId="5774AFC4" w:rsidR="00BA4A25" w:rsidRPr="0020011E" w:rsidRDefault="003F45B5" w:rsidP="0020011E">
      <w:pPr>
        <w:pStyle w:val="Heading1nonumber"/>
        <w:jc w:val="both"/>
        <w:rPr>
          <w:sz w:val="36"/>
          <w:szCs w:val="36"/>
        </w:rPr>
      </w:pPr>
      <w:bookmarkStart w:id="0" w:name="_Hlk93302827"/>
      <w:r>
        <w:rPr>
          <w:rFonts w:ascii="Arial" w:hAnsi="Arial" w:cs="Arial"/>
          <w:caps w:val="0"/>
          <w:color w:val="auto"/>
          <w:sz w:val="22"/>
          <w:szCs w:val="22"/>
        </w:rPr>
        <w:t>Technical Specialist-ECD coordination</w:t>
      </w:r>
      <w:r w:rsidR="00681AEB" w:rsidRPr="00681AEB">
        <w:rPr>
          <w:rFonts w:ascii="Arial" w:hAnsi="Arial" w:cs="Arial"/>
          <w:caps w:val="0"/>
          <w:color w:val="auto"/>
          <w:sz w:val="22"/>
          <w:szCs w:val="22"/>
        </w:rPr>
        <w:t xml:space="preserve"> will be responsible for coordinating </w:t>
      </w:r>
      <w:r w:rsidR="00681AEB">
        <w:rPr>
          <w:rFonts w:ascii="Arial" w:hAnsi="Arial" w:cs="Arial"/>
          <w:caps w:val="0"/>
          <w:color w:val="auto"/>
          <w:sz w:val="22"/>
          <w:szCs w:val="22"/>
        </w:rPr>
        <w:t>ECD</w:t>
      </w:r>
      <w:r w:rsidR="00681AEB" w:rsidRPr="00681AEB">
        <w:rPr>
          <w:rFonts w:ascii="Arial" w:hAnsi="Arial" w:cs="Arial"/>
          <w:caps w:val="0"/>
          <w:color w:val="auto"/>
          <w:sz w:val="22"/>
          <w:szCs w:val="22"/>
        </w:rPr>
        <w:t xml:space="preserve"> working group along with providing technical expertise and guidance to the </w:t>
      </w:r>
      <w:r w:rsidR="0020011E">
        <w:rPr>
          <w:rFonts w:ascii="Arial" w:hAnsi="Arial" w:cs="Arial"/>
          <w:caps w:val="0"/>
          <w:color w:val="auto"/>
          <w:sz w:val="22"/>
          <w:szCs w:val="22"/>
        </w:rPr>
        <w:t>ECD related activities</w:t>
      </w:r>
      <w:r w:rsidR="000E0617">
        <w:rPr>
          <w:rFonts w:ascii="Arial" w:hAnsi="Arial" w:cs="Arial"/>
          <w:caps w:val="0"/>
          <w:color w:val="auto"/>
          <w:sz w:val="22"/>
          <w:szCs w:val="22"/>
        </w:rPr>
        <w:t xml:space="preserve"> across of Plan’s EiE programming</w:t>
      </w:r>
      <w:r w:rsidR="0020011E">
        <w:rPr>
          <w:rFonts w:ascii="Arial" w:hAnsi="Arial" w:cs="Arial"/>
          <w:caps w:val="0"/>
          <w:color w:val="auto"/>
          <w:sz w:val="22"/>
          <w:szCs w:val="22"/>
        </w:rPr>
        <w:t xml:space="preserve">. </w:t>
      </w:r>
      <w:r w:rsidR="00681AEB" w:rsidRPr="00681AEB">
        <w:rPr>
          <w:rFonts w:ascii="Arial" w:hAnsi="Arial" w:cs="Arial"/>
          <w:caps w:val="0"/>
          <w:color w:val="auto"/>
          <w:sz w:val="22"/>
          <w:szCs w:val="22"/>
        </w:rPr>
        <w:t xml:space="preserve">S/he will communicate frequently with </w:t>
      </w:r>
      <w:r w:rsidR="000E0617">
        <w:rPr>
          <w:rFonts w:ascii="Arial" w:hAnsi="Arial" w:cs="Arial"/>
          <w:caps w:val="0"/>
          <w:color w:val="auto"/>
          <w:sz w:val="22"/>
          <w:szCs w:val="22"/>
        </w:rPr>
        <w:t>Lead Education</w:t>
      </w:r>
      <w:r w:rsidR="00681AEB" w:rsidRPr="00681AEB">
        <w:rPr>
          <w:rFonts w:ascii="Arial" w:hAnsi="Arial" w:cs="Arial"/>
          <w:caps w:val="0"/>
          <w:color w:val="auto"/>
          <w:sz w:val="22"/>
          <w:szCs w:val="22"/>
        </w:rPr>
        <w:t xml:space="preserve"> (supervisor)</w:t>
      </w:r>
      <w:r w:rsidR="008B7945">
        <w:rPr>
          <w:rFonts w:ascii="Arial" w:hAnsi="Arial" w:cs="Arial"/>
          <w:caps w:val="0"/>
          <w:color w:val="auto"/>
          <w:sz w:val="22"/>
          <w:szCs w:val="22"/>
        </w:rPr>
        <w:t xml:space="preserve">, EiE Technical Advisor, ECD Working Groups members, Education Sector, </w:t>
      </w:r>
      <w:r w:rsidR="0020011E">
        <w:rPr>
          <w:rFonts w:ascii="Arial" w:hAnsi="Arial" w:cs="Arial"/>
          <w:caps w:val="0"/>
          <w:color w:val="auto"/>
          <w:sz w:val="22"/>
          <w:szCs w:val="22"/>
        </w:rPr>
        <w:t>EiE</w:t>
      </w:r>
      <w:r w:rsidR="00681AEB" w:rsidRPr="00681AEB">
        <w:rPr>
          <w:rFonts w:ascii="Arial" w:hAnsi="Arial" w:cs="Arial"/>
          <w:caps w:val="0"/>
          <w:color w:val="auto"/>
          <w:sz w:val="22"/>
          <w:szCs w:val="22"/>
        </w:rPr>
        <w:t xml:space="preserve"> program manager</w:t>
      </w:r>
      <w:r w:rsidR="0020011E">
        <w:rPr>
          <w:rFonts w:ascii="Arial" w:hAnsi="Arial" w:cs="Arial"/>
          <w:caps w:val="0"/>
          <w:color w:val="auto"/>
          <w:sz w:val="22"/>
          <w:szCs w:val="22"/>
        </w:rPr>
        <w:t xml:space="preserve">, </w:t>
      </w:r>
      <w:r w:rsidR="008B7945">
        <w:rPr>
          <w:rFonts w:ascii="Arial" w:hAnsi="Arial" w:cs="Arial"/>
          <w:caps w:val="0"/>
          <w:color w:val="auto"/>
          <w:sz w:val="22"/>
          <w:szCs w:val="22"/>
        </w:rPr>
        <w:t xml:space="preserve">others </w:t>
      </w:r>
      <w:r w:rsidR="00681AEB" w:rsidRPr="00681AEB">
        <w:rPr>
          <w:rFonts w:ascii="Arial" w:hAnsi="Arial" w:cs="Arial"/>
          <w:caps w:val="0"/>
          <w:color w:val="auto"/>
          <w:sz w:val="22"/>
          <w:szCs w:val="22"/>
        </w:rPr>
        <w:t>technical specialists</w:t>
      </w:r>
      <w:r w:rsidR="00F87C3E">
        <w:rPr>
          <w:rFonts w:ascii="Arial" w:hAnsi="Arial" w:cs="Arial"/>
          <w:caps w:val="0"/>
          <w:color w:val="auto"/>
          <w:sz w:val="22"/>
          <w:szCs w:val="22"/>
        </w:rPr>
        <w:t>,</w:t>
      </w:r>
      <w:r w:rsidR="00681AEB" w:rsidRPr="00681AEB">
        <w:rPr>
          <w:rFonts w:ascii="Arial" w:hAnsi="Arial" w:cs="Arial"/>
          <w:caps w:val="0"/>
          <w:color w:val="auto"/>
          <w:sz w:val="22"/>
          <w:szCs w:val="22"/>
        </w:rPr>
        <w:t xml:space="preserve"> with the</w:t>
      </w:r>
      <w:r w:rsidR="00FF3AD1" w:rsidRPr="00681AEB">
        <w:rPr>
          <w:rFonts w:ascii="Arial" w:hAnsi="Arial" w:cs="Arial"/>
          <w:color w:val="auto"/>
          <w:sz w:val="22"/>
          <w:szCs w:val="22"/>
        </w:rPr>
        <w:t xml:space="preserve"> </w:t>
      </w:r>
      <w:r w:rsidR="00681AEB" w:rsidRPr="00681AEB">
        <w:rPr>
          <w:rFonts w:ascii="Arial" w:hAnsi="Arial" w:cs="Arial"/>
          <w:caps w:val="0"/>
          <w:color w:val="auto"/>
          <w:sz w:val="22"/>
          <w:szCs w:val="22"/>
        </w:rPr>
        <w:t xml:space="preserve">education field team members, partner </w:t>
      </w:r>
      <w:r w:rsidR="00F87C3E">
        <w:rPr>
          <w:rFonts w:ascii="Arial" w:hAnsi="Arial" w:cs="Arial"/>
          <w:caps w:val="0"/>
          <w:color w:val="auto"/>
          <w:sz w:val="22"/>
          <w:szCs w:val="22"/>
        </w:rPr>
        <w:t xml:space="preserve">as </w:t>
      </w:r>
      <w:r w:rsidR="00681AEB" w:rsidRPr="00681AEB">
        <w:rPr>
          <w:rFonts w:ascii="Arial" w:hAnsi="Arial" w:cs="Arial"/>
          <w:caps w:val="0"/>
          <w:color w:val="auto"/>
          <w:sz w:val="22"/>
          <w:szCs w:val="22"/>
        </w:rPr>
        <w:t xml:space="preserve">well with government </w:t>
      </w:r>
      <w:r w:rsidR="008B7945">
        <w:rPr>
          <w:rFonts w:ascii="Arial" w:hAnsi="Arial" w:cs="Arial"/>
          <w:caps w:val="0"/>
          <w:color w:val="auto"/>
          <w:sz w:val="22"/>
          <w:szCs w:val="22"/>
        </w:rPr>
        <w:t xml:space="preserve">education </w:t>
      </w:r>
      <w:r w:rsidR="00681AEB" w:rsidRPr="00681AEB">
        <w:rPr>
          <w:rFonts w:ascii="Arial" w:hAnsi="Arial" w:cs="Arial"/>
          <w:caps w:val="0"/>
          <w:color w:val="auto"/>
          <w:sz w:val="22"/>
          <w:szCs w:val="22"/>
        </w:rPr>
        <w:t xml:space="preserve">officials at </w:t>
      </w:r>
      <w:proofErr w:type="spellStart"/>
      <w:r w:rsidR="00F87C3E">
        <w:rPr>
          <w:rFonts w:ascii="Arial" w:hAnsi="Arial" w:cs="Arial"/>
          <w:caps w:val="0"/>
          <w:color w:val="auto"/>
          <w:sz w:val="22"/>
          <w:szCs w:val="22"/>
        </w:rPr>
        <w:t>u</w:t>
      </w:r>
      <w:r w:rsidR="008B7945">
        <w:rPr>
          <w:rFonts w:ascii="Arial" w:hAnsi="Arial" w:cs="Arial"/>
          <w:caps w:val="0"/>
          <w:color w:val="auto"/>
          <w:sz w:val="22"/>
          <w:szCs w:val="22"/>
        </w:rPr>
        <w:t>pazila</w:t>
      </w:r>
      <w:proofErr w:type="spellEnd"/>
      <w:r w:rsidR="008B7945">
        <w:rPr>
          <w:rFonts w:ascii="Arial" w:hAnsi="Arial" w:cs="Arial"/>
          <w:caps w:val="0"/>
          <w:color w:val="auto"/>
          <w:sz w:val="22"/>
          <w:szCs w:val="22"/>
        </w:rPr>
        <w:t xml:space="preserve"> and </w:t>
      </w:r>
      <w:r w:rsidR="00681AEB" w:rsidRPr="00681AEB">
        <w:rPr>
          <w:rFonts w:ascii="Arial" w:hAnsi="Arial" w:cs="Arial"/>
          <w:caps w:val="0"/>
          <w:color w:val="auto"/>
          <w:sz w:val="22"/>
          <w:szCs w:val="22"/>
        </w:rPr>
        <w:t xml:space="preserve">district level. </w:t>
      </w:r>
      <w:r w:rsidR="008B7945">
        <w:rPr>
          <w:rFonts w:ascii="Arial" w:hAnsi="Arial" w:cs="Arial"/>
          <w:caps w:val="0"/>
          <w:color w:val="auto"/>
          <w:sz w:val="22"/>
          <w:szCs w:val="22"/>
        </w:rPr>
        <w:t>S/</w:t>
      </w:r>
      <w:r w:rsidR="00681AEB" w:rsidRPr="00681AEB">
        <w:rPr>
          <w:rFonts w:ascii="Arial" w:hAnsi="Arial" w:cs="Arial"/>
          <w:caps w:val="0"/>
          <w:color w:val="auto"/>
          <w:sz w:val="22"/>
          <w:szCs w:val="22"/>
        </w:rPr>
        <w:t>he will take proactive stance in identifying and mitigating child protection related risk in the implementation of the project interventions</w:t>
      </w:r>
      <w:r w:rsidR="00FF3AD1" w:rsidRPr="00681AEB">
        <w:rPr>
          <w:rFonts w:ascii="Arial" w:hAnsi="Arial" w:cs="Arial"/>
          <w:color w:val="auto"/>
          <w:sz w:val="22"/>
          <w:szCs w:val="22"/>
        </w:rPr>
        <w:t xml:space="preserve">. </w:t>
      </w:r>
      <w:r w:rsidR="00681AEB" w:rsidRPr="00681AEB">
        <w:rPr>
          <w:rFonts w:ascii="Arial" w:hAnsi="Arial" w:cs="Arial"/>
          <w:caps w:val="0"/>
          <w:color w:val="auto"/>
          <w:sz w:val="22"/>
          <w:szCs w:val="22"/>
        </w:rPr>
        <w:t>S</w:t>
      </w:r>
      <w:r w:rsidR="008B7945">
        <w:rPr>
          <w:rFonts w:ascii="Arial" w:hAnsi="Arial" w:cs="Arial"/>
          <w:caps w:val="0"/>
          <w:color w:val="auto"/>
          <w:sz w:val="22"/>
          <w:szCs w:val="22"/>
        </w:rPr>
        <w:t>/</w:t>
      </w:r>
      <w:r w:rsidR="00681AEB" w:rsidRPr="00681AEB">
        <w:rPr>
          <w:rFonts w:ascii="Arial" w:hAnsi="Arial" w:cs="Arial"/>
          <w:caps w:val="0"/>
          <w:color w:val="auto"/>
          <w:sz w:val="22"/>
          <w:szCs w:val="22"/>
        </w:rPr>
        <w:t xml:space="preserve">he will provide support for development/adaptation of </w:t>
      </w:r>
      <w:r w:rsidR="00681AEB">
        <w:rPr>
          <w:rFonts w:ascii="Arial" w:hAnsi="Arial" w:cs="Arial"/>
          <w:caps w:val="0"/>
          <w:color w:val="auto"/>
          <w:sz w:val="22"/>
          <w:szCs w:val="22"/>
        </w:rPr>
        <w:t>ECD</w:t>
      </w:r>
      <w:r w:rsidR="00681AEB" w:rsidRPr="00681AEB">
        <w:rPr>
          <w:rFonts w:ascii="Arial" w:hAnsi="Arial" w:cs="Arial"/>
          <w:caps w:val="0"/>
          <w:color w:val="auto"/>
          <w:sz w:val="22"/>
          <w:szCs w:val="22"/>
        </w:rPr>
        <w:t xml:space="preserve"> packages and tools, including </w:t>
      </w:r>
      <w:r w:rsidR="00681AEB">
        <w:rPr>
          <w:rFonts w:ascii="Arial" w:hAnsi="Arial" w:cs="Arial"/>
          <w:caps w:val="0"/>
          <w:color w:val="auto"/>
          <w:sz w:val="22"/>
          <w:szCs w:val="22"/>
        </w:rPr>
        <w:t>ECD</w:t>
      </w:r>
      <w:r w:rsidR="00681AEB" w:rsidRPr="00681AEB">
        <w:rPr>
          <w:rFonts w:ascii="Arial" w:hAnsi="Arial" w:cs="Arial"/>
          <w:caps w:val="0"/>
          <w:color w:val="auto"/>
          <w:sz w:val="22"/>
          <w:szCs w:val="22"/>
        </w:rPr>
        <w:t xml:space="preserve"> training package and providing direct training to staff at all levels.</w:t>
      </w:r>
    </w:p>
    <w:bookmarkEnd w:id="0"/>
    <w:p w14:paraId="37BEEDDA" w14:textId="781E674A" w:rsidR="00117AEA" w:rsidRDefault="00681AEB" w:rsidP="003F3EF3">
      <w:pPr>
        <w:pStyle w:val="Heading1nonumber"/>
        <w:rPr>
          <w:rStyle w:val="section"/>
          <w:sz w:val="40"/>
          <w:szCs w:val="40"/>
        </w:rPr>
      </w:pPr>
      <w:r>
        <w:rPr>
          <w:rStyle w:val="section"/>
          <w:sz w:val="40"/>
          <w:szCs w:val="40"/>
        </w:rPr>
        <w:t xml:space="preserve"> </w:t>
      </w:r>
      <w:r w:rsidR="0020011E">
        <w:rPr>
          <w:rStyle w:val="section"/>
          <w:sz w:val="40"/>
          <w:szCs w:val="40"/>
        </w:rPr>
        <w:t xml:space="preserve"> </w:t>
      </w:r>
    </w:p>
    <w:p w14:paraId="74618896" w14:textId="77777777" w:rsidR="003F3EF3" w:rsidRPr="00B635ED" w:rsidRDefault="003F3EF3" w:rsidP="003F3EF3">
      <w:pPr>
        <w:pStyle w:val="Heading1nonumber"/>
        <w:rPr>
          <w:rStyle w:val="section"/>
          <w:sz w:val="36"/>
          <w:szCs w:val="36"/>
        </w:rPr>
      </w:pPr>
      <w:r w:rsidRPr="00B635ED">
        <w:rPr>
          <w:rStyle w:val="section"/>
          <w:sz w:val="36"/>
          <w:szCs w:val="36"/>
        </w:rPr>
        <w:t>Dimensions of the Role</w:t>
      </w:r>
    </w:p>
    <w:p w14:paraId="7ECC52CB" w14:textId="77777777" w:rsidR="0020011E" w:rsidRDefault="0020011E" w:rsidP="00937873">
      <w:pPr>
        <w:spacing w:after="0"/>
        <w:rPr>
          <w:rFonts w:ascii="Arial" w:hAnsi="Arial" w:cs="Arial"/>
          <w:color w:val="000000" w:themeColor="text1"/>
          <w:szCs w:val="20"/>
          <w:u w:val="single"/>
        </w:rPr>
      </w:pPr>
    </w:p>
    <w:p w14:paraId="4A927F2A" w14:textId="0CBADD6F" w:rsidR="000609EE" w:rsidRPr="00F87C3E" w:rsidRDefault="00E42540" w:rsidP="00700D69">
      <w:pPr>
        <w:pStyle w:val="ListParagraph"/>
        <w:numPr>
          <w:ilvl w:val="0"/>
          <w:numId w:val="12"/>
        </w:numPr>
        <w:spacing w:after="0"/>
        <w:rPr>
          <w:rFonts w:ascii="Arial" w:hAnsi="Arial" w:cs="Arial"/>
          <w:color w:val="000000" w:themeColor="text1"/>
          <w:sz w:val="22"/>
        </w:rPr>
      </w:pPr>
      <w:r w:rsidRPr="00F87C3E">
        <w:rPr>
          <w:rFonts w:ascii="Arial" w:hAnsi="Arial" w:cs="Arial"/>
          <w:color w:val="000000" w:themeColor="text1"/>
          <w:sz w:val="22"/>
        </w:rPr>
        <w:t>C</w:t>
      </w:r>
      <w:r w:rsidR="000609EE" w:rsidRPr="00F87C3E">
        <w:rPr>
          <w:rFonts w:ascii="Arial" w:hAnsi="Arial" w:cs="Arial"/>
          <w:color w:val="000000" w:themeColor="text1"/>
          <w:sz w:val="22"/>
        </w:rPr>
        <w:t>ommunication</w:t>
      </w:r>
      <w:r>
        <w:rPr>
          <w:rFonts w:ascii="Arial" w:hAnsi="Arial" w:cs="Arial"/>
          <w:color w:val="000000" w:themeColor="text1"/>
          <w:sz w:val="22"/>
        </w:rPr>
        <w:t xml:space="preserve">, </w:t>
      </w:r>
      <w:r w:rsidRPr="00F87C3E">
        <w:rPr>
          <w:rFonts w:ascii="Arial" w:hAnsi="Arial" w:cs="Arial"/>
          <w:color w:val="000000" w:themeColor="text1"/>
          <w:sz w:val="22"/>
        </w:rPr>
        <w:t>Coordination</w:t>
      </w:r>
      <w:r w:rsidR="000609EE" w:rsidRPr="00F87C3E">
        <w:rPr>
          <w:rFonts w:ascii="Arial" w:hAnsi="Arial" w:cs="Arial"/>
          <w:color w:val="000000" w:themeColor="text1"/>
          <w:sz w:val="22"/>
        </w:rPr>
        <w:t xml:space="preserve"> and networking.</w:t>
      </w:r>
    </w:p>
    <w:p w14:paraId="3766E905" w14:textId="77777777" w:rsidR="000609EE" w:rsidRPr="00F87C3E" w:rsidRDefault="000609EE" w:rsidP="00700D69">
      <w:pPr>
        <w:pStyle w:val="ListParagraph"/>
        <w:numPr>
          <w:ilvl w:val="0"/>
          <w:numId w:val="12"/>
        </w:numPr>
        <w:spacing w:after="0"/>
        <w:jc w:val="both"/>
        <w:rPr>
          <w:rFonts w:ascii="Arial" w:hAnsi="Arial" w:cs="Arial"/>
          <w:color w:val="auto"/>
          <w:sz w:val="22"/>
        </w:rPr>
      </w:pPr>
      <w:r w:rsidRPr="00F87C3E">
        <w:rPr>
          <w:rFonts w:ascii="Arial" w:hAnsi="Arial" w:cs="Arial"/>
          <w:color w:val="auto"/>
          <w:sz w:val="22"/>
        </w:rPr>
        <w:t>Program design and assessment</w:t>
      </w:r>
    </w:p>
    <w:p w14:paraId="4FA54E04" w14:textId="77777777" w:rsidR="007B335F" w:rsidRPr="00F87C3E" w:rsidRDefault="007B335F" w:rsidP="00700D69">
      <w:pPr>
        <w:pStyle w:val="ListParagraph"/>
        <w:numPr>
          <w:ilvl w:val="0"/>
          <w:numId w:val="12"/>
        </w:numPr>
        <w:spacing w:after="0"/>
        <w:rPr>
          <w:rFonts w:ascii="Arial" w:hAnsi="Arial" w:cs="Arial"/>
          <w:color w:val="auto"/>
          <w:sz w:val="22"/>
        </w:rPr>
      </w:pPr>
      <w:r w:rsidRPr="00F87C3E">
        <w:rPr>
          <w:rFonts w:ascii="Arial" w:hAnsi="Arial" w:cs="Arial"/>
          <w:color w:val="auto"/>
          <w:sz w:val="22"/>
        </w:rPr>
        <w:t>Technical Support for Program Implementation</w:t>
      </w:r>
    </w:p>
    <w:p w14:paraId="4A5C9422" w14:textId="77777777" w:rsidR="0052493B" w:rsidRPr="00F87C3E" w:rsidRDefault="0052493B" w:rsidP="00700D69">
      <w:pPr>
        <w:pStyle w:val="ListParagraph"/>
        <w:numPr>
          <w:ilvl w:val="0"/>
          <w:numId w:val="12"/>
        </w:numPr>
        <w:spacing w:after="0"/>
        <w:rPr>
          <w:rFonts w:ascii="Arial" w:hAnsi="Arial" w:cs="Arial"/>
          <w:color w:val="auto"/>
          <w:sz w:val="22"/>
        </w:rPr>
      </w:pPr>
      <w:r w:rsidRPr="00F87C3E">
        <w:rPr>
          <w:rFonts w:ascii="Arial" w:hAnsi="Arial" w:cs="Arial"/>
          <w:color w:val="auto"/>
          <w:sz w:val="22"/>
        </w:rPr>
        <w:t xml:space="preserve">Reporting and documentation </w:t>
      </w:r>
    </w:p>
    <w:p w14:paraId="2456AB07" w14:textId="1F1BACD2" w:rsidR="00F513C3" w:rsidRPr="00E12E08" w:rsidRDefault="00F513C3" w:rsidP="00700D69">
      <w:pPr>
        <w:pStyle w:val="ListParagraph"/>
        <w:numPr>
          <w:ilvl w:val="0"/>
          <w:numId w:val="12"/>
        </w:numPr>
        <w:spacing w:after="0"/>
        <w:rPr>
          <w:rFonts w:ascii="Arial" w:hAnsi="Arial" w:cs="Arial"/>
          <w:color w:val="auto"/>
        </w:rPr>
      </w:pPr>
      <w:r w:rsidRPr="00F87C3E">
        <w:rPr>
          <w:rFonts w:ascii="Arial" w:hAnsi="Arial" w:cs="Arial"/>
          <w:color w:val="auto"/>
          <w:sz w:val="22"/>
        </w:rPr>
        <w:t>Monitoring, Evaluation, and Accountability</w:t>
      </w:r>
    </w:p>
    <w:p w14:paraId="03C1A8F8" w14:textId="6C2BACDB" w:rsidR="00E12E08" w:rsidRDefault="00E12E08" w:rsidP="00E12E08">
      <w:pPr>
        <w:spacing w:after="0"/>
        <w:rPr>
          <w:rFonts w:ascii="Arial" w:hAnsi="Arial" w:cs="Arial"/>
          <w:color w:val="auto"/>
        </w:rPr>
      </w:pPr>
    </w:p>
    <w:p w14:paraId="45550375" w14:textId="77777777" w:rsidR="00E12E08" w:rsidRDefault="00E12E08" w:rsidP="00E12E08">
      <w:pPr>
        <w:pStyle w:val="Heading1nonumber"/>
        <w:rPr>
          <w:rStyle w:val="section"/>
          <w:sz w:val="36"/>
          <w:szCs w:val="36"/>
        </w:rPr>
      </w:pPr>
      <w:r w:rsidRPr="00B635ED">
        <w:rPr>
          <w:rStyle w:val="section"/>
          <w:sz w:val="36"/>
          <w:szCs w:val="36"/>
        </w:rPr>
        <w:t>Accountabilities</w:t>
      </w:r>
    </w:p>
    <w:p w14:paraId="62933B40" w14:textId="77777777" w:rsidR="00E12E08" w:rsidRPr="00E12E08" w:rsidRDefault="00E12E08" w:rsidP="00E12E08">
      <w:pPr>
        <w:spacing w:after="0"/>
        <w:rPr>
          <w:rFonts w:ascii="Arial" w:hAnsi="Arial" w:cs="Arial"/>
          <w:color w:val="auto"/>
        </w:rPr>
      </w:pPr>
    </w:p>
    <w:p w14:paraId="3DB07FBD" w14:textId="77777777" w:rsidR="000609EE" w:rsidRPr="00A40D41" w:rsidRDefault="000609EE" w:rsidP="00937873">
      <w:pPr>
        <w:spacing w:after="0"/>
        <w:rPr>
          <w:rFonts w:ascii="Arial" w:hAnsi="Arial" w:cs="Arial"/>
          <w:color w:val="000000" w:themeColor="text1"/>
          <w:sz w:val="2"/>
          <w:u w:val="single"/>
        </w:rPr>
      </w:pPr>
    </w:p>
    <w:p w14:paraId="6AC563D9" w14:textId="6AE78CCC" w:rsidR="00FF3AD1" w:rsidRPr="00032110" w:rsidRDefault="00032110" w:rsidP="00032110">
      <w:pPr>
        <w:pStyle w:val="Heading1"/>
        <w:keepLines w:val="0"/>
        <w:numPr>
          <w:ilvl w:val="0"/>
          <w:numId w:val="0"/>
        </w:numPr>
        <w:spacing w:after="120"/>
        <w:jc w:val="both"/>
        <w:rPr>
          <w:rFonts w:ascii="Arial" w:hAnsi="Arial" w:cs="Arial"/>
          <w:b/>
          <w:bCs w:val="0"/>
          <w:color w:val="002060"/>
          <w:sz w:val="22"/>
          <w:szCs w:val="22"/>
        </w:rPr>
      </w:pPr>
      <w:bookmarkStart w:id="1" w:name="_Hlk93302872"/>
      <w:r w:rsidRPr="00032110">
        <w:rPr>
          <w:rFonts w:ascii="Arial" w:hAnsi="Arial" w:cs="Arial"/>
          <w:b/>
          <w:bCs w:val="0"/>
          <w:color w:val="002060"/>
          <w:sz w:val="22"/>
          <w:szCs w:val="22"/>
        </w:rPr>
        <w:t xml:space="preserve">COMMUNICATION, </w:t>
      </w:r>
      <w:r w:rsidR="00FF3AD1" w:rsidRPr="00032110">
        <w:rPr>
          <w:rFonts w:ascii="Arial" w:hAnsi="Arial" w:cs="Arial"/>
          <w:b/>
          <w:bCs w:val="0"/>
          <w:color w:val="002060"/>
          <w:sz w:val="22"/>
          <w:szCs w:val="22"/>
        </w:rPr>
        <w:t>Coordin</w:t>
      </w:r>
      <w:r w:rsidR="007A7209">
        <w:rPr>
          <w:rFonts w:ascii="Arial" w:hAnsi="Arial" w:cs="Arial"/>
          <w:b/>
          <w:bCs w:val="0"/>
          <w:color w:val="002060"/>
          <w:sz w:val="22"/>
          <w:szCs w:val="22"/>
        </w:rPr>
        <w:t>A</w:t>
      </w:r>
      <w:r w:rsidR="00FF3AD1" w:rsidRPr="00032110">
        <w:rPr>
          <w:rFonts w:ascii="Arial" w:hAnsi="Arial" w:cs="Arial"/>
          <w:b/>
          <w:bCs w:val="0"/>
          <w:color w:val="002060"/>
          <w:sz w:val="22"/>
          <w:szCs w:val="22"/>
        </w:rPr>
        <w:t>tion</w:t>
      </w:r>
      <w:r w:rsidRPr="00032110">
        <w:rPr>
          <w:rFonts w:ascii="Arial" w:hAnsi="Arial" w:cs="Arial"/>
          <w:b/>
          <w:bCs w:val="0"/>
          <w:color w:val="002060"/>
          <w:sz w:val="22"/>
          <w:szCs w:val="22"/>
        </w:rPr>
        <w:t xml:space="preserve"> and Networking</w:t>
      </w:r>
      <w:r w:rsidR="00FF3AD1" w:rsidRPr="00032110">
        <w:rPr>
          <w:rFonts w:ascii="Arial" w:hAnsi="Arial" w:cs="Arial"/>
          <w:b/>
          <w:bCs w:val="0"/>
          <w:color w:val="002060"/>
          <w:sz w:val="22"/>
          <w:szCs w:val="22"/>
        </w:rPr>
        <w:t xml:space="preserve"> </w:t>
      </w:r>
    </w:p>
    <w:p w14:paraId="2865C3C1" w14:textId="013032F7" w:rsidR="00735407" w:rsidRPr="00C97DA7" w:rsidRDefault="00735407" w:rsidP="009B036A">
      <w:pPr>
        <w:pStyle w:val="ListParagraph"/>
        <w:numPr>
          <w:ilvl w:val="0"/>
          <w:numId w:val="13"/>
        </w:numPr>
        <w:spacing w:after="160" w:line="259" w:lineRule="auto"/>
        <w:jc w:val="both"/>
        <w:rPr>
          <w:rFonts w:ascii="Arial" w:hAnsi="Arial" w:cs="Arial"/>
          <w:color w:val="auto"/>
          <w:sz w:val="22"/>
        </w:rPr>
      </w:pPr>
      <w:r w:rsidRPr="00C97DA7">
        <w:rPr>
          <w:rFonts w:ascii="Arial" w:hAnsi="Arial" w:cs="Arial"/>
          <w:color w:val="auto"/>
          <w:sz w:val="22"/>
        </w:rPr>
        <w:t>C</w:t>
      </w:r>
      <w:r w:rsidR="00FF3AD1" w:rsidRPr="00C97DA7">
        <w:rPr>
          <w:rFonts w:ascii="Arial" w:hAnsi="Arial" w:cs="Arial"/>
          <w:color w:val="auto"/>
          <w:sz w:val="22"/>
        </w:rPr>
        <w:t>oordina</w:t>
      </w:r>
      <w:r w:rsidR="00216459" w:rsidRPr="00C97DA7">
        <w:rPr>
          <w:rFonts w:ascii="Arial" w:hAnsi="Arial" w:cs="Arial"/>
          <w:color w:val="auto"/>
          <w:sz w:val="22"/>
        </w:rPr>
        <w:t>t</w:t>
      </w:r>
      <w:r w:rsidRPr="00C97DA7">
        <w:rPr>
          <w:rFonts w:ascii="Arial" w:hAnsi="Arial" w:cs="Arial"/>
          <w:color w:val="auto"/>
          <w:sz w:val="22"/>
        </w:rPr>
        <w:t>e</w:t>
      </w:r>
      <w:r w:rsidR="00216459" w:rsidRPr="00C97DA7">
        <w:rPr>
          <w:rFonts w:ascii="Arial" w:hAnsi="Arial" w:cs="Arial"/>
          <w:color w:val="auto"/>
          <w:sz w:val="22"/>
        </w:rPr>
        <w:t xml:space="preserve"> with </w:t>
      </w:r>
      <w:r w:rsidR="00FF3AD1" w:rsidRPr="00C97DA7">
        <w:rPr>
          <w:rFonts w:ascii="Arial" w:hAnsi="Arial" w:cs="Arial"/>
          <w:color w:val="auto"/>
          <w:sz w:val="22"/>
        </w:rPr>
        <w:t>ECD working group formed with ECD programme implementing partner</w:t>
      </w:r>
      <w:r w:rsidRPr="00C97DA7">
        <w:rPr>
          <w:rFonts w:ascii="Arial" w:hAnsi="Arial" w:cs="Arial"/>
          <w:color w:val="auto"/>
          <w:sz w:val="22"/>
        </w:rPr>
        <w:t xml:space="preserve">, </w:t>
      </w:r>
      <w:r w:rsidR="00640606" w:rsidRPr="00C97DA7">
        <w:rPr>
          <w:rFonts w:ascii="Arial" w:hAnsi="Arial" w:cs="Arial"/>
          <w:color w:val="auto"/>
          <w:sz w:val="22"/>
        </w:rPr>
        <w:t>ECD service provider</w:t>
      </w:r>
      <w:r w:rsidR="00120D7E" w:rsidRPr="00C97DA7">
        <w:rPr>
          <w:rFonts w:ascii="Arial" w:hAnsi="Arial" w:cs="Arial"/>
          <w:color w:val="auto"/>
          <w:sz w:val="22"/>
        </w:rPr>
        <w:t xml:space="preserve"> and education sector in </w:t>
      </w:r>
      <w:r w:rsidR="007B5B24" w:rsidRPr="00C97DA7">
        <w:rPr>
          <w:rFonts w:ascii="Arial" w:hAnsi="Arial" w:cs="Arial"/>
          <w:color w:val="auto"/>
          <w:sz w:val="22"/>
        </w:rPr>
        <w:t>collaboration with ECD</w:t>
      </w:r>
      <w:r w:rsidR="00032110" w:rsidRPr="00C97DA7">
        <w:rPr>
          <w:rFonts w:ascii="Arial" w:hAnsi="Arial" w:cs="Arial"/>
          <w:color w:val="auto"/>
          <w:sz w:val="22"/>
        </w:rPr>
        <w:t>WG co-chair.</w:t>
      </w:r>
    </w:p>
    <w:p w14:paraId="1C51DBF3" w14:textId="45CE61A8" w:rsidR="00E07C05" w:rsidRPr="00C97DA7" w:rsidRDefault="00330344" w:rsidP="009B036A">
      <w:pPr>
        <w:pStyle w:val="ListParagraph"/>
        <w:numPr>
          <w:ilvl w:val="0"/>
          <w:numId w:val="13"/>
        </w:numPr>
        <w:spacing w:after="160" w:line="259" w:lineRule="auto"/>
        <w:jc w:val="both"/>
        <w:rPr>
          <w:rFonts w:ascii="Arial" w:hAnsi="Arial" w:cs="Arial"/>
          <w:color w:val="auto"/>
          <w:sz w:val="22"/>
        </w:rPr>
      </w:pPr>
      <w:r w:rsidRPr="00C97DA7">
        <w:rPr>
          <w:rFonts w:ascii="Arial" w:hAnsi="Arial" w:cs="Arial"/>
          <w:color w:val="auto"/>
          <w:sz w:val="22"/>
        </w:rPr>
        <w:t>Coordinate</w:t>
      </w:r>
      <w:r w:rsidR="00A11FF2" w:rsidRPr="00C97DA7">
        <w:rPr>
          <w:rFonts w:ascii="Arial" w:hAnsi="Arial" w:cs="Arial"/>
          <w:color w:val="auto"/>
          <w:sz w:val="22"/>
        </w:rPr>
        <w:t xml:space="preserve"> </w:t>
      </w:r>
      <w:r w:rsidR="00735407" w:rsidRPr="00C97DA7">
        <w:rPr>
          <w:rFonts w:ascii="Arial" w:hAnsi="Arial" w:cs="Arial"/>
          <w:color w:val="auto"/>
          <w:sz w:val="22"/>
        </w:rPr>
        <w:t xml:space="preserve">and support to </w:t>
      </w:r>
      <w:r w:rsidR="007B5B24" w:rsidRPr="00C97DA7">
        <w:rPr>
          <w:rFonts w:ascii="Arial" w:hAnsi="Arial" w:cs="Arial"/>
          <w:color w:val="auto"/>
          <w:sz w:val="22"/>
        </w:rPr>
        <w:t xml:space="preserve">organize </w:t>
      </w:r>
      <w:r w:rsidR="00A11FF2" w:rsidRPr="00C97DA7">
        <w:rPr>
          <w:rFonts w:ascii="Arial" w:hAnsi="Arial" w:cs="Arial"/>
          <w:color w:val="auto"/>
          <w:sz w:val="22"/>
        </w:rPr>
        <w:t xml:space="preserve">capacity building </w:t>
      </w:r>
      <w:r w:rsidR="00371207" w:rsidRPr="00C97DA7">
        <w:rPr>
          <w:rFonts w:ascii="Arial" w:hAnsi="Arial" w:cs="Arial"/>
          <w:color w:val="auto"/>
          <w:sz w:val="22"/>
        </w:rPr>
        <w:t>initiatives</w:t>
      </w:r>
      <w:r w:rsidR="00A11FF2" w:rsidRPr="00C97DA7">
        <w:rPr>
          <w:rFonts w:ascii="Arial" w:hAnsi="Arial" w:cs="Arial"/>
          <w:color w:val="auto"/>
          <w:sz w:val="22"/>
        </w:rPr>
        <w:t xml:space="preserve"> for ECD implementing partner/ECD working group members</w:t>
      </w:r>
      <w:r w:rsidR="00737B5B" w:rsidRPr="00C97DA7">
        <w:rPr>
          <w:rFonts w:ascii="Arial" w:hAnsi="Arial" w:cs="Arial"/>
          <w:color w:val="auto"/>
          <w:sz w:val="22"/>
        </w:rPr>
        <w:t xml:space="preserve"> under ECD Working Group.</w:t>
      </w:r>
      <w:r w:rsidR="00A11FF2" w:rsidRPr="00C97DA7">
        <w:rPr>
          <w:rFonts w:ascii="Arial" w:hAnsi="Arial" w:cs="Arial"/>
          <w:color w:val="auto"/>
          <w:sz w:val="22"/>
        </w:rPr>
        <w:t xml:space="preserve">  </w:t>
      </w:r>
    </w:p>
    <w:p w14:paraId="57166C8F" w14:textId="5CF2F78B" w:rsidR="0017079F" w:rsidRPr="00C97DA7" w:rsidRDefault="0017079F" w:rsidP="009B036A">
      <w:pPr>
        <w:pStyle w:val="ListParagraph"/>
        <w:numPr>
          <w:ilvl w:val="0"/>
          <w:numId w:val="9"/>
        </w:numPr>
        <w:spacing w:after="160" w:line="259" w:lineRule="auto"/>
        <w:jc w:val="both"/>
        <w:rPr>
          <w:rFonts w:ascii="Arial" w:hAnsi="Arial" w:cs="Arial"/>
          <w:color w:val="auto"/>
          <w:sz w:val="22"/>
        </w:rPr>
      </w:pPr>
      <w:r w:rsidRPr="00C97DA7">
        <w:rPr>
          <w:rFonts w:ascii="Arial" w:hAnsi="Arial" w:cs="Arial"/>
          <w:color w:val="auto"/>
          <w:sz w:val="22"/>
          <w:lang w:val="en-US" w:bidi="en-US"/>
        </w:rPr>
        <w:t xml:space="preserve">Support, coordinate and contribute to establish a culture of cross learning and sharing information about ECD </w:t>
      </w:r>
      <w:r w:rsidR="007B5B24" w:rsidRPr="00C97DA7">
        <w:rPr>
          <w:rFonts w:ascii="Arial" w:hAnsi="Arial" w:cs="Arial"/>
          <w:color w:val="auto"/>
          <w:sz w:val="22"/>
          <w:lang w:val="en-US" w:bidi="en-US"/>
        </w:rPr>
        <w:t xml:space="preserve">among </w:t>
      </w:r>
      <w:r w:rsidR="00737B5B" w:rsidRPr="00C97DA7">
        <w:rPr>
          <w:rFonts w:ascii="Arial" w:hAnsi="Arial" w:cs="Arial"/>
          <w:color w:val="auto"/>
          <w:sz w:val="22"/>
          <w:lang w:val="en-US" w:bidi="en-US"/>
        </w:rPr>
        <w:t xml:space="preserve">ECD </w:t>
      </w:r>
      <w:r w:rsidRPr="00C97DA7">
        <w:rPr>
          <w:rFonts w:ascii="Arial" w:hAnsi="Arial" w:cs="Arial"/>
          <w:color w:val="auto"/>
          <w:sz w:val="22"/>
          <w:lang w:val="en-US" w:bidi="en-US"/>
        </w:rPr>
        <w:t>WG members /ECD partner organization</w:t>
      </w:r>
      <w:r w:rsidR="007B5B24" w:rsidRPr="00C97DA7">
        <w:rPr>
          <w:rFonts w:ascii="Arial" w:hAnsi="Arial" w:cs="Arial"/>
          <w:color w:val="auto"/>
          <w:sz w:val="22"/>
          <w:lang w:val="en-US" w:bidi="en-US"/>
        </w:rPr>
        <w:t>.</w:t>
      </w:r>
    </w:p>
    <w:p w14:paraId="580B5B53" w14:textId="348D8468" w:rsidR="007F1FD9" w:rsidRPr="00C97DA7" w:rsidRDefault="007F1FD9" w:rsidP="00C97DA7">
      <w:pPr>
        <w:pStyle w:val="ListParagraph"/>
        <w:numPr>
          <w:ilvl w:val="0"/>
          <w:numId w:val="9"/>
        </w:numPr>
        <w:spacing w:after="160" w:line="259" w:lineRule="auto"/>
        <w:jc w:val="both"/>
        <w:rPr>
          <w:rFonts w:ascii="Arial" w:hAnsi="Arial" w:cs="Arial"/>
          <w:color w:val="auto"/>
          <w:sz w:val="22"/>
        </w:rPr>
      </w:pPr>
      <w:r w:rsidRPr="00C97DA7">
        <w:rPr>
          <w:rFonts w:ascii="Arial" w:hAnsi="Arial" w:cs="Arial"/>
          <w:color w:val="auto"/>
          <w:sz w:val="22"/>
        </w:rPr>
        <w:lastRenderedPageBreak/>
        <w:t>Communicate</w:t>
      </w:r>
      <w:r w:rsidR="009E130A" w:rsidRPr="00C97DA7">
        <w:rPr>
          <w:rFonts w:ascii="Arial" w:hAnsi="Arial" w:cs="Arial"/>
          <w:color w:val="auto"/>
          <w:sz w:val="22"/>
        </w:rPr>
        <w:t xml:space="preserve"> and </w:t>
      </w:r>
      <w:r w:rsidR="00034E9C" w:rsidRPr="00C97DA7">
        <w:rPr>
          <w:rFonts w:ascii="Arial" w:hAnsi="Arial" w:cs="Arial"/>
          <w:color w:val="auto"/>
          <w:sz w:val="22"/>
        </w:rPr>
        <w:t xml:space="preserve">organize monthly and need based meeting for </w:t>
      </w:r>
      <w:r w:rsidRPr="00C97DA7">
        <w:rPr>
          <w:rFonts w:ascii="Arial" w:hAnsi="Arial" w:cs="Arial"/>
          <w:color w:val="auto"/>
          <w:sz w:val="22"/>
        </w:rPr>
        <w:t xml:space="preserve">ECD Working Group </w:t>
      </w:r>
      <w:r w:rsidR="00034E9C" w:rsidRPr="00C97DA7">
        <w:rPr>
          <w:rFonts w:ascii="Arial" w:hAnsi="Arial" w:cs="Arial"/>
          <w:color w:val="auto"/>
          <w:sz w:val="22"/>
        </w:rPr>
        <w:t>in collaboration with ECD working group co-chai</w:t>
      </w:r>
      <w:r w:rsidR="009E130A" w:rsidRPr="00C97DA7">
        <w:rPr>
          <w:rFonts w:ascii="Arial" w:hAnsi="Arial" w:cs="Arial"/>
          <w:color w:val="auto"/>
          <w:sz w:val="22"/>
        </w:rPr>
        <w:t>r</w:t>
      </w:r>
      <w:r w:rsidR="00034E9C" w:rsidRPr="00C97DA7">
        <w:rPr>
          <w:rFonts w:ascii="Arial" w:hAnsi="Arial" w:cs="Arial"/>
          <w:color w:val="auto"/>
          <w:sz w:val="22"/>
        </w:rPr>
        <w:t xml:space="preserve"> and education sector</w:t>
      </w:r>
      <w:r w:rsidR="009E130A" w:rsidRPr="00C97DA7">
        <w:rPr>
          <w:rFonts w:ascii="Arial" w:hAnsi="Arial" w:cs="Arial"/>
          <w:color w:val="auto"/>
          <w:sz w:val="22"/>
        </w:rPr>
        <w:t>.</w:t>
      </w:r>
      <w:r w:rsidR="00034E9C" w:rsidRPr="00C97DA7">
        <w:rPr>
          <w:rFonts w:ascii="Arial" w:hAnsi="Arial" w:cs="Arial"/>
          <w:color w:val="auto"/>
          <w:sz w:val="22"/>
        </w:rPr>
        <w:t xml:space="preserve"> </w:t>
      </w:r>
    </w:p>
    <w:p w14:paraId="75B37E71" w14:textId="526228D5" w:rsidR="0052246B" w:rsidRPr="00C97DA7" w:rsidRDefault="009C0D75" w:rsidP="00C97DA7">
      <w:pPr>
        <w:pStyle w:val="ListParagraph"/>
        <w:numPr>
          <w:ilvl w:val="0"/>
          <w:numId w:val="9"/>
        </w:numPr>
        <w:spacing w:after="160" w:line="259" w:lineRule="auto"/>
        <w:jc w:val="both"/>
        <w:rPr>
          <w:rFonts w:ascii="Arial" w:hAnsi="Arial" w:cs="Arial"/>
          <w:color w:val="auto"/>
          <w:sz w:val="22"/>
        </w:rPr>
      </w:pPr>
      <w:r w:rsidRPr="00C97DA7">
        <w:rPr>
          <w:rFonts w:ascii="Arial" w:hAnsi="Arial" w:cs="Arial"/>
          <w:color w:val="auto"/>
          <w:sz w:val="22"/>
        </w:rPr>
        <w:t>Provide regular updates to Education Lead and EiE Technical Advisor</w:t>
      </w:r>
      <w:r w:rsidR="00BA485A" w:rsidRPr="00C97DA7">
        <w:rPr>
          <w:rFonts w:ascii="Arial" w:hAnsi="Arial" w:cs="Arial"/>
          <w:color w:val="auto"/>
          <w:sz w:val="22"/>
        </w:rPr>
        <w:t xml:space="preserve"> </w:t>
      </w:r>
      <w:r w:rsidRPr="00C97DA7">
        <w:rPr>
          <w:rFonts w:ascii="Arial" w:hAnsi="Arial" w:cs="Arial"/>
          <w:color w:val="auto"/>
          <w:sz w:val="22"/>
        </w:rPr>
        <w:t>on progress, priorities</w:t>
      </w:r>
      <w:r w:rsidR="00BA485A" w:rsidRPr="00C97DA7">
        <w:rPr>
          <w:rFonts w:ascii="Arial" w:hAnsi="Arial" w:cs="Arial"/>
          <w:color w:val="auto"/>
          <w:sz w:val="22"/>
        </w:rPr>
        <w:t>,</w:t>
      </w:r>
      <w:r w:rsidRPr="00C97DA7">
        <w:rPr>
          <w:rFonts w:ascii="Arial" w:hAnsi="Arial" w:cs="Arial"/>
          <w:color w:val="auto"/>
          <w:sz w:val="22"/>
        </w:rPr>
        <w:t xml:space="preserve"> </w:t>
      </w:r>
      <w:r w:rsidR="0084424F" w:rsidRPr="00C97DA7">
        <w:rPr>
          <w:rFonts w:ascii="Arial" w:hAnsi="Arial" w:cs="Arial"/>
          <w:color w:val="auto"/>
          <w:sz w:val="22"/>
        </w:rPr>
        <w:t>challenges, best</w:t>
      </w:r>
      <w:r w:rsidR="00BA485A" w:rsidRPr="00C97DA7">
        <w:rPr>
          <w:rFonts w:ascii="Arial" w:hAnsi="Arial" w:cs="Arial"/>
          <w:color w:val="auto"/>
          <w:sz w:val="22"/>
        </w:rPr>
        <w:t xml:space="preserve"> practices</w:t>
      </w:r>
      <w:r w:rsidRPr="00C97DA7">
        <w:rPr>
          <w:rFonts w:ascii="Arial" w:hAnsi="Arial" w:cs="Arial"/>
          <w:color w:val="auto"/>
          <w:sz w:val="22"/>
        </w:rPr>
        <w:t xml:space="preserve"> – verbally and in writing on an agreed frequency.</w:t>
      </w:r>
    </w:p>
    <w:p w14:paraId="61307915" w14:textId="1682D1F8" w:rsidR="004178DC" w:rsidRPr="004178DC" w:rsidRDefault="009C0D75" w:rsidP="004178DC">
      <w:pPr>
        <w:pStyle w:val="ListParagraph"/>
        <w:numPr>
          <w:ilvl w:val="0"/>
          <w:numId w:val="9"/>
        </w:numPr>
        <w:spacing w:after="160" w:line="259" w:lineRule="auto"/>
        <w:jc w:val="both"/>
        <w:rPr>
          <w:rFonts w:ascii="Arial" w:hAnsi="Arial" w:cs="Arial"/>
          <w:color w:val="0070C0"/>
          <w:sz w:val="22"/>
        </w:rPr>
      </w:pPr>
      <w:r w:rsidRPr="00C97DA7">
        <w:rPr>
          <w:rFonts w:ascii="Arial" w:hAnsi="Arial" w:cs="Arial"/>
          <w:color w:val="auto"/>
          <w:sz w:val="22"/>
        </w:rPr>
        <w:t xml:space="preserve">Engage and follow up with relevant </w:t>
      </w:r>
      <w:r w:rsidR="00BA485A" w:rsidRPr="00C97DA7">
        <w:rPr>
          <w:rFonts w:ascii="Arial" w:hAnsi="Arial" w:cs="Arial"/>
          <w:color w:val="auto"/>
          <w:sz w:val="22"/>
        </w:rPr>
        <w:t xml:space="preserve">EiE </w:t>
      </w:r>
      <w:r w:rsidRPr="00C97DA7">
        <w:rPr>
          <w:rFonts w:ascii="Arial" w:hAnsi="Arial" w:cs="Arial"/>
          <w:color w:val="auto"/>
          <w:sz w:val="22"/>
        </w:rPr>
        <w:t xml:space="preserve">implementation manager(s) and education sector partners wherever </w:t>
      </w:r>
      <w:r w:rsidR="0052246B" w:rsidRPr="00C97DA7">
        <w:rPr>
          <w:rFonts w:ascii="Arial" w:hAnsi="Arial" w:cs="Arial"/>
          <w:color w:val="auto"/>
          <w:sz w:val="22"/>
        </w:rPr>
        <w:t>necessary</w:t>
      </w:r>
      <w:r w:rsidRPr="00C97DA7">
        <w:rPr>
          <w:rFonts w:ascii="Arial" w:hAnsi="Arial" w:cs="Arial"/>
          <w:color w:val="auto"/>
          <w:sz w:val="22"/>
        </w:rPr>
        <w:t xml:space="preserve">. </w:t>
      </w:r>
    </w:p>
    <w:p w14:paraId="2C3EF3D5" w14:textId="77777777" w:rsidR="00D5078A" w:rsidRPr="00C97DA7" w:rsidRDefault="00D5078A" w:rsidP="00C97DA7">
      <w:pPr>
        <w:pStyle w:val="ListParagraph"/>
        <w:numPr>
          <w:ilvl w:val="0"/>
          <w:numId w:val="9"/>
        </w:numPr>
        <w:jc w:val="both"/>
        <w:rPr>
          <w:rFonts w:ascii="Arial" w:hAnsi="Arial" w:cs="Arial"/>
          <w:color w:val="auto"/>
          <w:sz w:val="22"/>
        </w:rPr>
      </w:pPr>
      <w:r w:rsidRPr="00C97DA7">
        <w:rPr>
          <w:rFonts w:ascii="Arial" w:hAnsi="Arial" w:cs="Arial"/>
          <w:color w:val="auto"/>
          <w:sz w:val="22"/>
        </w:rPr>
        <w:t xml:space="preserve">Ensure ECDWG coordination in collaboration with Education sector and the other Co-chair of the working group. </w:t>
      </w:r>
    </w:p>
    <w:p w14:paraId="48325C11" w14:textId="65EC5037" w:rsidR="00FF3AD1" w:rsidRPr="00C97DA7" w:rsidRDefault="00D5078A" w:rsidP="00C97DA7">
      <w:pPr>
        <w:pStyle w:val="ListParagraph"/>
        <w:numPr>
          <w:ilvl w:val="0"/>
          <w:numId w:val="9"/>
        </w:numPr>
        <w:jc w:val="both"/>
        <w:rPr>
          <w:rFonts w:ascii="Arial" w:hAnsi="Arial" w:cs="Arial"/>
          <w:color w:val="auto"/>
          <w:sz w:val="22"/>
        </w:rPr>
      </w:pPr>
      <w:r w:rsidRPr="00C97DA7">
        <w:rPr>
          <w:rFonts w:ascii="Arial" w:hAnsi="Arial" w:cs="Arial"/>
          <w:color w:val="auto"/>
          <w:sz w:val="22"/>
        </w:rPr>
        <w:t>Establish high level of external representation of Plan International Bangladesh in forum and networks at Cox’s bazar education sector level especially in regard to ECD forum.</w:t>
      </w:r>
    </w:p>
    <w:p w14:paraId="5B9D38C6" w14:textId="3141A947" w:rsidR="007F1FD9" w:rsidRPr="0084424F" w:rsidRDefault="00FF3AD1" w:rsidP="00BA485A">
      <w:pPr>
        <w:pStyle w:val="Heading1"/>
        <w:keepLines w:val="0"/>
        <w:numPr>
          <w:ilvl w:val="0"/>
          <w:numId w:val="0"/>
        </w:numPr>
        <w:spacing w:after="120"/>
        <w:jc w:val="both"/>
        <w:rPr>
          <w:rFonts w:ascii="Arial" w:hAnsi="Arial" w:cs="Arial"/>
          <w:b/>
          <w:bCs w:val="0"/>
          <w:color w:val="002060"/>
          <w:sz w:val="22"/>
          <w:szCs w:val="22"/>
        </w:rPr>
      </w:pPr>
      <w:r w:rsidRPr="0084424F">
        <w:rPr>
          <w:rFonts w:ascii="Arial" w:hAnsi="Arial" w:cs="Arial"/>
          <w:b/>
          <w:bCs w:val="0"/>
          <w:color w:val="002060"/>
          <w:sz w:val="22"/>
          <w:szCs w:val="22"/>
        </w:rPr>
        <w:t>Program Design</w:t>
      </w:r>
      <w:r w:rsidR="007A7209">
        <w:rPr>
          <w:rFonts w:ascii="Arial" w:hAnsi="Arial" w:cs="Arial"/>
          <w:b/>
          <w:bCs w:val="0"/>
          <w:color w:val="002060"/>
          <w:sz w:val="22"/>
          <w:szCs w:val="22"/>
        </w:rPr>
        <w:t xml:space="preserve"> AND </w:t>
      </w:r>
      <w:r w:rsidR="007A7209" w:rsidRPr="0084424F">
        <w:rPr>
          <w:rFonts w:ascii="Arial" w:hAnsi="Arial" w:cs="Arial"/>
          <w:b/>
          <w:bCs w:val="0"/>
          <w:color w:val="002060"/>
          <w:sz w:val="22"/>
          <w:szCs w:val="22"/>
        </w:rPr>
        <w:t>Asses</w:t>
      </w:r>
      <w:r w:rsidR="007A7209">
        <w:rPr>
          <w:rFonts w:ascii="Arial" w:hAnsi="Arial" w:cs="Arial"/>
          <w:b/>
          <w:bCs w:val="0"/>
          <w:color w:val="002060"/>
          <w:sz w:val="22"/>
          <w:szCs w:val="22"/>
        </w:rPr>
        <w:t>s</w:t>
      </w:r>
      <w:r w:rsidR="007A7209" w:rsidRPr="0084424F">
        <w:rPr>
          <w:rFonts w:ascii="Arial" w:hAnsi="Arial" w:cs="Arial"/>
          <w:b/>
          <w:bCs w:val="0"/>
          <w:color w:val="002060"/>
          <w:sz w:val="22"/>
          <w:szCs w:val="22"/>
        </w:rPr>
        <w:t xml:space="preserve">ment </w:t>
      </w:r>
    </w:p>
    <w:p w14:paraId="2BBC7BF8" w14:textId="179CAFDD" w:rsidR="009B6280" w:rsidRPr="0084424F" w:rsidRDefault="009B6280" w:rsidP="0074355F">
      <w:pPr>
        <w:pStyle w:val="ListParagraph"/>
        <w:numPr>
          <w:ilvl w:val="0"/>
          <w:numId w:val="16"/>
        </w:numPr>
        <w:spacing w:after="0"/>
        <w:jc w:val="both"/>
        <w:rPr>
          <w:rFonts w:ascii="Arial" w:hAnsi="Arial" w:cs="Arial"/>
          <w:color w:val="auto"/>
          <w:sz w:val="22"/>
        </w:rPr>
      </w:pPr>
      <w:r w:rsidRPr="0084424F">
        <w:rPr>
          <w:rFonts w:ascii="Arial" w:hAnsi="Arial" w:cs="Arial"/>
          <w:color w:val="auto"/>
          <w:sz w:val="22"/>
        </w:rPr>
        <w:t>Support and work closely for conducting need assessment and study under ECD working group and Plan’s EiE program as needed in intervention target areas.</w:t>
      </w:r>
    </w:p>
    <w:p w14:paraId="45FB1689" w14:textId="5A21E45B" w:rsidR="001670D6" w:rsidRPr="0074355F" w:rsidRDefault="00735407" w:rsidP="0074355F">
      <w:pPr>
        <w:pStyle w:val="ListParagraph"/>
        <w:numPr>
          <w:ilvl w:val="0"/>
          <w:numId w:val="16"/>
        </w:numPr>
        <w:spacing w:after="160" w:line="259" w:lineRule="auto"/>
        <w:jc w:val="both"/>
        <w:rPr>
          <w:rFonts w:ascii="Arial" w:hAnsi="Arial" w:cs="Arial"/>
          <w:color w:val="auto"/>
          <w:sz w:val="22"/>
        </w:rPr>
      </w:pPr>
      <w:r w:rsidRPr="0074355F">
        <w:rPr>
          <w:rFonts w:ascii="Arial" w:hAnsi="Arial" w:cs="Arial"/>
          <w:color w:val="auto"/>
          <w:sz w:val="22"/>
          <w:lang w:val="en-US" w:bidi="en-US"/>
        </w:rPr>
        <w:t xml:space="preserve">Coordinate and support ECD working group to review, </w:t>
      </w:r>
      <w:r w:rsidRPr="0074355F">
        <w:rPr>
          <w:rFonts w:ascii="Arial" w:hAnsi="Arial" w:cs="Arial"/>
          <w:color w:val="auto"/>
          <w:sz w:val="22"/>
        </w:rPr>
        <w:t xml:space="preserve">harmonization and standardization process of ECD packages, materials, </w:t>
      </w:r>
      <w:r w:rsidR="00BA485A" w:rsidRPr="0074355F">
        <w:rPr>
          <w:rFonts w:ascii="Arial" w:hAnsi="Arial" w:cs="Arial"/>
          <w:color w:val="auto"/>
          <w:sz w:val="22"/>
        </w:rPr>
        <w:t xml:space="preserve">monitoring and evaluation </w:t>
      </w:r>
      <w:r w:rsidRPr="0074355F">
        <w:rPr>
          <w:rFonts w:ascii="Arial" w:hAnsi="Arial" w:cs="Arial"/>
          <w:color w:val="auto"/>
          <w:sz w:val="22"/>
        </w:rPr>
        <w:t>tools</w:t>
      </w:r>
      <w:r w:rsidRPr="0074355F">
        <w:rPr>
          <w:rFonts w:ascii="Arial" w:eastAsia="Cambria" w:hAnsi="Arial" w:cs="Arial"/>
          <w:color w:val="auto"/>
          <w:sz w:val="22"/>
        </w:rPr>
        <w:t xml:space="preserve">. </w:t>
      </w:r>
    </w:p>
    <w:p w14:paraId="6D7CCF6A" w14:textId="48E9D06F" w:rsidR="001670D6" w:rsidRPr="00031063" w:rsidRDefault="00193686" w:rsidP="0074355F">
      <w:pPr>
        <w:pStyle w:val="ListParagraph"/>
        <w:numPr>
          <w:ilvl w:val="0"/>
          <w:numId w:val="16"/>
        </w:numPr>
        <w:spacing w:after="160" w:line="259" w:lineRule="auto"/>
        <w:jc w:val="both"/>
        <w:rPr>
          <w:rFonts w:ascii="Arial" w:hAnsi="Arial" w:cs="Arial"/>
          <w:color w:val="auto"/>
        </w:rPr>
      </w:pPr>
      <w:r w:rsidRPr="0084424F">
        <w:rPr>
          <w:rFonts w:ascii="Arial" w:hAnsi="Arial" w:cs="Arial"/>
          <w:color w:val="auto"/>
          <w:sz w:val="22"/>
        </w:rPr>
        <w:t xml:space="preserve">Support ECD working group and education </w:t>
      </w:r>
      <w:r w:rsidR="001670D6" w:rsidRPr="0084424F">
        <w:rPr>
          <w:rFonts w:ascii="Arial" w:hAnsi="Arial" w:cs="Arial"/>
          <w:color w:val="auto"/>
          <w:sz w:val="22"/>
        </w:rPr>
        <w:t xml:space="preserve">sector </w:t>
      </w:r>
      <w:r w:rsidRPr="0084424F">
        <w:rPr>
          <w:rFonts w:ascii="Arial" w:hAnsi="Arial" w:cs="Arial"/>
          <w:color w:val="auto"/>
          <w:sz w:val="22"/>
        </w:rPr>
        <w:t>for developing capacity strengthening plan and strategies</w:t>
      </w:r>
      <w:r w:rsidR="00C703E9" w:rsidRPr="0084424F">
        <w:rPr>
          <w:rFonts w:ascii="Arial" w:hAnsi="Arial" w:cs="Arial"/>
          <w:color w:val="auto"/>
          <w:sz w:val="22"/>
        </w:rPr>
        <w:t xml:space="preserve"> for ECD implementing partner.</w:t>
      </w:r>
    </w:p>
    <w:p w14:paraId="4CEE0006" w14:textId="7B40FB60" w:rsidR="00031063" w:rsidRPr="00031063" w:rsidRDefault="00031063" w:rsidP="0074355F">
      <w:pPr>
        <w:pStyle w:val="ListParagraph"/>
        <w:numPr>
          <w:ilvl w:val="0"/>
          <w:numId w:val="16"/>
        </w:numPr>
        <w:jc w:val="both"/>
        <w:rPr>
          <w:rFonts w:ascii="Arial" w:hAnsi="Arial" w:cs="Arial"/>
          <w:color w:val="auto"/>
          <w:lang w:val="en-US" w:bidi="en-US"/>
        </w:rPr>
      </w:pPr>
      <w:r w:rsidRPr="00307FFB">
        <w:rPr>
          <w:rFonts w:ascii="Arial" w:hAnsi="Arial" w:cs="Arial"/>
          <w:color w:val="auto"/>
          <w:sz w:val="22"/>
        </w:rPr>
        <w:t>Contribute in developing/adapting</w:t>
      </w:r>
      <w:r>
        <w:rPr>
          <w:rFonts w:ascii="Arial" w:hAnsi="Arial" w:cs="Arial"/>
          <w:color w:val="auto"/>
          <w:sz w:val="22"/>
        </w:rPr>
        <w:t>/reviewing</w:t>
      </w:r>
      <w:r w:rsidRPr="00307FFB">
        <w:rPr>
          <w:rFonts w:ascii="Arial" w:hAnsi="Arial" w:cs="Arial"/>
          <w:color w:val="auto"/>
          <w:sz w:val="22"/>
        </w:rPr>
        <w:t xml:space="preserve"> and harmonization of ECD packages and tools including teachers training in regard to ECD programming</w:t>
      </w:r>
      <w:r>
        <w:rPr>
          <w:rFonts w:ascii="Arial" w:hAnsi="Arial" w:cs="Arial"/>
          <w:color w:val="auto"/>
          <w:sz w:val="22"/>
        </w:rPr>
        <w:t>.</w:t>
      </w:r>
    </w:p>
    <w:p w14:paraId="2B74D12C" w14:textId="77777777" w:rsidR="001670D6" w:rsidRPr="0084424F" w:rsidRDefault="00193686" w:rsidP="0074355F">
      <w:pPr>
        <w:pStyle w:val="ListParagraph"/>
        <w:numPr>
          <w:ilvl w:val="0"/>
          <w:numId w:val="16"/>
        </w:numPr>
        <w:spacing w:after="160" w:line="259" w:lineRule="auto"/>
        <w:jc w:val="both"/>
        <w:rPr>
          <w:rFonts w:ascii="Arial" w:hAnsi="Arial" w:cs="Arial"/>
          <w:color w:val="auto"/>
        </w:rPr>
      </w:pPr>
      <w:r w:rsidRPr="0084424F">
        <w:rPr>
          <w:rFonts w:ascii="Arial" w:hAnsi="Arial" w:cs="Arial"/>
          <w:color w:val="auto"/>
          <w:sz w:val="22"/>
        </w:rPr>
        <w:t>Review, assess and update the education situation in areas affected by emergency (camps sites and host communities) including, but not limited to – depending on the context – access and barriers for vulnerable groups including girls and children with disabilities, barriers for teachers, safe learning environment for children and teachers, quality of learning and teaching, conflict sensitivity, community participation.</w:t>
      </w:r>
    </w:p>
    <w:p w14:paraId="026D13BD" w14:textId="77777777" w:rsidR="0084424F" w:rsidRPr="0084424F" w:rsidRDefault="00193686" w:rsidP="0074355F">
      <w:pPr>
        <w:pStyle w:val="ListParagraph"/>
        <w:numPr>
          <w:ilvl w:val="0"/>
          <w:numId w:val="16"/>
        </w:numPr>
        <w:spacing w:after="160" w:line="259" w:lineRule="auto"/>
        <w:jc w:val="both"/>
        <w:rPr>
          <w:rFonts w:ascii="Arial" w:hAnsi="Arial" w:cs="Arial"/>
          <w:color w:val="auto"/>
        </w:rPr>
      </w:pPr>
      <w:r w:rsidRPr="0084424F">
        <w:rPr>
          <w:rFonts w:ascii="Arial" w:hAnsi="Arial" w:cs="Arial"/>
          <w:color w:val="auto"/>
          <w:sz w:val="22"/>
        </w:rPr>
        <w:t>Work in close collaboration with the Education Lead, EiE Technical Advisor and other program specialists to ensure that ECD interventions build upon each other and link into longer term programming.</w:t>
      </w:r>
    </w:p>
    <w:p w14:paraId="261E675E" w14:textId="577EA781" w:rsidR="00FF3AD1" w:rsidRPr="005B4C17" w:rsidRDefault="00193686" w:rsidP="0074355F">
      <w:pPr>
        <w:pStyle w:val="ListParagraph"/>
        <w:numPr>
          <w:ilvl w:val="0"/>
          <w:numId w:val="16"/>
        </w:numPr>
        <w:spacing w:after="160" w:line="259" w:lineRule="auto"/>
        <w:jc w:val="both"/>
        <w:rPr>
          <w:rFonts w:ascii="Arial" w:hAnsi="Arial" w:cs="Arial"/>
          <w:color w:val="auto"/>
        </w:rPr>
      </w:pPr>
      <w:r w:rsidRPr="0084424F">
        <w:rPr>
          <w:rFonts w:ascii="Arial" w:hAnsi="Arial" w:cs="Arial"/>
          <w:color w:val="auto"/>
          <w:sz w:val="22"/>
        </w:rPr>
        <w:t xml:space="preserve">Contribute in developing EiE program plan and strategies by providing concept notes and required information. </w:t>
      </w:r>
    </w:p>
    <w:p w14:paraId="30ECEAF0" w14:textId="02FF2E5A" w:rsidR="005B4C17" w:rsidRPr="002B4CE4" w:rsidRDefault="005B4C17" w:rsidP="0074355F">
      <w:pPr>
        <w:spacing w:after="160" w:line="259" w:lineRule="auto"/>
        <w:jc w:val="both"/>
        <w:rPr>
          <w:rFonts w:ascii="Arial" w:hAnsi="Arial" w:cs="Arial"/>
          <w:color w:val="auto"/>
          <w:sz w:val="2"/>
        </w:rPr>
      </w:pPr>
    </w:p>
    <w:p w14:paraId="69BA0421" w14:textId="4C8177FD" w:rsidR="005B4C17" w:rsidRPr="0084424F" w:rsidRDefault="005B4C17" w:rsidP="005B4C17">
      <w:pPr>
        <w:pStyle w:val="Heading1"/>
        <w:keepLines w:val="0"/>
        <w:numPr>
          <w:ilvl w:val="0"/>
          <w:numId w:val="0"/>
        </w:numPr>
        <w:spacing w:after="120"/>
        <w:jc w:val="both"/>
        <w:rPr>
          <w:rFonts w:ascii="Arial" w:hAnsi="Arial" w:cs="Arial"/>
          <w:b/>
          <w:bCs w:val="0"/>
          <w:color w:val="002060"/>
          <w:sz w:val="22"/>
          <w:szCs w:val="22"/>
        </w:rPr>
      </w:pPr>
      <w:r>
        <w:rPr>
          <w:rFonts w:ascii="Arial" w:hAnsi="Arial" w:cs="Arial"/>
          <w:b/>
          <w:bCs w:val="0"/>
          <w:color w:val="002060"/>
          <w:sz w:val="22"/>
          <w:szCs w:val="22"/>
        </w:rPr>
        <w:t>Technical Support for program Implementation</w:t>
      </w:r>
      <w:r w:rsidRPr="0084424F">
        <w:rPr>
          <w:rFonts w:ascii="Arial" w:hAnsi="Arial" w:cs="Arial"/>
          <w:b/>
          <w:bCs w:val="0"/>
          <w:color w:val="002060"/>
          <w:sz w:val="22"/>
          <w:szCs w:val="22"/>
        </w:rPr>
        <w:t xml:space="preserve"> </w:t>
      </w:r>
    </w:p>
    <w:p w14:paraId="60023D35" w14:textId="77777777" w:rsidR="0052493B" w:rsidRPr="00956F36" w:rsidRDefault="0052493B" w:rsidP="005B4C17">
      <w:pPr>
        <w:pStyle w:val="Heading1"/>
        <w:numPr>
          <w:ilvl w:val="0"/>
          <w:numId w:val="0"/>
        </w:numPr>
        <w:rPr>
          <w:rFonts w:ascii="Arial" w:hAnsi="Arial" w:cs="Arial"/>
          <w:b/>
          <w:color w:val="auto"/>
          <w:sz w:val="8"/>
        </w:rPr>
      </w:pPr>
    </w:p>
    <w:p w14:paraId="7F2D86A3" w14:textId="50F30E04" w:rsidR="00D5078A" w:rsidRDefault="00D5078A" w:rsidP="00112805">
      <w:pPr>
        <w:pStyle w:val="ListParagraph"/>
        <w:numPr>
          <w:ilvl w:val="0"/>
          <w:numId w:val="18"/>
        </w:numPr>
        <w:jc w:val="both"/>
        <w:rPr>
          <w:rFonts w:ascii="Arial" w:hAnsi="Arial" w:cs="Arial"/>
          <w:color w:val="auto"/>
          <w:sz w:val="22"/>
        </w:rPr>
      </w:pPr>
      <w:r w:rsidRPr="0052493B">
        <w:rPr>
          <w:rFonts w:ascii="Arial" w:hAnsi="Arial" w:cs="Arial"/>
          <w:color w:val="auto"/>
          <w:sz w:val="22"/>
        </w:rPr>
        <w:t>Make sure the timely and quality deliverable of the output of the project funded by Sesame Workshop.</w:t>
      </w:r>
    </w:p>
    <w:p w14:paraId="176DA1A6" w14:textId="3B4653F7" w:rsidR="0052493B" w:rsidRPr="0074355F" w:rsidRDefault="0052493B" w:rsidP="00112805">
      <w:pPr>
        <w:pStyle w:val="ListParagraph"/>
        <w:numPr>
          <w:ilvl w:val="0"/>
          <w:numId w:val="18"/>
        </w:numPr>
        <w:jc w:val="both"/>
        <w:rPr>
          <w:rFonts w:ascii="Arial" w:hAnsi="Arial" w:cs="Arial"/>
          <w:color w:val="auto"/>
          <w:sz w:val="24"/>
        </w:rPr>
      </w:pPr>
      <w:r w:rsidRPr="0074355F">
        <w:rPr>
          <w:rFonts w:ascii="Arial" w:hAnsi="Arial" w:cs="Arial"/>
          <w:color w:val="auto"/>
          <w:sz w:val="22"/>
          <w:lang w:val="en-US" w:bidi="en-US"/>
        </w:rPr>
        <w:t xml:space="preserve">Work and support for effective implementation of </w:t>
      </w:r>
      <w:r w:rsidRPr="0074355F">
        <w:rPr>
          <w:rFonts w:ascii="Arial" w:hAnsi="Arial" w:cs="Arial"/>
          <w:snapToGrid w:val="0"/>
          <w:color w:val="auto"/>
          <w:sz w:val="22"/>
        </w:rPr>
        <w:t>EiE project at assigned areas.</w:t>
      </w:r>
    </w:p>
    <w:p w14:paraId="10C043C4" w14:textId="48DF8B49" w:rsidR="006C1E4E" w:rsidRPr="0074355F" w:rsidRDefault="00004E32" w:rsidP="00112805">
      <w:pPr>
        <w:pStyle w:val="ListParagraph"/>
        <w:numPr>
          <w:ilvl w:val="0"/>
          <w:numId w:val="14"/>
        </w:numPr>
        <w:jc w:val="both"/>
        <w:rPr>
          <w:rFonts w:ascii="Arial" w:hAnsi="Arial" w:cs="Arial"/>
          <w:color w:val="auto"/>
          <w:sz w:val="22"/>
          <w:lang w:val="en-US" w:bidi="en-US"/>
        </w:rPr>
      </w:pPr>
      <w:r w:rsidRPr="0074355F">
        <w:rPr>
          <w:rFonts w:ascii="Arial" w:hAnsi="Arial" w:cs="Arial"/>
          <w:color w:val="auto"/>
          <w:sz w:val="22"/>
          <w:lang w:val="en-US" w:bidi="en-US"/>
        </w:rPr>
        <w:t>C</w:t>
      </w:r>
      <w:r w:rsidR="00193686" w:rsidRPr="0074355F">
        <w:rPr>
          <w:rFonts w:ascii="Arial" w:hAnsi="Arial" w:cs="Arial"/>
          <w:color w:val="auto"/>
          <w:sz w:val="22"/>
          <w:lang w:val="en-US" w:bidi="en-US"/>
        </w:rPr>
        <w:t xml:space="preserve">losely work </w:t>
      </w:r>
      <w:r w:rsidRPr="0074355F">
        <w:rPr>
          <w:rFonts w:ascii="Arial" w:hAnsi="Arial" w:cs="Arial"/>
          <w:color w:val="auto"/>
          <w:sz w:val="22"/>
          <w:lang w:val="en-US" w:bidi="en-US"/>
        </w:rPr>
        <w:t>and support</w:t>
      </w:r>
      <w:r w:rsidR="00193686" w:rsidRPr="0074355F">
        <w:rPr>
          <w:rFonts w:ascii="Arial" w:hAnsi="Arial" w:cs="Arial"/>
          <w:color w:val="auto"/>
          <w:sz w:val="22"/>
          <w:lang w:val="en-US" w:bidi="en-US"/>
        </w:rPr>
        <w:t xml:space="preserve"> education sector and ECDWG members to establish an online based resource hub to share ECD related materials</w:t>
      </w:r>
      <w:r w:rsidR="00740AE1" w:rsidRPr="0074355F">
        <w:rPr>
          <w:rFonts w:ascii="Arial" w:hAnsi="Arial" w:cs="Arial"/>
          <w:color w:val="auto"/>
          <w:sz w:val="22"/>
          <w:lang w:val="en-US" w:bidi="en-US"/>
        </w:rPr>
        <w:t xml:space="preserve"> and </w:t>
      </w:r>
      <w:r w:rsidR="00B97C3C" w:rsidRPr="0074355F">
        <w:rPr>
          <w:rFonts w:ascii="Arial" w:hAnsi="Arial" w:cs="Arial"/>
          <w:color w:val="auto"/>
          <w:sz w:val="22"/>
          <w:lang w:val="en-US" w:bidi="en-US"/>
        </w:rPr>
        <w:t>document</w:t>
      </w:r>
      <w:r w:rsidR="00F20102" w:rsidRPr="0074355F">
        <w:rPr>
          <w:rFonts w:ascii="Arial" w:hAnsi="Arial" w:cs="Arial"/>
          <w:color w:val="auto"/>
          <w:sz w:val="22"/>
          <w:lang w:val="en-US" w:bidi="en-US"/>
        </w:rPr>
        <w:t>s and update accordingl</w:t>
      </w:r>
      <w:r w:rsidR="004136E9" w:rsidRPr="0074355F">
        <w:rPr>
          <w:rFonts w:ascii="Arial" w:hAnsi="Arial" w:cs="Arial"/>
          <w:color w:val="auto"/>
          <w:sz w:val="22"/>
          <w:lang w:val="en-US" w:bidi="en-US"/>
        </w:rPr>
        <w:t>y.</w:t>
      </w:r>
    </w:p>
    <w:p w14:paraId="1381A72C" w14:textId="5A3518C2" w:rsidR="00867EC4" w:rsidRPr="0052493B" w:rsidRDefault="00867EC4" w:rsidP="00112805">
      <w:pPr>
        <w:pStyle w:val="ListParagraph"/>
        <w:numPr>
          <w:ilvl w:val="0"/>
          <w:numId w:val="14"/>
        </w:numPr>
        <w:spacing w:after="0"/>
        <w:jc w:val="both"/>
        <w:rPr>
          <w:rFonts w:ascii="Arial" w:hAnsi="Arial" w:cs="Arial"/>
          <w:color w:val="auto"/>
          <w:sz w:val="22"/>
        </w:rPr>
      </w:pPr>
      <w:r w:rsidRPr="0052493B">
        <w:rPr>
          <w:rFonts w:ascii="Arial" w:hAnsi="Arial" w:cs="Arial"/>
          <w:color w:val="auto"/>
          <w:sz w:val="22"/>
        </w:rPr>
        <w:t>Assist in capacity building of Plan and Partner organization</w:t>
      </w:r>
      <w:r w:rsidR="004136E9" w:rsidRPr="0052493B">
        <w:rPr>
          <w:rFonts w:ascii="Arial" w:hAnsi="Arial" w:cs="Arial"/>
          <w:color w:val="auto"/>
          <w:sz w:val="22"/>
        </w:rPr>
        <w:t>’s staffs</w:t>
      </w:r>
      <w:r w:rsidR="00AF42C5" w:rsidRPr="0052493B">
        <w:rPr>
          <w:rFonts w:ascii="Arial" w:hAnsi="Arial" w:cs="Arial"/>
          <w:color w:val="auto"/>
          <w:sz w:val="22"/>
        </w:rPr>
        <w:t xml:space="preserve"> including</w:t>
      </w:r>
      <w:r w:rsidRPr="0052493B">
        <w:rPr>
          <w:rFonts w:ascii="Arial" w:hAnsi="Arial" w:cs="Arial"/>
          <w:color w:val="auto"/>
          <w:sz w:val="22"/>
        </w:rPr>
        <w:t xml:space="preserve"> ECD implementing Partner at Cox’s Bazar level</w:t>
      </w:r>
      <w:r w:rsidR="00681F09" w:rsidRPr="0052493B">
        <w:rPr>
          <w:rFonts w:ascii="Arial" w:hAnsi="Arial" w:cs="Arial"/>
          <w:color w:val="auto"/>
          <w:sz w:val="22"/>
        </w:rPr>
        <w:t>.</w:t>
      </w:r>
    </w:p>
    <w:p w14:paraId="5B280F56" w14:textId="53CC7DBB" w:rsidR="00FF3AD1" w:rsidRPr="0052493B" w:rsidRDefault="00FF3AD1" w:rsidP="00112805">
      <w:pPr>
        <w:numPr>
          <w:ilvl w:val="0"/>
          <w:numId w:val="8"/>
        </w:numPr>
        <w:spacing w:after="0"/>
        <w:jc w:val="both"/>
        <w:rPr>
          <w:rFonts w:ascii="Arial" w:hAnsi="Arial" w:cs="Arial"/>
          <w:color w:val="auto"/>
          <w:sz w:val="22"/>
        </w:rPr>
      </w:pPr>
      <w:r w:rsidRPr="0052493B">
        <w:rPr>
          <w:rFonts w:ascii="Arial" w:hAnsi="Arial" w:cs="Arial"/>
          <w:color w:val="auto"/>
          <w:sz w:val="22"/>
        </w:rPr>
        <w:t>Visit programme/project</w:t>
      </w:r>
      <w:r w:rsidR="00681F09" w:rsidRPr="0052493B">
        <w:rPr>
          <w:rFonts w:ascii="Arial" w:hAnsi="Arial" w:cs="Arial"/>
          <w:color w:val="auto"/>
          <w:sz w:val="22"/>
        </w:rPr>
        <w:t xml:space="preserve"> </w:t>
      </w:r>
      <w:r w:rsidRPr="0052493B">
        <w:rPr>
          <w:rFonts w:ascii="Arial" w:hAnsi="Arial" w:cs="Arial"/>
          <w:color w:val="auto"/>
          <w:sz w:val="22"/>
        </w:rPr>
        <w:t>sites to supervise</w:t>
      </w:r>
      <w:r w:rsidR="004136E9" w:rsidRPr="0052493B">
        <w:rPr>
          <w:rFonts w:ascii="Arial" w:hAnsi="Arial" w:cs="Arial"/>
          <w:color w:val="auto"/>
          <w:sz w:val="22"/>
        </w:rPr>
        <w:t xml:space="preserve">, </w:t>
      </w:r>
      <w:r w:rsidRPr="0052493B">
        <w:rPr>
          <w:rFonts w:ascii="Arial" w:hAnsi="Arial" w:cs="Arial"/>
          <w:color w:val="auto"/>
          <w:sz w:val="22"/>
        </w:rPr>
        <w:t>monitor</w:t>
      </w:r>
      <w:r w:rsidR="004136E9" w:rsidRPr="0052493B">
        <w:rPr>
          <w:rFonts w:ascii="Arial" w:hAnsi="Arial" w:cs="Arial"/>
          <w:color w:val="auto"/>
          <w:sz w:val="22"/>
        </w:rPr>
        <w:t xml:space="preserve"> and technical support of</w:t>
      </w:r>
      <w:r w:rsidR="00031063" w:rsidRPr="0052493B">
        <w:rPr>
          <w:rFonts w:ascii="Arial" w:hAnsi="Arial" w:cs="Arial"/>
          <w:color w:val="auto"/>
          <w:sz w:val="22"/>
        </w:rPr>
        <w:t xml:space="preserve"> </w:t>
      </w:r>
      <w:r w:rsidRPr="0052493B">
        <w:rPr>
          <w:rFonts w:ascii="Arial" w:hAnsi="Arial" w:cs="Arial"/>
          <w:color w:val="auto"/>
          <w:sz w:val="22"/>
        </w:rPr>
        <w:t xml:space="preserve">ECD </w:t>
      </w:r>
      <w:r w:rsidR="00681F09" w:rsidRPr="0052493B">
        <w:rPr>
          <w:rFonts w:ascii="Arial" w:hAnsi="Arial" w:cs="Arial"/>
          <w:color w:val="auto"/>
          <w:sz w:val="22"/>
        </w:rPr>
        <w:t xml:space="preserve">activities </w:t>
      </w:r>
      <w:r w:rsidRPr="0052493B">
        <w:rPr>
          <w:rFonts w:ascii="Arial" w:hAnsi="Arial" w:cs="Arial"/>
          <w:color w:val="auto"/>
          <w:sz w:val="22"/>
        </w:rPr>
        <w:t>in the affected communities.</w:t>
      </w:r>
    </w:p>
    <w:p w14:paraId="0D07809F" w14:textId="76E706EA" w:rsidR="00FF3AD1" w:rsidRDefault="00FF3AD1" w:rsidP="00112805">
      <w:pPr>
        <w:numPr>
          <w:ilvl w:val="0"/>
          <w:numId w:val="8"/>
        </w:numPr>
        <w:spacing w:after="0"/>
        <w:jc w:val="both"/>
        <w:rPr>
          <w:rFonts w:ascii="Arial" w:hAnsi="Arial" w:cs="Arial"/>
          <w:color w:val="auto"/>
          <w:sz w:val="22"/>
        </w:rPr>
      </w:pPr>
      <w:r w:rsidRPr="0052493B">
        <w:rPr>
          <w:rFonts w:ascii="Arial" w:hAnsi="Arial" w:cs="Arial"/>
          <w:bCs/>
          <w:color w:val="auto"/>
          <w:sz w:val="22"/>
        </w:rPr>
        <w:t xml:space="preserve">Assist </w:t>
      </w:r>
      <w:r w:rsidR="004136E9" w:rsidRPr="0052493B">
        <w:rPr>
          <w:rFonts w:ascii="Arial" w:hAnsi="Arial" w:cs="Arial"/>
          <w:bCs/>
          <w:color w:val="auto"/>
          <w:sz w:val="22"/>
        </w:rPr>
        <w:t>project team in</w:t>
      </w:r>
      <w:r w:rsidRPr="0052493B">
        <w:rPr>
          <w:rFonts w:ascii="Arial" w:hAnsi="Arial" w:cs="Arial"/>
          <w:bCs/>
          <w:color w:val="auto"/>
          <w:sz w:val="22"/>
        </w:rPr>
        <w:t xml:space="preserve"> developing </w:t>
      </w:r>
      <w:r w:rsidRPr="0052493B">
        <w:rPr>
          <w:rFonts w:ascii="Arial" w:hAnsi="Arial" w:cs="Arial"/>
          <w:color w:val="auto"/>
          <w:sz w:val="22"/>
        </w:rPr>
        <w:t>appropriate monitoring and evaluation systems</w:t>
      </w:r>
      <w:r w:rsidR="004136E9" w:rsidRPr="0052493B">
        <w:rPr>
          <w:rFonts w:ascii="Arial" w:hAnsi="Arial" w:cs="Arial"/>
          <w:color w:val="auto"/>
          <w:sz w:val="22"/>
        </w:rPr>
        <w:t xml:space="preserve"> and tools</w:t>
      </w:r>
      <w:r w:rsidRPr="0052493B">
        <w:rPr>
          <w:rFonts w:ascii="Arial" w:hAnsi="Arial" w:cs="Arial"/>
          <w:color w:val="auto"/>
          <w:sz w:val="22"/>
        </w:rPr>
        <w:t xml:space="preserve"> for EiE interventions in collaboration with the M</w:t>
      </w:r>
      <w:r w:rsidR="004136E9" w:rsidRPr="0052493B">
        <w:rPr>
          <w:rFonts w:ascii="Arial" w:hAnsi="Arial" w:cs="Arial"/>
          <w:color w:val="auto"/>
          <w:sz w:val="22"/>
        </w:rPr>
        <w:t>&amp;E</w:t>
      </w:r>
      <w:r w:rsidRPr="0052493B">
        <w:rPr>
          <w:rFonts w:ascii="Arial" w:hAnsi="Arial" w:cs="Arial"/>
          <w:color w:val="auto"/>
          <w:sz w:val="22"/>
        </w:rPr>
        <w:t xml:space="preserve"> Specialist at Cox’s Bazar.</w:t>
      </w:r>
    </w:p>
    <w:p w14:paraId="5FC0573C" w14:textId="18E8241B" w:rsidR="002B4CE4" w:rsidRDefault="00C47BDD" w:rsidP="002B4CE4">
      <w:pPr>
        <w:pStyle w:val="ListParagraph"/>
        <w:numPr>
          <w:ilvl w:val="0"/>
          <w:numId w:val="8"/>
        </w:numPr>
        <w:spacing w:after="0"/>
        <w:jc w:val="both"/>
        <w:rPr>
          <w:rFonts w:ascii="Arial" w:hAnsi="Arial" w:cs="Arial"/>
          <w:color w:val="auto"/>
          <w:sz w:val="22"/>
        </w:rPr>
      </w:pPr>
      <w:r w:rsidRPr="00D5078A">
        <w:rPr>
          <w:rFonts w:ascii="Arial" w:hAnsi="Arial" w:cs="Arial"/>
          <w:color w:val="auto"/>
          <w:sz w:val="22"/>
        </w:rPr>
        <w:t xml:space="preserve">Contribute to training and briefing of Plan Education staff, partners, and other key stakeholders on education and/or related issues in coordination with the other team members. </w:t>
      </w:r>
    </w:p>
    <w:p w14:paraId="1CBDD263" w14:textId="77777777" w:rsidR="002B4CE4" w:rsidRPr="002B4CE4" w:rsidRDefault="002B4CE4" w:rsidP="002B4CE4">
      <w:pPr>
        <w:pStyle w:val="ListParagraph"/>
        <w:numPr>
          <w:ilvl w:val="0"/>
          <w:numId w:val="0"/>
        </w:numPr>
        <w:spacing w:after="0"/>
        <w:ind w:left="720"/>
        <w:jc w:val="both"/>
        <w:rPr>
          <w:rFonts w:ascii="Arial" w:hAnsi="Arial" w:cs="Arial"/>
          <w:color w:val="auto"/>
          <w:sz w:val="10"/>
        </w:rPr>
      </w:pPr>
    </w:p>
    <w:p w14:paraId="4F9FEC6D" w14:textId="4F496287" w:rsidR="00FF3AD1" w:rsidRPr="00D5078A" w:rsidRDefault="00FF3AD1" w:rsidP="002E6145">
      <w:pPr>
        <w:pStyle w:val="Heading1"/>
        <w:keepLines w:val="0"/>
        <w:numPr>
          <w:ilvl w:val="0"/>
          <w:numId w:val="0"/>
        </w:numPr>
        <w:spacing w:after="120"/>
        <w:jc w:val="both"/>
        <w:rPr>
          <w:rFonts w:ascii="Arial" w:hAnsi="Arial" w:cs="Arial"/>
          <w:b/>
          <w:bCs w:val="0"/>
          <w:color w:val="002060"/>
          <w:sz w:val="22"/>
          <w:szCs w:val="22"/>
        </w:rPr>
      </w:pPr>
      <w:r w:rsidRPr="00D5078A">
        <w:rPr>
          <w:rFonts w:ascii="Arial" w:hAnsi="Arial" w:cs="Arial"/>
          <w:b/>
          <w:bCs w:val="0"/>
          <w:color w:val="002060"/>
          <w:sz w:val="22"/>
          <w:szCs w:val="22"/>
        </w:rPr>
        <w:lastRenderedPageBreak/>
        <w:t>Reporting</w:t>
      </w:r>
      <w:r w:rsidR="0052493B">
        <w:rPr>
          <w:rFonts w:ascii="Arial" w:hAnsi="Arial" w:cs="Arial"/>
          <w:b/>
          <w:bCs w:val="0"/>
          <w:color w:val="002060"/>
          <w:sz w:val="22"/>
          <w:szCs w:val="22"/>
        </w:rPr>
        <w:t xml:space="preserve"> and </w:t>
      </w:r>
      <w:r w:rsidR="00053CE3" w:rsidRPr="00D5078A">
        <w:rPr>
          <w:rFonts w:ascii="Arial" w:hAnsi="Arial" w:cs="Arial"/>
          <w:b/>
          <w:bCs w:val="0"/>
          <w:color w:val="002060"/>
          <w:sz w:val="22"/>
          <w:szCs w:val="22"/>
        </w:rPr>
        <w:t xml:space="preserve">documenttaion </w:t>
      </w:r>
    </w:p>
    <w:p w14:paraId="2AE76910" w14:textId="721B5662" w:rsidR="00D5078A" w:rsidRDefault="00FF3AD1" w:rsidP="00D5078A">
      <w:pPr>
        <w:pStyle w:val="ListParagraph"/>
        <w:numPr>
          <w:ilvl w:val="0"/>
          <w:numId w:val="19"/>
        </w:numPr>
        <w:jc w:val="both"/>
        <w:rPr>
          <w:rFonts w:ascii="Arial" w:hAnsi="Arial" w:cs="Arial"/>
          <w:color w:val="auto"/>
          <w:sz w:val="22"/>
        </w:rPr>
      </w:pPr>
      <w:r w:rsidRPr="00D5078A">
        <w:rPr>
          <w:rFonts w:ascii="Arial" w:hAnsi="Arial" w:cs="Arial"/>
          <w:color w:val="auto"/>
          <w:sz w:val="22"/>
        </w:rPr>
        <w:t xml:space="preserve">Support reporting and evaluation of EIE programmes output and outcome results achievement in collaboration with the </w:t>
      </w:r>
      <w:r w:rsidR="0052493B">
        <w:rPr>
          <w:rFonts w:ascii="Arial" w:hAnsi="Arial" w:cs="Arial"/>
          <w:color w:val="auto"/>
          <w:sz w:val="22"/>
        </w:rPr>
        <w:t>M&amp;E specialist.</w:t>
      </w:r>
    </w:p>
    <w:p w14:paraId="1DCDD322" w14:textId="58D55818" w:rsidR="009679A1" w:rsidRDefault="009679A1" w:rsidP="00D5078A">
      <w:pPr>
        <w:pStyle w:val="ListParagraph"/>
        <w:numPr>
          <w:ilvl w:val="0"/>
          <w:numId w:val="19"/>
        </w:numPr>
        <w:jc w:val="both"/>
        <w:rPr>
          <w:rFonts w:ascii="Arial" w:hAnsi="Arial" w:cs="Arial"/>
          <w:color w:val="auto"/>
          <w:sz w:val="22"/>
        </w:rPr>
      </w:pPr>
      <w:r>
        <w:rPr>
          <w:rFonts w:ascii="Arial" w:hAnsi="Arial" w:cs="Arial"/>
          <w:color w:val="auto"/>
          <w:sz w:val="22"/>
        </w:rPr>
        <w:t>Prepare Monthly meeting notes, workshop and relevant process documentation of ECD working group</w:t>
      </w:r>
    </w:p>
    <w:p w14:paraId="1B6AF395" w14:textId="77777777" w:rsidR="00D5078A" w:rsidRDefault="002E6145" w:rsidP="00D5078A">
      <w:pPr>
        <w:pStyle w:val="ListParagraph"/>
        <w:numPr>
          <w:ilvl w:val="0"/>
          <w:numId w:val="19"/>
        </w:numPr>
        <w:jc w:val="both"/>
        <w:rPr>
          <w:rFonts w:ascii="Arial" w:hAnsi="Arial" w:cs="Arial"/>
          <w:color w:val="auto"/>
          <w:sz w:val="22"/>
        </w:rPr>
      </w:pPr>
      <w:r w:rsidRPr="00D5078A">
        <w:rPr>
          <w:rFonts w:ascii="Arial" w:hAnsi="Arial" w:cs="Arial"/>
          <w:color w:val="auto"/>
          <w:sz w:val="22"/>
        </w:rPr>
        <w:t>Support the documentation of best practices and success stories for learning interventions, and develop case studies and reports of project innovation and successes.</w:t>
      </w:r>
    </w:p>
    <w:p w14:paraId="26C0855A" w14:textId="346EDBC1" w:rsidR="002E6145" w:rsidRPr="00D5078A" w:rsidRDefault="002E6145" w:rsidP="00D5078A">
      <w:pPr>
        <w:pStyle w:val="ListParagraph"/>
        <w:numPr>
          <w:ilvl w:val="0"/>
          <w:numId w:val="19"/>
        </w:numPr>
        <w:jc w:val="both"/>
        <w:rPr>
          <w:rFonts w:ascii="Arial" w:hAnsi="Arial" w:cs="Arial"/>
          <w:color w:val="auto"/>
          <w:sz w:val="22"/>
        </w:rPr>
      </w:pPr>
      <w:r w:rsidRPr="00D5078A">
        <w:rPr>
          <w:rFonts w:ascii="Arial" w:hAnsi="Arial" w:cs="Arial"/>
          <w:color w:val="auto"/>
          <w:sz w:val="22"/>
        </w:rPr>
        <w:t xml:space="preserve">Review programme documents and progress reports to ensure quality reporting, and timely reports on </w:t>
      </w:r>
      <w:r w:rsidR="0052493B">
        <w:rPr>
          <w:rFonts w:ascii="Arial" w:hAnsi="Arial" w:cs="Arial"/>
          <w:color w:val="auto"/>
          <w:sz w:val="22"/>
        </w:rPr>
        <w:t xml:space="preserve">Sesame project and other </w:t>
      </w:r>
      <w:r w:rsidRPr="00D5078A">
        <w:rPr>
          <w:rFonts w:ascii="Arial" w:hAnsi="Arial" w:cs="Arial"/>
          <w:color w:val="auto"/>
          <w:sz w:val="22"/>
        </w:rPr>
        <w:t>EiE projects in compliance with internal and donor requirements.</w:t>
      </w:r>
    </w:p>
    <w:p w14:paraId="1E5D32B0" w14:textId="77777777" w:rsidR="002E6145" w:rsidRPr="00A97009" w:rsidRDefault="002E6145" w:rsidP="00D5078A">
      <w:pPr>
        <w:spacing w:after="0"/>
        <w:ind w:left="360" w:hanging="360"/>
        <w:jc w:val="both"/>
        <w:rPr>
          <w:rFonts w:ascii="Arial" w:hAnsi="Arial" w:cs="Arial"/>
          <w:color w:val="auto"/>
          <w:sz w:val="4"/>
          <w:szCs w:val="20"/>
        </w:rPr>
      </w:pPr>
    </w:p>
    <w:p w14:paraId="7DC83E8F" w14:textId="1FCCF1C0" w:rsidR="00053CE3" w:rsidRPr="007506EB" w:rsidRDefault="00053CE3" w:rsidP="00053CE3">
      <w:pPr>
        <w:pStyle w:val="Heading1"/>
        <w:keepLines w:val="0"/>
        <w:numPr>
          <w:ilvl w:val="0"/>
          <w:numId w:val="0"/>
        </w:numPr>
        <w:spacing w:after="80"/>
        <w:jc w:val="both"/>
        <w:rPr>
          <w:rFonts w:ascii="Arial" w:hAnsi="Arial" w:cs="Arial"/>
          <w:b/>
          <w:bCs w:val="0"/>
          <w:color w:val="auto"/>
          <w:sz w:val="22"/>
          <w:szCs w:val="22"/>
        </w:rPr>
      </w:pPr>
      <w:r w:rsidRPr="007506EB">
        <w:rPr>
          <w:rFonts w:ascii="Arial" w:hAnsi="Arial" w:cs="Arial"/>
          <w:b/>
          <w:bCs w:val="0"/>
          <w:color w:val="auto"/>
          <w:sz w:val="22"/>
          <w:szCs w:val="22"/>
        </w:rPr>
        <w:t>Monitoritn</w:t>
      </w:r>
      <w:r w:rsidRPr="007D273F">
        <w:rPr>
          <w:rFonts w:ascii="Arial" w:hAnsi="Arial" w:cs="Arial"/>
          <w:b/>
          <w:color w:val="auto"/>
          <w:sz w:val="22"/>
        </w:rPr>
        <w:t>G</w:t>
      </w:r>
      <w:r w:rsidRPr="007506EB">
        <w:rPr>
          <w:rFonts w:ascii="Arial" w:hAnsi="Arial" w:cs="Arial"/>
          <w:b/>
          <w:bCs w:val="0"/>
          <w:color w:val="auto"/>
          <w:sz w:val="22"/>
          <w:szCs w:val="22"/>
        </w:rPr>
        <w:t>, Evaluation and Accountability</w:t>
      </w:r>
    </w:p>
    <w:p w14:paraId="6C96D189" w14:textId="5816C0DB" w:rsidR="00053CE3" w:rsidRPr="0052493B" w:rsidRDefault="007447E2" w:rsidP="002E6145">
      <w:pPr>
        <w:pStyle w:val="ListParagraph"/>
        <w:numPr>
          <w:ilvl w:val="0"/>
          <w:numId w:val="15"/>
        </w:numPr>
        <w:spacing w:after="0"/>
        <w:jc w:val="both"/>
        <w:rPr>
          <w:rFonts w:ascii="Arial" w:hAnsi="Arial" w:cs="Arial"/>
          <w:color w:val="auto"/>
          <w:sz w:val="22"/>
        </w:rPr>
      </w:pPr>
      <w:r w:rsidRPr="0052493B">
        <w:rPr>
          <w:rFonts w:ascii="Arial" w:hAnsi="Arial" w:cs="Arial"/>
          <w:color w:val="auto"/>
          <w:sz w:val="22"/>
        </w:rPr>
        <w:t>Assist in designing, developing, adapting or selecting appropriate M&amp;E and assessment tools for ECD program in collaboration with Education Lead, EiE Technical Advisor, EiE Specialist and the MER&amp;A Specialist in Cox’s Bazar.</w:t>
      </w:r>
    </w:p>
    <w:p w14:paraId="75671CB9" w14:textId="77777777" w:rsidR="00053CE3" w:rsidRPr="0052493B" w:rsidRDefault="00053CE3" w:rsidP="00700D69">
      <w:pPr>
        <w:pStyle w:val="ListParagraph"/>
        <w:numPr>
          <w:ilvl w:val="0"/>
          <w:numId w:val="15"/>
        </w:numPr>
        <w:spacing w:after="120"/>
        <w:jc w:val="both"/>
        <w:rPr>
          <w:rFonts w:ascii="Arial" w:hAnsi="Arial" w:cs="Arial"/>
          <w:color w:val="auto"/>
          <w:sz w:val="22"/>
        </w:rPr>
      </w:pPr>
      <w:r w:rsidRPr="0052493B">
        <w:rPr>
          <w:rFonts w:ascii="Arial" w:hAnsi="Arial" w:cs="Arial"/>
          <w:color w:val="auto"/>
          <w:sz w:val="22"/>
        </w:rPr>
        <w:t xml:space="preserve">Ensure early and rigorous implementation of quality and accountability mechanisms. </w:t>
      </w:r>
    </w:p>
    <w:p w14:paraId="14905D55" w14:textId="2E665B7D" w:rsidR="002E6145" w:rsidRPr="0052493B" w:rsidRDefault="00053CE3" w:rsidP="002E6145">
      <w:pPr>
        <w:pStyle w:val="ListParagraph"/>
        <w:numPr>
          <w:ilvl w:val="0"/>
          <w:numId w:val="15"/>
        </w:numPr>
        <w:spacing w:after="120"/>
        <w:jc w:val="both"/>
        <w:rPr>
          <w:rFonts w:ascii="Arial" w:hAnsi="Arial" w:cs="Arial"/>
          <w:color w:val="auto"/>
          <w:sz w:val="22"/>
        </w:rPr>
      </w:pPr>
      <w:r w:rsidRPr="0052493B">
        <w:rPr>
          <w:rFonts w:ascii="Arial" w:hAnsi="Arial" w:cs="Arial"/>
          <w:color w:val="auto"/>
          <w:sz w:val="22"/>
        </w:rPr>
        <w:t xml:space="preserve">Support and coordinate the monitoring and reporting of major concerns on education, child protection and </w:t>
      </w:r>
      <w:r w:rsidR="0052493B" w:rsidRPr="0052493B">
        <w:rPr>
          <w:rFonts w:ascii="Arial" w:hAnsi="Arial" w:cs="Arial"/>
          <w:color w:val="auto"/>
          <w:sz w:val="22"/>
        </w:rPr>
        <w:t>safeguarding issues</w:t>
      </w:r>
      <w:r w:rsidRPr="0052493B">
        <w:rPr>
          <w:rFonts w:ascii="Arial" w:hAnsi="Arial" w:cs="Arial"/>
          <w:color w:val="auto"/>
          <w:sz w:val="22"/>
        </w:rPr>
        <w:t xml:space="preserve"> inside and around the learning facilities.</w:t>
      </w:r>
    </w:p>
    <w:p w14:paraId="0D31513B" w14:textId="05B89E6A" w:rsidR="00A96DAB" w:rsidRPr="0052493B" w:rsidRDefault="00A96DAB" w:rsidP="002E6145">
      <w:pPr>
        <w:pStyle w:val="ListParagraph"/>
        <w:numPr>
          <w:ilvl w:val="0"/>
          <w:numId w:val="15"/>
        </w:numPr>
        <w:spacing w:after="120"/>
        <w:jc w:val="both"/>
        <w:rPr>
          <w:rFonts w:ascii="Arial" w:hAnsi="Arial" w:cs="Arial"/>
          <w:color w:val="auto"/>
          <w:sz w:val="22"/>
        </w:rPr>
      </w:pPr>
      <w:r w:rsidRPr="0052493B">
        <w:rPr>
          <w:rFonts w:ascii="Arial" w:hAnsi="Arial" w:cs="Arial"/>
          <w:color w:val="auto"/>
          <w:sz w:val="22"/>
        </w:rPr>
        <w:t xml:space="preserve">Provide technical inputs to regular progress reports in compliance with internal and donor requirements. </w:t>
      </w:r>
    </w:p>
    <w:p w14:paraId="60B9D3CB" w14:textId="77777777" w:rsidR="00D5078A" w:rsidRPr="0052493B" w:rsidRDefault="00D5078A" w:rsidP="00D5078A">
      <w:pPr>
        <w:pStyle w:val="ListParagraph"/>
        <w:numPr>
          <w:ilvl w:val="0"/>
          <w:numId w:val="15"/>
        </w:numPr>
        <w:spacing w:after="120"/>
        <w:jc w:val="both"/>
        <w:rPr>
          <w:rFonts w:ascii="Arial" w:hAnsi="Arial" w:cs="Arial"/>
          <w:color w:val="auto"/>
          <w:sz w:val="22"/>
        </w:rPr>
      </w:pPr>
      <w:r w:rsidRPr="0052493B">
        <w:rPr>
          <w:rFonts w:ascii="Arial" w:hAnsi="Arial" w:cs="Arial"/>
          <w:color w:val="auto"/>
          <w:sz w:val="22"/>
        </w:rPr>
        <w:t>Support and coordinate the monitoring and reporting of major concerns on education, child protection and safeguarding issues inside and around the learning facilities.</w:t>
      </w:r>
    </w:p>
    <w:p w14:paraId="54592701" w14:textId="77777777" w:rsidR="00A96DAB" w:rsidRPr="0052493B" w:rsidRDefault="00A96DAB" w:rsidP="00D5078A">
      <w:pPr>
        <w:pStyle w:val="ListParagraph"/>
        <w:numPr>
          <w:ilvl w:val="0"/>
          <w:numId w:val="0"/>
        </w:numPr>
        <w:spacing w:after="120"/>
        <w:ind w:left="648"/>
        <w:jc w:val="both"/>
        <w:rPr>
          <w:rFonts w:ascii="Arial" w:hAnsi="Arial" w:cs="Arial"/>
          <w:color w:val="auto"/>
          <w:sz w:val="22"/>
        </w:rPr>
      </w:pPr>
    </w:p>
    <w:p w14:paraId="68802988" w14:textId="77777777" w:rsidR="00421C14" w:rsidRPr="00A93F23" w:rsidRDefault="00421C14" w:rsidP="00421C14">
      <w:pPr>
        <w:pStyle w:val="ListParagraph"/>
        <w:numPr>
          <w:ilvl w:val="0"/>
          <w:numId w:val="0"/>
        </w:numPr>
        <w:spacing w:after="0"/>
        <w:ind w:left="720"/>
        <w:jc w:val="both"/>
        <w:rPr>
          <w:rStyle w:val="section"/>
          <w:rFonts w:ascii="Arial" w:hAnsi="Arial" w:cs="Arial"/>
          <w:color w:val="auto"/>
          <w:sz w:val="4"/>
        </w:rPr>
      </w:pPr>
    </w:p>
    <w:p w14:paraId="591CD0DD" w14:textId="77777777" w:rsidR="00421C14" w:rsidRPr="00421C14" w:rsidRDefault="00421C14" w:rsidP="00421C14">
      <w:pPr>
        <w:spacing w:after="120"/>
        <w:ind w:left="360" w:hanging="360"/>
        <w:jc w:val="both"/>
        <w:rPr>
          <w:rFonts w:ascii="Arial" w:hAnsi="Arial" w:cs="Arial"/>
          <w:b/>
          <w:color w:val="auto"/>
          <w:sz w:val="22"/>
        </w:rPr>
      </w:pPr>
      <w:r w:rsidRPr="00421C14">
        <w:rPr>
          <w:rStyle w:val="section"/>
          <w:rFonts w:ascii="Arial" w:hAnsi="Arial" w:cs="Arial"/>
          <w:b/>
          <w:color w:val="auto"/>
          <w:sz w:val="22"/>
        </w:rPr>
        <w:t>GENERAL</w:t>
      </w:r>
    </w:p>
    <w:p w14:paraId="4060B3ED" w14:textId="55273757" w:rsidR="00C7084C" w:rsidRPr="0052493B" w:rsidRDefault="00C61FC4" w:rsidP="00C61FC4">
      <w:pPr>
        <w:pStyle w:val="ListParagraph"/>
        <w:numPr>
          <w:ilvl w:val="0"/>
          <w:numId w:val="5"/>
        </w:numPr>
        <w:tabs>
          <w:tab w:val="left" w:pos="3240"/>
        </w:tabs>
        <w:jc w:val="both"/>
        <w:rPr>
          <w:rStyle w:val="section"/>
          <w:rFonts w:ascii="Arial" w:hAnsi="Arial" w:cs="Arial"/>
          <w:color w:val="auto"/>
          <w:sz w:val="22"/>
        </w:rPr>
      </w:pPr>
      <w:r w:rsidRPr="0052493B">
        <w:rPr>
          <w:rFonts w:ascii="Arial" w:hAnsi="Arial" w:cs="Arial"/>
          <w:color w:val="auto"/>
          <w:sz w:val="22"/>
        </w:rPr>
        <w:t>Ensures that Plan International’s global policies for Safeguarding Children and Young People and Gender Equality and Inclusion are fully embedded in accordance with the principles and requirements of the policy including relevant Implementation Standards and Guidelines as applicable to their area of responsibility. This includes, but is not limited to, ensuring staff and associates are aware of and understand their responsibilities under these policies and Plan International’s Code of Conduct (</w:t>
      </w:r>
      <w:proofErr w:type="spellStart"/>
      <w:r w:rsidRPr="0052493B">
        <w:rPr>
          <w:rFonts w:ascii="Arial" w:hAnsi="Arial" w:cs="Arial"/>
          <w:color w:val="auto"/>
          <w:sz w:val="22"/>
        </w:rPr>
        <w:t>CoC</w:t>
      </w:r>
      <w:proofErr w:type="spellEnd"/>
      <w:r w:rsidRPr="0052493B">
        <w:rPr>
          <w:rFonts w:ascii="Arial" w:hAnsi="Arial" w:cs="Arial"/>
          <w:color w:val="auto"/>
          <w:sz w:val="22"/>
        </w:rPr>
        <w:t>), their relevance to their area of work, and that concerns are reported and managed in accordance with the appropriate procedures</w:t>
      </w:r>
    </w:p>
    <w:bookmarkEnd w:id="1"/>
    <w:p w14:paraId="423971C2" w14:textId="31887F40" w:rsidR="00F606BF" w:rsidRPr="00F606BF" w:rsidRDefault="0009643D" w:rsidP="00F606BF">
      <w:pPr>
        <w:pStyle w:val="Heading1nonumber"/>
        <w:rPr>
          <w:sz w:val="36"/>
          <w:szCs w:val="36"/>
        </w:rPr>
      </w:pPr>
      <w:r w:rsidRPr="00C7084C">
        <w:rPr>
          <w:rStyle w:val="section"/>
          <w:sz w:val="36"/>
          <w:szCs w:val="36"/>
        </w:rPr>
        <w:t>Key relationships</w:t>
      </w:r>
    </w:p>
    <w:p w14:paraId="462B8684" w14:textId="77777777" w:rsidR="00F606BF" w:rsidRPr="00A93F23" w:rsidRDefault="00F606BF" w:rsidP="00F606BF">
      <w:pPr>
        <w:spacing w:after="120"/>
        <w:ind w:left="360" w:hanging="360"/>
        <w:jc w:val="both"/>
        <w:rPr>
          <w:rFonts w:ascii="Arial" w:hAnsi="Arial" w:cs="Arial"/>
          <w:b/>
          <w:color w:val="auto"/>
          <w:sz w:val="22"/>
          <w:szCs w:val="20"/>
        </w:rPr>
      </w:pPr>
      <w:r w:rsidRPr="00A93F23">
        <w:rPr>
          <w:rFonts w:ascii="Arial" w:hAnsi="Arial" w:cs="Arial"/>
          <w:b/>
          <w:color w:val="auto"/>
          <w:sz w:val="22"/>
          <w:szCs w:val="20"/>
        </w:rPr>
        <w:t>Key Internal Contacts</w:t>
      </w:r>
    </w:p>
    <w:p w14:paraId="0ED45D0F" w14:textId="27D78F97" w:rsidR="00F606BF" w:rsidRPr="00C47BDD" w:rsidRDefault="00F606BF" w:rsidP="00F606BF">
      <w:pPr>
        <w:pStyle w:val="ListParagraph"/>
        <w:numPr>
          <w:ilvl w:val="0"/>
          <w:numId w:val="15"/>
        </w:numPr>
        <w:spacing w:after="120"/>
        <w:jc w:val="both"/>
        <w:rPr>
          <w:rFonts w:ascii="Arial" w:hAnsi="Arial" w:cs="Arial"/>
          <w:color w:val="auto"/>
          <w:sz w:val="22"/>
        </w:rPr>
      </w:pPr>
      <w:r w:rsidRPr="00C47BDD">
        <w:rPr>
          <w:rFonts w:ascii="Arial" w:hAnsi="Arial" w:cs="Arial"/>
          <w:color w:val="auto"/>
          <w:sz w:val="22"/>
        </w:rPr>
        <w:t>Education Lead (supervisor) – Report to, and support on program strategy and update on ECD working Group and EiE project progress.</w:t>
      </w:r>
    </w:p>
    <w:p w14:paraId="2343B53D" w14:textId="39AEDA72" w:rsidR="00F606BF" w:rsidRPr="00C47BDD" w:rsidRDefault="00F606BF" w:rsidP="00F606BF">
      <w:pPr>
        <w:pStyle w:val="ListParagraph"/>
        <w:numPr>
          <w:ilvl w:val="0"/>
          <w:numId w:val="15"/>
        </w:numPr>
        <w:spacing w:after="120"/>
        <w:jc w:val="both"/>
        <w:rPr>
          <w:rFonts w:ascii="Arial" w:hAnsi="Arial" w:cs="Arial"/>
          <w:color w:val="auto"/>
          <w:sz w:val="22"/>
        </w:rPr>
      </w:pPr>
      <w:r w:rsidRPr="00C47BDD">
        <w:rPr>
          <w:rFonts w:ascii="Arial" w:hAnsi="Arial" w:cs="Arial"/>
          <w:color w:val="auto"/>
          <w:sz w:val="22"/>
        </w:rPr>
        <w:t>EiE Technical Advisor –collaborate on documentation, materials, learning &amp; training package development on ECCD, share challenges and best practices.</w:t>
      </w:r>
    </w:p>
    <w:p w14:paraId="0402B988" w14:textId="2631816E" w:rsidR="00F606BF" w:rsidRPr="00C47BDD" w:rsidRDefault="00F606BF" w:rsidP="00F606BF">
      <w:pPr>
        <w:pStyle w:val="ListParagraph"/>
        <w:numPr>
          <w:ilvl w:val="0"/>
          <w:numId w:val="15"/>
        </w:numPr>
        <w:spacing w:after="120"/>
        <w:jc w:val="both"/>
        <w:rPr>
          <w:rFonts w:ascii="Arial" w:hAnsi="Arial" w:cs="Arial"/>
          <w:color w:val="auto"/>
          <w:sz w:val="22"/>
        </w:rPr>
      </w:pPr>
      <w:r w:rsidRPr="00C47BDD">
        <w:rPr>
          <w:rFonts w:ascii="Arial" w:hAnsi="Arial" w:cs="Arial"/>
          <w:color w:val="auto"/>
          <w:sz w:val="22"/>
        </w:rPr>
        <w:t>EiE Technical Specialists – Collaborate on material and training development, share challenges and best practices</w:t>
      </w:r>
    </w:p>
    <w:p w14:paraId="779448E8" w14:textId="1D703990" w:rsidR="00F606BF" w:rsidRPr="00C47BDD" w:rsidRDefault="00F606BF" w:rsidP="00F606BF">
      <w:pPr>
        <w:pStyle w:val="ListParagraph"/>
        <w:numPr>
          <w:ilvl w:val="0"/>
          <w:numId w:val="15"/>
        </w:numPr>
        <w:spacing w:after="120"/>
        <w:jc w:val="both"/>
        <w:rPr>
          <w:rFonts w:ascii="Arial" w:hAnsi="Arial" w:cs="Arial"/>
          <w:color w:val="auto"/>
          <w:sz w:val="22"/>
        </w:rPr>
      </w:pPr>
      <w:r w:rsidRPr="00C47BDD">
        <w:rPr>
          <w:rFonts w:ascii="Arial" w:hAnsi="Arial" w:cs="Arial"/>
          <w:color w:val="auto"/>
          <w:sz w:val="22"/>
        </w:rPr>
        <w:t>EiE Project Manager and Coordinator – Collaborate on ECD project implementation and provide technical support to the development of timelines and progress reports.</w:t>
      </w:r>
    </w:p>
    <w:p w14:paraId="0EBDD675" w14:textId="40C32C2A" w:rsidR="00F606BF" w:rsidRPr="00C47BDD" w:rsidRDefault="00F606BF" w:rsidP="00F606BF">
      <w:pPr>
        <w:pStyle w:val="ListParagraph"/>
        <w:numPr>
          <w:ilvl w:val="0"/>
          <w:numId w:val="15"/>
        </w:numPr>
        <w:spacing w:after="120"/>
        <w:jc w:val="both"/>
        <w:rPr>
          <w:rFonts w:ascii="Arial" w:hAnsi="Arial" w:cs="Arial"/>
          <w:color w:val="auto"/>
          <w:sz w:val="22"/>
        </w:rPr>
      </w:pPr>
      <w:r w:rsidRPr="00C47BDD">
        <w:rPr>
          <w:rFonts w:ascii="Arial" w:hAnsi="Arial" w:cs="Arial"/>
          <w:color w:val="auto"/>
          <w:sz w:val="22"/>
        </w:rPr>
        <w:t>Technical Officers and Facilitators – Train and provide technical oversight to their work; coaching and mentoring for capacity development</w:t>
      </w:r>
      <w:r w:rsidR="00336266" w:rsidRPr="00C47BDD">
        <w:rPr>
          <w:rFonts w:ascii="Arial" w:hAnsi="Arial" w:cs="Arial"/>
          <w:color w:val="auto"/>
          <w:sz w:val="22"/>
        </w:rPr>
        <w:t>.</w:t>
      </w:r>
    </w:p>
    <w:p w14:paraId="23D908D1" w14:textId="23C743B1" w:rsidR="00F606BF" w:rsidRPr="00C47BDD" w:rsidRDefault="00F606BF" w:rsidP="00F606BF">
      <w:pPr>
        <w:pStyle w:val="ListParagraph"/>
        <w:numPr>
          <w:ilvl w:val="0"/>
          <w:numId w:val="15"/>
        </w:numPr>
        <w:spacing w:after="120"/>
        <w:jc w:val="both"/>
        <w:rPr>
          <w:rFonts w:ascii="Arial" w:hAnsi="Arial" w:cs="Arial"/>
          <w:color w:val="auto"/>
          <w:sz w:val="22"/>
        </w:rPr>
      </w:pPr>
      <w:r w:rsidRPr="00C47BDD">
        <w:rPr>
          <w:rFonts w:ascii="Arial" w:hAnsi="Arial" w:cs="Arial"/>
          <w:color w:val="auto"/>
          <w:sz w:val="22"/>
        </w:rPr>
        <w:t xml:space="preserve">MER&amp;A Specialist/IMCs – Ensure technical quality of M&amp;E plans and tools relevant to </w:t>
      </w:r>
      <w:r w:rsidR="00336266" w:rsidRPr="00C47BDD">
        <w:rPr>
          <w:rFonts w:ascii="Arial" w:hAnsi="Arial" w:cs="Arial"/>
          <w:color w:val="auto"/>
          <w:sz w:val="22"/>
        </w:rPr>
        <w:t>ECD.</w:t>
      </w:r>
    </w:p>
    <w:p w14:paraId="58340A3F" w14:textId="20CDE7AC" w:rsidR="00F606BF" w:rsidRPr="00C47BDD" w:rsidRDefault="00F606BF" w:rsidP="00F606BF">
      <w:pPr>
        <w:pStyle w:val="ListParagraph"/>
        <w:numPr>
          <w:ilvl w:val="0"/>
          <w:numId w:val="15"/>
        </w:numPr>
        <w:spacing w:after="120"/>
        <w:jc w:val="both"/>
        <w:rPr>
          <w:rFonts w:ascii="Arial" w:hAnsi="Arial" w:cs="Arial"/>
          <w:color w:val="auto"/>
          <w:sz w:val="22"/>
        </w:rPr>
      </w:pPr>
      <w:r w:rsidRPr="00C47BDD">
        <w:rPr>
          <w:rFonts w:ascii="Arial" w:hAnsi="Arial" w:cs="Arial"/>
          <w:color w:val="auto"/>
          <w:sz w:val="22"/>
        </w:rPr>
        <w:t>Other members of the Cox’s Bazar Project Office as appropriate</w:t>
      </w:r>
      <w:r w:rsidR="00D606CA" w:rsidRPr="00C47BDD">
        <w:rPr>
          <w:rFonts w:ascii="Arial" w:hAnsi="Arial" w:cs="Arial"/>
          <w:color w:val="auto"/>
          <w:sz w:val="22"/>
        </w:rPr>
        <w:t>.</w:t>
      </w:r>
    </w:p>
    <w:p w14:paraId="5F7A084C" w14:textId="77777777" w:rsidR="00F606BF" w:rsidRPr="00275D62" w:rsidRDefault="00F606BF" w:rsidP="00F606BF">
      <w:pPr>
        <w:spacing w:after="0"/>
        <w:rPr>
          <w:rFonts w:ascii="Arial" w:hAnsi="Arial" w:cs="Arial"/>
          <w:color w:val="auto"/>
        </w:rPr>
      </w:pPr>
    </w:p>
    <w:p w14:paraId="21FD12B5" w14:textId="77777777" w:rsidR="007952B7" w:rsidRDefault="007952B7" w:rsidP="00F606BF">
      <w:pPr>
        <w:spacing w:after="0"/>
        <w:rPr>
          <w:rFonts w:ascii="Arial" w:hAnsi="Arial" w:cs="Arial"/>
          <w:b/>
          <w:color w:val="auto"/>
        </w:rPr>
      </w:pPr>
    </w:p>
    <w:p w14:paraId="577D3F5A" w14:textId="77777777" w:rsidR="007952B7" w:rsidRDefault="007952B7" w:rsidP="00F606BF">
      <w:pPr>
        <w:spacing w:after="0"/>
        <w:rPr>
          <w:rFonts w:ascii="Arial" w:hAnsi="Arial" w:cs="Arial"/>
          <w:b/>
          <w:color w:val="auto"/>
        </w:rPr>
      </w:pPr>
    </w:p>
    <w:p w14:paraId="679D3DA6" w14:textId="04C36819" w:rsidR="00F606BF" w:rsidRPr="007952B7" w:rsidRDefault="00F606BF" w:rsidP="00F606BF">
      <w:pPr>
        <w:spacing w:after="0"/>
        <w:rPr>
          <w:rFonts w:ascii="Arial" w:hAnsi="Arial" w:cs="Arial"/>
          <w:b/>
          <w:sz w:val="24"/>
        </w:rPr>
      </w:pPr>
      <w:r w:rsidRPr="007952B7">
        <w:rPr>
          <w:rFonts w:ascii="Arial" w:hAnsi="Arial" w:cs="Arial"/>
          <w:b/>
          <w:color w:val="auto"/>
          <w:sz w:val="22"/>
        </w:rPr>
        <w:lastRenderedPageBreak/>
        <w:t>Key External Contacts</w:t>
      </w:r>
    </w:p>
    <w:p w14:paraId="1652F4AE" w14:textId="77777777" w:rsidR="00F606BF" w:rsidRDefault="00F606BF" w:rsidP="00F606BF">
      <w:pPr>
        <w:pStyle w:val="ListParagraph"/>
        <w:numPr>
          <w:ilvl w:val="0"/>
          <w:numId w:val="0"/>
        </w:numPr>
        <w:spacing w:after="120"/>
        <w:ind w:left="720"/>
        <w:jc w:val="both"/>
        <w:rPr>
          <w:rFonts w:ascii="Arial" w:hAnsi="Arial" w:cs="Arial"/>
          <w:color w:val="auto"/>
          <w:szCs w:val="20"/>
        </w:rPr>
      </w:pPr>
    </w:p>
    <w:p w14:paraId="2C580946" w14:textId="543780F0" w:rsidR="00911B4F" w:rsidRPr="00C47BDD" w:rsidRDefault="00911B4F" w:rsidP="00112805">
      <w:pPr>
        <w:pStyle w:val="ListParagraph"/>
        <w:numPr>
          <w:ilvl w:val="0"/>
          <w:numId w:val="17"/>
        </w:numPr>
        <w:spacing w:after="120"/>
        <w:rPr>
          <w:rFonts w:ascii="Arial" w:hAnsi="Arial" w:cs="Arial"/>
          <w:color w:val="auto"/>
          <w:sz w:val="22"/>
        </w:rPr>
      </w:pPr>
      <w:r w:rsidRPr="00C47BDD">
        <w:rPr>
          <w:rFonts w:ascii="Arial" w:hAnsi="Arial" w:cs="Arial"/>
          <w:color w:val="auto"/>
          <w:sz w:val="22"/>
        </w:rPr>
        <w:t>Sector</w:t>
      </w:r>
      <w:r w:rsidR="00AB178A">
        <w:rPr>
          <w:rFonts w:ascii="Arial" w:hAnsi="Arial" w:cs="Arial"/>
          <w:color w:val="auto"/>
          <w:sz w:val="22"/>
        </w:rPr>
        <w:t xml:space="preserve"> Coordination</w:t>
      </w:r>
      <w:r w:rsidRPr="00C47BDD">
        <w:rPr>
          <w:rFonts w:ascii="Arial" w:hAnsi="Arial" w:cs="Arial"/>
          <w:color w:val="auto"/>
          <w:sz w:val="22"/>
        </w:rPr>
        <w:t>- close</w:t>
      </w:r>
      <w:r w:rsidR="00AB178A">
        <w:rPr>
          <w:rFonts w:ascii="Arial" w:hAnsi="Arial" w:cs="Arial"/>
          <w:color w:val="auto"/>
          <w:sz w:val="22"/>
        </w:rPr>
        <w:t>ly</w:t>
      </w:r>
      <w:r w:rsidRPr="00C47BDD">
        <w:rPr>
          <w:rFonts w:ascii="Arial" w:hAnsi="Arial" w:cs="Arial"/>
          <w:color w:val="auto"/>
          <w:sz w:val="22"/>
        </w:rPr>
        <w:t xml:space="preserve"> coordinate, collaborate and support on ECD working group, update progress, challenges, best practices</w:t>
      </w:r>
      <w:r w:rsidR="006C01B6" w:rsidRPr="00C47BDD">
        <w:rPr>
          <w:rFonts w:ascii="Arial" w:hAnsi="Arial" w:cs="Arial"/>
          <w:color w:val="auto"/>
          <w:sz w:val="22"/>
        </w:rPr>
        <w:t xml:space="preserve"> and </w:t>
      </w:r>
      <w:r w:rsidRPr="00C47BDD">
        <w:rPr>
          <w:rFonts w:ascii="Arial" w:hAnsi="Arial" w:cs="Arial"/>
          <w:color w:val="auto"/>
          <w:sz w:val="22"/>
        </w:rPr>
        <w:t>documentation, advocacy</w:t>
      </w:r>
      <w:r w:rsidR="006C01B6" w:rsidRPr="00C47BDD">
        <w:rPr>
          <w:rFonts w:ascii="Arial" w:hAnsi="Arial" w:cs="Arial"/>
          <w:color w:val="auto"/>
          <w:sz w:val="22"/>
        </w:rPr>
        <w:t xml:space="preserve"> issues. </w:t>
      </w:r>
      <w:r w:rsidRPr="00C47BDD">
        <w:rPr>
          <w:rFonts w:ascii="Arial" w:hAnsi="Arial" w:cs="Arial"/>
          <w:color w:val="auto"/>
          <w:sz w:val="22"/>
        </w:rPr>
        <w:t xml:space="preserve"> </w:t>
      </w:r>
    </w:p>
    <w:p w14:paraId="391D05C9" w14:textId="2D1AB042" w:rsidR="00102F77" w:rsidRDefault="006C01B6" w:rsidP="00112805">
      <w:pPr>
        <w:pStyle w:val="ListParagraph"/>
        <w:numPr>
          <w:ilvl w:val="0"/>
          <w:numId w:val="17"/>
        </w:numPr>
        <w:spacing w:after="120"/>
        <w:rPr>
          <w:rFonts w:ascii="Arial" w:hAnsi="Arial" w:cs="Arial"/>
          <w:color w:val="auto"/>
          <w:sz w:val="22"/>
        </w:rPr>
      </w:pPr>
      <w:r w:rsidRPr="00C47BDD">
        <w:rPr>
          <w:rFonts w:ascii="Arial" w:hAnsi="Arial" w:cs="Arial"/>
          <w:color w:val="auto"/>
          <w:sz w:val="22"/>
        </w:rPr>
        <w:t xml:space="preserve">All sectors’ ECD partners/ </w:t>
      </w:r>
      <w:r w:rsidR="00911B4F" w:rsidRPr="00C47BDD">
        <w:rPr>
          <w:rFonts w:ascii="Arial" w:hAnsi="Arial" w:cs="Arial"/>
          <w:color w:val="auto"/>
          <w:sz w:val="22"/>
        </w:rPr>
        <w:t>ECDWG members- close</w:t>
      </w:r>
      <w:r w:rsidR="00DD5B7F">
        <w:rPr>
          <w:rFonts w:ascii="Arial" w:hAnsi="Arial" w:cs="Arial"/>
          <w:color w:val="auto"/>
          <w:sz w:val="22"/>
        </w:rPr>
        <w:t>ly</w:t>
      </w:r>
      <w:r w:rsidR="00911B4F" w:rsidRPr="00C47BDD">
        <w:rPr>
          <w:rFonts w:ascii="Arial" w:hAnsi="Arial" w:cs="Arial"/>
          <w:color w:val="auto"/>
          <w:sz w:val="22"/>
        </w:rPr>
        <w:t xml:space="preserve"> coordinat</w:t>
      </w:r>
      <w:r w:rsidRPr="00C47BDD">
        <w:rPr>
          <w:rFonts w:ascii="Arial" w:hAnsi="Arial" w:cs="Arial"/>
          <w:color w:val="auto"/>
          <w:sz w:val="22"/>
        </w:rPr>
        <w:t>e</w:t>
      </w:r>
      <w:r w:rsidR="00911B4F" w:rsidRPr="00C47BDD">
        <w:rPr>
          <w:rFonts w:ascii="Arial" w:hAnsi="Arial" w:cs="Arial"/>
          <w:color w:val="auto"/>
          <w:sz w:val="22"/>
        </w:rPr>
        <w:t>, collaborat</w:t>
      </w:r>
      <w:r w:rsidRPr="00C47BDD">
        <w:rPr>
          <w:rFonts w:ascii="Arial" w:hAnsi="Arial" w:cs="Arial"/>
          <w:color w:val="auto"/>
          <w:sz w:val="22"/>
        </w:rPr>
        <w:t xml:space="preserve">e </w:t>
      </w:r>
      <w:r w:rsidR="00911B4F" w:rsidRPr="00C47BDD">
        <w:rPr>
          <w:rFonts w:ascii="Arial" w:hAnsi="Arial" w:cs="Arial"/>
          <w:color w:val="auto"/>
          <w:sz w:val="22"/>
        </w:rPr>
        <w:t xml:space="preserve">and support </w:t>
      </w:r>
      <w:r w:rsidRPr="00C47BDD">
        <w:rPr>
          <w:rFonts w:ascii="Arial" w:hAnsi="Arial" w:cs="Arial"/>
          <w:color w:val="auto"/>
          <w:sz w:val="22"/>
        </w:rPr>
        <w:t xml:space="preserve">on ECD working group activities </w:t>
      </w:r>
      <w:r w:rsidR="00911B4F" w:rsidRPr="00C47BDD">
        <w:rPr>
          <w:rFonts w:ascii="Arial" w:hAnsi="Arial" w:cs="Arial"/>
          <w:color w:val="auto"/>
          <w:sz w:val="22"/>
        </w:rPr>
        <w:t>and implementation</w:t>
      </w:r>
      <w:r w:rsidRPr="00C47BDD">
        <w:rPr>
          <w:rFonts w:ascii="Arial" w:hAnsi="Arial" w:cs="Arial"/>
          <w:color w:val="auto"/>
          <w:sz w:val="22"/>
        </w:rPr>
        <w:t>, documentation, advocacy</w:t>
      </w:r>
      <w:r w:rsidR="00911B4F" w:rsidRPr="00C47BDD">
        <w:rPr>
          <w:rFonts w:ascii="Arial" w:hAnsi="Arial" w:cs="Arial"/>
          <w:color w:val="auto"/>
          <w:sz w:val="22"/>
        </w:rPr>
        <w:t>.</w:t>
      </w:r>
    </w:p>
    <w:p w14:paraId="24742363" w14:textId="3539BD1E" w:rsidR="00421C14" w:rsidRDefault="00AB178A" w:rsidP="00112805">
      <w:pPr>
        <w:pStyle w:val="ListParagraph"/>
        <w:numPr>
          <w:ilvl w:val="0"/>
          <w:numId w:val="17"/>
        </w:numPr>
        <w:spacing w:after="120"/>
        <w:rPr>
          <w:rFonts w:ascii="Arial" w:hAnsi="Arial" w:cs="Arial"/>
          <w:color w:val="auto"/>
          <w:sz w:val="22"/>
          <w:szCs w:val="20"/>
        </w:rPr>
      </w:pPr>
      <w:r>
        <w:rPr>
          <w:rFonts w:ascii="Arial" w:hAnsi="Arial" w:cs="Arial"/>
          <w:color w:val="auto"/>
          <w:sz w:val="22"/>
          <w:szCs w:val="20"/>
        </w:rPr>
        <w:t>SESAME Workshop</w:t>
      </w:r>
      <w:r w:rsidRPr="00D638A5">
        <w:rPr>
          <w:rFonts w:ascii="Arial" w:hAnsi="Arial" w:cs="Arial"/>
          <w:color w:val="auto"/>
          <w:sz w:val="22"/>
          <w:szCs w:val="20"/>
        </w:rPr>
        <w:t xml:space="preserve">– Provision of technical progress updates on </w:t>
      </w:r>
      <w:r>
        <w:rPr>
          <w:rFonts w:ascii="Arial" w:hAnsi="Arial" w:cs="Arial"/>
          <w:color w:val="auto"/>
          <w:sz w:val="22"/>
          <w:szCs w:val="20"/>
        </w:rPr>
        <w:t>ECD programming.</w:t>
      </w:r>
    </w:p>
    <w:p w14:paraId="0318EE1C" w14:textId="77777777" w:rsidR="001B1307" w:rsidRPr="001B1307" w:rsidRDefault="001B1307" w:rsidP="00112805">
      <w:pPr>
        <w:pStyle w:val="ListParagraph"/>
        <w:numPr>
          <w:ilvl w:val="0"/>
          <w:numId w:val="0"/>
        </w:numPr>
        <w:spacing w:after="120"/>
        <w:ind w:left="720"/>
        <w:rPr>
          <w:rStyle w:val="section"/>
          <w:rFonts w:ascii="Arial" w:hAnsi="Arial" w:cs="Arial"/>
          <w:color w:val="auto"/>
          <w:sz w:val="22"/>
          <w:szCs w:val="20"/>
        </w:rPr>
      </w:pPr>
    </w:p>
    <w:p w14:paraId="1790D0A8" w14:textId="5C82E410" w:rsidR="000D4826" w:rsidRPr="000D4826" w:rsidRDefault="00102F77" w:rsidP="000D4826">
      <w:pPr>
        <w:pStyle w:val="Heading1nonumber"/>
        <w:rPr>
          <w:rStyle w:val="section"/>
          <w:sz w:val="36"/>
          <w:szCs w:val="36"/>
        </w:rPr>
      </w:pPr>
      <w:r w:rsidRPr="000D4826">
        <w:rPr>
          <w:rStyle w:val="section"/>
          <w:sz w:val="36"/>
          <w:szCs w:val="36"/>
        </w:rPr>
        <w:t>Technical expertise, skills and knowledge</w:t>
      </w:r>
    </w:p>
    <w:p w14:paraId="1B583811" w14:textId="77777777" w:rsidR="0020011E" w:rsidRPr="00A93F23" w:rsidRDefault="0020011E" w:rsidP="000D4826">
      <w:pPr>
        <w:rPr>
          <w:rFonts w:ascii="Arial" w:hAnsi="Arial" w:cs="Arial"/>
          <w:b/>
          <w:sz w:val="2"/>
        </w:rPr>
      </w:pPr>
    </w:p>
    <w:p w14:paraId="617A66D0" w14:textId="66A321E5" w:rsidR="0009643D" w:rsidRPr="0085302F" w:rsidRDefault="0009643D" w:rsidP="000D4826">
      <w:pPr>
        <w:rPr>
          <w:rFonts w:ascii="Arial" w:hAnsi="Arial" w:cs="Arial"/>
          <w:b/>
          <w:sz w:val="22"/>
        </w:rPr>
      </w:pPr>
      <w:r w:rsidRPr="0085302F">
        <w:rPr>
          <w:rFonts w:ascii="Arial" w:hAnsi="Arial" w:cs="Arial"/>
          <w:b/>
          <w:sz w:val="22"/>
        </w:rPr>
        <w:t>Essential</w:t>
      </w:r>
    </w:p>
    <w:p w14:paraId="0CD344A5" w14:textId="77777777" w:rsidR="00DD5B7F" w:rsidRDefault="00A0142F" w:rsidP="00112805">
      <w:pPr>
        <w:pStyle w:val="ListParagraph"/>
        <w:numPr>
          <w:ilvl w:val="0"/>
          <w:numId w:val="3"/>
        </w:numPr>
        <w:jc w:val="both"/>
        <w:rPr>
          <w:rFonts w:ascii="Arial" w:hAnsi="Arial" w:cs="Arial"/>
          <w:color w:val="auto"/>
          <w:sz w:val="22"/>
        </w:rPr>
      </w:pPr>
      <w:bookmarkStart w:id="2" w:name="_Hlk93303047"/>
      <w:r w:rsidRPr="0052493B">
        <w:rPr>
          <w:rFonts w:ascii="Arial" w:hAnsi="Arial" w:cs="Arial"/>
          <w:color w:val="auto"/>
          <w:sz w:val="22"/>
        </w:rPr>
        <w:t>Master degree in Education or masters in social science with diploma in ECD/Education</w:t>
      </w:r>
    </w:p>
    <w:p w14:paraId="605ACB55" w14:textId="2A83A756" w:rsidR="00A0142F" w:rsidRPr="0052493B" w:rsidRDefault="00DD5B7F" w:rsidP="00112805">
      <w:pPr>
        <w:pStyle w:val="ListParagraph"/>
        <w:numPr>
          <w:ilvl w:val="0"/>
          <w:numId w:val="3"/>
        </w:numPr>
        <w:jc w:val="both"/>
        <w:rPr>
          <w:rFonts w:ascii="Arial" w:hAnsi="Arial" w:cs="Arial"/>
          <w:color w:val="auto"/>
          <w:sz w:val="22"/>
        </w:rPr>
      </w:pPr>
      <w:r>
        <w:rPr>
          <w:rFonts w:ascii="Arial" w:hAnsi="Arial" w:cs="Arial"/>
          <w:color w:val="auto"/>
          <w:sz w:val="22"/>
        </w:rPr>
        <w:t>M</w:t>
      </w:r>
      <w:r w:rsidR="00A0142F" w:rsidRPr="0052493B">
        <w:rPr>
          <w:rFonts w:ascii="Arial" w:hAnsi="Arial" w:cs="Arial"/>
          <w:color w:val="auto"/>
          <w:sz w:val="22"/>
        </w:rPr>
        <w:t xml:space="preserve">inimum </w:t>
      </w:r>
      <w:r w:rsidR="00DD5A0A" w:rsidRPr="0052493B">
        <w:rPr>
          <w:rFonts w:ascii="Arial" w:hAnsi="Arial" w:cs="Arial"/>
          <w:color w:val="auto"/>
          <w:sz w:val="22"/>
        </w:rPr>
        <w:t>3</w:t>
      </w:r>
      <w:r w:rsidR="00A0142F" w:rsidRPr="0052493B">
        <w:rPr>
          <w:rFonts w:ascii="Arial" w:hAnsi="Arial" w:cs="Arial"/>
          <w:color w:val="auto"/>
          <w:sz w:val="22"/>
        </w:rPr>
        <w:t xml:space="preserve"> Years of experience of working in ECD and early grades of primary education. </w:t>
      </w:r>
    </w:p>
    <w:p w14:paraId="581F4E3E" w14:textId="0A1F52D3" w:rsidR="00DD5A0A" w:rsidRPr="0052493B" w:rsidRDefault="00A7092A" w:rsidP="00112805">
      <w:pPr>
        <w:pStyle w:val="ListParagraph"/>
        <w:numPr>
          <w:ilvl w:val="0"/>
          <w:numId w:val="3"/>
        </w:numPr>
        <w:jc w:val="both"/>
        <w:rPr>
          <w:rFonts w:ascii="Arial" w:hAnsi="Arial" w:cs="Arial"/>
          <w:color w:val="auto"/>
          <w:sz w:val="22"/>
        </w:rPr>
      </w:pPr>
      <w:r w:rsidRPr="0052493B">
        <w:rPr>
          <w:rFonts w:ascii="Arial" w:hAnsi="Arial" w:cs="Arial"/>
          <w:color w:val="auto"/>
          <w:sz w:val="22"/>
        </w:rPr>
        <w:t>E</w:t>
      </w:r>
      <w:r w:rsidR="00A0142F" w:rsidRPr="0052493B">
        <w:rPr>
          <w:rFonts w:ascii="Arial" w:hAnsi="Arial" w:cs="Arial"/>
          <w:color w:val="auto"/>
          <w:sz w:val="22"/>
        </w:rPr>
        <w:t>xpertise on Gender &amp; Inclusion</w:t>
      </w:r>
      <w:r w:rsidR="00DD5A0A" w:rsidRPr="0052493B">
        <w:rPr>
          <w:rFonts w:ascii="Arial" w:hAnsi="Arial" w:cs="Arial"/>
          <w:color w:val="auto"/>
          <w:sz w:val="22"/>
        </w:rPr>
        <w:t>,</w:t>
      </w:r>
      <w:r w:rsidR="00DD5B7F">
        <w:rPr>
          <w:rFonts w:ascii="Arial" w:hAnsi="Arial" w:cs="Arial"/>
          <w:color w:val="auto"/>
          <w:sz w:val="22"/>
        </w:rPr>
        <w:t xml:space="preserve"> </w:t>
      </w:r>
      <w:r w:rsidR="00DD5A0A" w:rsidRPr="0052493B">
        <w:rPr>
          <w:rFonts w:ascii="Arial" w:hAnsi="Arial" w:cs="Arial"/>
          <w:color w:val="auto"/>
          <w:sz w:val="22"/>
        </w:rPr>
        <w:t>p</w:t>
      </w:r>
      <w:r w:rsidR="00A0142F" w:rsidRPr="0052493B">
        <w:rPr>
          <w:rFonts w:ascii="Arial" w:hAnsi="Arial" w:cs="Arial"/>
          <w:color w:val="auto"/>
          <w:sz w:val="22"/>
        </w:rPr>
        <w:t>articipatory decision making, integrity, transparency, proactive stance, respect for gender equity and adherence to child rights.</w:t>
      </w:r>
      <w:r w:rsidR="00681AEB" w:rsidRPr="0052493B">
        <w:rPr>
          <w:rFonts w:ascii="Arial" w:hAnsi="Arial" w:cs="Arial"/>
          <w:color w:val="auto"/>
          <w:sz w:val="22"/>
        </w:rPr>
        <w:t xml:space="preserve"> </w:t>
      </w:r>
    </w:p>
    <w:p w14:paraId="1B63846D" w14:textId="7F9EC625" w:rsidR="00DD5A0A" w:rsidRPr="0052493B" w:rsidRDefault="00DD5A0A" w:rsidP="00112805">
      <w:pPr>
        <w:pStyle w:val="ListParagraph"/>
        <w:numPr>
          <w:ilvl w:val="0"/>
          <w:numId w:val="3"/>
        </w:numPr>
        <w:jc w:val="both"/>
        <w:rPr>
          <w:rFonts w:ascii="Arial" w:hAnsi="Arial" w:cs="Arial"/>
          <w:color w:val="auto"/>
          <w:sz w:val="22"/>
        </w:rPr>
      </w:pPr>
      <w:r w:rsidRPr="0052493B">
        <w:rPr>
          <w:rFonts w:ascii="Arial" w:hAnsi="Arial" w:cs="Arial"/>
          <w:color w:val="auto"/>
          <w:sz w:val="22"/>
        </w:rPr>
        <w:t>Strong understanding on emergency/humanitarian settings, and a practical understanding INEE MS, Core Humanitarian Standard commitments and the Do No Harm principles.</w:t>
      </w:r>
    </w:p>
    <w:p w14:paraId="7D4EB4B2" w14:textId="77777777" w:rsidR="00DD5A0A" w:rsidRPr="0052493B" w:rsidRDefault="00681AEB" w:rsidP="00112805">
      <w:pPr>
        <w:pStyle w:val="ListParagraph"/>
        <w:numPr>
          <w:ilvl w:val="0"/>
          <w:numId w:val="3"/>
        </w:numPr>
        <w:jc w:val="both"/>
        <w:rPr>
          <w:rFonts w:ascii="Arial" w:hAnsi="Arial" w:cs="Arial"/>
          <w:color w:val="auto"/>
          <w:sz w:val="22"/>
        </w:rPr>
      </w:pPr>
      <w:r w:rsidRPr="0052493B">
        <w:rPr>
          <w:rFonts w:ascii="Arial" w:hAnsi="Arial" w:cs="Arial"/>
          <w:color w:val="auto"/>
          <w:sz w:val="22"/>
        </w:rPr>
        <w:t xml:space="preserve">Excellent coordination skills to coordinate among the education sector and cross sectoral ECD partners. </w:t>
      </w:r>
    </w:p>
    <w:p w14:paraId="2C388CB1" w14:textId="63161F7B" w:rsidR="00DD5A0A" w:rsidRPr="0052493B" w:rsidRDefault="00DD5A0A" w:rsidP="00112805">
      <w:pPr>
        <w:pStyle w:val="ListParagraph"/>
        <w:numPr>
          <w:ilvl w:val="0"/>
          <w:numId w:val="3"/>
        </w:numPr>
        <w:jc w:val="both"/>
        <w:rPr>
          <w:rFonts w:ascii="Arial" w:hAnsi="Arial" w:cs="Arial"/>
          <w:color w:val="auto"/>
          <w:sz w:val="22"/>
        </w:rPr>
      </w:pPr>
      <w:r w:rsidRPr="0052493B">
        <w:rPr>
          <w:rFonts w:ascii="Arial" w:hAnsi="Arial" w:cs="Arial"/>
          <w:bCs/>
          <w:iCs/>
          <w:color w:val="auto"/>
          <w:sz w:val="22"/>
          <w:lang w:val="en-US"/>
        </w:rPr>
        <w:t>Fluency in English both written and oral communication.</w:t>
      </w:r>
    </w:p>
    <w:p w14:paraId="50BBAA44" w14:textId="77777777" w:rsidR="0009643D" w:rsidRPr="0085302F" w:rsidRDefault="0009643D" w:rsidP="0009643D">
      <w:pPr>
        <w:rPr>
          <w:rFonts w:ascii="Arial" w:hAnsi="Arial" w:cs="Arial"/>
          <w:b/>
          <w:sz w:val="22"/>
        </w:rPr>
      </w:pPr>
      <w:r w:rsidRPr="0085302F">
        <w:rPr>
          <w:rFonts w:ascii="Arial" w:hAnsi="Arial" w:cs="Arial"/>
          <w:b/>
          <w:sz w:val="22"/>
        </w:rPr>
        <w:t>Desirable</w:t>
      </w:r>
    </w:p>
    <w:p w14:paraId="6395D165" w14:textId="4983371C" w:rsidR="00681AEB" w:rsidRPr="002D1D97" w:rsidRDefault="00781599" w:rsidP="00700D69">
      <w:pPr>
        <w:pStyle w:val="ListParagraph"/>
        <w:numPr>
          <w:ilvl w:val="0"/>
          <w:numId w:val="4"/>
        </w:numPr>
        <w:rPr>
          <w:rFonts w:ascii="Arial" w:hAnsi="Arial" w:cs="Arial"/>
          <w:color w:val="auto"/>
          <w:sz w:val="22"/>
        </w:rPr>
      </w:pPr>
      <w:r w:rsidRPr="002D1D97">
        <w:rPr>
          <w:rFonts w:ascii="Arial" w:hAnsi="Arial" w:cs="Arial"/>
          <w:color w:val="auto"/>
          <w:sz w:val="22"/>
        </w:rPr>
        <w:t xml:space="preserve">Good understanding on </w:t>
      </w:r>
      <w:r w:rsidR="00681AEB" w:rsidRPr="002D1D97">
        <w:rPr>
          <w:rFonts w:ascii="Arial" w:hAnsi="Arial" w:cs="Arial"/>
          <w:color w:val="auto"/>
          <w:sz w:val="22"/>
        </w:rPr>
        <w:t>Cox’s bazar Rohingya context</w:t>
      </w:r>
      <w:r w:rsidR="0020011E" w:rsidRPr="002D1D97">
        <w:rPr>
          <w:rFonts w:ascii="Arial" w:hAnsi="Arial" w:cs="Arial"/>
          <w:color w:val="auto"/>
          <w:sz w:val="22"/>
        </w:rPr>
        <w:t xml:space="preserve"> </w:t>
      </w:r>
      <w:r w:rsidR="00681AEB" w:rsidRPr="002D1D97">
        <w:rPr>
          <w:rFonts w:ascii="Arial" w:hAnsi="Arial" w:cs="Arial"/>
          <w:color w:val="auto"/>
          <w:sz w:val="22"/>
        </w:rPr>
        <w:t xml:space="preserve">as well </w:t>
      </w:r>
      <w:r w:rsidR="0020011E" w:rsidRPr="002D1D97">
        <w:rPr>
          <w:rFonts w:ascii="Arial" w:hAnsi="Arial" w:cs="Arial"/>
          <w:color w:val="auto"/>
          <w:sz w:val="22"/>
        </w:rPr>
        <w:t>as good</w:t>
      </w:r>
      <w:r w:rsidR="00681AEB" w:rsidRPr="002D1D97">
        <w:rPr>
          <w:rFonts w:ascii="Arial" w:hAnsi="Arial" w:cs="Arial"/>
          <w:color w:val="auto"/>
          <w:sz w:val="22"/>
        </w:rPr>
        <w:t xml:space="preserve"> relation with the key stakeholders of ECD in Cox’s bazar and/or Bangladesh.  </w:t>
      </w:r>
    </w:p>
    <w:p w14:paraId="7139FC3F" w14:textId="77777777" w:rsidR="00681AEB" w:rsidRPr="002D1D97" w:rsidRDefault="00681AEB" w:rsidP="00700D69">
      <w:pPr>
        <w:pStyle w:val="ListParagraph"/>
        <w:numPr>
          <w:ilvl w:val="0"/>
          <w:numId w:val="4"/>
        </w:numPr>
        <w:rPr>
          <w:rFonts w:ascii="Arial" w:hAnsi="Arial" w:cs="Arial"/>
          <w:color w:val="auto"/>
          <w:sz w:val="22"/>
        </w:rPr>
      </w:pPr>
      <w:r w:rsidRPr="002D1D97">
        <w:rPr>
          <w:rFonts w:ascii="Arial" w:hAnsi="Arial" w:cs="Arial"/>
          <w:color w:val="auto"/>
          <w:sz w:val="22"/>
        </w:rPr>
        <w:t xml:space="preserve">Partnership Management Skills and positive attitude to partners, networks and alliances. </w:t>
      </w:r>
    </w:p>
    <w:p w14:paraId="619BB83D" w14:textId="3E54DCFA" w:rsidR="0009643D" w:rsidRPr="002D1D97" w:rsidRDefault="00681AEB" w:rsidP="00700D69">
      <w:pPr>
        <w:pStyle w:val="ListParagraph"/>
        <w:numPr>
          <w:ilvl w:val="0"/>
          <w:numId w:val="4"/>
        </w:numPr>
        <w:rPr>
          <w:rFonts w:ascii="Arial" w:hAnsi="Arial" w:cs="Arial"/>
          <w:color w:val="auto"/>
          <w:sz w:val="22"/>
        </w:rPr>
      </w:pPr>
      <w:r w:rsidRPr="002D1D97">
        <w:rPr>
          <w:rFonts w:ascii="Arial" w:hAnsi="Arial" w:cs="Arial"/>
          <w:color w:val="auto"/>
          <w:sz w:val="22"/>
        </w:rPr>
        <w:t>Experience on Advocacy and Networking at national and local level</w:t>
      </w:r>
      <w:bookmarkEnd w:id="2"/>
      <w:r w:rsidRPr="002D1D97">
        <w:rPr>
          <w:rFonts w:ascii="Arial" w:hAnsi="Arial" w:cs="Arial"/>
          <w:color w:val="auto"/>
          <w:sz w:val="22"/>
        </w:rPr>
        <w:t>.</w:t>
      </w:r>
    </w:p>
    <w:p w14:paraId="58AE267B" w14:textId="77777777" w:rsidR="00681AEB" w:rsidRPr="002D1D97" w:rsidRDefault="00681AEB" w:rsidP="00681AEB">
      <w:pPr>
        <w:pStyle w:val="ListParagraph"/>
        <w:numPr>
          <w:ilvl w:val="0"/>
          <w:numId w:val="0"/>
        </w:numPr>
        <w:ind w:left="720"/>
        <w:rPr>
          <w:rStyle w:val="section"/>
          <w:rFonts w:ascii="Arial" w:hAnsi="Arial" w:cs="Arial"/>
          <w:color w:val="auto"/>
          <w:sz w:val="22"/>
        </w:rPr>
      </w:pPr>
    </w:p>
    <w:p w14:paraId="79E6EA5F" w14:textId="77777777" w:rsidR="00C61FC4" w:rsidRPr="00B635ED" w:rsidRDefault="00C61FC4" w:rsidP="00C61FC4">
      <w:pPr>
        <w:jc w:val="both"/>
        <w:rPr>
          <w:rStyle w:val="section"/>
          <w:rFonts w:ascii="Veneer" w:eastAsiaTheme="majorEastAsia" w:hAnsi="Veneer" w:cstheme="majorBidi"/>
          <w:caps/>
          <w:color w:val="0072CE"/>
          <w:sz w:val="36"/>
          <w:szCs w:val="36"/>
        </w:rPr>
      </w:pPr>
      <w:r w:rsidRPr="00B635ED">
        <w:rPr>
          <w:rStyle w:val="section"/>
          <w:rFonts w:ascii="Veneer" w:eastAsiaTheme="majorEastAsia" w:hAnsi="Veneer" w:cstheme="majorBidi"/>
          <w:caps/>
          <w:color w:val="0072CE"/>
          <w:sz w:val="36"/>
          <w:szCs w:val="36"/>
        </w:rPr>
        <w:t>Plan International’s Values in Practice</w:t>
      </w:r>
    </w:p>
    <w:p w14:paraId="2ABA3A85" w14:textId="77777777" w:rsidR="00C61FC4" w:rsidRPr="0085302F" w:rsidRDefault="00C61FC4" w:rsidP="0085302F">
      <w:pPr>
        <w:pStyle w:val="NoSpacing"/>
        <w:rPr>
          <w:rFonts w:ascii="Arial" w:hAnsi="Arial" w:cs="Arial"/>
          <w:b/>
          <w:sz w:val="22"/>
        </w:rPr>
      </w:pPr>
      <w:r w:rsidRPr="0085302F">
        <w:rPr>
          <w:rFonts w:ascii="Arial" w:hAnsi="Arial" w:cs="Arial"/>
          <w:b/>
          <w:sz w:val="22"/>
        </w:rPr>
        <w:t>We are open and accountable</w:t>
      </w:r>
    </w:p>
    <w:p w14:paraId="468FF303" w14:textId="55FE9FFA" w:rsidR="0035259C" w:rsidRPr="0085302F" w:rsidRDefault="0035259C" w:rsidP="00112805">
      <w:pPr>
        <w:pStyle w:val="NoSpacing"/>
        <w:jc w:val="both"/>
        <w:rPr>
          <w:rFonts w:ascii="Arial" w:eastAsia="Times New Roman" w:hAnsi="Arial" w:cs="Arial"/>
          <w:sz w:val="22"/>
          <w:lang w:val="en-US"/>
        </w:rPr>
      </w:pPr>
      <w:r w:rsidRPr="0085302F">
        <w:rPr>
          <w:rFonts w:ascii="Arial" w:eastAsia="Times New Roman" w:hAnsi="Arial" w:cs="Arial"/>
          <w:sz w:val="22"/>
          <w:lang w:val="en-US"/>
        </w:rPr>
        <w:t xml:space="preserve">We create a climate of trust inside and outside the </w:t>
      </w:r>
      <w:r w:rsidR="007C2593" w:rsidRPr="0085302F">
        <w:rPr>
          <w:rFonts w:ascii="Arial" w:eastAsia="Times New Roman" w:hAnsi="Arial" w:cs="Arial"/>
          <w:sz w:val="22"/>
          <w:lang w:val="en-US"/>
        </w:rPr>
        <w:t>organization</w:t>
      </w:r>
      <w:r w:rsidRPr="0085302F">
        <w:rPr>
          <w:rFonts w:ascii="Arial" w:eastAsia="Times New Roman" w:hAnsi="Arial" w:cs="Arial"/>
          <w:sz w:val="22"/>
          <w:lang w:val="en-US"/>
        </w:rPr>
        <w:t xml:space="preserve"> by being open, honest and transparent. We hold ourselves and others to account for the decisions we make and for our impact on others, while doing what we say we will do.</w:t>
      </w:r>
    </w:p>
    <w:p w14:paraId="1B6AA4B7" w14:textId="77777777" w:rsidR="0035259C" w:rsidRPr="0085302F" w:rsidRDefault="0035259C" w:rsidP="00112805">
      <w:pPr>
        <w:pStyle w:val="NoSpacing"/>
        <w:jc w:val="both"/>
        <w:rPr>
          <w:rFonts w:ascii="Arial" w:eastAsia="Times New Roman" w:hAnsi="Arial" w:cs="Arial"/>
          <w:color w:val="000000"/>
          <w:sz w:val="22"/>
          <w:lang w:val="en" w:eastAsia="en-GB"/>
        </w:rPr>
      </w:pPr>
    </w:p>
    <w:p w14:paraId="6FE7125F" w14:textId="77777777" w:rsidR="00C61FC4" w:rsidRPr="0085302F" w:rsidRDefault="00C61FC4" w:rsidP="0085302F">
      <w:pPr>
        <w:pStyle w:val="NoSpacing"/>
        <w:rPr>
          <w:rFonts w:ascii="Arial" w:hAnsi="Arial" w:cs="Arial"/>
          <w:b/>
          <w:sz w:val="22"/>
        </w:rPr>
      </w:pPr>
      <w:r w:rsidRPr="0085302F">
        <w:rPr>
          <w:rFonts w:ascii="Arial" w:hAnsi="Arial" w:cs="Arial"/>
          <w:b/>
          <w:sz w:val="22"/>
        </w:rPr>
        <w:t>We strive for lasting impact</w:t>
      </w:r>
    </w:p>
    <w:p w14:paraId="4DD366EE" w14:textId="77777777" w:rsidR="0035259C" w:rsidRPr="0085302F" w:rsidRDefault="0035259C" w:rsidP="00112805">
      <w:pPr>
        <w:pStyle w:val="NoSpacing"/>
        <w:jc w:val="both"/>
        <w:rPr>
          <w:rFonts w:ascii="Arial" w:eastAsia="Times New Roman" w:hAnsi="Arial" w:cs="Arial"/>
          <w:sz w:val="22"/>
          <w:lang w:val="en-US"/>
        </w:rPr>
      </w:pPr>
      <w:r w:rsidRPr="0085302F">
        <w:rPr>
          <w:rFonts w:ascii="Arial" w:eastAsia="Times New Roman" w:hAnsi="Arial" w:cs="Arial"/>
          <w:sz w:val="22"/>
          <w:lang w:val="en-US"/>
        </w:rPr>
        <w:t>We strive to achieve significant and lasting impact on the lives of children and young people, and to secure equality for girls. We challenge ourselves to be bold, courageous, responsive, focused and innovative.</w:t>
      </w:r>
    </w:p>
    <w:p w14:paraId="4220954C" w14:textId="77777777" w:rsidR="0035259C" w:rsidRPr="0085302F" w:rsidRDefault="0035259C" w:rsidP="0085302F">
      <w:pPr>
        <w:pStyle w:val="NoSpacing"/>
        <w:rPr>
          <w:rFonts w:ascii="Arial" w:eastAsia="Times New Roman" w:hAnsi="Arial" w:cs="Arial"/>
          <w:color w:val="000000"/>
          <w:sz w:val="22"/>
          <w:lang w:val="en" w:eastAsia="en-GB"/>
        </w:rPr>
      </w:pPr>
    </w:p>
    <w:p w14:paraId="47A996FB" w14:textId="77777777" w:rsidR="00C61FC4" w:rsidRPr="0085302F" w:rsidRDefault="00C61FC4" w:rsidP="0085302F">
      <w:pPr>
        <w:pStyle w:val="NoSpacing"/>
        <w:rPr>
          <w:rFonts w:ascii="Arial" w:hAnsi="Arial" w:cs="Arial"/>
          <w:b/>
          <w:sz w:val="22"/>
        </w:rPr>
      </w:pPr>
      <w:r w:rsidRPr="0085302F">
        <w:rPr>
          <w:rFonts w:ascii="Arial" w:hAnsi="Arial" w:cs="Arial"/>
          <w:b/>
          <w:sz w:val="22"/>
        </w:rPr>
        <w:t>We work well together</w:t>
      </w:r>
    </w:p>
    <w:p w14:paraId="3556252B" w14:textId="287E1745" w:rsidR="0035259C" w:rsidRPr="0085302F" w:rsidRDefault="0035259C" w:rsidP="00112805">
      <w:pPr>
        <w:pStyle w:val="NoSpacing"/>
        <w:jc w:val="both"/>
        <w:rPr>
          <w:rFonts w:ascii="Arial" w:eastAsia="Times New Roman" w:hAnsi="Arial" w:cs="Arial"/>
          <w:sz w:val="22"/>
          <w:lang w:val="en-US"/>
        </w:rPr>
      </w:pPr>
      <w:r w:rsidRPr="0085302F">
        <w:rPr>
          <w:rFonts w:ascii="Arial" w:eastAsia="Times New Roman" w:hAnsi="Arial" w:cs="Arial"/>
          <w:sz w:val="22"/>
          <w:lang w:val="en-US"/>
        </w:rPr>
        <w:t>We succeed by working effectively with others, inside and outside the organi</w:t>
      </w:r>
      <w:r w:rsidR="006877DD">
        <w:rPr>
          <w:rFonts w:ascii="Arial" w:eastAsia="Times New Roman" w:hAnsi="Arial" w:cs="Arial"/>
          <w:sz w:val="22"/>
          <w:lang w:val="en-US"/>
        </w:rPr>
        <w:t>z</w:t>
      </w:r>
      <w:r w:rsidRPr="0085302F">
        <w:rPr>
          <w:rFonts w:ascii="Arial" w:eastAsia="Times New Roman" w:hAnsi="Arial" w:cs="Arial"/>
          <w:sz w:val="22"/>
          <w:lang w:val="en-US"/>
        </w:rPr>
        <w:t>ation, including our sponsors and donors. We actively support our colleagues, helping them to achieve their goals. We come together to create and implement solutions in our teams, across Plan International, with children, girls, young people, communities and our partners.</w:t>
      </w:r>
    </w:p>
    <w:p w14:paraId="0A855CA7" w14:textId="77777777" w:rsidR="00C61FC4" w:rsidRPr="0085302F" w:rsidRDefault="00C61FC4" w:rsidP="00112805">
      <w:pPr>
        <w:pStyle w:val="NoSpacing"/>
        <w:jc w:val="both"/>
        <w:rPr>
          <w:rFonts w:ascii="Arial" w:eastAsia="Times New Roman" w:hAnsi="Arial" w:cs="Arial"/>
          <w:sz w:val="22"/>
          <w:lang w:val="en-US"/>
        </w:rPr>
      </w:pPr>
    </w:p>
    <w:p w14:paraId="3940283E" w14:textId="77777777" w:rsidR="00C61FC4" w:rsidRPr="0085302F" w:rsidRDefault="00C61FC4" w:rsidP="0085302F">
      <w:pPr>
        <w:pStyle w:val="NoSpacing"/>
        <w:rPr>
          <w:rFonts w:ascii="Arial" w:eastAsia="Times New Roman" w:hAnsi="Arial" w:cs="Arial"/>
          <w:b/>
          <w:sz w:val="22"/>
          <w:lang w:val="en-US"/>
        </w:rPr>
      </w:pPr>
      <w:r w:rsidRPr="0085302F">
        <w:rPr>
          <w:rFonts w:ascii="Arial" w:eastAsia="Times New Roman" w:hAnsi="Arial" w:cs="Arial"/>
          <w:b/>
          <w:sz w:val="22"/>
          <w:lang w:val="en-US"/>
        </w:rPr>
        <w:t>We are inclusive and empowering</w:t>
      </w:r>
    </w:p>
    <w:p w14:paraId="7B12D4E2" w14:textId="1332FE52" w:rsidR="0035259C" w:rsidRPr="0085302F" w:rsidRDefault="0035259C" w:rsidP="00112805">
      <w:pPr>
        <w:pStyle w:val="NoSpacing"/>
        <w:jc w:val="both"/>
        <w:rPr>
          <w:rFonts w:ascii="Arial" w:eastAsia="Times New Roman" w:hAnsi="Arial" w:cs="Arial"/>
          <w:sz w:val="22"/>
          <w:lang w:val="en-US"/>
        </w:rPr>
      </w:pPr>
      <w:r w:rsidRPr="0085302F">
        <w:rPr>
          <w:rFonts w:ascii="Arial" w:eastAsia="Times New Roman" w:hAnsi="Arial" w:cs="Arial"/>
          <w:sz w:val="22"/>
          <w:lang w:val="en-US"/>
        </w:rPr>
        <w:t>We respect all people, appreciate differences and challenge inequality in our programs and our workplace. We support children, girls and young people to increase their confidence and to change their own lives. We empower our staff to give their best and develop their potential.</w:t>
      </w:r>
    </w:p>
    <w:p w14:paraId="249ED93D" w14:textId="77777777" w:rsidR="0035259C" w:rsidRPr="00A93F23" w:rsidRDefault="0035259C" w:rsidP="004655DE">
      <w:pPr>
        <w:pStyle w:val="Heading1nonumber"/>
        <w:rPr>
          <w:rStyle w:val="section"/>
          <w:sz w:val="24"/>
          <w:szCs w:val="36"/>
        </w:rPr>
      </w:pPr>
    </w:p>
    <w:p w14:paraId="42B2CA31" w14:textId="0B938120" w:rsidR="0020011E" w:rsidRDefault="009C7F2C" w:rsidP="007C2593">
      <w:pPr>
        <w:pStyle w:val="Heading1nonumber"/>
        <w:rPr>
          <w:rStyle w:val="section"/>
          <w:sz w:val="36"/>
          <w:szCs w:val="36"/>
        </w:rPr>
      </w:pPr>
      <w:r w:rsidRPr="004655DE">
        <w:rPr>
          <w:rStyle w:val="section"/>
          <w:sz w:val="36"/>
          <w:szCs w:val="36"/>
        </w:rPr>
        <w:t>Physical</w:t>
      </w:r>
      <w:r w:rsidR="004655DE" w:rsidRPr="004655DE">
        <w:rPr>
          <w:rStyle w:val="section"/>
          <w:sz w:val="36"/>
          <w:szCs w:val="36"/>
        </w:rPr>
        <w:t xml:space="preserve"> </w:t>
      </w:r>
      <w:r w:rsidRPr="004655DE">
        <w:rPr>
          <w:rStyle w:val="section"/>
          <w:sz w:val="36"/>
          <w:szCs w:val="36"/>
        </w:rPr>
        <w:t>Environment</w:t>
      </w:r>
    </w:p>
    <w:p w14:paraId="34CD6551" w14:textId="77777777" w:rsidR="007C2593" w:rsidRPr="007C2593" w:rsidRDefault="007C2593" w:rsidP="007C2593">
      <w:pPr>
        <w:rPr>
          <w:sz w:val="6"/>
        </w:rPr>
      </w:pPr>
    </w:p>
    <w:p w14:paraId="5CB674F0" w14:textId="18C29B56" w:rsidR="004655DE" w:rsidRPr="0020011E" w:rsidRDefault="00681AEB" w:rsidP="009C7F2C">
      <w:pPr>
        <w:tabs>
          <w:tab w:val="left" w:pos="3240"/>
        </w:tabs>
        <w:jc w:val="both"/>
        <w:rPr>
          <w:rFonts w:ascii="Arial" w:hAnsi="Arial" w:cs="Arial"/>
          <w:color w:val="auto"/>
          <w:sz w:val="22"/>
        </w:rPr>
      </w:pPr>
      <w:r w:rsidRPr="0020011E">
        <w:rPr>
          <w:rFonts w:ascii="Arial" w:hAnsi="Arial" w:cs="Arial"/>
          <w:color w:val="auto"/>
          <w:sz w:val="22"/>
        </w:rPr>
        <w:t>This position will be based at Cox’s bazar with the option of frequent field visit to Ukhiya</w:t>
      </w:r>
      <w:r w:rsidR="00E42122">
        <w:rPr>
          <w:rFonts w:ascii="Arial" w:hAnsi="Arial" w:cs="Arial"/>
          <w:color w:val="auto"/>
          <w:sz w:val="22"/>
        </w:rPr>
        <w:t xml:space="preserve"> and</w:t>
      </w:r>
      <w:r w:rsidRPr="0020011E">
        <w:rPr>
          <w:rFonts w:ascii="Arial" w:hAnsi="Arial" w:cs="Arial"/>
          <w:color w:val="auto"/>
          <w:sz w:val="22"/>
        </w:rPr>
        <w:t xml:space="preserve"> Teknaf. </w:t>
      </w:r>
    </w:p>
    <w:p w14:paraId="512EC8F2" w14:textId="77777777" w:rsidR="004655DE" w:rsidRPr="004655DE" w:rsidRDefault="004655DE" w:rsidP="004655DE">
      <w:pPr>
        <w:pStyle w:val="Heading1nonumber"/>
        <w:rPr>
          <w:rStyle w:val="section"/>
          <w:sz w:val="36"/>
          <w:szCs w:val="36"/>
        </w:rPr>
      </w:pPr>
      <w:r w:rsidRPr="004655DE">
        <w:rPr>
          <w:rStyle w:val="section"/>
          <w:sz w:val="36"/>
          <w:szCs w:val="36"/>
        </w:rPr>
        <w:t>Level of contact with children</w:t>
      </w:r>
    </w:p>
    <w:p w14:paraId="37393BD5" w14:textId="77777777" w:rsidR="007C2593" w:rsidRDefault="007C2593" w:rsidP="009C7F2C">
      <w:pPr>
        <w:pStyle w:val="NormalWeb"/>
        <w:rPr>
          <w:rFonts w:ascii="Arial" w:hAnsi="Arial" w:cs="Arial"/>
          <w:sz w:val="22"/>
          <w:szCs w:val="22"/>
        </w:rPr>
      </w:pPr>
    </w:p>
    <w:p w14:paraId="023DFCD2" w14:textId="4730D3C6" w:rsidR="009C7F2C" w:rsidRPr="0085302F" w:rsidRDefault="009C7F2C" w:rsidP="009C7F2C">
      <w:pPr>
        <w:pStyle w:val="NormalWeb"/>
        <w:rPr>
          <w:rFonts w:ascii="Arial" w:hAnsi="Arial" w:cs="Arial"/>
          <w:sz w:val="22"/>
          <w:szCs w:val="22"/>
        </w:rPr>
      </w:pPr>
      <w:proofErr w:type="spellStart"/>
      <w:r w:rsidRPr="0085302F">
        <w:rPr>
          <w:rFonts w:ascii="Arial" w:hAnsi="Arial" w:cs="Arial"/>
          <w:sz w:val="22"/>
          <w:szCs w:val="22"/>
        </w:rPr>
        <w:t xml:space="preserve">Mid </w:t>
      </w:r>
      <w:r w:rsidR="007C2593">
        <w:rPr>
          <w:rFonts w:ascii="Arial" w:hAnsi="Arial" w:cs="Arial"/>
          <w:sz w:val="22"/>
          <w:szCs w:val="22"/>
        </w:rPr>
        <w:t>level</w:t>
      </w:r>
      <w:proofErr w:type="spellEnd"/>
      <w:r w:rsidRPr="0085302F">
        <w:rPr>
          <w:rFonts w:ascii="Arial" w:hAnsi="Arial" w:cs="Arial"/>
          <w:sz w:val="22"/>
          <w:szCs w:val="22"/>
        </w:rPr>
        <w:t xml:space="preserve">: Occasional interaction with children </w:t>
      </w:r>
    </w:p>
    <w:p w14:paraId="78016BE8" w14:textId="11CD7231" w:rsidR="00833E0E" w:rsidRPr="00833E0E" w:rsidRDefault="00833E0E" w:rsidP="00833E0E">
      <w:bookmarkStart w:id="3" w:name="_GoBack"/>
      <w:bookmarkEnd w:id="3"/>
    </w:p>
    <w:sectPr w:rsidR="00833E0E" w:rsidRPr="00833E0E" w:rsidSect="00D1003B">
      <w:headerReference w:type="default" r:id="rId12"/>
      <w:footerReference w:type="default" r:id="rId13"/>
      <w:headerReference w:type="first" r:id="rId14"/>
      <w:footerReference w:type="first" r:id="rId15"/>
      <w:pgSz w:w="11906" w:h="16838"/>
      <w:pgMar w:top="851" w:right="1134" w:bottom="1985"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716FC" w14:textId="77777777" w:rsidR="00772F2F" w:rsidRDefault="00772F2F" w:rsidP="001A5060">
      <w:pPr>
        <w:spacing w:after="0"/>
      </w:pPr>
      <w:r>
        <w:separator/>
      </w:r>
    </w:p>
  </w:endnote>
  <w:endnote w:type="continuationSeparator" w:id="0">
    <w:p w14:paraId="21F96065" w14:textId="77777777" w:rsidR="00772F2F" w:rsidRDefault="00772F2F" w:rsidP="001A5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altName w:val="Impact"/>
    <w:panose1 w:val="00000000000000000000"/>
    <w:charset w:val="00"/>
    <w:family w:val="modern"/>
    <w:notTrueType/>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Helvetica">
    <w:panose1 w:val="020B0604020202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0F99A" w14:textId="68B554A3" w:rsidR="00532991" w:rsidRDefault="00772F2F" w:rsidP="00D65BF3">
    <w:pPr>
      <w:pStyle w:val="Footer"/>
      <w:pBdr>
        <w:top w:val="single" w:sz="4" w:space="4" w:color="auto"/>
      </w:pBdr>
      <w:tabs>
        <w:tab w:val="right" w:pos="8505"/>
      </w:tabs>
    </w:pPr>
    <w:hyperlink r:id="rId1" w:history="1">
      <w:r w:rsidR="00532991" w:rsidRPr="000E3BAC">
        <w:rPr>
          <w:rStyle w:val="Hyperlink"/>
        </w:rPr>
        <w:t>plan-international.org</w:t>
      </w:r>
    </w:hyperlink>
    <w:r w:rsidR="00532991">
      <w:tab/>
    </w:r>
    <w:r w:rsidR="00532991">
      <w:tab/>
      <w:t>Role Profile</w:t>
    </w:r>
    <w:r w:rsidR="00532991">
      <w:tab/>
    </w:r>
    <w:r w:rsidR="00532991">
      <w:fldChar w:fldCharType="begin"/>
    </w:r>
    <w:r w:rsidR="00532991">
      <w:instrText xml:space="preserve"> PAGE   \* MERGEFORMAT </w:instrText>
    </w:r>
    <w:r w:rsidR="00532991">
      <w:fldChar w:fldCharType="separate"/>
    </w:r>
    <w:r w:rsidR="00532991">
      <w:rPr>
        <w:noProof/>
      </w:rPr>
      <w:t>3</w:t>
    </w:r>
    <w:r w:rsidR="0053299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F94D9" w14:textId="77777777" w:rsidR="00532991" w:rsidRDefault="00532991" w:rsidP="00922BF8">
    <w:pPr>
      <w:pStyle w:val="Footer"/>
    </w:pPr>
    <w:r>
      <w:t xml:space="preserve">Plan International </w:t>
    </w:r>
    <w:r>
      <w:rPr>
        <w:color w:val="1F497D"/>
      </w:rPr>
      <w:t>LOCATION-TITLE-STATUS-CONFIDENTIALITY-LANGUAGE-DATE</w:t>
    </w:r>
  </w:p>
  <w:p w14:paraId="42893F6F" w14:textId="77777777" w:rsidR="00532991" w:rsidRDefault="005329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558A9" w14:textId="77777777" w:rsidR="00772F2F" w:rsidRDefault="00772F2F" w:rsidP="00AD5F3A">
      <w:pPr>
        <w:pBdr>
          <w:between w:val="single" w:sz="4" w:space="1" w:color="EE52A4" w:themeColor="accent1" w:themeTint="99"/>
        </w:pBdr>
        <w:spacing w:after="0"/>
      </w:pPr>
    </w:p>
    <w:p w14:paraId="62973F15" w14:textId="77777777" w:rsidR="00772F2F" w:rsidRDefault="00772F2F" w:rsidP="00AD5F3A">
      <w:pPr>
        <w:pBdr>
          <w:between w:val="single" w:sz="4" w:space="1" w:color="EE52A4" w:themeColor="accent1" w:themeTint="99"/>
        </w:pBdr>
        <w:spacing w:after="0"/>
      </w:pPr>
    </w:p>
  </w:footnote>
  <w:footnote w:type="continuationSeparator" w:id="0">
    <w:p w14:paraId="65A6C943" w14:textId="77777777" w:rsidR="00772F2F" w:rsidRDefault="00772F2F" w:rsidP="001A50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E7979" w14:textId="77777777" w:rsidR="00532991" w:rsidRDefault="00532991" w:rsidP="00352E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16EF6" w14:textId="77777777" w:rsidR="00532991" w:rsidRDefault="00532991">
    <w:pPr>
      <w:pStyle w:val="Header"/>
      <w:rPr>
        <w:noProof/>
        <w:lang w:eastAsia="en-GB"/>
      </w:rPr>
    </w:pPr>
    <w:r>
      <w:rPr>
        <w:noProof/>
        <w:lang w:val="en-US"/>
      </w:rPr>
      <w:drawing>
        <wp:anchor distT="0" distB="0" distL="114300" distR="114300" simplePos="0" relativeHeight="251661312" behindDoc="1" locked="0" layoutInCell="1" allowOverlap="1" wp14:anchorId="0A5B2B7D" wp14:editId="66A014B4">
          <wp:simplePos x="0" y="0"/>
          <wp:positionH relativeFrom="column">
            <wp:posOffset>-3811</wp:posOffset>
          </wp:positionH>
          <wp:positionV relativeFrom="page">
            <wp:posOffset>449580</wp:posOffset>
          </wp:positionV>
          <wp:extent cx="1999707" cy="754380"/>
          <wp:effectExtent l="0" t="0" r="63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14:paraId="347AC4CF" w14:textId="77777777" w:rsidR="00532991" w:rsidRDefault="00532991">
    <w:pPr>
      <w:pStyle w:val="Header"/>
      <w:rPr>
        <w:noProof/>
        <w:lang w:eastAsia="en-GB"/>
      </w:rPr>
    </w:pPr>
  </w:p>
  <w:p w14:paraId="64DD1330" w14:textId="77777777" w:rsidR="00532991" w:rsidRDefault="00532991">
    <w:pPr>
      <w:pStyle w:val="Header"/>
      <w:rPr>
        <w:noProof/>
        <w:lang w:eastAsia="en-GB"/>
      </w:rPr>
    </w:pPr>
  </w:p>
  <w:p w14:paraId="1035F80D" w14:textId="77777777" w:rsidR="00532991" w:rsidRDefault="00532991">
    <w:pPr>
      <w:pStyle w:val="Header"/>
      <w:rPr>
        <w:noProof/>
        <w:lang w:eastAsia="en-GB"/>
      </w:rPr>
    </w:pPr>
  </w:p>
  <w:p w14:paraId="0179B583" w14:textId="77777777" w:rsidR="00532991" w:rsidRDefault="00532991">
    <w:pPr>
      <w:pStyle w:val="Header"/>
      <w:rPr>
        <w:noProof/>
        <w:lang w:eastAsia="en-GB"/>
      </w:rPr>
    </w:pPr>
  </w:p>
  <w:p w14:paraId="35350B34" w14:textId="77777777" w:rsidR="00532991" w:rsidRDefault="00532991">
    <w:pPr>
      <w:pStyle w:val="Header"/>
      <w:rPr>
        <w:noProof/>
        <w:lang w:eastAsia="en-GB"/>
      </w:rPr>
    </w:pPr>
  </w:p>
  <w:p w14:paraId="4EFB8E9A" w14:textId="77777777" w:rsidR="00532991" w:rsidRDefault="00532991">
    <w:pPr>
      <w:pStyle w:val="Header"/>
      <w:rPr>
        <w:noProof/>
        <w:lang w:eastAsia="en-GB"/>
      </w:rPr>
    </w:pPr>
  </w:p>
  <w:p w14:paraId="239A7E94" w14:textId="77777777" w:rsidR="00532991" w:rsidRPr="00922BF8" w:rsidRDefault="00532991">
    <w:pPr>
      <w:pStyle w:val="Header"/>
      <w:rPr>
        <w:rFonts w:ascii="Arial" w:hAnsi="Arial"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81F39"/>
    <w:multiLevelType w:val="hybridMultilevel"/>
    <w:tmpl w:val="EB0EFD44"/>
    <w:lvl w:ilvl="0" w:tplc="AAF28190">
      <w:start w:val="1"/>
      <w:numFmt w:val="bullet"/>
      <w:pStyle w:val="ListParagraph"/>
      <w:lvlText w:val=""/>
      <w:lvlJc w:val="left"/>
      <w:pPr>
        <w:ind w:left="360" w:hanging="360"/>
      </w:pPr>
      <w:rPr>
        <w:rFonts w:ascii="Symbol" w:hAnsi="Symbol"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2737AE2"/>
    <w:multiLevelType w:val="hybridMultilevel"/>
    <w:tmpl w:val="2196D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08047B"/>
    <w:multiLevelType w:val="hybridMultilevel"/>
    <w:tmpl w:val="0AF26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94D27"/>
    <w:multiLevelType w:val="hybridMultilevel"/>
    <w:tmpl w:val="186C2E04"/>
    <w:lvl w:ilvl="0" w:tplc="08090001">
      <w:start w:val="1"/>
      <w:numFmt w:val="bullet"/>
      <w:lvlText w:val=""/>
      <w:lvlJc w:val="left"/>
      <w:pPr>
        <w:ind w:left="648" w:hanging="360"/>
      </w:pPr>
      <w:rPr>
        <w:rFonts w:ascii="Symbol" w:hAnsi="Symbol"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4" w15:restartNumberingAfterBreak="0">
    <w:nsid w:val="250D0A7F"/>
    <w:multiLevelType w:val="hybridMultilevel"/>
    <w:tmpl w:val="94F86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881A01"/>
    <w:multiLevelType w:val="hybridMultilevel"/>
    <w:tmpl w:val="926A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3690677B"/>
    <w:multiLevelType w:val="hybridMultilevel"/>
    <w:tmpl w:val="37E00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C02CFD"/>
    <w:multiLevelType w:val="hybridMultilevel"/>
    <w:tmpl w:val="4BF6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2012BD"/>
    <w:multiLevelType w:val="hybridMultilevel"/>
    <w:tmpl w:val="02F02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51F5A"/>
    <w:multiLevelType w:val="hybridMultilevel"/>
    <w:tmpl w:val="E584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7408B3"/>
    <w:multiLevelType w:val="hybridMultilevel"/>
    <w:tmpl w:val="C636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553B2C"/>
    <w:multiLevelType w:val="hybridMultilevel"/>
    <w:tmpl w:val="88F0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42781C"/>
    <w:multiLevelType w:val="hybridMultilevel"/>
    <w:tmpl w:val="3712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F944E8"/>
    <w:multiLevelType w:val="hybridMultilevel"/>
    <w:tmpl w:val="638C8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D11F51"/>
    <w:multiLevelType w:val="hybridMultilevel"/>
    <w:tmpl w:val="475885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1C38A0"/>
    <w:multiLevelType w:val="hybridMultilevel"/>
    <w:tmpl w:val="CFCC5B2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C273B39"/>
    <w:multiLevelType w:val="hybridMultilevel"/>
    <w:tmpl w:val="83DE6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727480"/>
    <w:multiLevelType w:val="hybridMultilevel"/>
    <w:tmpl w:val="56789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336EA5"/>
    <w:multiLevelType w:val="hybridMultilevel"/>
    <w:tmpl w:val="A1A023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6F268D"/>
    <w:multiLevelType w:val="hybridMultilevel"/>
    <w:tmpl w:val="7842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13"/>
  </w:num>
  <w:num w:numId="5">
    <w:abstractNumId w:val="12"/>
  </w:num>
  <w:num w:numId="6">
    <w:abstractNumId w:val="4"/>
  </w:num>
  <w:num w:numId="7">
    <w:abstractNumId w:val="15"/>
  </w:num>
  <w:num w:numId="8">
    <w:abstractNumId w:val="7"/>
  </w:num>
  <w:num w:numId="9">
    <w:abstractNumId w:val="17"/>
  </w:num>
  <w:num w:numId="10">
    <w:abstractNumId w:val="19"/>
  </w:num>
  <w:num w:numId="11">
    <w:abstractNumId w:val="16"/>
  </w:num>
  <w:num w:numId="12">
    <w:abstractNumId w:val="9"/>
  </w:num>
  <w:num w:numId="13">
    <w:abstractNumId w:val="2"/>
  </w:num>
  <w:num w:numId="14">
    <w:abstractNumId w:val="10"/>
  </w:num>
  <w:num w:numId="15">
    <w:abstractNumId w:val="3"/>
  </w:num>
  <w:num w:numId="16">
    <w:abstractNumId w:val="5"/>
  </w:num>
  <w:num w:numId="17">
    <w:abstractNumId w:val="18"/>
  </w:num>
  <w:num w:numId="18">
    <w:abstractNumId w:val="20"/>
  </w:num>
  <w:num w:numId="19">
    <w:abstractNumId w:val="11"/>
  </w:num>
  <w:num w:numId="20">
    <w:abstractNumId w:val="14"/>
  </w:num>
  <w:num w:numId="21">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CE"/>
    <w:rsid w:val="00001843"/>
    <w:rsid w:val="000032AF"/>
    <w:rsid w:val="00004CB7"/>
    <w:rsid w:val="00004E32"/>
    <w:rsid w:val="00006019"/>
    <w:rsid w:val="00013A93"/>
    <w:rsid w:val="00016C14"/>
    <w:rsid w:val="000221FB"/>
    <w:rsid w:val="00031063"/>
    <w:rsid w:val="00031C02"/>
    <w:rsid w:val="00032110"/>
    <w:rsid w:val="00034E9C"/>
    <w:rsid w:val="000379B7"/>
    <w:rsid w:val="00037A7C"/>
    <w:rsid w:val="00037DC0"/>
    <w:rsid w:val="0004041F"/>
    <w:rsid w:val="000420E5"/>
    <w:rsid w:val="00042B9F"/>
    <w:rsid w:val="000457D4"/>
    <w:rsid w:val="00052BBD"/>
    <w:rsid w:val="00053664"/>
    <w:rsid w:val="00053CE3"/>
    <w:rsid w:val="00055007"/>
    <w:rsid w:val="000609EE"/>
    <w:rsid w:val="00063C74"/>
    <w:rsid w:val="00064CE4"/>
    <w:rsid w:val="00074B25"/>
    <w:rsid w:val="00074FB1"/>
    <w:rsid w:val="0008017A"/>
    <w:rsid w:val="00080677"/>
    <w:rsid w:val="00081236"/>
    <w:rsid w:val="00082B9C"/>
    <w:rsid w:val="0008547F"/>
    <w:rsid w:val="00095BBC"/>
    <w:rsid w:val="0009643D"/>
    <w:rsid w:val="000A7059"/>
    <w:rsid w:val="000A787B"/>
    <w:rsid w:val="000B1F93"/>
    <w:rsid w:val="000B5BEE"/>
    <w:rsid w:val="000B5E56"/>
    <w:rsid w:val="000B6038"/>
    <w:rsid w:val="000D335C"/>
    <w:rsid w:val="000D400E"/>
    <w:rsid w:val="000D4826"/>
    <w:rsid w:val="000D76F1"/>
    <w:rsid w:val="000E0617"/>
    <w:rsid w:val="000E3BAC"/>
    <w:rsid w:val="000E4AE5"/>
    <w:rsid w:val="000E5D85"/>
    <w:rsid w:val="000F0C16"/>
    <w:rsid w:val="000F135A"/>
    <w:rsid w:val="00102F77"/>
    <w:rsid w:val="00107B90"/>
    <w:rsid w:val="00112805"/>
    <w:rsid w:val="00117AEA"/>
    <w:rsid w:val="00120D7E"/>
    <w:rsid w:val="00127399"/>
    <w:rsid w:val="001302F3"/>
    <w:rsid w:val="00140744"/>
    <w:rsid w:val="00141BD0"/>
    <w:rsid w:val="00144B35"/>
    <w:rsid w:val="001461FB"/>
    <w:rsid w:val="00146D5B"/>
    <w:rsid w:val="0015066D"/>
    <w:rsid w:val="0015162B"/>
    <w:rsid w:val="001539EE"/>
    <w:rsid w:val="00153A15"/>
    <w:rsid w:val="001540B4"/>
    <w:rsid w:val="001564E0"/>
    <w:rsid w:val="0016027A"/>
    <w:rsid w:val="0016460A"/>
    <w:rsid w:val="00164B32"/>
    <w:rsid w:val="001661F5"/>
    <w:rsid w:val="0016652B"/>
    <w:rsid w:val="001670D6"/>
    <w:rsid w:val="001706A2"/>
    <w:rsid w:val="0017079F"/>
    <w:rsid w:val="001713E8"/>
    <w:rsid w:val="00192C48"/>
    <w:rsid w:val="00193686"/>
    <w:rsid w:val="001A2D1B"/>
    <w:rsid w:val="001A3231"/>
    <w:rsid w:val="001A4272"/>
    <w:rsid w:val="001A5060"/>
    <w:rsid w:val="001A5402"/>
    <w:rsid w:val="001B1307"/>
    <w:rsid w:val="001B4326"/>
    <w:rsid w:val="001B5FA6"/>
    <w:rsid w:val="001C15E5"/>
    <w:rsid w:val="001C2F04"/>
    <w:rsid w:val="001C3EAC"/>
    <w:rsid w:val="001D2669"/>
    <w:rsid w:val="001D5ED8"/>
    <w:rsid w:val="001E12C4"/>
    <w:rsid w:val="001E5154"/>
    <w:rsid w:val="001E539F"/>
    <w:rsid w:val="001F066E"/>
    <w:rsid w:val="001F0DCC"/>
    <w:rsid w:val="001F162F"/>
    <w:rsid w:val="001F55A6"/>
    <w:rsid w:val="0020011E"/>
    <w:rsid w:val="00200AF3"/>
    <w:rsid w:val="002018EE"/>
    <w:rsid w:val="00211F09"/>
    <w:rsid w:val="00216459"/>
    <w:rsid w:val="00220242"/>
    <w:rsid w:val="00221D46"/>
    <w:rsid w:val="00225C04"/>
    <w:rsid w:val="0022610E"/>
    <w:rsid w:val="002344D3"/>
    <w:rsid w:val="0023532B"/>
    <w:rsid w:val="00241172"/>
    <w:rsid w:val="002412DC"/>
    <w:rsid w:val="002434AA"/>
    <w:rsid w:val="00245FE8"/>
    <w:rsid w:val="00260962"/>
    <w:rsid w:val="0026564D"/>
    <w:rsid w:val="00267C12"/>
    <w:rsid w:val="00271FE2"/>
    <w:rsid w:val="002839E7"/>
    <w:rsid w:val="0028432D"/>
    <w:rsid w:val="00284545"/>
    <w:rsid w:val="002857C8"/>
    <w:rsid w:val="00285A5D"/>
    <w:rsid w:val="00286272"/>
    <w:rsid w:val="00292837"/>
    <w:rsid w:val="002946FF"/>
    <w:rsid w:val="0029765F"/>
    <w:rsid w:val="002A0952"/>
    <w:rsid w:val="002A24ED"/>
    <w:rsid w:val="002A2F46"/>
    <w:rsid w:val="002A4E64"/>
    <w:rsid w:val="002B2DF1"/>
    <w:rsid w:val="002B4CE4"/>
    <w:rsid w:val="002B5793"/>
    <w:rsid w:val="002C0AFD"/>
    <w:rsid w:val="002C0BBA"/>
    <w:rsid w:val="002C194B"/>
    <w:rsid w:val="002C290D"/>
    <w:rsid w:val="002D1D97"/>
    <w:rsid w:val="002D434C"/>
    <w:rsid w:val="002D4AC5"/>
    <w:rsid w:val="002D51BC"/>
    <w:rsid w:val="002D772E"/>
    <w:rsid w:val="002E1BFE"/>
    <w:rsid w:val="002E6145"/>
    <w:rsid w:val="002F0E85"/>
    <w:rsid w:val="002F2253"/>
    <w:rsid w:val="002F3588"/>
    <w:rsid w:val="002F48C9"/>
    <w:rsid w:val="00304CCD"/>
    <w:rsid w:val="00306782"/>
    <w:rsid w:val="003078A6"/>
    <w:rsid w:val="00307FFB"/>
    <w:rsid w:val="003121EA"/>
    <w:rsid w:val="00312AEB"/>
    <w:rsid w:val="003147B0"/>
    <w:rsid w:val="00323D1A"/>
    <w:rsid w:val="0032445B"/>
    <w:rsid w:val="00330344"/>
    <w:rsid w:val="00330B3E"/>
    <w:rsid w:val="00333A8A"/>
    <w:rsid w:val="00333F3E"/>
    <w:rsid w:val="00335DFE"/>
    <w:rsid w:val="00336266"/>
    <w:rsid w:val="0035259C"/>
    <w:rsid w:val="00352EFB"/>
    <w:rsid w:val="00356643"/>
    <w:rsid w:val="003574FA"/>
    <w:rsid w:val="003626A9"/>
    <w:rsid w:val="00371207"/>
    <w:rsid w:val="00371E51"/>
    <w:rsid w:val="003740CE"/>
    <w:rsid w:val="00376EE4"/>
    <w:rsid w:val="003A0C0F"/>
    <w:rsid w:val="003A2DBF"/>
    <w:rsid w:val="003A3C8A"/>
    <w:rsid w:val="003A50AD"/>
    <w:rsid w:val="003A5E79"/>
    <w:rsid w:val="003B41A2"/>
    <w:rsid w:val="003B751F"/>
    <w:rsid w:val="003C7335"/>
    <w:rsid w:val="003D699F"/>
    <w:rsid w:val="003D777D"/>
    <w:rsid w:val="003E7CB1"/>
    <w:rsid w:val="003F06BF"/>
    <w:rsid w:val="003F364B"/>
    <w:rsid w:val="003F3B7D"/>
    <w:rsid w:val="003F3EF3"/>
    <w:rsid w:val="003F426A"/>
    <w:rsid w:val="003F45B5"/>
    <w:rsid w:val="003F7332"/>
    <w:rsid w:val="004136E9"/>
    <w:rsid w:val="00414D4A"/>
    <w:rsid w:val="004178DC"/>
    <w:rsid w:val="00420720"/>
    <w:rsid w:val="00420896"/>
    <w:rsid w:val="00421C14"/>
    <w:rsid w:val="00433171"/>
    <w:rsid w:val="00435A96"/>
    <w:rsid w:val="00436177"/>
    <w:rsid w:val="00437BC7"/>
    <w:rsid w:val="00440922"/>
    <w:rsid w:val="00444ABE"/>
    <w:rsid w:val="00444EBE"/>
    <w:rsid w:val="0044588A"/>
    <w:rsid w:val="004460B5"/>
    <w:rsid w:val="004512C4"/>
    <w:rsid w:val="004633E9"/>
    <w:rsid w:val="004655DE"/>
    <w:rsid w:val="00467E62"/>
    <w:rsid w:val="00467F24"/>
    <w:rsid w:val="0047729F"/>
    <w:rsid w:val="00480B83"/>
    <w:rsid w:val="00481D19"/>
    <w:rsid w:val="0048203A"/>
    <w:rsid w:val="004837E1"/>
    <w:rsid w:val="00487797"/>
    <w:rsid w:val="00487B6B"/>
    <w:rsid w:val="00492C6E"/>
    <w:rsid w:val="00495723"/>
    <w:rsid w:val="004A0F15"/>
    <w:rsid w:val="004A4C26"/>
    <w:rsid w:val="004A4CCC"/>
    <w:rsid w:val="004B1D6D"/>
    <w:rsid w:val="004B5754"/>
    <w:rsid w:val="004C772B"/>
    <w:rsid w:val="004E401D"/>
    <w:rsid w:val="004F09F3"/>
    <w:rsid w:val="004F4B5D"/>
    <w:rsid w:val="00501AC9"/>
    <w:rsid w:val="00506F33"/>
    <w:rsid w:val="00516AFE"/>
    <w:rsid w:val="0052246B"/>
    <w:rsid w:val="00524108"/>
    <w:rsid w:val="0052493B"/>
    <w:rsid w:val="00526221"/>
    <w:rsid w:val="00532991"/>
    <w:rsid w:val="00536511"/>
    <w:rsid w:val="00541F69"/>
    <w:rsid w:val="0054249A"/>
    <w:rsid w:val="00544879"/>
    <w:rsid w:val="00544E26"/>
    <w:rsid w:val="00552A25"/>
    <w:rsid w:val="0055717C"/>
    <w:rsid w:val="00560CAC"/>
    <w:rsid w:val="00564B1C"/>
    <w:rsid w:val="0057226B"/>
    <w:rsid w:val="0057369F"/>
    <w:rsid w:val="00580FBF"/>
    <w:rsid w:val="00581B8D"/>
    <w:rsid w:val="00585112"/>
    <w:rsid w:val="00585F26"/>
    <w:rsid w:val="005876B9"/>
    <w:rsid w:val="005931E1"/>
    <w:rsid w:val="005A3896"/>
    <w:rsid w:val="005A6882"/>
    <w:rsid w:val="005B4C17"/>
    <w:rsid w:val="005B666B"/>
    <w:rsid w:val="005C2468"/>
    <w:rsid w:val="005C30C6"/>
    <w:rsid w:val="005C5A9B"/>
    <w:rsid w:val="005C7129"/>
    <w:rsid w:val="005D7A5A"/>
    <w:rsid w:val="005E02D3"/>
    <w:rsid w:val="005E1ADE"/>
    <w:rsid w:val="005E239F"/>
    <w:rsid w:val="005E66ED"/>
    <w:rsid w:val="005F0501"/>
    <w:rsid w:val="005F3EE5"/>
    <w:rsid w:val="005F7961"/>
    <w:rsid w:val="00600B83"/>
    <w:rsid w:val="00603CCA"/>
    <w:rsid w:val="00613D87"/>
    <w:rsid w:val="00615D29"/>
    <w:rsid w:val="006208A8"/>
    <w:rsid w:val="006215E5"/>
    <w:rsid w:val="00624C5F"/>
    <w:rsid w:val="00625D23"/>
    <w:rsid w:val="00633A43"/>
    <w:rsid w:val="00635B2B"/>
    <w:rsid w:val="00640606"/>
    <w:rsid w:val="006419D0"/>
    <w:rsid w:val="00650267"/>
    <w:rsid w:val="006532D6"/>
    <w:rsid w:val="0066749A"/>
    <w:rsid w:val="00677285"/>
    <w:rsid w:val="00681AEB"/>
    <w:rsid w:val="00681DC2"/>
    <w:rsid w:val="00681F09"/>
    <w:rsid w:val="0068509D"/>
    <w:rsid w:val="006877DD"/>
    <w:rsid w:val="00692B45"/>
    <w:rsid w:val="00693785"/>
    <w:rsid w:val="006A283D"/>
    <w:rsid w:val="006A57BC"/>
    <w:rsid w:val="006B381F"/>
    <w:rsid w:val="006B3EE3"/>
    <w:rsid w:val="006C01A0"/>
    <w:rsid w:val="006C01B6"/>
    <w:rsid w:val="006C1E4E"/>
    <w:rsid w:val="006C399C"/>
    <w:rsid w:val="006C4500"/>
    <w:rsid w:val="006D4970"/>
    <w:rsid w:val="006D6286"/>
    <w:rsid w:val="006E149C"/>
    <w:rsid w:val="006E39BB"/>
    <w:rsid w:val="006E4EC0"/>
    <w:rsid w:val="006E68D4"/>
    <w:rsid w:val="00700D69"/>
    <w:rsid w:val="0070256E"/>
    <w:rsid w:val="00703E7D"/>
    <w:rsid w:val="00704329"/>
    <w:rsid w:val="00704B48"/>
    <w:rsid w:val="007057B4"/>
    <w:rsid w:val="00707024"/>
    <w:rsid w:val="0071278C"/>
    <w:rsid w:val="0071625F"/>
    <w:rsid w:val="00720B83"/>
    <w:rsid w:val="00726F9D"/>
    <w:rsid w:val="00735407"/>
    <w:rsid w:val="00736134"/>
    <w:rsid w:val="00737B5B"/>
    <w:rsid w:val="00737FB2"/>
    <w:rsid w:val="00740AE1"/>
    <w:rsid w:val="0074355F"/>
    <w:rsid w:val="007437CC"/>
    <w:rsid w:val="007447E2"/>
    <w:rsid w:val="00750D36"/>
    <w:rsid w:val="007675F8"/>
    <w:rsid w:val="00772F2F"/>
    <w:rsid w:val="00781599"/>
    <w:rsid w:val="007837DB"/>
    <w:rsid w:val="0078678D"/>
    <w:rsid w:val="00792E3F"/>
    <w:rsid w:val="007952B7"/>
    <w:rsid w:val="007973F3"/>
    <w:rsid w:val="00797A71"/>
    <w:rsid w:val="007A560C"/>
    <w:rsid w:val="007A7209"/>
    <w:rsid w:val="007A79CA"/>
    <w:rsid w:val="007B3210"/>
    <w:rsid w:val="007B3241"/>
    <w:rsid w:val="007B335F"/>
    <w:rsid w:val="007B3A02"/>
    <w:rsid w:val="007B52AA"/>
    <w:rsid w:val="007B5B24"/>
    <w:rsid w:val="007C0828"/>
    <w:rsid w:val="007C2593"/>
    <w:rsid w:val="007C43AE"/>
    <w:rsid w:val="007E2779"/>
    <w:rsid w:val="007E587E"/>
    <w:rsid w:val="007F1FD9"/>
    <w:rsid w:val="007F35B2"/>
    <w:rsid w:val="007F716C"/>
    <w:rsid w:val="00801BBC"/>
    <w:rsid w:val="00801D45"/>
    <w:rsid w:val="00802A74"/>
    <w:rsid w:val="00803FAC"/>
    <w:rsid w:val="00807D19"/>
    <w:rsid w:val="008110A6"/>
    <w:rsid w:val="00811D61"/>
    <w:rsid w:val="008160C5"/>
    <w:rsid w:val="00816283"/>
    <w:rsid w:val="00827ADE"/>
    <w:rsid w:val="00830F37"/>
    <w:rsid w:val="0083115B"/>
    <w:rsid w:val="00832599"/>
    <w:rsid w:val="00833E0E"/>
    <w:rsid w:val="00834E51"/>
    <w:rsid w:val="00842957"/>
    <w:rsid w:val="00843505"/>
    <w:rsid w:val="0084424F"/>
    <w:rsid w:val="0084465B"/>
    <w:rsid w:val="0084502B"/>
    <w:rsid w:val="0085302F"/>
    <w:rsid w:val="008614B5"/>
    <w:rsid w:val="00867EC4"/>
    <w:rsid w:val="008711BC"/>
    <w:rsid w:val="008751A2"/>
    <w:rsid w:val="008757C4"/>
    <w:rsid w:val="00877ABF"/>
    <w:rsid w:val="00880543"/>
    <w:rsid w:val="00884FBA"/>
    <w:rsid w:val="008861BA"/>
    <w:rsid w:val="00886800"/>
    <w:rsid w:val="0089352A"/>
    <w:rsid w:val="00894569"/>
    <w:rsid w:val="00897B89"/>
    <w:rsid w:val="008A17D8"/>
    <w:rsid w:val="008A4B01"/>
    <w:rsid w:val="008A684A"/>
    <w:rsid w:val="008B7741"/>
    <w:rsid w:val="008B7945"/>
    <w:rsid w:val="008C1638"/>
    <w:rsid w:val="008C1A66"/>
    <w:rsid w:val="008C5BA6"/>
    <w:rsid w:val="008C6A83"/>
    <w:rsid w:val="008D2E0A"/>
    <w:rsid w:val="008E4F70"/>
    <w:rsid w:val="008E785F"/>
    <w:rsid w:val="0090267A"/>
    <w:rsid w:val="00904E12"/>
    <w:rsid w:val="0090609F"/>
    <w:rsid w:val="00911B4F"/>
    <w:rsid w:val="00916A71"/>
    <w:rsid w:val="0091726E"/>
    <w:rsid w:val="00920DB3"/>
    <w:rsid w:val="00922BF8"/>
    <w:rsid w:val="00937873"/>
    <w:rsid w:val="00942B84"/>
    <w:rsid w:val="0094349C"/>
    <w:rsid w:val="009508A2"/>
    <w:rsid w:val="00956F36"/>
    <w:rsid w:val="00961BE4"/>
    <w:rsid w:val="00963A5A"/>
    <w:rsid w:val="00963BF4"/>
    <w:rsid w:val="00967763"/>
    <w:rsid w:val="009679A1"/>
    <w:rsid w:val="00972491"/>
    <w:rsid w:val="00973C32"/>
    <w:rsid w:val="00974096"/>
    <w:rsid w:val="00985BC7"/>
    <w:rsid w:val="009868A1"/>
    <w:rsid w:val="00993873"/>
    <w:rsid w:val="00994945"/>
    <w:rsid w:val="009953D8"/>
    <w:rsid w:val="009A54DF"/>
    <w:rsid w:val="009B036A"/>
    <w:rsid w:val="009B1D2E"/>
    <w:rsid w:val="009B6280"/>
    <w:rsid w:val="009C0D75"/>
    <w:rsid w:val="009C21DC"/>
    <w:rsid w:val="009C4EB4"/>
    <w:rsid w:val="009C4EEF"/>
    <w:rsid w:val="009C748A"/>
    <w:rsid w:val="009C7F2C"/>
    <w:rsid w:val="009D7F24"/>
    <w:rsid w:val="009E130A"/>
    <w:rsid w:val="009E1D02"/>
    <w:rsid w:val="009E229B"/>
    <w:rsid w:val="009F0466"/>
    <w:rsid w:val="009F293B"/>
    <w:rsid w:val="009F328F"/>
    <w:rsid w:val="009F4742"/>
    <w:rsid w:val="009F4842"/>
    <w:rsid w:val="00A01395"/>
    <w:rsid w:val="00A0142F"/>
    <w:rsid w:val="00A06670"/>
    <w:rsid w:val="00A07D46"/>
    <w:rsid w:val="00A11FF2"/>
    <w:rsid w:val="00A138A7"/>
    <w:rsid w:val="00A16EE8"/>
    <w:rsid w:val="00A2034F"/>
    <w:rsid w:val="00A2146C"/>
    <w:rsid w:val="00A21CF0"/>
    <w:rsid w:val="00A33932"/>
    <w:rsid w:val="00A3471A"/>
    <w:rsid w:val="00A354D2"/>
    <w:rsid w:val="00A35970"/>
    <w:rsid w:val="00A40D41"/>
    <w:rsid w:val="00A41BDF"/>
    <w:rsid w:val="00A44581"/>
    <w:rsid w:val="00A46C99"/>
    <w:rsid w:val="00A47302"/>
    <w:rsid w:val="00A47CD7"/>
    <w:rsid w:val="00A52FF9"/>
    <w:rsid w:val="00A56AC7"/>
    <w:rsid w:val="00A57DFA"/>
    <w:rsid w:val="00A6548C"/>
    <w:rsid w:val="00A7092A"/>
    <w:rsid w:val="00A811F8"/>
    <w:rsid w:val="00A86CC5"/>
    <w:rsid w:val="00A93F23"/>
    <w:rsid w:val="00A96DAB"/>
    <w:rsid w:val="00A97009"/>
    <w:rsid w:val="00AA03D9"/>
    <w:rsid w:val="00AA15E0"/>
    <w:rsid w:val="00AA28CE"/>
    <w:rsid w:val="00AB178A"/>
    <w:rsid w:val="00AB7EED"/>
    <w:rsid w:val="00AC0997"/>
    <w:rsid w:val="00AC6248"/>
    <w:rsid w:val="00AC6C42"/>
    <w:rsid w:val="00AC7B2E"/>
    <w:rsid w:val="00AD15FF"/>
    <w:rsid w:val="00AD5F3A"/>
    <w:rsid w:val="00AE4A13"/>
    <w:rsid w:val="00AF0425"/>
    <w:rsid w:val="00AF0DE3"/>
    <w:rsid w:val="00AF42C5"/>
    <w:rsid w:val="00AF566E"/>
    <w:rsid w:val="00AF64A6"/>
    <w:rsid w:val="00B125F5"/>
    <w:rsid w:val="00B17DD2"/>
    <w:rsid w:val="00B22EFE"/>
    <w:rsid w:val="00B279D6"/>
    <w:rsid w:val="00B33A75"/>
    <w:rsid w:val="00B36089"/>
    <w:rsid w:val="00B43560"/>
    <w:rsid w:val="00B531EF"/>
    <w:rsid w:val="00B5336B"/>
    <w:rsid w:val="00B541B1"/>
    <w:rsid w:val="00B6140F"/>
    <w:rsid w:val="00B635ED"/>
    <w:rsid w:val="00B70AC9"/>
    <w:rsid w:val="00B72B94"/>
    <w:rsid w:val="00B73293"/>
    <w:rsid w:val="00B77164"/>
    <w:rsid w:val="00B81B53"/>
    <w:rsid w:val="00B84F09"/>
    <w:rsid w:val="00B93154"/>
    <w:rsid w:val="00B94DE2"/>
    <w:rsid w:val="00B97C3C"/>
    <w:rsid w:val="00BA485A"/>
    <w:rsid w:val="00BA4A25"/>
    <w:rsid w:val="00BB0DCA"/>
    <w:rsid w:val="00BB3409"/>
    <w:rsid w:val="00BB65A9"/>
    <w:rsid w:val="00BD0E23"/>
    <w:rsid w:val="00BD1680"/>
    <w:rsid w:val="00BD4944"/>
    <w:rsid w:val="00BE324C"/>
    <w:rsid w:val="00BE3425"/>
    <w:rsid w:val="00BE5F17"/>
    <w:rsid w:val="00BF1314"/>
    <w:rsid w:val="00BF353D"/>
    <w:rsid w:val="00BF50E0"/>
    <w:rsid w:val="00BF6659"/>
    <w:rsid w:val="00BF7D47"/>
    <w:rsid w:val="00C00918"/>
    <w:rsid w:val="00C03E72"/>
    <w:rsid w:val="00C1596F"/>
    <w:rsid w:val="00C170A7"/>
    <w:rsid w:val="00C375FF"/>
    <w:rsid w:val="00C4008C"/>
    <w:rsid w:val="00C4015B"/>
    <w:rsid w:val="00C426E3"/>
    <w:rsid w:val="00C44312"/>
    <w:rsid w:val="00C4562C"/>
    <w:rsid w:val="00C458DE"/>
    <w:rsid w:val="00C47BDD"/>
    <w:rsid w:val="00C503B6"/>
    <w:rsid w:val="00C50B4E"/>
    <w:rsid w:val="00C60092"/>
    <w:rsid w:val="00C613C9"/>
    <w:rsid w:val="00C616CF"/>
    <w:rsid w:val="00C61FC4"/>
    <w:rsid w:val="00C62E32"/>
    <w:rsid w:val="00C653A6"/>
    <w:rsid w:val="00C703E9"/>
    <w:rsid w:val="00C7084C"/>
    <w:rsid w:val="00C73847"/>
    <w:rsid w:val="00C745F2"/>
    <w:rsid w:val="00C77362"/>
    <w:rsid w:val="00C828AE"/>
    <w:rsid w:val="00C8315E"/>
    <w:rsid w:val="00C86F6D"/>
    <w:rsid w:val="00C92DD8"/>
    <w:rsid w:val="00C93C24"/>
    <w:rsid w:val="00C956E5"/>
    <w:rsid w:val="00C97DA7"/>
    <w:rsid w:val="00C97F99"/>
    <w:rsid w:val="00CA2372"/>
    <w:rsid w:val="00CA6146"/>
    <w:rsid w:val="00CB1889"/>
    <w:rsid w:val="00CB2E27"/>
    <w:rsid w:val="00CB4EA0"/>
    <w:rsid w:val="00CB5FBF"/>
    <w:rsid w:val="00CC1909"/>
    <w:rsid w:val="00CC1C31"/>
    <w:rsid w:val="00CC1FB2"/>
    <w:rsid w:val="00CD2A57"/>
    <w:rsid w:val="00CE590A"/>
    <w:rsid w:val="00CF047F"/>
    <w:rsid w:val="00CF5EB2"/>
    <w:rsid w:val="00D013F8"/>
    <w:rsid w:val="00D0168D"/>
    <w:rsid w:val="00D051D5"/>
    <w:rsid w:val="00D06A62"/>
    <w:rsid w:val="00D07D0E"/>
    <w:rsid w:val="00D1003B"/>
    <w:rsid w:val="00D102EA"/>
    <w:rsid w:val="00D1052A"/>
    <w:rsid w:val="00D10DB0"/>
    <w:rsid w:val="00D15878"/>
    <w:rsid w:val="00D20935"/>
    <w:rsid w:val="00D21D37"/>
    <w:rsid w:val="00D23B15"/>
    <w:rsid w:val="00D35B45"/>
    <w:rsid w:val="00D41ADE"/>
    <w:rsid w:val="00D443E8"/>
    <w:rsid w:val="00D46DD1"/>
    <w:rsid w:val="00D5078A"/>
    <w:rsid w:val="00D50BE7"/>
    <w:rsid w:val="00D51748"/>
    <w:rsid w:val="00D57CE3"/>
    <w:rsid w:val="00D606CA"/>
    <w:rsid w:val="00D61D15"/>
    <w:rsid w:val="00D62A9A"/>
    <w:rsid w:val="00D63605"/>
    <w:rsid w:val="00D642D7"/>
    <w:rsid w:val="00D656ED"/>
    <w:rsid w:val="00D65BF3"/>
    <w:rsid w:val="00D6762A"/>
    <w:rsid w:val="00D7505D"/>
    <w:rsid w:val="00D800EC"/>
    <w:rsid w:val="00D80B71"/>
    <w:rsid w:val="00D84987"/>
    <w:rsid w:val="00D84CF7"/>
    <w:rsid w:val="00D93B24"/>
    <w:rsid w:val="00DA3AD5"/>
    <w:rsid w:val="00DA5810"/>
    <w:rsid w:val="00DC6BE1"/>
    <w:rsid w:val="00DD1A12"/>
    <w:rsid w:val="00DD5A0A"/>
    <w:rsid w:val="00DD5B7F"/>
    <w:rsid w:val="00DD6470"/>
    <w:rsid w:val="00DD7E84"/>
    <w:rsid w:val="00DE2D49"/>
    <w:rsid w:val="00DE5EF4"/>
    <w:rsid w:val="00DF1C22"/>
    <w:rsid w:val="00DF1DBD"/>
    <w:rsid w:val="00E04088"/>
    <w:rsid w:val="00E07C05"/>
    <w:rsid w:val="00E1207F"/>
    <w:rsid w:val="00E124DC"/>
    <w:rsid w:val="00E12E08"/>
    <w:rsid w:val="00E13ED9"/>
    <w:rsid w:val="00E15979"/>
    <w:rsid w:val="00E15997"/>
    <w:rsid w:val="00E21ABB"/>
    <w:rsid w:val="00E24FFA"/>
    <w:rsid w:val="00E26B04"/>
    <w:rsid w:val="00E331C8"/>
    <w:rsid w:val="00E36083"/>
    <w:rsid w:val="00E36220"/>
    <w:rsid w:val="00E368D5"/>
    <w:rsid w:val="00E37E68"/>
    <w:rsid w:val="00E419A1"/>
    <w:rsid w:val="00E42122"/>
    <w:rsid w:val="00E42540"/>
    <w:rsid w:val="00E50EF8"/>
    <w:rsid w:val="00E5286B"/>
    <w:rsid w:val="00E63589"/>
    <w:rsid w:val="00E6399F"/>
    <w:rsid w:val="00E64705"/>
    <w:rsid w:val="00E65292"/>
    <w:rsid w:val="00E66D58"/>
    <w:rsid w:val="00E721C0"/>
    <w:rsid w:val="00E72915"/>
    <w:rsid w:val="00E73EBB"/>
    <w:rsid w:val="00E831C1"/>
    <w:rsid w:val="00E90C80"/>
    <w:rsid w:val="00EA4BC8"/>
    <w:rsid w:val="00EB12B7"/>
    <w:rsid w:val="00EB4247"/>
    <w:rsid w:val="00EC66E1"/>
    <w:rsid w:val="00ED2506"/>
    <w:rsid w:val="00EE1368"/>
    <w:rsid w:val="00EE1C35"/>
    <w:rsid w:val="00EE2497"/>
    <w:rsid w:val="00EE4661"/>
    <w:rsid w:val="00EE4F7B"/>
    <w:rsid w:val="00EE63A0"/>
    <w:rsid w:val="00EF2CF3"/>
    <w:rsid w:val="00EF3F57"/>
    <w:rsid w:val="00EF4D84"/>
    <w:rsid w:val="00EF5042"/>
    <w:rsid w:val="00EF690C"/>
    <w:rsid w:val="00F20102"/>
    <w:rsid w:val="00F209A0"/>
    <w:rsid w:val="00F307A8"/>
    <w:rsid w:val="00F400E6"/>
    <w:rsid w:val="00F4478F"/>
    <w:rsid w:val="00F46250"/>
    <w:rsid w:val="00F47A6B"/>
    <w:rsid w:val="00F503F2"/>
    <w:rsid w:val="00F513C3"/>
    <w:rsid w:val="00F5212F"/>
    <w:rsid w:val="00F52743"/>
    <w:rsid w:val="00F53773"/>
    <w:rsid w:val="00F54CC6"/>
    <w:rsid w:val="00F54ECB"/>
    <w:rsid w:val="00F55ECC"/>
    <w:rsid w:val="00F56A8C"/>
    <w:rsid w:val="00F606BF"/>
    <w:rsid w:val="00F60B34"/>
    <w:rsid w:val="00F64F2B"/>
    <w:rsid w:val="00F716A4"/>
    <w:rsid w:val="00F750D9"/>
    <w:rsid w:val="00F763FE"/>
    <w:rsid w:val="00F809FD"/>
    <w:rsid w:val="00F87C3E"/>
    <w:rsid w:val="00F91795"/>
    <w:rsid w:val="00F91801"/>
    <w:rsid w:val="00F9306E"/>
    <w:rsid w:val="00F94560"/>
    <w:rsid w:val="00F94EC1"/>
    <w:rsid w:val="00F95FE4"/>
    <w:rsid w:val="00F97E2F"/>
    <w:rsid w:val="00FA0661"/>
    <w:rsid w:val="00FA39C6"/>
    <w:rsid w:val="00FC5E79"/>
    <w:rsid w:val="00FC7061"/>
    <w:rsid w:val="00FE292A"/>
    <w:rsid w:val="00FE29B2"/>
    <w:rsid w:val="00FE744B"/>
    <w:rsid w:val="00FF3AD1"/>
    <w:rsid w:val="00FF6668"/>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6162E"/>
  <w15:docId w15:val="{5680D3EE-F3FA-4E20-8AF3-8CDB2B3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315E"/>
    <w:pPr>
      <w:spacing w:after="240" w:line="240" w:lineRule="auto"/>
    </w:pPr>
    <w:rPr>
      <w:color w:val="3B3059" w:themeColor="text2"/>
      <w:sz w:val="20"/>
    </w:rPr>
  </w:style>
  <w:style w:type="paragraph" w:styleId="Heading1">
    <w:name w:val="heading 1"/>
    <w:basedOn w:val="Normal"/>
    <w:next w:val="Normal"/>
    <w:link w:val="Heading1Char"/>
    <w:uiPriority w:val="9"/>
    <w:qFormat/>
    <w:rsid w:val="00FE292A"/>
    <w:pPr>
      <w:keepNext/>
      <w:keepLines/>
      <w:numPr>
        <w:numId w:val="1"/>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1"/>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1"/>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1"/>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1"/>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1"/>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1"/>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aliases w:val="List Paragraph (numbered (a))"/>
    <w:basedOn w:val="Normal"/>
    <w:link w:val="ListParagraphChar"/>
    <w:uiPriority w:val="34"/>
    <w:qFormat/>
    <w:rsid w:val="00D102EA"/>
    <w:pPr>
      <w:numPr>
        <w:numId w:val="2"/>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060"/>
    <w:pPr>
      <w:tabs>
        <w:tab w:val="center" w:pos="4513"/>
        <w:tab w:val="right" w:pos="9026"/>
      </w:tabs>
      <w:spacing w:after="0"/>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styleId="GridTable5Dark-Accent4">
    <w:name w:val="Grid Table 5 Dark Accent 4"/>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GridTable5Dark-Accent1">
    <w:name w:val="Grid Table 5 Dark Accent 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styleId="GridTable2-Accent1">
    <w:name w:val="Grid Table 2 Accent 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styleId="GridTable1Light-Accent3">
    <w:name w:val="Grid Table 1 Light Accent 3"/>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styleId="GridTable3-Accent2">
    <w:name w:val="Grid Table 3 Accent 2"/>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 w:type="paragraph" w:styleId="BodyText2">
    <w:name w:val="Body Text 2"/>
    <w:basedOn w:val="Normal"/>
    <w:link w:val="BodyText2Char"/>
    <w:rsid w:val="00FF3AD1"/>
    <w:pPr>
      <w:spacing w:after="0"/>
    </w:pPr>
    <w:rPr>
      <w:rFonts w:ascii="Times New Roman" w:eastAsia="Times New Roman" w:hAnsi="Times New Roman" w:cs="Times New Roman"/>
      <w:color w:val="auto"/>
      <w:szCs w:val="24"/>
    </w:rPr>
  </w:style>
  <w:style w:type="character" w:customStyle="1" w:styleId="BodyText2Char">
    <w:name w:val="Body Text 2 Char"/>
    <w:basedOn w:val="DefaultParagraphFont"/>
    <w:link w:val="BodyText2"/>
    <w:rsid w:val="00FF3AD1"/>
    <w:rPr>
      <w:rFonts w:ascii="Times New Roman" w:eastAsia="Times New Roman" w:hAnsi="Times New Roman" w:cs="Times New Roman"/>
      <w:sz w:val="20"/>
      <w:szCs w:val="24"/>
    </w:rPr>
  </w:style>
  <w:style w:type="character" w:customStyle="1" w:styleId="ListParagraphChar">
    <w:name w:val="List Paragraph Char"/>
    <w:aliases w:val="List Paragraph (numbered (a)) Char"/>
    <w:link w:val="ListParagraph"/>
    <w:uiPriority w:val="34"/>
    <w:qFormat/>
    <w:locked/>
    <w:rsid w:val="000609EE"/>
    <w:rPr>
      <w:color w:val="3B3059" w:themeColor="tex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195237701">
      <w:bodyDiv w:val="1"/>
      <w:marLeft w:val="0"/>
      <w:marRight w:val="0"/>
      <w:marTop w:val="0"/>
      <w:marBottom w:val="0"/>
      <w:divBdr>
        <w:top w:val="none" w:sz="0" w:space="0" w:color="auto"/>
        <w:left w:val="none" w:sz="0" w:space="0" w:color="auto"/>
        <w:bottom w:val="none" w:sz="0" w:space="0" w:color="auto"/>
        <w:right w:val="none" w:sz="0" w:space="0" w:color="auto"/>
      </w:divBdr>
      <w:divsChild>
        <w:div w:id="1074857591">
          <w:marLeft w:val="0"/>
          <w:marRight w:val="0"/>
          <w:marTop w:val="0"/>
          <w:marBottom w:val="0"/>
          <w:divBdr>
            <w:top w:val="none" w:sz="0" w:space="0" w:color="auto"/>
            <w:left w:val="none" w:sz="0" w:space="0" w:color="auto"/>
            <w:bottom w:val="none" w:sz="0" w:space="0" w:color="auto"/>
            <w:right w:val="none" w:sz="0" w:space="0" w:color="auto"/>
          </w:divBdr>
          <w:divsChild>
            <w:div w:id="1457989179">
              <w:marLeft w:val="0"/>
              <w:marRight w:val="0"/>
              <w:marTop w:val="0"/>
              <w:marBottom w:val="0"/>
              <w:divBdr>
                <w:top w:val="none" w:sz="0" w:space="0" w:color="auto"/>
                <w:left w:val="none" w:sz="0" w:space="0" w:color="auto"/>
                <w:bottom w:val="none" w:sz="0" w:space="0" w:color="auto"/>
                <w:right w:val="none" w:sz="0" w:space="0" w:color="auto"/>
              </w:divBdr>
              <w:divsChild>
                <w:div w:id="4490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7532">
      <w:bodyDiv w:val="1"/>
      <w:marLeft w:val="0"/>
      <w:marRight w:val="0"/>
      <w:marTop w:val="0"/>
      <w:marBottom w:val="0"/>
      <w:divBdr>
        <w:top w:val="none" w:sz="0" w:space="0" w:color="auto"/>
        <w:left w:val="none" w:sz="0" w:space="0" w:color="auto"/>
        <w:bottom w:val="none" w:sz="0" w:space="0" w:color="auto"/>
        <w:right w:val="none" w:sz="0" w:space="0" w:color="auto"/>
      </w:divBdr>
      <w:divsChild>
        <w:div w:id="274024103">
          <w:marLeft w:val="0"/>
          <w:marRight w:val="0"/>
          <w:marTop w:val="0"/>
          <w:marBottom w:val="0"/>
          <w:divBdr>
            <w:top w:val="none" w:sz="0" w:space="0" w:color="auto"/>
            <w:left w:val="none" w:sz="0" w:space="0" w:color="auto"/>
            <w:bottom w:val="none" w:sz="0" w:space="0" w:color="auto"/>
            <w:right w:val="none" w:sz="0" w:space="0" w:color="auto"/>
          </w:divBdr>
          <w:divsChild>
            <w:div w:id="1015690347">
              <w:marLeft w:val="0"/>
              <w:marRight w:val="0"/>
              <w:marTop w:val="0"/>
              <w:marBottom w:val="0"/>
              <w:divBdr>
                <w:top w:val="none" w:sz="0" w:space="0" w:color="auto"/>
                <w:left w:val="none" w:sz="0" w:space="0" w:color="auto"/>
                <w:bottom w:val="none" w:sz="0" w:space="0" w:color="auto"/>
                <w:right w:val="none" w:sz="0" w:space="0" w:color="auto"/>
              </w:divBdr>
              <w:divsChild>
                <w:div w:id="12163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023094">
      <w:bodyDiv w:val="1"/>
      <w:marLeft w:val="0"/>
      <w:marRight w:val="0"/>
      <w:marTop w:val="0"/>
      <w:marBottom w:val="0"/>
      <w:divBdr>
        <w:top w:val="none" w:sz="0" w:space="0" w:color="auto"/>
        <w:left w:val="none" w:sz="0" w:space="0" w:color="auto"/>
        <w:bottom w:val="none" w:sz="0" w:space="0" w:color="auto"/>
        <w:right w:val="none" w:sz="0" w:space="0" w:color="auto"/>
      </w:divBdr>
      <w:divsChild>
        <w:div w:id="734209382">
          <w:marLeft w:val="0"/>
          <w:marRight w:val="0"/>
          <w:marTop w:val="0"/>
          <w:marBottom w:val="0"/>
          <w:divBdr>
            <w:top w:val="none" w:sz="0" w:space="0" w:color="auto"/>
            <w:left w:val="none" w:sz="0" w:space="0" w:color="auto"/>
            <w:bottom w:val="none" w:sz="0" w:space="0" w:color="auto"/>
            <w:right w:val="none" w:sz="0" w:space="0" w:color="auto"/>
          </w:divBdr>
          <w:divsChild>
            <w:div w:id="853501253">
              <w:marLeft w:val="0"/>
              <w:marRight w:val="0"/>
              <w:marTop w:val="0"/>
              <w:marBottom w:val="0"/>
              <w:divBdr>
                <w:top w:val="none" w:sz="0" w:space="0" w:color="auto"/>
                <w:left w:val="none" w:sz="0" w:space="0" w:color="auto"/>
                <w:bottom w:val="none" w:sz="0" w:space="0" w:color="auto"/>
                <w:right w:val="none" w:sz="0" w:space="0" w:color="auto"/>
              </w:divBdr>
              <w:divsChild>
                <w:div w:id="21134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38220731">
      <w:bodyDiv w:val="1"/>
      <w:marLeft w:val="0"/>
      <w:marRight w:val="0"/>
      <w:marTop w:val="0"/>
      <w:marBottom w:val="0"/>
      <w:divBdr>
        <w:top w:val="none" w:sz="0" w:space="0" w:color="auto"/>
        <w:left w:val="none" w:sz="0" w:space="0" w:color="auto"/>
        <w:bottom w:val="none" w:sz="0" w:space="0" w:color="auto"/>
        <w:right w:val="none" w:sz="0" w:space="0" w:color="auto"/>
      </w:divBdr>
      <w:divsChild>
        <w:div w:id="1164201121">
          <w:marLeft w:val="0"/>
          <w:marRight w:val="0"/>
          <w:marTop w:val="0"/>
          <w:marBottom w:val="0"/>
          <w:divBdr>
            <w:top w:val="none" w:sz="0" w:space="0" w:color="auto"/>
            <w:left w:val="none" w:sz="0" w:space="0" w:color="auto"/>
            <w:bottom w:val="none" w:sz="0" w:space="0" w:color="auto"/>
            <w:right w:val="none" w:sz="0" w:space="0" w:color="auto"/>
          </w:divBdr>
          <w:divsChild>
            <w:div w:id="232544801">
              <w:marLeft w:val="0"/>
              <w:marRight w:val="0"/>
              <w:marTop w:val="0"/>
              <w:marBottom w:val="0"/>
              <w:divBdr>
                <w:top w:val="none" w:sz="0" w:space="0" w:color="auto"/>
                <w:left w:val="none" w:sz="0" w:space="0" w:color="auto"/>
                <w:bottom w:val="none" w:sz="0" w:space="0" w:color="auto"/>
                <w:right w:val="none" w:sz="0" w:space="0" w:color="auto"/>
              </w:divBdr>
              <w:divsChild>
                <w:div w:id="5780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 w:id="20792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daniels\AppData\Roaming\Microsoft\Templates\GLO-Policy_Document-Final-IO-Eng-may16.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lanDocumentDate xmlns="abd790a8-4060-4d86-a330-db469739327f">2016-05-17T23:00:00+00:00</PlanDocumentDate>
    <Language xmlns="http://schemas.microsoft.com/sharepoint/v3">English</Language>
    <PlanDocumentCountry xmlns="abd790a8-4060-4d86-a330-db469739327f">
      <Value>72</Value>
    </PlanDocumentCountry>
    <PlanOwnership xmlns="abd790a8-4060-4d86-a330-db469739327f">Plan</PlanOwnership>
    <PlanDocumentTypesTaxHTField0 xmlns="abd790a8-4060-4d86-a330-db469739327f">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ebcb2fda-7bf9-49c3-bc87-32f42b9f8175</TermId>
        </TermInfo>
      </Terms>
    </PlanDocumentTypesTaxHTField0>
    <PlanConfidentiality xmlns="abd790a8-4060-4d86-a330-db469739327f">Open</PlanConfidentiality>
    <PlanKeywordsTaxHTField0 xmlns="abd790a8-4060-4d86-a330-db469739327f">
      <Terms xmlns="http://schemas.microsoft.com/office/infopath/2007/PartnerControls"/>
    </PlanKeywordsTaxHTField0>
    <PlanRegionsTaxHTField0 xmlns="abd790a8-4060-4d86-a330-db469739327f">
      <Terms xmlns="http://schemas.microsoft.com/office/infopath/2007/PartnerControls">
        <TermInfo xmlns="http://schemas.microsoft.com/office/infopath/2007/PartnerControls">
          <TermName xmlns="http://schemas.microsoft.com/office/infopath/2007/PartnerControls">GLO</TermName>
          <TermId xmlns="http://schemas.microsoft.com/office/infopath/2007/PartnerControls">2eeb3e66-b4de-4e5e-bc1a-12be912226f8</TermId>
        </TermInfo>
      </Terms>
    </PlanRegionsTaxHTField0>
    <Document xmlns="abd790a8-4060-4d86-a330-db469739327f">Policy</Document>
    <File_x0020_format xmlns="abd790a8-4060-4d86-a330-db469739327f">Microsoft Word</File_x0020_format>
    <PlanWorkAreas xmlns="abd790a8-4060-4d86-a330-db469739327f">
      <Value>Communications</Value>
    </PlanWorkAreas>
    <TaxCatchAll xmlns="0d05f0d1-de04-45e0-a7e1-2f9d05b983ee">
      <Value>5</Value>
      <Value>51</Value>
    </TaxCatchAll>
    <PlanDocumentStatus xmlns="abd790a8-4060-4d86-a330-db469739327f">Final</PlanDocumentStatus>
    <i517497ae73a48dd98943626454fd50b xmlns="0d05f0d1-de04-45e0-a7e1-2f9d05b983ee">
      <Terms xmlns="http://schemas.microsoft.com/office/infopath/2007/PartnerControls"/>
    </i517497ae73a48dd98943626454fd50b>
    <_dlc_DocId xmlns="0d05f0d1-de04-45e0-a7e1-2f9d05b983ee">PLANET-384-39</_dlc_DocId>
    <_dlc_DocIdUrl xmlns="0d05f0d1-de04-45e0-a7e1-2f9d05b983ee">
      <Url>https://planet.planapps.org/StaffInfo/GlobalBrand/_layouts/15/DocIdRedir.aspx?ID=PLANET-384-39</Url>
      <Description>PLANET-384-39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lan Core Document Content Type" ma:contentTypeID="0x010100EDA1ED0CC29E40D1BD7FFB599015EB280024B8CC613753184094CBE969C298E20E" ma:contentTypeVersion="19" ma:contentTypeDescription="Plan Core Document Content Type" ma:contentTypeScope="" ma:versionID="3ee3e9b7215dbd795ac9055de3172b67">
  <xsd:schema xmlns:xsd="http://www.w3.org/2001/XMLSchema" xmlns:xs="http://www.w3.org/2001/XMLSchema" xmlns:p="http://schemas.microsoft.com/office/2006/metadata/properties" xmlns:ns1="http://schemas.microsoft.com/sharepoint/v3" xmlns:ns2="abd790a8-4060-4d86-a330-db469739327f" xmlns:ns3="0d05f0d1-de04-45e0-a7e1-2f9d05b983ee" targetNamespace="http://schemas.microsoft.com/office/2006/metadata/properties" ma:root="true" ma:fieldsID="bb9e7ef74a7b79e86f6b06c7b8a49f08" ns1:_="" ns2:_="" ns3:_="">
    <xsd:import namespace="http://schemas.microsoft.com/sharepoint/v3"/>
    <xsd:import namespace="abd790a8-4060-4d86-a330-db469739327f"/>
    <xsd:import namespace="0d05f0d1-de04-45e0-a7e1-2f9d05b983ee"/>
    <xsd:element name="properties">
      <xsd:complexType>
        <xsd:sequence>
          <xsd:element name="documentManagement">
            <xsd:complexType>
              <xsd:all>
                <xsd:element ref="ns2:PlanDocumentDate"/>
                <xsd:element ref="ns1:Language" minOccurs="0"/>
                <xsd:element ref="ns2:PlanDocumentCountry" minOccurs="0"/>
                <xsd:element ref="ns2:PlanDocumentStatus" minOccurs="0"/>
                <xsd:element ref="ns2:PlanConfidentiality"/>
                <xsd:element ref="ns2:PlanOwnership"/>
                <xsd:element ref="ns2:PlanWorkAreas" minOccurs="0"/>
                <xsd:element ref="ns2:PlanRegionsTaxHTField0" minOccurs="0"/>
                <xsd:element ref="ns2:PlanDocumentTypesTaxHTField0" minOccurs="0"/>
                <xsd:element ref="ns3:TaxCatchAll" minOccurs="0"/>
                <xsd:element ref="ns2:PlanKeywordsTaxHTField0" minOccurs="0"/>
                <xsd:element ref="ns3:TaxCatchAllLabel" minOccurs="0"/>
                <xsd:element ref="ns2:Document" minOccurs="0"/>
                <xsd:element ref="ns2:File_x0020_format" minOccurs="0"/>
                <xsd:element ref="ns3:i517497ae73a48dd98943626454fd50b"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3"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bd790a8-4060-4d86-a330-db469739327f" elementFormDefault="qualified">
    <xsd:import namespace="http://schemas.microsoft.com/office/2006/documentManagement/types"/>
    <xsd:import namespace="http://schemas.microsoft.com/office/infopath/2007/PartnerControls"/>
    <xsd:element name="PlanDocumentDate" ma:index="2" ma:displayName="Document Date" ma:format="DateOnly" ma:internalName="PlanDocumentDate">
      <xsd:simpleType>
        <xsd:restriction base="dms:DateTime"/>
      </xsd:simpleType>
    </xsd:element>
    <xsd:element name="PlanDocumentCountry" ma:index="4" nillable="true" ma:displayName="Country" ma:list="65c3f958-436a-4608-8f57-42055a4a987d" ma:internalName="PlanDocumentCountry" ma:showField="Title" ma:web="0d05f0d1-de04-45e0-a7e1-2f9d05b983ee" ma:requiredMultiChoice="true">
      <xsd:complexType>
        <xsd:complexContent>
          <xsd:extension base="dms:MultiChoiceLookup">
            <xsd:sequence>
              <xsd:element name="Value" type="dms:Lookup" maxOccurs="unbounded" minOccurs="0" nillable="true"/>
            </xsd:sequence>
          </xsd:extension>
        </xsd:complexContent>
      </xsd:complexType>
    </xsd:element>
    <xsd:element name="PlanDocumentStatus" ma:index="5" nillable="true" ma:displayName="Document Status" ma:default="Final" ma:format="Dropdown" ma:internalName="PlanDocumentStatus">
      <xsd:simpleType>
        <xsd:restriction base="dms:Choice">
          <xsd:enumeration value="Arch"/>
          <xsd:enumeration value="Draft"/>
          <xsd:enumeration value="Final Draft"/>
          <xsd:enumeration value="Final"/>
        </xsd:restriction>
      </xsd:simpleType>
    </xsd:element>
    <xsd:element name="PlanConfidentiality" ma:index="6" ma:displayName="Confidentiality" ma:default="Open" ma:format="Dropdown" ma:internalName="PlanConfidentiality">
      <xsd:simpleType>
        <xsd:restriction base="dms:Choice">
          <xsd:enumeration value="Open"/>
          <xsd:enumeration value="Confidential"/>
        </xsd:restriction>
      </xsd:simpleType>
    </xsd:element>
    <xsd:element name="PlanOwnership" ma:index="7" ma:displayName="Ownership" ma:default="Plan" ma:format="Dropdown" ma:internalName="PlanOwnership">
      <xsd:simpleType>
        <xsd:restriction base="dms:Choice">
          <xsd:enumeration value="Plan"/>
          <xsd:enumeration value="Non Plan"/>
        </xsd:restriction>
      </xsd:simpleType>
    </xsd:element>
    <xsd:element name="PlanWorkAreas" ma:index="17" nillable="true" ma:displayName="Plan Work Area" ma:hidden="true" ma:internalName="PlanWorkAreas" ma:readOnly="false">
      <xsd:complexType>
        <xsd:complexContent>
          <xsd:extension base="dms:MultiChoice">
            <xsd:sequence>
              <xsd:element name="Value" maxOccurs="unbounded" minOccurs="0" nillable="true">
                <xsd:simpleType>
                  <xsd:restriction base="dms:Choice">
                    <xsd:enumeration value="Child Protection Policy"/>
                    <xsd:enumeration value="Communications"/>
                    <xsd:enumeration value="Disaster Risk Management"/>
                    <xsd:enumeration value="Finance"/>
                    <xsd:enumeration value="Global Assurance"/>
                    <xsd:enumeration value="Individual Giving/Sponsorship"/>
                    <xsd:enumeration value="Institutional Funding/Grants"/>
                    <xsd:enumeration value="Human Resources"/>
                    <xsd:enumeration value="IT"/>
                    <xsd:enumeration value="Legal and Governance"/>
                    <xsd:enumeration value="Marketing and Business Dev"/>
                    <xsd:enumeration value="Other"/>
                    <xsd:enumeration value="Plan-Wide"/>
                    <xsd:enumeration value="Programme"/>
                    <xsd:enumeration value="Procurement"/>
                    <xsd:enumeration value="Risk Management"/>
                    <xsd:enumeration value="Security"/>
                  </xsd:restriction>
                </xsd:simpleType>
              </xsd:element>
            </xsd:sequence>
          </xsd:extension>
        </xsd:complexContent>
      </xsd:complexType>
    </xsd:element>
    <xsd:element name="PlanRegionsTaxHTField0" ma:index="18" ma:taxonomy="true" ma:internalName="PlanRegionsTaxHTField0" ma:taxonomyFieldName="PlanRegions" ma:displayName="Plan Regions" ma:default="" ma:fieldId="{bbea32a8-92b3-4dce-a6a5-0dd3bc9546ab}" ma:taxonomyMulti="true" ma:sspId="7c8c3aeb-66a8-450a-92de-7fdfd18cf00c" ma:termSetId="457300ed-ead7-4c54-a8e2-086919c7596f" ma:anchorId="00000000-0000-0000-0000-000000000000" ma:open="false" ma:isKeyword="false">
      <xsd:complexType>
        <xsd:sequence>
          <xsd:element ref="pc:Terms" minOccurs="0" maxOccurs="1"/>
        </xsd:sequence>
      </xsd:complexType>
    </xsd:element>
    <xsd:element name="PlanDocumentTypesTaxHTField0" ma:index="19" ma:taxonomy="true" ma:internalName="PlanDocumentTypesTaxHTField0" ma:taxonomyFieldName="PlanDocumentType" ma:displayName="Document Type" ma:readOnly="false" ma:default="" ma:fieldId="{cbfd5309-cdbd-4ae0-acc5-e09aa4238f4f}" ma:sspId="7c8c3aeb-66a8-450a-92de-7fdfd18cf00c" ma:termSetId="8c8f6348-1575-488d-85f7-2a37e9ed3d0a" ma:anchorId="00000000-0000-0000-0000-000000000000" ma:open="false" ma:isKeyword="false">
      <xsd:complexType>
        <xsd:sequence>
          <xsd:element ref="pc:Terms" minOccurs="0" maxOccurs="1"/>
        </xsd:sequence>
      </xsd:complexType>
    </xsd:element>
    <xsd:element name="PlanKeywordsTaxHTField0" ma:index="21" nillable="true" ma:taxonomy="true" ma:internalName="PlanKeywordsTaxHTField0" ma:taxonomyFieldName="PlanKeywords" ma:displayName="Keywords" ma:readOnly="false" ma:default="" ma:fieldId="{7d94941a-b447-41c3-9c38-bfbcb34a57fd}" ma:taxonomyMulti="true" ma:sspId="7c8c3aeb-66a8-450a-92de-7fdfd18cf00c" ma:termSetId="35cb62ca-4b10-4647-98a9-2541d6d98258" ma:anchorId="00000000-0000-0000-0000-000000000000" ma:open="false" ma:isKeyword="false">
      <xsd:complexType>
        <xsd:sequence>
          <xsd:element ref="pc:Terms" minOccurs="0" maxOccurs="1"/>
        </xsd:sequence>
      </xsd:complexType>
    </xsd:element>
    <xsd:element name="Document" ma:index="24" nillable="true" ma:displayName="Document" ma:default="Agenda" ma:format="Dropdown" ma:internalName="Document">
      <xsd:simpleType>
        <xsd:restriction base="dms:Choice">
          <xsd:enumeration value="Agenda"/>
          <xsd:enumeration value="Document"/>
          <xsd:enumeration value="Graphic Elements"/>
          <xsd:enumeration value="Letter"/>
          <xsd:enumeration value="Minutes"/>
          <xsd:enumeration value="Newsletter"/>
          <xsd:enumeration value="Policy"/>
          <xsd:enumeration value="Poster"/>
          <xsd:enumeration value="PowerPoint"/>
          <xsd:enumeration value="Press release (1 page)"/>
          <xsd:enumeration value="Press release (2 pages)"/>
          <xsd:enumeration value="Report"/>
          <xsd:enumeration value="Success story"/>
          <xsd:enumeration value="OTHER"/>
        </xsd:restriction>
      </xsd:simpleType>
    </xsd:element>
    <xsd:element name="File_x0020_format" ma:index="25" nillable="true" ma:displayName="File format" ma:default="Microsoft Word" ma:format="Dropdown" ma:internalName="File_x0020_format">
      <xsd:simpleType>
        <xsd:restriction base="dms:Choice">
          <xsd:enumeration value="Microsoft Word"/>
          <xsd:enumeration value="Microsoft PowerPoint"/>
          <xsd:enumeration value="PDF"/>
          <xsd:enumeration value="WinZip"/>
        </xsd:restriction>
      </xsd:simpleType>
    </xsd:element>
  </xsd:schema>
  <xsd:schema xmlns:xsd="http://www.w3.org/2001/XMLSchema" xmlns:xs="http://www.w3.org/2001/XMLSchema" xmlns:dms="http://schemas.microsoft.com/office/2006/documentManagement/types" xmlns:pc="http://schemas.microsoft.com/office/infopath/2007/PartnerControls" targetNamespace="0d05f0d1-de04-45e0-a7e1-2f9d05b983e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90d83d3-aed9-4ec3-a534-f7cce60d36a3}" ma:internalName="TaxCatchAll" ma:showField="CatchAllData" ma:web="0d05f0d1-de04-45e0-a7e1-2f9d05b983ee">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b90d83d3-aed9-4ec3-a534-f7cce60d36a3}" ma:internalName="TaxCatchAllLabel" ma:readOnly="true" ma:showField="CatchAllDataLabel" ma:web="0d05f0d1-de04-45e0-a7e1-2f9d05b983ee">
      <xsd:complexType>
        <xsd:complexContent>
          <xsd:extension base="dms:MultiChoiceLookup">
            <xsd:sequence>
              <xsd:element name="Value" type="dms:Lookup" maxOccurs="unbounded" minOccurs="0" nillable="true"/>
            </xsd:sequence>
          </xsd:extension>
        </xsd:complexContent>
      </xsd:complexType>
    </xsd:element>
    <xsd:element name="i517497ae73a48dd98943626454fd50b" ma:index="26" nillable="true" ma:taxonomy="true" ma:internalName="i517497ae73a48dd98943626454fd50b" ma:taxonomyFieldName="Plan_x0020_Work_x0020_Areas" ma:displayName="Plan Work Areas" ma:default="" ma:fieldId="{2517497a-e73a-48dd-9894-3626454fd50b}" ma:sspId="7c8c3aeb-66a8-450a-92de-7fdfd18cf00c" ma:termSetId="ebb02785-29d3-48c1-aaa6-2d2f59514912"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F32ED-F9BC-48D0-98CD-C8E2679E6A98}">
  <ds:schemaRefs>
    <ds:schemaRef ds:uri="http://schemas.microsoft.com/office/2006/metadata/properties"/>
    <ds:schemaRef ds:uri="http://schemas.microsoft.com/office/infopath/2007/PartnerControls"/>
    <ds:schemaRef ds:uri="abd790a8-4060-4d86-a330-db469739327f"/>
    <ds:schemaRef ds:uri="http://schemas.microsoft.com/sharepoint/v3"/>
    <ds:schemaRef ds:uri="0d05f0d1-de04-45e0-a7e1-2f9d05b983ee"/>
  </ds:schemaRefs>
</ds:datastoreItem>
</file>

<file path=customXml/itemProps2.xml><?xml version="1.0" encoding="utf-8"?>
<ds:datastoreItem xmlns:ds="http://schemas.openxmlformats.org/officeDocument/2006/customXml" ds:itemID="{E9F470DB-AB8C-4219-835B-39F45E69A7B0}">
  <ds:schemaRefs>
    <ds:schemaRef ds:uri="http://schemas.microsoft.com/sharepoint/v3/contenttype/forms"/>
  </ds:schemaRefs>
</ds:datastoreItem>
</file>

<file path=customXml/itemProps3.xml><?xml version="1.0" encoding="utf-8"?>
<ds:datastoreItem xmlns:ds="http://schemas.openxmlformats.org/officeDocument/2006/customXml" ds:itemID="{9C5A7974-6795-46BF-AD91-89DEBF421685}">
  <ds:schemaRefs>
    <ds:schemaRef ds:uri="http://schemas.microsoft.com/sharepoint/events"/>
  </ds:schemaRefs>
</ds:datastoreItem>
</file>

<file path=customXml/itemProps4.xml><?xml version="1.0" encoding="utf-8"?>
<ds:datastoreItem xmlns:ds="http://schemas.openxmlformats.org/officeDocument/2006/customXml" ds:itemID="{41CDC22C-3C26-46A8-BBB4-7B4B39953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d790a8-4060-4d86-a330-db469739327f"/>
    <ds:schemaRef ds:uri="0d05f0d1-de04-45e0-a7e1-2f9d05b98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5CCCC9-7E7E-4136-A2FD-1260014CF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GLO-Policy_Document-Final-IO-Eng-may16</Template>
  <TotalTime>528</TotalTime>
  <Pages>5</Pages>
  <Words>1608</Words>
  <Characters>9169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Policy document</vt:lpstr>
    </vt:vector>
  </TitlesOfParts>
  <Company>Plan International</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Daniels, Faye</dc:creator>
  <cp:keywords/>
  <dc:description/>
  <cp:lastModifiedBy>Ananna Chakrobartty</cp:lastModifiedBy>
  <cp:revision>232</cp:revision>
  <cp:lastPrinted>2017-05-15T12:00:00Z</cp:lastPrinted>
  <dcterms:created xsi:type="dcterms:W3CDTF">2021-04-22T01:58:00Z</dcterms:created>
  <dcterms:modified xsi:type="dcterms:W3CDTF">2022-01-26T08:09:00Z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0x010100EDA1ED0CC29E40D1BD7FFB599015EB280024B8CC613753184094CBE969C298E20E</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ies>
</file>