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3EA1" w14:textId="3B25AE38" w:rsidR="001F79E5" w:rsidRPr="008E7A72" w:rsidRDefault="001F79E5" w:rsidP="001F79E5">
      <w:pPr>
        <w:jc w:val="center"/>
        <w:rPr>
          <w:rFonts w:cstheme="minorHAnsi"/>
          <w:b/>
          <w:sz w:val="28"/>
          <w:szCs w:val="28"/>
          <w:lang w:val="en-GB"/>
        </w:rPr>
      </w:pPr>
      <w:r w:rsidRPr="008E7A72">
        <w:rPr>
          <w:rFonts w:cstheme="minorHAnsi"/>
          <w:b/>
          <w:sz w:val="28"/>
          <w:szCs w:val="28"/>
          <w:lang w:val="en-GB"/>
        </w:rPr>
        <w:t>COMBATTING EARLY MARRIAGE IN BANGLADESH</w:t>
      </w:r>
      <w:r w:rsidR="00B33020" w:rsidRPr="008E7A72">
        <w:rPr>
          <w:rFonts w:cstheme="minorHAnsi"/>
          <w:b/>
          <w:sz w:val="28"/>
          <w:szCs w:val="28"/>
          <w:lang w:val="en-GB"/>
        </w:rPr>
        <w:t xml:space="preserve"> (CEMB)</w:t>
      </w:r>
    </w:p>
    <w:p w14:paraId="726F7B61" w14:textId="77777777" w:rsidR="001F79E5" w:rsidRPr="00E50C1E" w:rsidRDefault="001F79E5" w:rsidP="001F79E5">
      <w:pPr>
        <w:rPr>
          <w:rFonts w:cstheme="minorHAnsi"/>
          <w:b/>
          <w:sz w:val="28"/>
          <w:szCs w:val="28"/>
        </w:rPr>
      </w:pPr>
    </w:p>
    <w:p w14:paraId="39DD30B9" w14:textId="77777777" w:rsidR="000E4A8B" w:rsidRPr="002F45BF" w:rsidRDefault="000E4A8B" w:rsidP="000E4A8B">
      <w:pPr>
        <w:keepNext/>
        <w:pBdr>
          <w:top w:val="single" w:sz="4" w:space="1" w:color="auto"/>
          <w:bottom w:val="single" w:sz="4" w:space="1" w:color="auto"/>
        </w:pBdr>
        <w:tabs>
          <w:tab w:val="center" w:pos="4370"/>
          <w:tab w:val="right" w:pos="9360"/>
        </w:tabs>
        <w:autoSpaceDE w:val="0"/>
        <w:autoSpaceDN w:val="0"/>
        <w:adjustRightInd w:val="0"/>
        <w:spacing w:after="120"/>
        <w:outlineLvl w:val="0"/>
        <w:rPr>
          <w:rFonts w:eastAsia="Times New Roman" w:cstheme="minorHAnsi"/>
          <w:b/>
          <w:bCs/>
          <w:color w:val="000000"/>
          <w:sz w:val="28"/>
          <w:szCs w:val="28"/>
          <w:lang w:val="en-GB" w:bidi="bn-BD"/>
        </w:rPr>
      </w:pPr>
      <w:bookmarkStart w:id="0" w:name="_Toc22793448"/>
      <w:r w:rsidRPr="002F45BF">
        <w:rPr>
          <w:rFonts w:eastAsia="Times New Roman" w:cstheme="minorHAnsi"/>
          <w:b/>
          <w:bCs/>
          <w:color w:val="000000"/>
          <w:sz w:val="28"/>
          <w:szCs w:val="28"/>
          <w:lang w:val="en-GB" w:bidi="bn-BD"/>
        </w:rPr>
        <w:t>Terms of Reference</w:t>
      </w:r>
      <w:r w:rsidRPr="002F45BF">
        <w:rPr>
          <w:rFonts w:eastAsia="Times New Roman" w:cstheme="minorHAnsi"/>
          <w:b/>
          <w:bCs/>
          <w:color w:val="000000"/>
          <w:sz w:val="28"/>
          <w:szCs w:val="28"/>
          <w:lang w:val="en-GB" w:bidi="bn-BD"/>
        </w:rPr>
        <w:tab/>
      </w:r>
      <w:bookmarkEnd w:id="0"/>
      <w:r w:rsidRPr="002F45BF">
        <w:rPr>
          <w:rFonts w:eastAsia="Times New Roman" w:cstheme="minorHAnsi"/>
          <w:b/>
          <w:bCs/>
          <w:color w:val="000000"/>
          <w:sz w:val="28"/>
          <w:szCs w:val="28"/>
          <w:lang w:val="en-GB" w:bidi="bn-BD"/>
        </w:rPr>
        <w:tab/>
      </w:r>
    </w:p>
    <w:p w14:paraId="75A3060A" w14:textId="64A202A1" w:rsidR="001F79E5" w:rsidRPr="002F45BF" w:rsidRDefault="000E4A8B" w:rsidP="000E4A8B">
      <w:pPr>
        <w:rPr>
          <w:rFonts w:cstheme="minorHAnsi"/>
          <w:b/>
          <w:sz w:val="28"/>
          <w:szCs w:val="28"/>
        </w:rPr>
      </w:pPr>
      <w:r w:rsidRPr="002F45BF">
        <w:rPr>
          <w:rFonts w:cstheme="minorHAnsi"/>
          <w:b/>
          <w:sz w:val="28"/>
          <w:szCs w:val="28"/>
          <w:lang w:val="en-GB"/>
        </w:rPr>
        <w:t xml:space="preserve">Development of </w:t>
      </w:r>
      <w:r w:rsidR="002E4019" w:rsidRPr="002F45BF">
        <w:rPr>
          <w:rFonts w:cstheme="minorHAnsi"/>
          <w:b/>
          <w:sz w:val="28"/>
          <w:szCs w:val="28"/>
          <w:lang w:val="en-GB"/>
        </w:rPr>
        <w:t>Child Early Forced Marriage (</w:t>
      </w:r>
      <w:r w:rsidRPr="002F45BF">
        <w:rPr>
          <w:rFonts w:cstheme="minorHAnsi"/>
          <w:b/>
          <w:sz w:val="28"/>
          <w:szCs w:val="28"/>
          <w:lang w:val="en-GB"/>
        </w:rPr>
        <w:t>CEFM</w:t>
      </w:r>
      <w:r w:rsidR="002E4019" w:rsidRPr="002F45BF">
        <w:rPr>
          <w:rFonts w:cstheme="minorHAnsi"/>
          <w:b/>
          <w:sz w:val="28"/>
          <w:szCs w:val="28"/>
          <w:lang w:val="en-GB"/>
        </w:rPr>
        <w:t>)</w:t>
      </w:r>
      <w:r w:rsidRPr="002F45BF">
        <w:rPr>
          <w:rFonts w:cstheme="minorHAnsi"/>
          <w:b/>
          <w:sz w:val="28"/>
          <w:szCs w:val="28"/>
          <w:lang w:val="en-GB"/>
        </w:rPr>
        <w:t xml:space="preserve"> Reporting </w:t>
      </w:r>
      <w:r w:rsidR="00E063CB" w:rsidRPr="002F45BF">
        <w:rPr>
          <w:rFonts w:cstheme="minorHAnsi"/>
          <w:b/>
          <w:sz w:val="28"/>
          <w:szCs w:val="28"/>
          <w:lang w:val="en-GB"/>
        </w:rPr>
        <w:t xml:space="preserve">and Response </w:t>
      </w:r>
      <w:r w:rsidRPr="002F45BF">
        <w:rPr>
          <w:rFonts w:cstheme="minorHAnsi"/>
          <w:b/>
          <w:sz w:val="28"/>
          <w:szCs w:val="28"/>
          <w:lang w:val="en-GB"/>
        </w:rPr>
        <w:t>Protocol for</w:t>
      </w:r>
      <w:r w:rsidR="00106E23" w:rsidRPr="002F45BF">
        <w:rPr>
          <w:rFonts w:cstheme="minorHAnsi"/>
          <w:b/>
          <w:sz w:val="28"/>
          <w:szCs w:val="28"/>
          <w:lang w:val="en-GB"/>
        </w:rPr>
        <w:t xml:space="preserve"> all</w:t>
      </w:r>
      <w:r w:rsidRPr="002F45BF">
        <w:rPr>
          <w:rFonts w:cstheme="minorHAnsi"/>
          <w:b/>
          <w:sz w:val="28"/>
          <w:szCs w:val="28"/>
          <w:lang w:val="en-GB"/>
        </w:rPr>
        <w:t xml:space="preserve"> Secondary school and Madrasa in</w:t>
      </w:r>
      <w:r w:rsidR="001129DA" w:rsidRPr="002F45BF">
        <w:rPr>
          <w:rFonts w:cstheme="minorHAnsi"/>
          <w:b/>
          <w:sz w:val="28"/>
          <w:szCs w:val="28"/>
          <w:lang w:val="en-GB"/>
        </w:rPr>
        <w:t xml:space="preserve"> </w:t>
      </w:r>
      <w:r w:rsidR="00106E23" w:rsidRPr="002F45BF">
        <w:rPr>
          <w:rFonts w:cstheme="minorHAnsi"/>
          <w:b/>
          <w:sz w:val="28"/>
          <w:szCs w:val="28"/>
          <w:lang w:val="en-GB"/>
        </w:rPr>
        <w:t xml:space="preserve">the </w:t>
      </w:r>
      <w:proofErr w:type="spellStart"/>
      <w:r w:rsidR="00106E23" w:rsidRPr="002F45BF">
        <w:rPr>
          <w:rFonts w:cstheme="minorHAnsi"/>
          <w:b/>
          <w:sz w:val="28"/>
          <w:szCs w:val="28"/>
          <w:lang w:val="en-GB"/>
        </w:rPr>
        <w:t>Tazmuddin</w:t>
      </w:r>
      <w:proofErr w:type="spellEnd"/>
      <w:r w:rsidR="001129DA" w:rsidRPr="002F45BF">
        <w:rPr>
          <w:rFonts w:cstheme="minorHAnsi"/>
          <w:b/>
          <w:sz w:val="28"/>
          <w:szCs w:val="28"/>
          <w:lang w:val="en-GB"/>
        </w:rPr>
        <w:t xml:space="preserve"> Sub-District </w:t>
      </w:r>
      <w:r w:rsidR="00106E23" w:rsidRPr="002F45BF">
        <w:rPr>
          <w:rFonts w:cstheme="minorHAnsi"/>
          <w:b/>
          <w:sz w:val="28"/>
          <w:szCs w:val="28"/>
          <w:lang w:val="en-GB"/>
        </w:rPr>
        <w:t>under</w:t>
      </w:r>
      <w:r w:rsidRPr="002F45BF">
        <w:rPr>
          <w:rFonts w:cstheme="minorHAnsi"/>
          <w:b/>
          <w:sz w:val="28"/>
          <w:szCs w:val="28"/>
          <w:lang w:val="en-GB"/>
        </w:rPr>
        <w:t xml:space="preserve"> </w:t>
      </w:r>
      <w:proofErr w:type="spellStart"/>
      <w:r w:rsidRPr="002F45BF">
        <w:rPr>
          <w:rFonts w:cstheme="minorHAnsi"/>
          <w:b/>
          <w:sz w:val="28"/>
          <w:szCs w:val="28"/>
          <w:lang w:val="en-GB"/>
        </w:rPr>
        <w:t>Bhola</w:t>
      </w:r>
      <w:proofErr w:type="spellEnd"/>
      <w:r w:rsidR="00106E23" w:rsidRPr="002F45BF">
        <w:rPr>
          <w:rFonts w:cstheme="minorHAnsi"/>
          <w:b/>
          <w:sz w:val="28"/>
          <w:szCs w:val="28"/>
          <w:lang w:val="en-GB"/>
        </w:rPr>
        <w:t xml:space="preserve"> District</w:t>
      </w:r>
      <w:r w:rsidRPr="002F45BF">
        <w:rPr>
          <w:rFonts w:cstheme="minorHAnsi"/>
          <w:b/>
          <w:sz w:val="28"/>
          <w:szCs w:val="28"/>
          <w:lang w:val="en-GB"/>
        </w:rPr>
        <w:t xml:space="preserve"> in Bangladesh- consultancy</w:t>
      </w:r>
      <w:r w:rsidR="001129DA" w:rsidRPr="002F45BF">
        <w:rPr>
          <w:rFonts w:cstheme="minorHAnsi"/>
          <w:b/>
          <w:sz w:val="28"/>
          <w:szCs w:val="28"/>
        </w:rPr>
        <w:t xml:space="preserve"> (Output-1222</w:t>
      </w:r>
      <w:r w:rsidR="00C75447" w:rsidRPr="002F45BF">
        <w:rPr>
          <w:rFonts w:cstheme="minorHAnsi"/>
          <w:b/>
          <w:sz w:val="28"/>
          <w:szCs w:val="28"/>
        </w:rPr>
        <w:t>.1</w:t>
      </w:r>
      <w:r w:rsidR="001F79E5" w:rsidRPr="002F45BF">
        <w:rPr>
          <w:rFonts w:cstheme="minorHAnsi"/>
          <w:b/>
          <w:sz w:val="28"/>
          <w:szCs w:val="28"/>
        </w:rPr>
        <w:t>)</w:t>
      </w:r>
    </w:p>
    <w:p w14:paraId="0A2BAFDD" w14:textId="77777777" w:rsidR="001F79E5" w:rsidRPr="002F45BF" w:rsidRDefault="001F79E5" w:rsidP="001F79E5">
      <w:pPr>
        <w:rPr>
          <w:rFonts w:cstheme="minorHAnsi"/>
          <w:b/>
          <w:sz w:val="28"/>
          <w:szCs w:val="28"/>
        </w:rPr>
      </w:pPr>
    </w:p>
    <w:p w14:paraId="49065912" w14:textId="77777777" w:rsidR="001F79E5" w:rsidRPr="002F45BF" w:rsidRDefault="001F79E5" w:rsidP="001F79E5">
      <w:pPr>
        <w:rPr>
          <w:rFonts w:cstheme="minorHAnsi"/>
          <w:b/>
          <w:sz w:val="28"/>
          <w:szCs w:val="28"/>
        </w:rPr>
      </w:pPr>
    </w:p>
    <w:p w14:paraId="1393F2B1" w14:textId="77777777" w:rsidR="001F79E5" w:rsidRPr="002F45BF" w:rsidRDefault="001F79E5" w:rsidP="001F79E5">
      <w:pPr>
        <w:rPr>
          <w:rFonts w:cstheme="minorHAnsi"/>
          <w:b/>
          <w:sz w:val="28"/>
          <w:szCs w:val="28"/>
          <w:lang w:val="en-GB"/>
        </w:rPr>
      </w:pPr>
      <w:r w:rsidRPr="002F45BF">
        <w:rPr>
          <w:rFonts w:cstheme="minorHAnsi"/>
          <w:b/>
          <w:sz w:val="28"/>
          <w:szCs w:val="28"/>
          <w:lang w:val="en-GB"/>
        </w:rPr>
        <w:t>1. Background and introduction</w:t>
      </w:r>
    </w:p>
    <w:p w14:paraId="2DD21A0A" w14:textId="77777777" w:rsidR="001F79E5" w:rsidRPr="002F45BF" w:rsidRDefault="001F79E5" w:rsidP="001F79E5">
      <w:pPr>
        <w:pStyle w:val="ListParagraph"/>
        <w:rPr>
          <w:rFonts w:cstheme="minorHAnsi"/>
          <w:b/>
          <w:sz w:val="28"/>
          <w:szCs w:val="28"/>
          <w:lang w:val="en-GB"/>
        </w:rPr>
      </w:pPr>
    </w:p>
    <w:p w14:paraId="703DABC6" w14:textId="77777777" w:rsidR="001F79E5" w:rsidRPr="002F45BF" w:rsidRDefault="001F79E5" w:rsidP="001F79E5">
      <w:pPr>
        <w:rPr>
          <w:rFonts w:cstheme="minorHAnsi"/>
          <w:sz w:val="28"/>
          <w:szCs w:val="28"/>
        </w:rPr>
      </w:pPr>
      <w:r w:rsidRPr="002F45BF">
        <w:rPr>
          <w:rFonts w:cstheme="minorHAnsi"/>
          <w:sz w:val="28"/>
          <w:szCs w:val="28"/>
        </w:rPr>
        <w:t xml:space="preserve">Plan International is an independent development and humanitarian organization that advances children’s rights and equality for girls. </w:t>
      </w:r>
      <w:r w:rsidRPr="002F45BF">
        <w:rPr>
          <w:rFonts w:cstheme="minorHAnsi"/>
          <w:sz w:val="28"/>
          <w:szCs w:val="28"/>
          <w:lang w:val="en-GB"/>
        </w:rPr>
        <w:t xml:space="preserve">Operating in Bangladesh since 1994 and globally over 70 countries, Plan International is the world's largest organisation with a specific focus on advancing equality for girls. </w:t>
      </w:r>
      <w:r w:rsidRPr="002F45BF">
        <w:rPr>
          <w:rFonts w:cstheme="minorHAnsi"/>
          <w:sz w:val="28"/>
          <w:szCs w:val="28"/>
        </w:rPr>
        <w:t xml:space="preserve">Plan International has been operating in Bangladesh since 1994 to ensure the rights of children to education, health, safe water and sanitation, protection, youth economic empowerment and protection from climate change, environmental degradation and natural or </w:t>
      </w:r>
      <w:proofErr w:type="gramStart"/>
      <w:r w:rsidRPr="002F45BF">
        <w:rPr>
          <w:rFonts w:cstheme="minorHAnsi"/>
          <w:sz w:val="28"/>
          <w:szCs w:val="28"/>
        </w:rPr>
        <w:t>man-made</w:t>
      </w:r>
      <w:proofErr w:type="gramEnd"/>
      <w:r w:rsidRPr="002F45BF">
        <w:rPr>
          <w:rFonts w:cstheme="minorHAnsi"/>
          <w:sz w:val="28"/>
          <w:szCs w:val="28"/>
        </w:rPr>
        <w:t xml:space="preserve"> disasters. We work with children, their families, communities, wider society and governments to reach out to more than a million children and their communities in Bangladesh.</w:t>
      </w:r>
    </w:p>
    <w:p w14:paraId="08F3C956" w14:textId="77777777" w:rsidR="00494337" w:rsidRPr="002F45BF" w:rsidRDefault="00494337" w:rsidP="001F79E5">
      <w:pPr>
        <w:rPr>
          <w:rFonts w:cstheme="minorHAnsi"/>
          <w:sz w:val="28"/>
          <w:szCs w:val="28"/>
        </w:rPr>
      </w:pPr>
    </w:p>
    <w:p w14:paraId="0B7FAC35" w14:textId="77777777" w:rsidR="001F79E5" w:rsidRPr="002F45BF" w:rsidRDefault="001F79E5" w:rsidP="001F79E5">
      <w:pPr>
        <w:rPr>
          <w:rFonts w:cstheme="minorHAnsi"/>
          <w:sz w:val="28"/>
          <w:szCs w:val="28"/>
        </w:rPr>
      </w:pPr>
      <w:proofErr w:type="gramStart"/>
      <w:r w:rsidRPr="002F45BF">
        <w:rPr>
          <w:rFonts w:cstheme="minorHAnsi"/>
          <w:sz w:val="28"/>
          <w:szCs w:val="28"/>
        </w:rPr>
        <w:t>Plan international Bangladesh is currently implementing its fourth country strategic plan developed for five years covering the period of 2016 to 2020 towards a longer term vision of a Bangladesh where “Children and Youth (irrespective of ethnicity, location, gender, religion, disabilities or sexual orientation) grow up in a safe, protected, enabling environment where their rights are realized and their voices heard and valued.”</w:t>
      </w:r>
      <w:proofErr w:type="gramEnd"/>
      <w:r w:rsidRPr="002F45BF">
        <w:rPr>
          <w:rFonts w:cstheme="minorHAnsi"/>
          <w:sz w:val="28"/>
          <w:szCs w:val="28"/>
        </w:rPr>
        <w:t xml:space="preserve"> Achieving gender equality is a core objective of Plan’s work as an organization dedicated to child rights. As part of it, Plan International Bangladesh is implementing “Combatting Early Marriage in Bangladesh” (CEMB) project in </w:t>
      </w:r>
      <w:proofErr w:type="spellStart"/>
      <w:r w:rsidRPr="002F45BF">
        <w:rPr>
          <w:rFonts w:cstheme="minorHAnsi"/>
          <w:sz w:val="28"/>
          <w:szCs w:val="28"/>
        </w:rPr>
        <w:t>Bhola</w:t>
      </w:r>
      <w:proofErr w:type="spellEnd"/>
      <w:r w:rsidRPr="002F45BF">
        <w:rPr>
          <w:rFonts w:cstheme="minorHAnsi"/>
          <w:sz w:val="28"/>
          <w:szCs w:val="28"/>
        </w:rPr>
        <w:t xml:space="preserve"> and </w:t>
      </w:r>
      <w:proofErr w:type="spellStart"/>
      <w:r w:rsidRPr="002F45BF">
        <w:rPr>
          <w:rFonts w:cstheme="minorHAnsi"/>
          <w:sz w:val="28"/>
          <w:szCs w:val="28"/>
        </w:rPr>
        <w:t>Jhalakathi</w:t>
      </w:r>
      <w:proofErr w:type="spellEnd"/>
      <w:r w:rsidRPr="002F45BF">
        <w:rPr>
          <w:rFonts w:cstheme="minorHAnsi"/>
          <w:sz w:val="28"/>
          <w:szCs w:val="28"/>
        </w:rPr>
        <w:t xml:space="preserve"> districts of </w:t>
      </w:r>
      <w:proofErr w:type="spellStart"/>
      <w:r w:rsidRPr="002F45BF">
        <w:rPr>
          <w:rFonts w:cstheme="minorHAnsi"/>
          <w:sz w:val="28"/>
          <w:szCs w:val="28"/>
        </w:rPr>
        <w:t>Barishal</w:t>
      </w:r>
      <w:proofErr w:type="spellEnd"/>
      <w:r w:rsidRPr="002F45BF">
        <w:rPr>
          <w:rFonts w:cstheme="minorHAnsi"/>
          <w:sz w:val="28"/>
          <w:szCs w:val="28"/>
        </w:rPr>
        <w:t xml:space="preserve"> Division. </w:t>
      </w:r>
    </w:p>
    <w:p w14:paraId="3BFE1711" w14:textId="77777777" w:rsidR="001F79E5" w:rsidRPr="002F45BF" w:rsidRDefault="001F79E5" w:rsidP="001F79E5">
      <w:pPr>
        <w:rPr>
          <w:rFonts w:cstheme="minorHAnsi"/>
          <w:bCs/>
          <w:sz w:val="28"/>
          <w:szCs w:val="28"/>
          <w:lang w:val="en-GB"/>
        </w:rPr>
      </w:pPr>
    </w:p>
    <w:p w14:paraId="1DC7A84A" w14:textId="77777777" w:rsidR="001F79E5" w:rsidRPr="002F45BF" w:rsidRDefault="001F79E5" w:rsidP="001F79E5">
      <w:pPr>
        <w:rPr>
          <w:rFonts w:cstheme="minorHAnsi"/>
          <w:bCs/>
          <w:sz w:val="28"/>
          <w:szCs w:val="28"/>
          <w:lang w:val="en-GB"/>
        </w:rPr>
      </w:pPr>
    </w:p>
    <w:p w14:paraId="0F8FF2CE" w14:textId="77777777" w:rsidR="001F79E5" w:rsidRPr="002F45BF" w:rsidRDefault="001F79E5" w:rsidP="001F79E5">
      <w:pPr>
        <w:rPr>
          <w:rFonts w:cstheme="minorHAnsi"/>
          <w:b/>
          <w:bCs/>
          <w:iCs/>
          <w:sz w:val="28"/>
          <w:szCs w:val="28"/>
        </w:rPr>
      </w:pPr>
      <w:r w:rsidRPr="002F45BF">
        <w:rPr>
          <w:rFonts w:cstheme="minorHAnsi"/>
          <w:b/>
          <w:bCs/>
          <w:iCs/>
          <w:sz w:val="28"/>
          <w:szCs w:val="28"/>
        </w:rPr>
        <w:t>2. Project overview</w:t>
      </w:r>
    </w:p>
    <w:p w14:paraId="20628D19" w14:textId="77777777" w:rsidR="001F79E5" w:rsidRPr="002F45BF" w:rsidRDefault="001F79E5" w:rsidP="001F79E5">
      <w:pPr>
        <w:rPr>
          <w:rFonts w:cstheme="minorHAnsi"/>
          <w:b/>
          <w:bCs/>
          <w:iCs/>
          <w:sz w:val="28"/>
          <w:szCs w:val="28"/>
        </w:rPr>
      </w:pPr>
    </w:p>
    <w:p w14:paraId="69737773" w14:textId="7C528FB2" w:rsidR="00FE29B1" w:rsidRPr="002F45BF" w:rsidRDefault="00FE29B1" w:rsidP="00433B08">
      <w:pPr>
        <w:rPr>
          <w:rFonts w:cstheme="minorHAnsi"/>
          <w:sz w:val="28"/>
          <w:szCs w:val="28"/>
        </w:rPr>
      </w:pPr>
      <w:r w:rsidRPr="002F45BF">
        <w:rPr>
          <w:rFonts w:cstheme="minorHAnsi"/>
          <w:sz w:val="28"/>
          <w:szCs w:val="28"/>
        </w:rPr>
        <w:t xml:space="preserve">Combating </w:t>
      </w:r>
      <w:r w:rsidR="002E4019" w:rsidRPr="002F45BF">
        <w:rPr>
          <w:rFonts w:cstheme="minorHAnsi"/>
          <w:sz w:val="28"/>
          <w:szCs w:val="28"/>
        </w:rPr>
        <w:t>C</w:t>
      </w:r>
      <w:r w:rsidRPr="002F45BF">
        <w:rPr>
          <w:rFonts w:cstheme="minorHAnsi"/>
          <w:sz w:val="28"/>
          <w:szCs w:val="28"/>
        </w:rPr>
        <w:t xml:space="preserve">hild </w:t>
      </w:r>
      <w:r w:rsidR="002E4019" w:rsidRPr="002F45BF">
        <w:rPr>
          <w:rFonts w:cstheme="minorHAnsi"/>
          <w:sz w:val="28"/>
          <w:szCs w:val="28"/>
        </w:rPr>
        <w:t>M</w:t>
      </w:r>
      <w:r w:rsidRPr="002F45BF">
        <w:rPr>
          <w:rFonts w:cstheme="minorHAnsi"/>
          <w:sz w:val="28"/>
          <w:szCs w:val="28"/>
        </w:rPr>
        <w:t>arriage in Bangladesh</w:t>
      </w:r>
      <w:r w:rsidR="00F65C0E" w:rsidRPr="002F45BF">
        <w:rPr>
          <w:rFonts w:cstheme="minorHAnsi"/>
          <w:sz w:val="28"/>
          <w:szCs w:val="28"/>
        </w:rPr>
        <w:t xml:space="preserve"> (CEMB)</w:t>
      </w:r>
      <w:r w:rsidRPr="002F45BF">
        <w:rPr>
          <w:rFonts w:cstheme="minorHAnsi"/>
          <w:sz w:val="28"/>
          <w:szCs w:val="28"/>
        </w:rPr>
        <w:t xml:space="preserve"> </w:t>
      </w:r>
      <w:r w:rsidR="00F65C0E" w:rsidRPr="002F45BF">
        <w:rPr>
          <w:rFonts w:cstheme="minorHAnsi"/>
          <w:sz w:val="28"/>
          <w:szCs w:val="28"/>
        </w:rPr>
        <w:t>project has two major objectives.</w:t>
      </w:r>
      <w:r w:rsidR="000F5C8F" w:rsidRPr="002F45BF">
        <w:rPr>
          <w:rFonts w:cstheme="minorHAnsi"/>
          <w:sz w:val="28"/>
          <w:szCs w:val="28"/>
        </w:rPr>
        <w:t xml:space="preserve"> </w:t>
      </w:r>
      <w:r w:rsidR="00F65C0E" w:rsidRPr="002F45BF">
        <w:rPr>
          <w:rFonts w:cstheme="minorHAnsi"/>
          <w:sz w:val="28"/>
          <w:szCs w:val="28"/>
        </w:rPr>
        <w:t>One</w:t>
      </w:r>
      <w:r w:rsidRPr="002F45BF">
        <w:rPr>
          <w:rFonts w:cstheme="minorHAnsi"/>
          <w:sz w:val="28"/>
          <w:szCs w:val="28"/>
        </w:rPr>
        <w:t xml:space="preserve"> is to provide training to the marriage </w:t>
      </w:r>
      <w:proofErr w:type="spellStart"/>
      <w:r w:rsidRPr="002F45BF">
        <w:rPr>
          <w:rFonts w:cstheme="minorHAnsi"/>
          <w:sz w:val="28"/>
          <w:szCs w:val="28"/>
        </w:rPr>
        <w:t>solemnizers</w:t>
      </w:r>
      <w:proofErr w:type="spellEnd"/>
      <w:r w:rsidRPr="002F45BF">
        <w:rPr>
          <w:rFonts w:cstheme="minorHAnsi"/>
          <w:sz w:val="28"/>
          <w:szCs w:val="28"/>
        </w:rPr>
        <w:t xml:space="preserve"> in 59 districts on Child Marriage Restraint Act and to use a digitized system for online age verific</w:t>
      </w:r>
      <w:r w:rsidR="00F65C0E" w:rsidRPr="002F45BF">
        <w:rPr>
          <w:rFonts w:cstheme="minorHAnsi"/>
          <w:sz w:val="28"/>
          <w:szCs w:val="28"/>
        </w:rPr>
        <w:t xml:space="preserve">ation and </w:t>
      </w:r>
      <w:r w:rsidR="00F65C0E" w:rsidRPr="002F45BF">
        <w:rPr>
          <w:rFonts w:cstheme="minorHAnsi"/>
          <w:sz w:val="28"/>
          <w:szCs w:val="28"/>
        </w:rPr>
        <w:lastRenderedPageBreak/>
        <w:t>marriage registration. T</w:t>
      </w:r>
      <w:r w:rsidRPr="002F45BF">
        <w:rPr>
          <w:rFonts w:cstheme="minorHAnsi"/>
          <w:sz w:val="28"/>
          <w:szCs w:val="28"/>
        </w:rPr>
        <w:t>wo is to demonstrate a District based Model as evidence and experience to show the District level interventions provide the optimal administrative coverage, sectoral integration and accountability for child marriage prevention.</w:t>
      </w:r>
    </w:p>
    <w:p w14:paraId="0EA8660A" w14:textId="6D5F4407" w:rsidR="00FE29B1" w:rsidRPr="002F45BF" w:rsidRDefault="00FE29B1" w:rsidP="00433B08">
      <w:pPr>
        <w:rPr>
          <w:rFonts w:cstheme="minorHAnsi"/>
          <w:sz w:val="28"/>
          <w:szCs w:val="28"/>
        </w:rPr>
      </w:pPr>
    </w:p>
    <w:p w14:paraId="77098B40" w14:textId="07354AFA" w:rsidR="00FE29B1" w:rsidRPr="002F45BF" w:rsidRDefault="00FE29B1" w:rsidP="00433B08">
      <w:pPr>
        <w:autoSpaceDE w:val="0"/>
        <w:autoSpaceDN w:val="0"/>
        <w:adjustRightInd w:val="0"/>
        <w:rPr>
          <w:rFonts w:cstheme="minorHAnsi"/>
          <w:sz w:val="28"/>
          <w:szCs w:val="28"/>
        </w:rPr>
      </w:pPr>
      <w:r w:rsidRPr="002F45BF">
        <w:rPr>
          <w:rFonts w:cstheme="minorHAnsi"/>
          <w:sz w:val="28"/>
          <w:szCs w:val="28"/>
        </w:rPr>
        <w:t>The project aim</w:t>
      </w:r>
      <w:r w:rsidR="00F65C0E" w:rsidRPr="002F45BF">
        <w:rPr>
          <w:rFonts w:cstheme="minorHAnsi"/>
          <w:sz w:val="28"/>
          <w:szCs w:val="28"/>
        </w:rPr>
        <w:t>s</w:t>
      </w:r>
      <w:r w:rsidRPr="002F45BF">
        <w:rPr>
          <w:rFonts w:cstheme="minorHAnsi"/>
          <w:sz w:val="28"/>
          <w:szCs w:val="28"/>
        </w:rPr>
        <w:t xml:space="preserve"> to achieve three specific outcome</w:t>
      </w:r>
      <w:r w:rsidR="00F65C0E" w:rsidRPr="002F45BF">
        <w:rPr>
          <w:rFonts w:cstheme="minorHAnsi"/>
          <w:sz w:val="28"/>
          <w:szCs w:val="28"/>
        </w:rPr>
        <w:t>s</w:t>
      </w:r>
      <w:r w:rsidRPr="002F45BF">
        <w:rPr>
          <w:rFonts w:cstheme="minorHAnsi"/>
          <w:sz w:val="28"/>
          <w:szCs w:val="28"/>
        </w:rPr>
        <w:t>:</w:t>
      </w:r>
    </w:p>
    <w:p w14:paraId="4F3E19D9" w14:textId="3B572647" w:rsidR="00FE29B1" w:rsidRPr="002F45BF" w:rsidRDefault="00FE29B1" w:rsidP="00433B08">
      <w:pPr>
        <w:pStyle w:val="ListParagraph"/>
        <w:numPr>
          <w:ilvl w:val="0"/>
          <w:numId w:val="5"/>
        </w:numPr>
        <w:autoSpaceDE w:val="0"/>
        <w:autoSpaceDN w:val="0"/>
        <w:adjustRightInd w:val="0"/>
        <w:rPr>
          <w:rFonts w:cstheme="minorHAnsi"/>
          <w:sz w:val="28"/>
          <w:szCs w:val="28"/>
        </w:rPr>
      </w:pPr>
      <w:r w:rsidRPr="002F45BF">
        <w:rPr>
          <w:rFonts w:cstheme="minorHAnsi"/>
          <w:sz w:val="28"/>
          <w:szCs w:val="28"/>
        </w:rPr>
        <w:t>Increased agency of adolescents, especially girls to protect themselves from harmful gender norms and practices, including CEFM, and to access economic empowerment opportunities</w:t>
      </w:r>
    </w:p>
    <w:p w14:paraId="6DF77D37" w14:textId="53A1A25E" w:rsidR="00FE29B1" w:rsidRPr="002F45BF" w:rsidRDefault="00FE29B1" w:rsidP="00433B08">
      <w:pPr>
        <w:pStyle w:val="ListParagraph"/>
        <w:numPr>
          <w:ilvl w:val="0"/>
          <w:numId w:val="5"/>
        </w:numPr>
        <w:autoSpaceDE w:val="0"/>
        <w:autoSpaceDN w:val="0"/>
        <w:adjustRightInd w:val="0"/>
        <w:rPr>
          <w:rFonts w:cstheme="minorHAnsi"/>
          <w:sz w:val="28"/>
          <w:szCs w:val="28"/>
        </w:rPr>
      </w:pPr>
      <w:r w:rsidRPr="002F45BF">
        <w:rPr>
          <w:rFonts w:cstheme="minorHAnsi"/>
          <w:sz w:val="28"/>
          <w:szCs w:val="28"/>
        </w:rPr>
        <w:t>Increased community acceptance of norms that value the girl child and actions that support girls and boys to delay marriage</w:t>
      </w:r>
    </w:p>
    <w:p w14:paraId="5BDC1A90" w14:textId="1A5FA71B" w:rsidR="00FE29B1" w:rsidRPr="002F45BF" w:rsidRDefault="00FE29B1" w:rsidP="00433B08">
      <w:pPr>
        <w:pStyle w:val="ListParagraph"/>
        <w:numPr>
          <w:ilvl w:val="0"/>
          <w:numId w:val="5"/>
        </w:numPr>
        <w:autoSpaceDE w:val="0"/>
        <w:autoSpaceDN w:val="0"/>
        <w:adjustRightInd w:val="0"/>
        <w:rPr>
          <w:rFonts w:cstheme="minorHAnsi"/>
          <w:sz w:val="28"/>
          <w:szCs w:val="28"/>
        </w:rPr>
      </w:pPr>
      <w:r w:rsidRPr="002F45BF">
        <w:rPr>
          <w:rFonts w:cstheme="minorHAnsi"/>
          <w:sz w:val="28"/>
          <w:szCs w:val="28"/>
        </w:rPr>
        <w:t>Increased responsiveness of duty bearers at national, District and sub-District levels to</w:t>
      </w:r>
      <w:r w:rsidR="00D02331" w:rsidRPr="002F45BF">
        <w:rPr>
          <w:rFonts w:cstheme="minorHAnsi"/>
          <w:sz w:val="28"/>
          <w:szCs w:val="28"/>
        </w:rPr>
        <w:t xml:space="preserve"> </w:t>
      </w:r>
      <w:r w:rsidRPr="002F45BF">
        <w:rPr>
          <w:rFonts w:cstheme="minorHAnsi"/>
          <w:sz w:val="28"/>
          <w:szCs w:val="28"/>
        </w:rPr>
        <w:t>prevent and respond to child rights violations, particularly CEFM, among vulnerable girls</w:t>
      </w:r>
    </w:p>
    <w:p w14:paraId="5AE62D6E" w14:textId="77777777" w:rsidR="00D02331" w:rsidRPr="002F45BF" w:rsidRDefault="00D02331" w:rsidP="00433B08">
      <w:pPr>
        <w:autoSpaceDE w:val="0"/>
        <w:autoSpaceDN w:val="0"/>
        <w:adjustRightInd w:val="0"/>
        <w:rPr>
          <w:rFonts w:cstheme="minorHAnsi"/>
          <w:sz w:val="28"/>
          <w:szCs w:val="28"/>
        </w:rPr>
      </w:pPr>
    </w:p>
    <w:p w14:paraId="7AC1BBCC" w14:textId="1AC77E4B" w:rsidR="00FE29B1" w:rsidRPr="002F45BF" w:rsidRDefault="00FE29B1" w:rsidP="00433B08">
      <w:pPr>
        <w:autoSpaceDE w:val="0"/>
        <w:autoSpaceDN w:val="0"/>
        <w:adjustRightInd w:val="0"/>
        <w:rPr>
          <w:rFonts w:cstheme="minorHAnsi"/>
          <w:sz w:val="28"/>
          <w:szCs w:val="28"/>
        </w:rPr>
      </w:pPr>
      <w:r w:rsidRPr="002F45BF">
        <w:rPr>
          <w:rFonts w:cstheme="minorHAnsi"/>
          <w:sz w:val="28"/>
          <w:szCs w:val="28"/>
        </w:rPr>
        <w:t xml:space="preserve">The </w:t>
      </w:r>
      <w:r w:rsidR="00F65C0E" w:rsidRPr="002F45BF">
        <w:rPr>
          <w:rFonts w:cstheme="minorHAnsi"/>
          <w:sz w:val="28"/>
          <w:szCs w:val="28"/>
        </w:rPr>
        <w:t xml:space="preserve">CEMB </w:t>
      </w:r>
      <w:r w:rsidRPr="002F45BF">
        <w:rPr>
          <w:rFonts w:cstheme="minorHAnsi"/>
          <w:sz w:val="28"/>
          <w:szCs w:val="28"/>
        </w:rPr>
        <w:t xml:space="preserve">project </w:t>
      </w:r>
      <w:proofErr w:type="gramStart"/>
      <w:r w:rsidRPr="002F45BF">
        <w:rPr>
          <w:rFonts w:cstheme="minorHAnsi"/>
          <w:sz w:val="28"/>
          <w:szCs w:val="28"/>
        </w:rPr>
        <w:t>is being implemented</w:t>
      </w:r>
      <w:proofErr w:type="gramEnd"/>
      <w:r w:rsidRPr="002F45BF">
        <w:rPr>
          <w:rFonts w:cstheme="minorHAnsi"/>
          <w:sz w:val="28"/>
          <w:szCs w:val="28"/>
        </w:rPr>
        <w:t xml:space="preserve"> f</w:t>
      </w:r>
      <w:r w:rsidR="00D02331" w:rsidRPr="002F45BF">
        <w:rPr>
          <w:rFonts w:cstheme="minorHAnsi"/>
          <w:sz w:val="28"/>
          <w:szCs w:val="28"/>
        </w:rPr>
        <w:t xml:space="preserve">rom June 2018 to December 2022 </w:t>
      </w:r>
      <w:r w:rsidRPr="002F45BF">
        <w:rPr>
          <w:rFonts w:cstheme="minorHAnsi"/>
          <w:sz w:val="28"/>
          <w:szCs w:val="28"/>
        </w:rPr>
        <w:t>in four of seven sub-Districts in</w:t>
      </w:r>
      <w:r w:rsidR="005A2A69" w:rsidRPr="002F45BF">
        <w:rPr>
          <w:rFonts w:cstheme="minorHAnsi"/>
          <w:sz w:val="28"/>
          <w:szCs w:val="28"/>
        </w:rPr>
        <w:t xml:space="preserve"> </w:t>
      </w:r>
      <w:proofErr w:type="spellStart"/>
      <w:r w:rsidRPr="002F45BF">
        <w:rPr>
          <w:rFonts w:cstheme="minorHAnsi"/>
          <w:sz w:val="28"/>
          <w:szCs w:val="28"/>
        </w:rPr>
        <w:t>Bhola</w:t>
      </w:r>
      <w:proofErr w:type="spellEnd"/>
      <w:r w:rsidRPr="002F45BF">
        <w:rPr>
          <w:rFonts w:cstheme="minorHAnsi"/>
          <w:sz w:val="28"/>
          <w:szCs w:val="28"/>
        </w:rPr>
        <w:t xml:space="preserve"> District and all four sub-Districts in </w:t>
      </w:r>
      <w:proofErr w:type="spellStart"/>
      <w:r w:rsidRPr="002F45BF">
        <w:rPr>
          <w:rFonts w:cstheme="minorHAnsi"/>
          <w:sz w:val="28"/>
          <w:szCs w:val="28"/>
        </w:rPr>
        <w:t>Jhalakati</w:t>
      </w:r>
      <w:proofErr w:type="spellEnd"/>
      <w:r w:rsidRPr="002F45BF">
        <w:rPr>
          <w:rFonts w:cstheme="minorHAnsi"/>
          <w:sz w:val="28"/>
          <w:szCs w:val="28"/>
        </w:rPr>
        <w:t xml:space="preserve"> District. </w:t>
      </w:r>
      <w:r w:rsidR="00D02331" w:rsidRPr="002F45BF">
        <w:rPr>
          <w:rFonts w:cstheme="minorHAnsi"/>
          <w:sz w:val="28"/>
          <w:szCs w:val="28"/>
        </w:rPr>
        <w:t xml:space="preserve">The project will benefit </w:t>
      </w:r>
      <w:proofErr w:type="gramStart"/>
      <w:r w:rsidR="00D02331" w:rsidRPr="002F45BF">
        <w:rPr>
          <w:rFonts w:cstheme="minorHAnsi"/>
          <w:sz w:val="28"/>
          <w:szCs w:val="28"/>
        </w:rPr>
        <w:t>a total of 167,102</w:t>
      </w:r>
      <w:proofErr w:type="gramEnd"/>
      <w:r w:rsidR="00D02331" w:rsidRPr="002F45BF">
        <w:rPr>
          <w:rFonts w:cstheme="minorHAnsi"/>
          <w:sz w:val="28"/>
          <w:szCs w:val="28"/>
        </w:rPr>
        <w:t xml:space="preserve"> adolescent beneficiaries including 93,717 (56.1%) girls and 73,385 (43.9%) boys aged 10 to 19 years. </w:t>
      </w:r>
      <w:r w:rsidRPr="002F45BF">
        <w:rPr>
          <w:rFonts w:cstheme="minorHAnsi"/>
          <w:sz w:val="28"/>
          <w:szCs w:val="28"/>
        </w:rPr>
        <w:t>Amo</w:t>
      </w:r>
      <w:r w:rsidR="00D02331" w:rsidRPr="002F45BF">
        <w:rPr>
          <w:rFonts w:cstheme="minorHAnsi"/>
          <w:sz w:val="28"/>
          <w:szCs w:val="28"/>
        </w:rPr>
        <w:t>ng this group of adolescents an estimated</w:t>
      </w:r>
      <w:r w:rsidRPr="002F45BF">
        <w:rPr>
          <w:rFonts w:cstheme="minorHAnsi"/>
          <w:sz w:val="28"/>
          <w:szCs w:val="28"/>
        </w:rPr>
        <w:t xml:space="preserve"> 151,102 are in-school adolescents including 87,717 (58.1%</w:t>
      </w:r>
      <w:r w:rsidR="00D02331" w:rsidRPr="002F45BF">
        <w:rPr>
          <w:rFonts w:cstheme="minorHAnsi"/>
          <w:sz w:val="28"/>
          <w:szCs w:val="28"/>
        </w:rPr>
        <w:t xml:space="preserve">) girls and 63,385 (41.9%) boys </w:t>
      </w:r>
      <w:r w:rsidRPr="002F45BF">
        <w:rPr>
          <w:rFonts w:cstheme="minorHAnsi"/>
          <w:sz w:val="28"/>
          <w:szCs w:val="28"/>
        </w:rPr>
        <w:t>and an estimated 16,000 are out-of-school adolescents including</w:t>
      </w:r>
      <w:r w:rsidR="00D02331" w:rsidRPr="002F45BF">
        <w:rPr>
          <w:rFonts w:cstheme="minorHAnsi"/>
          <w:sz w:val="28"/>
          <w:szCs w:val="28"/>
        </w:rPr>
        <w:t xml:space="preserve"> 6,000 (37.5%) girls and 10,000 </w:t>
      </w:r>
      <w:r w:rsidRPr="002F45BF">
        <w:rPr>
          <w:rFonts w:cstheme="minorHAnsi"/>
          <w:sz w:val="28"/>
          <w:szCs w:val="28"/>
        </w:rPr>
        <w:t xml:space="preserve">(62.5%) boys. </w:t>
      </w:r>
      <w:r w:rsidR="00F65C0E" w:rsidRPr="002F45BF">
        <w:rPr>
          <w:rFonts w:cstheme="minorHAnsi"/>
          <w:sz w:val="28"/>
          <w:szCs w:val="28"/>
        </w:rPr>
        <w:t>This is a gender transformative project that consider</w:t>
      </w:r>
      <w:r w:rsidR="00C86CF0" w:rsidRPr="002F45BF">
        <w:rPr>
          <w:rFonts w:cstheme="minorHAnsi"/>
          <w:sz w:val="28"/>
          <w:szCs w:val="28"/>
        </w:rPr>
        <w:t>s</w:t>
      </w:r>
      <w:r w:rsidR="00F65C0E" w:rsidRPr="002F45BF">
        <w:rPr>
          <w:rFonts w:cstheme="minorHAnsi"/>
          <w:sz w:val="28"/>
          <w:szCs w:val="28"/>
        </w:rPr>
        <w:t xml:space="preserve"> gender equality in all its aspects and promote</w:t>
      </w:r>
      <w:r w:rsidR="00C86CF0" w:rsidRPr="002F45BF">
        <w:rPr>
          <w:rFonts w:cstheme="minorHAnsi"/>
          <w:sz w:val="28"/>
          <w:szCs w:val="28"/>
        </w:rPr>
        <w:t>s</w:t>
      </w:r>
      <w:r w:rsidR="00F65C0E" w:rsidRPr="002F45BF">
        <w:rPr>
          <w:rFonts w:cstheme="minorHAnsi"/>
          <w:sz w:val="28"/>
          <w:szCs w:val="28"/>
        </w:rPr>
        <w:t xml:space="preserve"> gender sensitive behavior and services at all level</w:t>
      </w:r>
      <w:r w:rsidR="00C86CF0" w:rsidRPr="002F45BF">
        <w:rPr>
          <w:rFonts w:cstheme="minorHAnsi"/>
          <w:sz w:val="28"/>
          <w:szCs w:val="28"/>
        </w:rPr>
        <w:t>s</w:t>
      </w:r>
      <w:r w:rsidR="00F65C0E" w:rsidRPr="002F45BF">
        <w:rPr>
          <w:rFonts w:cstheme="minorHAnsi"/>
          <w:sz w:val="28"/>
          <w:szCs w:val="28"/>
        </w:rPr>
        <w:t xml:space="preserve">. </w:t>
      </w:r>
    </w:p>
    <w:p w14:paraId="734FFF90" w14:textId="5F0C27DA" w:rsidR="00F65C0E" w:rsidRPr="002F45BF" w:rsidRDefault="00F65C0E" w:rsidP="00433B08">
      <w:pPr>
        <w:autoSpaceDE w:val="0"/>
        <w:autoSpaceDN w:val="0"/>
        <w:adjustRightInd w:val="0"/>
        <w:rPr>
          <w:rFonts w:cstheme="minorHAnsi"/>
          <w:sz w:val="28"/>
          <w:szCs w:val="28"/>
        </w:rPr>
      </w:pPr>
    </w:p>
    <w:p w14:paraId="7061CFCD" w14:textId="3E79D0AF" w:rsidR="00F65C0E" w:rsidRPr="002F45BF" w:rsidRDefault="00F65C0E" w:rsidP="00433B08">
      <w:pPr>
        <w:autoSpaceDE w:val="0"/>
        <w:autoSpaceDN w:val="0"/>
        <w:adjustRightInd w:val="0"/>
        <w:rPr>
          <w:rFonts w:cstheme="minorHAnsi"/>
          <w:sz w:val="28"/>
          <w:szCs w:val="28"/>
        </w:rPr>
      </w:pPr>
      <w:r w:rsidRPr="002F45BF">
        <w:rPr>
          <w:rFonts w:cstheme="minorHAnsi"/>
          <w:sz w:val="28"/>
          <w:szCs w:val="28"/>
        </w:rPr>
        <w:t xml:space="preserve">Developing </w:t>
      </w:r>
      <w:r w:rsidR="00C86CF0" w:rsidRPr="002F45BF">
        <w:rPr>
          <w:rFonts w:cstheme="minorHAnsi"/>
          <w:sz w:val="28"/>
          <w:szCs w:val="28"/>
        </w:rPr>
        <w:t xml:space="preserve">a </w:t>
      </w:r>
      <w:r w:rsidRPr="002F45BF">
        <w:rPr>
          <w:rFonts w:cstheme="minorHAnsi"/>
          <w:sz w:val="28"/>
          <w:szCs w:val="28"/>
        </w:rPr>
        <w:t xml:space="preserve">CEFM reporting protocol will contribute </w:t>
      </w:r>
      <w:r w:rsidR="00C86CF0" w:rsidRPr="002F45BF">
        <w:rPr>
          <w:rFonts w:cstheme="minorHAnsi"/>
          <w:sz w:val="28"/>
          <w:szCs w:val="28"/>
        </w:rPr>
        <w:t>to</w:t>
      </w:r>
      <w:r w:rsidRPr="002F45BF">
        <w:rPr>
          <w:rFonts w:cstheme="minorHAnsi"/>
          <w:sz w:val="28"/>
          <w:szCs w:val="28"/>
        </w:rPr>
        <w:t xml:space="preserve"> achieving outcome </w:t>
      </w:r>
      <w:r w:rsidR="00BA2138" w:rsidRPr="002F45BF">
        <w:rPr>
          <w:rFonts w:cstheme="minorHAnsi"/>
          <w:sz w:val="28"/>
          <w:szCs w:val="28"/>
        </w:rPr>
        <w:t xml:space="preserve">two </w:t>
      </w:r>
      <w:r w:rsidR="00FD56EC" w:rsidRPr="002F45BF">
        <w:rPr>
          <w:rFonts w:cstheme="minorHAnsi"/>
          <w:sz w:val="28"/>
          <w:szCs w:val="28"/>
        </w:rPr>
        <w:t>to ensure responsiveness of school</w:t>
      </w:r>
      <w:r w:rsidR="00C86CF0" w:rsidRPr="002F45BF">
        <w:rPr>
          <w:rFonts w:cstheme="minorHAnsi"/>
          <w:sz w:val="28"/>
          <w:szCs w:val="28"/>
        </w:rPr>
        <w:t>s</w:t>
      </w:r>
      <w:r w:rsidR="00FD56EC" w:rsidRPr="002F45BF">
        <w:rPr>
          <w:rFonts w:cstheme="minorHAnsi"/>
          <w:sz w:val="28"/>
          <w:szCs w:val="28"/>
        </w:rPr>
        <w:t xml:space="preserve">, SMC and </w:t>
      </w:r>
      <w:r w:rsidR="00C86CF0" w:rsidRPr="002F45BF">
        <w:rPr>
          <w:rFonts w:cstheme="minorHAnsi"/>
          <w:sz w:val="28"/>
          <w:szCs w:val="28"/>
        </w:rPr>
        <w:t xml:space="preserve">the </w:t>
      </w:r>
      <w:r w:rsidR="00FD56EC" w:rsidRPr="002F45BF">
        <w:rPr>
          <w:rFonts w:cstheme="minorHAnsi"/>
          <w:sz w:val="28"/>
          <w:szCs w:val="28"/>
        </w:rPr>
        <w:t>education office to prevent and respond to child rights violations, particularly CEFM through piloting a</w:t>
      </w:r>
      <w:r w:rsidR="00BA4D7D" w:rsidRPr="002F45BF">
        <w:rPr>
          <w:rFonts w:cstheme="minorHAnsi"/>
          <w:sz w:val="28"/>
          <w:szCs w:val="28"/>
        </w:rPr>
        <w:t xml:space="preserve"> reporting and</w:t>
      </w:r>
      <w:r w:rsidR="00FD56EC" w:rsidRPr="002F45BF">
        <w:rPr>
          <w:rFonts w:cstheme="minorHAnsi"/>
          <w:sz w:val="28"/>
          <w:szCs w:val="28"/>
        </w:rPr>
        <w:t xml:space="preserve"> respon</w:t>
      </w:r>
      <w:r w:rsidR="00C86CF0" w:rsidRPr="002F45BF">
        <w:rPr>
          <w:rFonts w:cstheme="minorHAnsi"/>
          <w:sz w:val="28"/>
          <w:szCs w:val="28"/>
        </w:rPr>
        <w:t>se</w:t>
      </w:r>
      <w:r w:rsidR="00FD56EC" w:rsidRPr="002F45BF">
        <w:rPr>
          <w:rFonts w:cstheme="minorHAnsi"/>
          <w:sz w:val="28"/>
          <w:szCs w:val="28"/>
        </w:rPr>
        <w:t xml:space="preserve"> mechanism </w:t>
      </w:r>
      <w:r w:rsidR="00C86CF0" w:rsidRPr="002F45BF">
        <w:rPr>
          <w:rFonts w:cstheme="minorHAnsi"/>
          <w:sz w:val="28"/>
          <w:szCs w:val="28"/>
        </w:rPr>
        <w:t>in</w:t>
      </w:r>
      <w:r w:rsidR="00FD56EC" w:rsidRPr="002F45BF">
        <w:rPr>
          <w:rFonts w:cstheme="minorHAnsi"/>
          <w:sz w:val="28"/>
          <w:szCs w:val="28"/>
        </w:rPr>
        <w:t xml:space="preserve"> </w:t>
      </w:r>
      <w:r w:rsidR="00BA4D7D" w:rsidRPr="002F45BF">
        <w:rPr>
          <w:rFonts w:cstheme="minorHAnsi"/>
          <w:sz w:val="28"/>
          <w:szCs w:val="28"/>
        </w:rPr>
        <w:t xml:space="preserve">the </w:t>
      </w:r>
      <w:r w:rsidR="00C86CF0" w:rsidRPr="002F45BF">
        <w:rPr>
          <w:rFonts w:cstheme="minorHAnsi"/>
          <w:sz w:val="28"/>
          <w:szCs w:val="28"/>
        </w:rPr>
        <w:t>h</w:t>
      </w:r>
      <w:r w:rsidR="00BA4D7D" w:rsidRPr="002F45BF">
        <w:rPr>
          <w:rFonts w:cstheme="minorHAnsi"/>
          <w:sz w:val="28"/>
          <w:szCs w:val="28"/>
        </w:rPr>
        <w:t xml:space="preserve">igh </w:t>
      </w:r>
      <w:r w:rsidR="00C86CF0" w:rsidRPr="002F45BF">
        <w:rPr>
          <w:rFonts w:cstheme="minorHAnsi"/>
          <w:sz w:val="28"/>
          <w:szCs w:val="28"/>
        </w:rPr>
        <w:t>s</w:t>
      </w:r>
      <w:r w:rsidR="00BA4D7D" w:rsidRPr="002F45BF">
        <w:rPr>
          <w:rFonts w:cstheme="minorHAnsi"/>
          <w:sz w:val="28"/>
          <w:szCs w:val="28"/>
        </w:rPr>
        <w:t xml:space="preserve">chools and </w:t>
      </w:r>
      <w:r w:rsidR="00C86CF0" w:rsidRPr="002F45BF">
        <w:rPr>
          <w:rFonts w:cstheme="minorHAnsi"/>
          <w:sz w:val="28"/>
          <w:szCs w:val="28"/>
        </w:rPr>
        <w:t>m</w:t>
      </w:r>
      <w:r w:rsidR="00BA4D7D" w:rsidRPr="002F45BF">
        <w:rPr>
          <w:rFonts w:cstheme="minorHAnsi"/>
          <w:sz w:val="28"/>
          <w:szCs w:val="28"/>
        </w:rPr>
        <w:t>adrasahs</w:t>
      </w:r>
      <w:r w:rsidR="00FD56EC" w:rsidRPr="002F45BF">
        <w:rPr>
          <w:rFonts w:cstheme="minorHAnsi"/>
          <w:sz w:val="28"/>
          <w:szCs w:val="28"/>
        </w:rPr>
        <w:t xml:space="preserve">. </w:t>
      </w:r>
      <w:r w:rsidR="005E1169" w:rsidRPr="002F45BF">
        <w:rPr>
          <w:rFonts w:cstheme="minorHAnsi"/>
          <w:sz w:val="28"/>
          <w:szCs w:val="28"/>
        </w:rPr>
        <w:t>Plan International, together with the l</w:t>
      </w:r>
      <w:r w:rsidR="00FD56EC" w:rsidRPr="002F45BF">
        <w:rPr>
          <w:rFonts w:cstheme="minorHAnsi"/>
          <w:sz w:val="28"/>
          <w:szCs w:val="28"/>
        </w:rPr>
        <w:t>ocal education office</w:t>
      </w:r>
      <w:r w:rsidR="005E1169" w:rsidRPr="002F45BF">
        <w:rPr>
          <w:rFonts w:cstheme="minorHAnsi"/>
          <w:sz w:val="28"/>
          <w:szCs w:val="28"/>
        </w:rPr>
        <w:t>,</w:t>
      </w:r>
      <w:r w:rsidR="00FD56EC" w:rsidRPr="002F45BF">
        <w:rPr>
          <w:rFonts w:cstheme="minorHAnsi"/>
          <w:sz w:val="28"/>
          <w:szCs w:val="28"/>
        </w:rPr>
        <w:t xml:space="preserve"> will </w:t>
      </w:r>
      <w:r w:rsidR="005E1169" w:rsidRPr="002F45BF">
        <w:rPr>
          <w:rFonts w:cstheme="minorHAnsi"/>
          <w:sz w:val="28"/>
          <w:szCs w:val="28"/>
        </w:rPr>
        <w:t xml:space="preserve">implement </w:t>
      </w:r>
      <w:r w:rsidR="00FD56EC" w:rsidRPr="002F45BF">
        <w:rPr>
          <w:rFonts w:cstheme="minorHAnsi"/>
          <w:sz w:val="28"/>
          <w:szCs w:val="28"/>
        </w:rPr>
        <w:t xml:space="preserve">this pilot </w:t>
      </w:r>
      <w:r w:rsidR="005E1169" w:rsidRPr="002F45BF">
        <w:rPr>
          <w:rFonts w:cstheme="minorHAnsi"/>
          <w:sz w:val="28"/>
          <w:szCs w:val="28"/>
        </w:rPr>
        <w:t xml:space="preserve">in </w:t>
      </w:r>
      <w:r w:rsidR="00D673BB" w:rsidRPr="002F45BF">
        <w:rPr>
          <w:rFonts w:cstheme="minorHAnsi"/>
          <w:sz w:val="28"/>
          <w:szCs w:val="28"/>
        </w:rPr>
        <w:t xml:space="preserve">all high schools and madrasahs in </w:t>
      </w:r>
      <w:proofErr w:type="spellStart"/>
      <w:r w:rsidR="00D673BB" w:rsidRPr="002F45BF">
        <w:rPr>
          <w:rFonts w:cstheme="minorHAnsi"/>
          <w:sz w:val="28"/>
          <w:szCs w:val="28"/>
        </w:rPr>
        <w:t>Tazumuddin</w:t>
      </w:r>
      <w:proofErr w:type="spellEnd"/>
      <w:r w:rsidR="00D673BB" w:rsidRPr="002F45BF">
        <w:rPr>
          <w:rFonts w:cstheme="minorHAnsi"/>
          <w:sz w:val="28"/>
          <w:szCs w:val="28"/>
        </w:rPr>
        <w:t xml:space="preserve"> </w:t>
      </w:r>
      <w:r w:rsidR="00FD56EC" w:rsidRPr="002F45BF">
        <w:rPr>
          <w:rFonts w:cstheme="minorHAnsi"/>
          <w:sz w:val="28"/>
          <w:szCs w:val="28"/>
        </w:rPr>
        <w:t xml:space="preserve">sub-district </w:t>
      </w:r>
      <w:r w:rsidR="00D673BB" w:rsidRPr="002F45BF">
        <w:rPr>
          <w:rFonts w:cstheme="minorHAnsi"/>
          <w:sz w:val="28"/>
          <w:szCs w:val="28"/>
        </w:rPr>
        <w:t>of</w:t>
      </w:r>
      <w:r w:rsidR="00FD56EC" w:rsidRPr="002F45BF">
        <w:rPr>
          <w:rFonts w:cstheme="minorHAnsi"/>
          <w:sz w:val="28"/>
          <w:szCs w:val="28"/>
        </w:rPr>
        <w:t xml:space="preserve"> </w:t>
      </w:r>
      <w:proofErr w:type="spellStart"/>
      <w:r w:rsidR="00FD56EC" w:rsidRPr="002F45BF">
        <w:rPr>
          <w:rFonts w:cstheme="minorHAnsi"/>
          <w:sz w:val="28"/>
          <w:szCs w:val="28"/>
        </w:rPr>
        <w:t>Bhola</w:t>
      </w:r>
      <w:proofErr w:type="spellEnd"/>
      <w:r w:rsidR="00FD56EC" w:rsidRPr="002F45BF">
        <w:rPr>
          <w:rFonts w:cstheme="minorHAnsi"/>
          <w:sz w:val="28"/>
          <w:szCs w:val="28"/>
        </w:rPr>
        <w:t xml:space="preserve"> district and showcase result </w:t>
      </w:r>
      <w:r w:rsidR="0093502F">
        <w:rPr>
          <w:rFonts w:cstheme="minorHAnsi"/>
          <w:sz w:val="28"/>
          <w:szCs w:val="28"/>
        </w:rPr>
        <w:t>to</w:t>
      </w:r>
      <w:r w:rsidR="00FD56EC" w:rsidRPr="002F45BF">
        <w:rPr>
          <w:rFonts w:cstheme="minorHAnsi"/>
          <w:sz w:val="28"/>
          <w:szCs w:val="28"/>
        </w:rPr>
        <w:t xml:space="preserve"> national level</w:t>
      </w:r>
      <w:r w:rsidR="00A00A2A" w:rsidRPr="002F45BF">
        <w:rPr>
          <w:rFonts w:cstheme="minorHAnsi"/>
          <w:sz w:val="28"/>
          <w:szCs w:val="28"/>
        </w:rPr>
        <w:t xml:space="preserve"> </w:t>
      </w:r>
      <w:r w:rsidR="00FD56EC" w:rsidRPr="002F45BF">
        <w:rPr>
          <w:rFonts w:cstheme="minorHAnsi"/>
          <w:sz w:val="28"/>
          <w:szCs w:val="28"/>
        </w:rPr>
        <w:t xml:space="preserve">authorities for scale up. </w:t>
      </w:r>
      <w:r w:rsidR="00C54BF0" w:rsidRPr="002F45BF">
        <w:rPr>
          <w:rFonts w:cstheme="minorHAnsi"/>
          <w:sz w:val="28"/>
          <w:szCs w:val="28"/>
        </w:rPr>
        <w:t>This reporting protocol</w:t>
      </w:r>
      <w:r w:rsidR="00BA4D7D" w:rsidRPr="002F45BF">
        <w:rPr>
          <w:rFonts w:cstheme="minorHAnsi"/>
          <w:sz w:val="28"/>
          <w:szCs w:val="28"/>
        </w:rPr>
        <w:t xml:space="preserve"> will include local resource mapping and </w:t>
      </w:r>
      <w:r w:rsidR="00A34970" w:rsidRPr="002F45BF">
        <w:rPr>
          <w:rFonts w:cstheme="minorHAnsi"/>
          <w:sz w:val="28"/>
          <w:szCs w:val="28"/>
        </w:rPr>
        <w:t xml:space="preserve">mapping of </w:t>
      </w:r>
      <w:r w:rsidR="00BA4D7D" w:rsidRPr="002F45BF">
        <w:rPr>
          <w:rFonts w:cstheme="minorHAnsi"/>
          <w:sz w:val="28"/>
          <w:szCs w:val="28"/>
        </w:rPr>
        <w:t>referral pathways</w:t>
      </w:r>
      <w:r w:rsidR="00A34970" w:rsidRPr="002F45BF">
        <w:rPr>
          <w:rFonts w:cstheme="minorHAnsi"/>
          <w:sz w:val="28"/>
          <w:szCs w:val="28"/>
        </w:rPr>
        <w:t xml:space="preserve"> (</w:t>
      </w:r>
      <w:r w:rsidR="006A1AA4" w:rsidRPr="002F45BF">
        <w:rPr>
          <w:rFonts w:cstheme="minorHAnsi"/>
          <w:sz w:val="28"/>
          <w:szCs w:val="28"/>
        </w:rPr>
        <w:t>proposed</w:t>
      </w:r>
      <w:r w:rsidR="00A34970" w:rsidRPr="002F45BF">
        <w:rPr>
          <w:rFonts w:cstheme="minorHAnsi"/>
          <w:sz w:val="28"/>
          <w:szCs w:val="28"/>
        </w:rPr>
        <w:t>)</w:t>
      </w:r>
      <w:r w:rsidR="00BA4D7D" w:rsidRPr="002F45BF">
        <w:rPr>
          <w:rFonts w:cstheme="minorHAnsi"/>
          <w:sz w:val="28"/>
          <w:szCs w:val="28"/>
        </w:rPr>
        <w:t xml:space="preserve"> to ensure </w:t>
      </w:r>
      <w:r w:rsidR="00C54BF0" w:rsidRPr="002F45BF">
        <w:rPr>
          <w:rFonts w:cstheme="minorHAnsi"/>
          <w:sz w:val="28"/>
          <w:szCs w:val="28"/>
        </w:rPr>
        <w:t>immediate</w:t>
      </w:r>
      <w:r w:rsidR="00BA4D7D" w:rsidRPr="002F45BF">
        <w:rPr>
          <w:rFonts w:cstheme="minorHAnsi"/>
          <w:sz w:val="28"/>
          <w:szCs w:val="28"/>
        </w:rPr>
        <w:t xml:space="preserve"> and appropriate support</w:t>
      </w:r>
      <w:r w:rsidR="00C54BF0" w:rsidRPr="002F45BF">
        <w:rPr>
          <w:rFonts w:cstheme="minorHAnsi"/>
          <w:sz w:val="28"/>
          <w:szCs w:val="28"/>
        </w:rPr>
        <w:t xml:space="preserve"> if any </w:t>
      </w:r>
      <w:r w:rsidR="006A1AA4" w:rsidRPr="002F45BF">
        <w:rPr>
          <w:rFonts w:cstheme="minorHAnsi"/>
          <w:sz w:val="28"/>
          <w:szCs w:val="28"/>
        </w:rPr>
        <w:t xml:space="preserve">child protection </w:t>
      </w:r>
      <w:r w:rsidR="00C54BF0" w:rsidRPr="002F45BF">
        <w:rPr>
          <w:rFonts w:cstheme="minorHAnsi"/>
          <w:sz w:val="28"/>
          <w:szCs w:val="28"/>
        </w:rPr>
        <w:t>incident</w:t>
      </w:r>
      <w:r w:rsidR="00BA4D7D" w:rsidRPr="002F45BF">
        <w:rPr>
          <w:rFonts w:cstheme="minorHAnsi"/>
          <w:sz w:val="28"/>
          <w:szCs w:val="28"/>
        </w:rPr>
        <w:t>s</w:t>
      </w:r>
      <w:r w:rsidR="00C54BF0" w:rsidRPr="002F45BF">
        <w:rPr>
          <w:rFonts w:cstheme="minorHAnsi"/>
          <w:sz w:val="28"/>
          <w:szCs w:val="28"/>
        </w:rPr>
        <w:t xml:space="preserve"> or concerns raise</w:t>
      </w:r>
      <w:r w:rsidR="002A585B" w:rsidRPr="002F45BF">
        <w:rPr>
          <w:rFonts w:cstheme="minorHAnsi"/>
          <w:sz w:val="28"/>
          <w:szCs w:val="28"/>
        </w:rPr>
        <w:t>d</w:t>
      </w:r>
      <w:r w:rsidR="00C54BF0" w:rsidRPr="002F45BF">
        <w:rPr>
          <w:rFonts w:cstheme="minorHAnsi"/>
          <w:sz w:val="28"/>
          <w:szCs w:val="28"/>
        </w:rPr>
        <w:t xml:space="preserve"> </w:t>
      </w:r>
      <w:r w:rsidR="002A585B" w:rsidRPr="002F45BF">
        <w:rPr>
          <w:rFonts w:cstheme="minorHAnsi"/>
          <w:sz w:val="28"/>
          <w:szCs w:val="28"/>
        </w:rPr>
        <w:t>on</w:t>
      </w:r>
      <w:r w:rsidR="00C54BF0" w:rsidRPr="002F45BF">
        <w:rPr>
          <w:rFonts w:cstheme="minorHAnsi"/>
          <w:sz w:val="28"/>
          <w:szCs w:val="28"/>
        </w:rPr>
        <w:t xml:space="preserve"> </w:t>
      </w:r>
      <w:r w:rsidR="006A1AA4" w:rsidRPr="002F45BF">
        <w:rPr>
          <w:rFonts w:cstheme="minorHAnsi"/>
          <w:sz w:val="28"/>
          <w:szCs w:val="28"/>
        </w:rPr>
        <w:t xml:space="preserve">in case of </w:t>
      </w:r>
      <w:r w:rsidR="00C54BF0" w:rsidRPr="002F45BF">
        <w:rPr>
          <w:rFonts w:cstheme="minorHAnsi"/>
          <w:sz w:val="28"/>
          <w:szCs w:val="28"/>
        </w:rPr>
        <w:t>child marriage</w:t>
      </w:r>
      <w:r w:rsidR="00F30580" w:rsidRPr="002F45BF">
        <w:rPr>
          <w:rFonts w:cstheme="minorHAnsi"/>
          <w:sz w:val="28"/>
          <w:szCs w:val="28"/>
        </w:rPr>
        <w:t>.</w:t>
      </w:r>
      <w:r w:rsidR="00870A48" w:rsidRPr="002F45BF">
        <w:rPr>
          <w:rFonts w:cstheme="minorHAnsi"/>
          <w:sz w:val="28"/>
          <w:szCs w:val="28"/>
        </w:rPr>
        <w:t xml:space="preserve"> </w:t>
      </w:r>
    </w:p>
    <w:p w14:paraId="759C8254" w14:textId="77777777" w:rsidR="00FE29B1" w:rsidRPr="002F45BF" w:rsidRDefault="00FE29B1" w:rsidP="00433B08">
      <w:pPr>
        <w:autoSpaceDE w:val="0"/>
        <w:autoSpaceDN w:val="0"/>
        <w:adjustRightInd w:val="0"/>
        <w:rPr>
          <w:rFonts w:cstheme="minorHAnsi"/>
          <w:sz w:val="28"/>
          <w:szCs w:val="28"/>
        </w:rPr>
      </w:pPr>
    </w:p>
    <w:p w14:paraId="51AA040E" w14:textId="77777777" w:rsidR="001F79E5" w:rsidRPr="002F45BF" w:rsidRDefault="001F79E5" w:rsidP="001F79E5">
      <w:pPr>
        <w:rPr>
          <w:rFonts w:cstheme="minorHAnsi"/>
          <w:sz w:val="28"/>
          <w:szCs w:val="28"/>
        </w:rPr>
      </w:pPr>
    </w:p>
    <w:p w14:paraId="026A7803" w14:textId="77777777" w:rsidR="001F79E5" w:rsidRPr="002F45BF" w:rsidRDefault="001F79E5" w:rsidP="001F79E5">
      <w:pPr>
        <w:rPr>
          <w:rFonts w:cstheme="minorHAnsi"/>
          <w:sz w:val="28"/>
          <w:szCs w:val="28"/>
        </w:rPr>
      </w:pPr>
    </w:p>
    <w:p w14:paraId="2A9151A6" w14:textId="77777777" w:rsidR="004A2E45" w:rsidRPr="002F45BF" w:rsidRDefault="004A2E45" w:rsidP="001F79E5">
      <w:pPr>
        <w:rPr>
          <w:rFonts w:cstheme="minorHAnsi"/>
          <w:b/>
          <w:sz w:val="28"/>
          <w:szCs w:val="28"/>
        </w:rPr>
      </w:pPr>
    </w:p>
    <w:p w14:paraId="30F8B9C7" w14:textId="77777777" w:rsidR="004A2E45" w:rsidRPr="002F45BF" w:rsidRDefault="004A2E45" w:rsidP="001F79E5">
      <w:pPr>
        <w:rPr>
          <w:rFonts w:cstheme="minorHAnsi"/>
          <w:b/>
          <w:sz w:val="28"/>
          <w:szCs w:val="28"/>
        </w:rPr>
      </w:pPr>
    </w:p>
    <w:p w14:paraId="498AC648" w14:textId="23F60A60" w:rsidR="001F79E5" w:rsidRPr="002F45BF" w:rsidRDefault="001F79E5" w:rsidP="001F79E5">
      <w:pPr>
        <w:rPr>
          <w:rFonts w:cstheme="minorHAnsi"/>
          <w:b/>
          <w:sz w:val="28"/>
          <w:szCs w:val="28"/>
        </w:rPr>
      </w:pPr>
      <w:r w:rsidRPr="002F45BF">
        <w:rPr>
          <w:rFonts w:cstheme="minorHAnsi"/>
          <w:b/>
          <w:sz w:val="28"/>
          <w:szCs w:val="28"/>
        </w:rPr>
        <w:t xml:space="preserve">3. Scope of Work </w:t>
      </w:r>
    </w:p>
    <w:p w14:paraId="6BE5A507" w14:textId="77777777" w:rsidR="001F79E5" w:rsidRPr="002F45BF" w:rsidRDefault="001F79E5" w:rsidP="001F79E5">
      <w:pPr>
        <w:rPr>
          <w:rFonts w:cstheme="minorHAnsi"/>
          <w:b/>
          <w:sz w:val="28"/>
          <w:szCs w:val="28"/>
        </w:rPr>
      </w:pPr>
    </w:p>
    <w:p w14:paraId="63F8EB76" w14:textId="67E0FF9D" w:rsidR="00512F2E" w:rsidRPr="002F45BF" w:rsidRDefault="001F79E5" w:rsidP="00433B08">
      <w:pPr>
        <w:autoSpaceDE w:val="0"/>
        <w:autoSpaceDN w:val="0"/>
        <w:adjustRightInd w:val="0"/>
        <w:rPr>
          <w:rFonts w:cstheme="minorHAnsi"/>
          <w:sz w:val="28"/>
          <w:szCs w:val="28"/>
        </w:rPr>
      </w:pPr>
      <w:r w:rsidRPr="002F45BF">
        <w:rPr>
          <w:rFonts w:cstheme="minorHAnsi"/>
          <w:sz w:val="28"/>
          <w:szCs w:val="28"/>
        </w:rPr>
        <w:t xml:space="preserve">The consultant/consulting firm will </w:t>
      </w:r>
      <w:r w:rsidR="00DD54F3" w:rsidRPr="002F45BF">
        <w:rPr>
          <w:rFonts w:cstheme="minorHAnsi"/>
          <w:sz w:val="28"/>
          <w:szCs w:val="28"/>
        </w:rPr>
        <w:t>develop a CEFM reporting protocol</w:t>
      </w:r>
      <w:r w:rsidR="005F248E" w:rsidRPr="002F45BF">
        <w:rPr>
          <w:rFonts w:cstheme="minorHAnsi"/>
          <w:sz w:val="28"/>
          <w:szCs w:val="28"/>
        </w:rPr>
        <w:t xml:space="preserve"> for</w:t>
      </w:r>
      <w:r w:rsidR="00DD54F3" w:rsidRPr="002F45BF">
        <w:rPr>
          <w:rFonts w:cstheme="minorHAnsi"/>
          <w:sz w:val="28"/>
          <w:szCs w:val="28"/>
        </w:rPr>
        <w:t xml:space="preserve"> high schools</w:t>
      </w:r>
      <w:r w:rsidR="00DE46F7" w:rsidRPr="002F45BF">
        <w:rPr>
          <w:rFonts w:cstheme="minorHAnsi"/>
          <w:sz w:val="28"/>
          <w:szCs w:val="28"/>
        </w:rPr>
        <w:t xml:space="preserve"> and Madrasa </w:t>
      </w:r>
      <w:r w:rsidR="00AE77DE" w:rsidRPr="002F45BF">
        <w:rPr>
          <w:rFonts w:cstheme="minorHAnsi"/>
          <w:sz w:val="28"/>
          <w:szCs w:val="28"/>
        </w:rPr>
        <w:t xml:space="preserve">to support school management to take immediate action if any concern </w:t>
      </w:r>
      <w:proofErr w:type="gramStart"/>
      <w:r w:rsidR="00F5369D" w:rsidRPr="002F45BF">
        <w:rPr>
          <w:rFonts w:cstheme="minorHAnsi"/>
          <w:sz w:val="28"/>
          <w:szCs w:val="28"/>
        </w:rPr>
        <w:t xml:space="preserve">is </w:t>
      </w:r>
      <w:r w:rsidR="00AE77DE" w:rsidRPr="002F45BF">
        <w:rPr>
          <w:rFonts w:cstheme="minorHAnsi"/>
          <w:sz w:val="28"/>
          <w:szCs w:val="28"/>
        </w:rPr>
        <w:t>raised</w:t>
      </w:r>
      <w:proofErr w:type="gramEnd"/>
      <w:r w:rsidR="00AE77DE" w:rsidRPr="002F45BF">
        <w:rPr>
          <w:rFonts w:cstheme="minorHAnsi"/>
          <w:sz w:val="28"/>
          <w:szCs w:val="28"/>
        </w:rPr>
        <w:t xml:space="preserve"> related to CEFM </w:t>
      </w:r>
      <w:r w:rsidR="006C5E40" w:rsidRPr="002F45BF">
        <w:rPr>
          <w:rFonts w:cstheme="minorHAnsi"/>
          <w:sz w:val="28"/>
          <w:szCs w:val="28"/>
        </w:rPr>
        <w:t xml:space="preserve">and/or child protection </w:t>
      </w:r>
      <w:r w:rsidR="00AE77DE" w:rsidRPr="002F45BF">
        <w:rPr>
          <w:rFonts w:cstheme="minorHAnsi"/>
          <w:sz w:val="28"/>
          <w:szCs w:val="28"/>
        </w:rPr>
        <w:t xml:space="preserve">and ensuring </w:t>
      </w:r>
      <w:r w:rsidR="00C86CF0" w:rsidRPr="002F45BF">
        <w:rPr>
          <w:rFonts w:cstheme="minorHAnsi"/>
          <w:sz w:val="28"/>
          <w:szCs w:val="28"/>
        </w:rPr>
        <w:t xml:space="preserve">an </w:t>
      </w:r>
      <w:r w:rsidR="00AE77DE" w:rsidRPr="002F45BF">
        <w:rPr>
          <w:rFonts w:cstheme="minorHAnsi"/>
          <w:sz w:val="28"/>
          <w:szCs w:val="28"/>
        </w:rPr>
        <w:t>enabling environment for the married adolescent girls so that they can continue school</w:t>
      </w:r>
      <w:r w:rsidR="0025704D" w:rsidRPr="002F45BF">
        <w:rPr>
          <w:rFonts w:cstheme="minorHAnsi"/>
          <w:sz w:val="28"/>
          <w:szCs w:val="28"/>
        </w:rPr>
        <w:t>ing</w:t>
      </w:r>
      <w:r w:rsidR="00AE77DE" w:rsidRPr="002F45BF">
        <w:rPr>
          <w:rFonts w:cstheme="minorHAnsi"/>
          <w:sz w:val="28"/>
          <w:szCs w:val="28"/>
        </w:rPr>
        <w:t xml:space="preserve">. This protocol </w:t>
      </w:r>
      <w:proofErr w:type="gramStart"/>
      <w:r w:rsidR="00AE77DE" w:rsidRPr="002F45BF">
        <w:rPr>
          <w:rFonts w:cstheme="minorHAnsi"/>
          <w:sz w:val="28"/>
          <w:szCs w:val="28"/>
        </w:rPr>
        <w:t xml:space="preserve">will be adopted by the district education office and piloted </w:t>
      </w:r>
      <w:r w:rsidR="007A59C2" w:rsidRPr="002F45BF">
        <w:rPr>
          <w:rFonts w:cstheme="minorHAnsi"/>
          <w:sz w:val="28"/>
          <w:szCs w:val="28"/>
        </w:rPr>
        <w:t>in</w:t>
      </w:r>
      <w:r w:rsidR="00AE77DE" w:rsidRPr="002F45BF">
        <w:rPr>
          <w:rFonts w:cstheme="minorHAnsi"/>
          <w:sz w:val="28"/>
          <w:szCs w:val="28"/>
        </w:rPr>
        <w:t xml:space="preserve"> </w:t>
      </w:r>
      <w:proofErr w:type="spellStart"/>
      <w:r w:rsidR="00335281" w:rsidRPr="002F45BF">
        <w:rPr>
          <w:rFonts w:cstheme="minorHAnsi"/>
          <w:sz w:val="28"/>
          <w:szCs w:val="28"/>
        </w:rPr>
        <w:t>Tazmuddin</w:t>
      </w:r>
      <w:proofErr w:type="spellEnd"/>
      <w:r w:rsidR="00AE77DE" w:rsidRPr="002F45BF">
        <w:rPr>
          <w:rFonts w:cstheme="minorHAnsi"/>
          <w:sz w:val="28"/>
          <w:szCs w:val="28"/>
        </w:rPr>
        <w:t xml:space="preserve"> </w:t>
      </w:r>
      <w:r w:rsidR="002B5955" w:rsidRPr="002F45BF">
        <w:rPr>
          <w:rFonts w:cstheme="minorHAnsi"/>
          <w:sz w:val="28"/>
          <w:szCs w:val="28"/>
        </w:rPr>
        <w:t xml:space="preserve">sub-district under </w:t>
      </w:r>
      <w:proofErr w:type="spellStart"/>
      <w:r w:rsidR="002B5955" w:rsidRPr="002F45BF">
        <w:rPr>
          <w:rFonts w:cstheme="minorHAnsi"/>
          <w:sz w:val="28"/>
          <w:szCs w:val="28"/>
        </w:rPr>
        <w:t>Bhola</w:t>
      </w:r>
      <w:proofErr w:type="spellEnd"/>
      <w:r w:rsidR="002B5955" w:rsidRPr="002F45BF">
        <w:rPr>
          <w:rFonts w:cstheme="minorHAnsi"/>
          <w:sz w:val="28"/>
          <w:szCs w:val="28"/>
        </w:rPr>
        <w:t xml:space="preserve"> district</w:t>
      </w:r>
      <w:proofErr w:type="gramEnd"/>
      <w:r w:rsidR="00512F2E" w:rsidRPr="002F45BF">
        <w:rPr>
          <w:rFonts w:cstheme="minorHAnsi"/>
          <w:sz w:val="28"/>
          <w:szCs w:val="28"/>
        </w:rPr>
        <w:t xml:space="preserve">. </w:t>
      </w:r>
      <w:r w:rsidR="00DD54F3" w:rsidRPr="002F45BF">
        <w:rPr>
          <w:rFonts w:cstheme="minorHAnsi"/>
          <w:sz w:val="28"/>
          <w:szCs w:val="28"/>
        </w:rPr>
        <w:t xml:space="preserve"> </w:t>
      </w:r>
    </w:p>
    <w:p w14:paraId="7EA400E0" w14:textId="77777777" w:rsidR="005C2F4B" w:rsidRPr="002F45BF" w:rsidRDefault="005C2F4B" w:rsidP="00433B08">
      <w:pPr>
        <w:autoSpaceDE w:val="0"/>
        <w:autoSpaceDN w:val="0"/>
        <w:adjustRightInd w:val="0"/>
        <w:rPr>
          <w:rFonts w:cstheme="minorHAnsi"/>
          <w:sz w:val="28"/>
          <w:szCs w:val="28"/>
        </w:rPr>
      </w:pPr>
    </w:p>
    <w:p w14:paraId="25876809" w14:textId="691CBAD8" w:rsidR="00F96923" w:rsidRPr="002F45BF" w:rsidRDefault="00366E79" w:rsidP="00433B08">
      <w:pPr>
        <w:autoSpaceDE w:val="0"/>
        <w:autoSpaceDN w:val="0"/>
        <w:adjustRightInd w:val="0"/>
        <w:rPr>
          <w:rFonts w:cstheme="minorHAnsi"/>
          <w:sz w:val="28"/>
          <w:szCs w:val="28"/>
        </w:rPr>
      </w:pPr>
      <w:r w:rsidRPr="002F45BF">
        <w:rPr>
          <w:rFonts w:cstheme="minorHAnsi"/>
          <w:sz w:val="28"/>
          <w:szCs w:val="28"/>
        </w:rPr>
        <w:t xml:space="preserve">However, this consultancy will need extensive fieldwork </w:t>
      </w:r>
      <w:proofErr w:type="gramStart"/>
      <w:r w:rsidRPr="002F45BF">
        <w:rPr>
          <w:rFonts w:cstheme="minorHAnsi"/>
          <w:sz w:val="28"/>
          <w:szCs w:val="28"/>
        </w:rPr>
        <w:t xml:space="preserve">to </w:t>
      </w:r>
      <w:r w:rsidR="00B259B7" w:rsidRPr="002F45BF">
        <w:rPr>
          <w:rFonts w:cstheme="minorHAnsi"/>
          <w:sz w:val="28"/>
          <w:szCs w:val="28"/>
        </w:rPr>
        <w:t xml:space="preserve">firstly </w:t>
      </w:r>
      <w:r w:rsidRPr="002F45BF">
        <w:rPr>
          <w:rFonts w:cstheme="minorHAnsi"/>
          <w:sz w:val="28"/>
          <w:szCs w:val="28"/>
        </w:rPr>
        <w:t>understand</w:t>
      </w:r>
      <w:proofErr w:type="gramEnd"/>
      <w:r w:rsidRPr="002F45BF">
        <w:rPr>
          <w:rFonts w:cstheme="minorHAnsi"/>
          <w:sz w:val="28"/>
          <w:szCs w:val="28"/>
        </w:rPr>
        <w:t xml:space="preserve"> best practices and services available at </w:t>
      </w:r>
      <w:r w:rsidR="00541BCD" w:rsidRPr="002F45BF">
        <w:rPr>
          <w:rFonts w:cstheme="minorHAnsi"/>
          <w:sz w:val="28"/>
          <w:szCs w:val="28"/>
        </w:rPr>
        <w:t xml:space="preserve">the </w:t>
      </w:r>
      <w:r w:rsidRPr="002F45BF">
        <w:rPr>
          <w:rFonts w:cstheme="minorHAnsi"/>
          <w:sz w:val="28"/>
          <w:szCs w:val="28"/>
        </w:rPr>
        <w:t xml:space="preserve">local level. </w:t>
      </w:r>
      <w:proofErr w:type="gramStart"/>
      <w:r w:rsidRPr="002F45BF">
        <w:rPr>
          <w:rFonts w:cstheme="minorHAnsi"/>
          <w:sz w:val="28"/>
          <w:szCs w:val="28"/>
        </w:rPr>
        <w:t>So</w:t>
      </w:r>
      <w:proofErr w:type="gramEnd"/>
      <w:r w:rsidRPr="002F45BF">
        <w:rPr>
          <w:rFonts w:cstheme="minorHAnsi"/>
          <w:sz w:val="28"/>
          <w:szCs w:val="28"/>
        </w:rPr>
        <w:t>, discussion (FGD, KII or consultation</w:t>
      </w:r>
      <w:r w:rsidR="00AC155B" w:rsidRPr="002F45BF">
        <w:rPr>
          <w:rFonts w:cstheme="minorHAnsi"/>
          <w:sz w:val="28"/>
          <w:szCs w:val="28"/>
        </w:rPr>
        <w:t>, etc.</w:t>
      </w:r>
      <w:r w:rsidRPr="002F45BF">
        <w:rPr>
          <w:rFonts w:cstheme="minorHAnsi"/>
          <w:sz w:val="28"/>
          <w:szCs w:val="28"/>
        </w:rPr>
        <w:t>) with</w:t>
      </w:r>
      <w:r w:rsidR="00DE46F7" w:rsidRPr="002F45BF">
        <w:rPr>
          <w:rFonts w:cstheme="minorHAnsi"/>
          <w:sz w:val="28"/>
          <w:szCs w:val="28"/>
        </w:rPr>
        <w:t xml:space="preserve"> different group</w:t>
      </w:r>
      <w:r w:rsidR="00D67457" w:rsidRPr="002F45BF">
        <w:rPr>
          <w:rFonts w:cstheme="minorHAnsi"/>
          <w:sz w:val="28"/>
          <w:szCs w:val="28"/>
        </w:rPr>
        <w:t>s</w:t>
      </w:r>
      <w:r w:rsidR="00DE46F7" w:rsidRPr="002F45BF">
        <w:rPr>
          <w:rFonts w:cstheme="minorHAnsi"/>
          <w:sz w:val="28"/>
          <w:szCs w:val="28"/>
        </w:rPr>
        <w:t xml:space="preserve"> </w:t>
      </w:r>
      <w:r w:rsidR="00AC155B" w:rsidRPr="002F45BF">
        <w:rPr>
          <w:rFonts w:cstheme="minorHAnsi"/>
          <w:sz w:val="28"/>
          <w:szCs w:val="28"/>
        </w:rPr>
        <w:t>will be</w:t>
      </w:r>
      <w:r w:rsidR="00DE46F7" w:rsidRPr="002F45BF">
        <w:rPr>
          <w:rFonts w:cstheme="minorHAnsi"/>
          <w:sz w:val="28"/>
          <w:szCs w:val="28"/>
        </w:rPr>
        <w:t xml:space="preserve"> very important to understand existing practice</w:t>
      </w:r>
      <w:r w:rsidRPr="002F45BF">
        <w:rPr>
          <w:rFonts w:cstheme="minorHAnsi"/>
          <w:sz w:val="28"/>
          <w:szCs w:val="28"/>
        </w:rPr>
        <w:t xml:space="preserve">, </w:t>
      </w:r>
      <w:r w:rsidR="00F96923" w:rsidRPr="002F45BF">
        <w:rPr>
          <w:rFonts w:cstheme="minorHAnsi"/>
          <w:sz w:val="28"/>
          <w:szCs w:val="28"/>
        </w:rPr>
        <w:t>what is working, what is not working and why it is not working to understand gaps in existing practice. T</w:t>
      </w:r>
      <w:r w:rsidRPr="002F45BF">
        <w:rPr>
          <w:rFonts w:cstheme="minorHAnsi"/>
          <w:sz w:val="28"/>
          <w:szCs w:val="28"/>
        </w:rPr>
        <w:t xml:space="preserve">his </w:t>
      </w:r>
      <w:r w:rsidR="00F96923" w:rsidRPr="002F45BF">
        <w:rPr>
          <w:rFonts w:cstheme="minorHAnsi"/>
          <w:sz w:val="28"/>
          <w:szCs w:val="28"/>
        </w:rPr>
        <w:t xml:space="preserve">discussion </w:t>
      </w:r>
      <w:r w:rsidRPr="002F45BF">
        <w:rPr>
          <w:rFonts w:cstheme="minorHAnsi"/>
          <w:sz w:val="28"/>
          <w:szCs w:val="28"/>
        </w:rPr>
        <w:t>should include</w:t>
      </w:r>
      <w:r w:rsidR="005C2F4B" w:rsidRPr="002F45BF">
        <w:rPr>
          <w:rFonts w:cstheme="minorHAnsi"/>
          <w:sz w:val="28"/>
          <w:szCs w:val="28"/>
        </w:rPr>
        <w:t xml:space="preserve"> </w:t>
      </w:r>
      <w:r w:rsidR="009A026D" w:rsidRPr="002F45BF">
        <w:rPr>
          <w:rFonts w:cstheme="minorHAnsi"/>
          <w:sz w:val="28"/>
          <w:szCs w:val="28"/>
        </w:rPr>
        <w:t xml:space="preserve">children and adolescents, parents/caregivers, </w:t>
      </w:r>
      <w:r w:rsidR="005C2F4B" w:rsidRPr="002F45BF">
        <w:rPr>
          <w:rFonts w:cstheme="minorHAnsi"/>
          <w:sz w:val="28"/>
          <w:szCs w:val="28"/>
        </w:rPr>
        <w:t>teacher</w:t>
      </w:r>
      <w:r w:rsidR="00D67457" w:rsidRPr="002F45BF">
        <w:rPr>
          <w:rFonts w:cstheme="minorHAnsi"/>
          <w:sz w:val="28"/>
          <w:szCs w:val="28"/>
        </w:rPr>
        <w:t>s</w:t>
      </w:r>
      <w:r w:rsidR="005C2F4B" w:rsidRPr="002F45BF">
        <w:rPr>
          <w:rFonts w:cstheme="minorHAnsi"/>
          <w:sz w:val="28"/>
          <w:szCs w:val="28"/>
        </w:rPr>
        <w:t>, S</w:t>
      </w:r>
      <w:r w:rsidRPr="002F45BF">
        <w:rPr>
          <w:rFonts w:cstheme="minorHAnsi"/>
          <w:sz w:val="28"/>
          <w:szCs w:val="28"/>
        </w:rPr>
        <w:t>chool</w:t>
      </w:r>
      <w:r w:rsidR="00107EAD" w:rsidRPr="002F45BF">
        <w:rPr>
          <w:rFonts w:cstheme="minorHAnsi"/>
          <w:sz w:val="28"/>
          <w:szCs w:val="28"/>
        </w:rPr>
        <w:t>/ Madrasa</w:t>
      </w:r>
      <w:r w:rsidRPr="002F45BF">
        <w:rPr>
          <w:rFonts w:cstheme="minorHAnsi"/>
          <w:sz w:val="28"/>
          <w:szCs w:val="28"/>
        </w:rPr>
        <w:t xml:space="preserve"> </w:t>
      </w:r>
      <w:r w:rsidR="005C2F4B" w:rsidRPr="002F45BF">
        <w:rPr>
          <w:rFonts w:cstheme="minorHAnsi"/>
          <w:sz w:val="28"/>
          <w:szCs w:val="28"/>
        </w:rPr>
        <w:t>M</w:t>
      </w:r>
      <w:r w:rsidRPr="002F45BF">
        <w:rPr>
          <w:rFonts w:cstheme="minorHAnsi"/>
          <w:sz w:val="28"/>
          <w:szCs w:val="28"/>
        </w:rPr>
        <w:t xml:space="preserve">anagement </w:t>
      </w:r>
      <w:r w:rsidR="005C2F4B" w:rsidRPr="002F45BF">
        <w:rPr>
          <w:rFonts w:cstheme="minorHAnsi"/>
          <w:sz w:val="28"/>
          <w:szCs w:val="28"/>
        </w:rPr>
        <w:t>C</w:t>
      </w:r>
      <w:r w:rsidRPr="002F45BF">
        <w:rPr>
          <w:rFonts w:cstheme="minorHAnsi"/>
          <w:sz w:val="28"/>
          <w:szCs w:val="28"/>
        </w:rPr>
        <w:t>ommittee, student cabinet,</w:t>
      </w:r>
      <w:r w:rsidR="00463002" w:rsidRPr="002F45BF">
        <w:rPr>
          <w:rFonts w:cstheme="minorHAnsi"/>
          <w:sz w:val="28"/>
          <w:szCs w:val="28"/>
        </w:rPr>
        <w:t xml:space="preserve"> local education office</w:t>
      </w:r>
      <w:r w:rsidRPr="002F45BF">
        <w:rPr>
          <w:rFonts w:cstheme="minorHAnsi"/>
          <w:sz w:val="28"/>
          <w:szCs w:val="28"/>
        </w:rPr>
        <w:t xml:space="preserve"> and service agencies (health and psychosocial support)</w:t>
      </w:r>
      <w:r w:rsidR="00DE46F7" w:rsidRPr="002F45BF">
        <w:rPr>
          <w:rFonts w:cstheme="minorHAnsi"/>
          <w:sz w:val="28"/>
          <w:szCs w:val="28"/>
        </w:rPr>
        <w:t>.</w:t>
      </w:r>
      <w:r w:rsidR="00BA4D7D" w:rsidRPr="002F45BF">
        <w:rPr>
          <w:rFonts w:cstheme="minorHAnsi"/>
          <w:sz w:val="28"/>
          <w:szCs w:val="28"/>
        </w:rPr>
        <w:t xml:space="preserve"> </w:t>
      </w:r>
      <w:r w:rsidR="005A5164" w:rsidRPr="002F45BF">
        <w:rPr>
          <w:rFonts w:cstheme="minorHAnsi"/>
          <w:sz w:val="28"/>
          <w:szCs w:val="28"/>
        </w:rPr>
        <w:t>T</w:t>
      </w:r>
      <w:r w:rsidR="00CA5829" w:rsidRPr="002F45BF">
        <w:rPr>
          <w:rFonts w:cstheme="minorHAnsi"/>
          <w:sz w:val="28"/>
          <w:szCs w:val="28"/>
        </w:rPr>
        <w:t>he</w:t>
      </w:r>
      <w:r w:rsidR="00DE46F7" w:rsidRPr="002F45BF">
        <w:rPr>
          <w:rFonts w:cstheme="minorHAnsi"/>
          <w:sz w:val="28"/>
          <w:szCs w:val="28"/>
        </w:rPr>
        <w:t xml:space="preserve"> consultant</w:t>
      </w:r>
      <w:r w:rsidR="00CA5829" w:rsidRPr="002F45BF">
        <w:rPr>
          <w:rFonts w:cstheme="minorHAnsi"/>
          <w:sz w:val="28"/>
          <w:szCs w:val="28"/>
        </w:rPr>
        <w:t xml:space="preserve"> would also need to review</w:t>
      </w:r>
      <w:r w:rsidR="00BA4D7D" w:rsidRPr="002F45BF">
        <w:rPr>
          <w:rFonts w:cstheme="minorHAnsi"/>
          <w:sz w:val="28"/>
          <w:szCs w:val="28"/>
        </w:rPr>
        <w:t xml:space="preserve"> existing</w:t>
      </w:r>
      <w:r w:rsidR="00CA5829" w:rsidRPr="002F45BF">
        <w:rPr>
          <w:rFonts w:cstheme="minorHAnsi"/>
          <w:sz w:val="28"/>
          <w:szCs w:val="28"/>
        </w:rPr>
        <w:t xml:space="preserve"> government</w:t>
      </w:r>
      <w:r w:rsidR="00BA4D7D" w:rsidRPr="002F45BF">
        <w:rPr>
          <w:rFonts w:cstheme="minorHAnsi"/>
          <w:sz w:val="28"/>
          <w:szCs w:val="28"/>
        </w:rPr>
        <w:t xml:space="preserve"> rules or guideline</w:t>
      </w:r>
      <w:r w:rsidR="00CA5829" w:rsidRPr="002F45BF">
        <w:rPr>
          <w:rFonts w:cstheme="minorHAnsi"/>
          <w:sz w:val="28"/>
          <w:szCs w:val="28"/>
        </w:rPr>
        <w:t>s for high schools</w:t>
      </w:r>
      <w:r w:rsidR="00512F2E" w:rsidRPr="002F45BF">
        <w:rPr>
          <w:rFonts w:cstheme="minorHAnsi"/>
          <w:sz w:val="28"/>
          <w:szCs w:val="28"/>
        </w:rPr>
        <w:t xml:space="preserve">. For example, there is a government </w:t>
      </w:r>
      <w:r w:rsidR="00CA5829" w:rsidRPr="002F45BF">
        <w:rPr>
          <w:rFonts w:cstheme="minorHAnsi"/>
          <w:sz w:val="28"/>
          <w:szCs w:val="28"/>
        </w:rPr>
        <w:t xml:space="preserve">order in establishing </w:t>
      </w:r>
      <w:r w:rsidR="00C86CF0" w:rsidRPr="002F45BF">
        <w:rPr>
          <w:rFonts w:cstheme="minorHAnsi"/>
          <w:sz w:val="28"/>
          <w:szCs w:val="28"/>
        </w:rPr>
        <w:t xml:space="preserve">a </w:t>
      </w:r>
      <w:r w:rsidR="00CA5829" w:rsidRPr="002F45BF">
        <w:rPr>
          <w:rFonts w:cstheme="minorHAnsi"/>
          <w:sz w:val="28"/>
          <w:szCs w:val="28"/>
        </w:rPr>
        <w:t>Sexual Harassment Prevention C</w:t>
      </w:r>
      <w:r w:rsidR="00512F2E" w:rsidRPr="002F45BF">
        <w:rPr>
          <w:rFonts w:cstheme="minorHAnsi"/>
          <w:sz w:val="28"/>
          <w:szCs w:val="28"/>
        </w:rPr>
        <w:t>ommit</w:t>
      </w:r>
      <w:r w:rsidR="00CA5829" w:rsidRPr="002F45BF">
        <w:rPr>
          <w:rFonts w:cstheme="minorHAnsi"/>
          <w:sz w:val="28"/>
          <w:szCs w:val="28"/>
        </w:rPr>
        <w:t xml:space="preserve">tee in each high school, but </w:t>
      </w:r>
      <w:r w:rsidR="00842279" w:rsidRPr="002F45BF">
        <w:rPr>
          <w:rFonts w:cstheme="minorHAnsi"/>
          <w:sz w:val="28"/>
          <w:szCs w:val="28"/>
        </w:rPr>
        <w:t xml:space="preserve">to what extent </w:t>
      </w:r>
      <w:r w:rsidR="00CA5829" w:rsidRPr="002F45BF">
        <w:rPr>
          <w:rFonts w:cstheme="minorHAnsi"/>
          <w:sz w:val="28"/>
          <w:szCs w:val="28"/>
        </w:rPr>
        <w:t>school</w:t>
      </w:r>
      <w:r w:rsidR="00AC155B" w:rsidRPr="002F45BF">
        <w:rPr>
          <w:rFonts w:cstheme="minorHAnsi"/>
          <w:sz w:val="28"/>
          <w:szCs w:val="28"/>
        </w:rPr>
        <w:t xml:space="preserve">s </w:t>
      </w:r>
      <w:proofErr w:type="gramStart"/>
      <w:r w:rsidR="00AC155B" w:rsidRPr="002F45BF">
        <w:rPr>
          <w:rFonts w:cstheme="minorHAnsi"/>
          <w:sz w:val="28"/>
          <w:szCs w:val="28"/>
        </w:rPr>
        <w:t>are</w:t>
      </w:r>
      <w:proofErr w:type="gramEnd"/>
      <w:r w:rsidR="00CA5829" w:rsidRPr="002F45BF">
        <w:rPr>
          <w:rFonts w:cstheme="minorHAnsi"/>
          <w:sz w:val="28"/>
          <w:szCs w:val="28"/>
        </w:rPr>
        <w:t xml:space="preserve"> implementing this rule might be a question to look into</w:t>
      </w:r>
      <w:r w:rsidR="00512F2E" w:rsidRPr="002F45BF">
        <w:rPr>
          <w:rFonts w:cstheme="minorHAnsi"/>
          <w:sz w:val="28"/>
          <w:szCs w:val="28"/>
        </w:rPr>
        <w:t xml:space="preserve">. </w:t>
      </w:r>
    </w:p>
    <w:p w14:paraId="0EA57839" w14:textId="77777777" w:rsidR="00F96923" w:rsidRPr="002F45BF" w:rsidRDefault="00F96923" w:rsidP="00433B08">
      <w:pPr>
        <w:autoSpaceDE w:val="0"/>
        <w:autoSpaceDN w:val="0"/>
        <w:adjustRightInd w:val="0"/>
        <w:rPr>
          <w:rFonts w:cstheme="minorHAnsi"/>
          <w:sz w:val="28"/>
          <w:szCs w:val="28"/>
        </w:rPr>
      </w:pPr>
    </w:p>
    <w:p w14:paraId="1910BD64" w14:textId="0EC9F2AE" w:rsidR="00512F2E" w:rsidRPr="002F45BF" w:rsidRDefault="004A7C59" w:rsidP="00433B08">
      <w:pPr>
        <w:autoSpaceDE w:val="0"/>
        <w:autoSpaceDN w:val="0"/>
        <w:adjustRightInd w:val="0"/>
        <w:rPr>
          <w:rFonts w:cstheme="minorHAnsi"/>
          <w:sz w:val="28"/>
          <w:szCs w:val="28"/>
        </w:rPr>
      </w:pPr>
      <w:r w:rsidRPr="002F45BF">
        <w:rPr>
          <w:rFonts w:cstheme="minorHAnsi"/>
          <w:sz w:val="28"/>
          <w:szCs w:val="28"/>
        </w:rPr>
        <w:t>The reporting protocol will include a referral pathway between school</w:t>
      </w:r>
      <w:r w:rsidR="000E66F1" w:rsidRPr="002F45BF">
        <w:rPr>
          <w:rFonts w:cstheme="minorHAnsi"/>
          <w:sz w:val="28"/>
          <w:szCs w:val="28"/>
        </w:rPr>
        <w:t>s and other institution</w:t>
      </w:r>
      <w:r w:rsidR="00AC155B" w:rsidRPr="002F45BF">
        <w:rPr>
          <w:rFonts w:cstheme="minorHAnsi"/>
          <w:sz w:val="28"/>
          <w:szCs w:val="28"/>
        </w:rPr>
        <w:t>s</w:t>
      </w:r>
      <w:r w:rsidR="000E66F1" w:rsidRPr="002F45BF">
        <w:rPr>
          <w:rFonts w:cstheme="minorHAnsi"/>
          <w:sz w:val="28"/>
          <w:szCs w:val="28"/>
        </w:rPr>
        <w:t>, so the consultant should explore opportunities at every stage</w:t>
      </w:r>
      <w:r w:rsidRPr="002F45BF">
        <w:rPr>
          <w:rFonts w:cstheme="minorHAnsi"/>
          <w:sz w:val="28"/>
          <w:szCs w:val="28"/>
        </w:rPr>
        <w:t xml:space="preserve">. </w:t>
      </w:r>
      <w:r w:rsidR="00AC155B" w:rsidRPr="002F45BF">
        <w:rPr>
          <w:rFonts w:cstheme="minorHAnsi"/>
          <w:sz w:val="28"/>
          <w:szCs w:val="28"/>
        </w:rPr>
        <w:t>Within</w:t>
      </w:r>
      <w:r w:rsidR="00126DB0" w:rsidRPr="002F45BF">
        <w:rPr>
          <w:rFonts w:cstheme="minorHAnsi"/>
          <w:sz w:val="28"/>
          <w:szCs w:val="28"/>
        </w:rPr>
        <w:t xml:space="preserve"> three weeks of the assignment</w:t>
      </w:r>
      <w:r w:rsidR="00AC155B" w:rsidRPr="002F45BF">
        <w:rPr>
          <w:rFonts w:cstheme="minorHAnsi"/>
          <w:sz w:val="28"/>
          <w:szCs w:val="28"/>
        </w:rPr>
        <w:t xml:space="preserve">, the </w:t>
      </w:r>
      <w:r w:rsidR="00126DB0" w:rsidRPr="002F45BF">
        <w:rPr>
          <w:rFonts w:cstheme="minorHAnsi"/>
          <w:sz w:val="28"/>
          <w:szCs w:val="28"/>
        </w:rPr>
        <w:t xml:space="preserve">consultant will develop a </w:t>
      </w:r>
      <w:r w:rsidRPr="002F45BF">
        <w:rPr>
          <w:rFonts w:cstheme="minorHAnsi"/>
          <w:sz w:val="28"/>
          <w:szCs w:val="28"/>
        </w:rPr>
        <w:t xml:space="preserve">draft </w:t>
      </w:r>
      <w:r w:rsidR="00512F2E" w:rsidRPr="002F45BF">
        <w:rPr>
          <w:rFonts w:cstheme="minorHAnsi"/>
          <w:sz w:val="28"/>
          <w:szCs w:val="28"/>
        </w:rPr>
        <w:t>skeleton</w:t>
      </w:r>
      <w:r w:rsidR="006E28FE" w:rsidRPr="002F45BF">
        <w:rPr>
          <w:rFonts w:cstheme="minorHAnsi"/>
          <w:sz w:val="28"/>
          <w:szCs w:val="28"/>
        </w:rPr>
        <w:t xml:space="preserve"> </w:t>
      </w:r>
      <w:r w:rsidR="00A479FF" w:rsidRPr="002F45BF">
        <w:rPr>
          <w:rFonts w:cstheme="minorHAnsi"/>
          <w:sz w:val="28"/>
          <w:szCs w:val="28"/>
        </w:rPr>
        <w:t>of a proposed reporting</w:t>
      </w:r>
      <w:r w:rsidR="005F012F" w:rsidRPr="002F45BF">
        <w:rPr>
          <w:rFonts w:cstheme="minorHAnsi"/>
          <w:sz w:val="28"/>
          <w:szCs w:val="28"/>
        </w:rPr>
        <w:t xml:space="preserve"> and response</w:t>
      </w:r>
      <w:r w:rsidR="00A479FF" w:rsidRPr="002F45BF">
        <w:rPr>
          <w:rFonts w:cstheme="minorHAnsi"/>
          <w:sz w:val="28"/>
          <w:szCs w:val="28"/>
        </w:rPr>
        <w:t xml:space="preserve"> </w:t>
      </w:r>
      <w:proofErr w:type="gramStart"/>
      <w:r w:rsidR="00A479FF" w:rsidRPr="002F45BF">
        <w:rPr>
          <w:rFonts w:cstheme="minorHAnsi"/>
          <w:sz w:val="28"/>
          <w:szCs w:val="28"/>
        </w:rPr>
        <w:t xml:space="preserve">protocol </w:t>
      </w:r>
      <w:r w:rsidR="00AC155B" w:rsidRPr="002F45BF">
        <w:rPr>
          <w:rFonts w:cstheme="minorHAnsi"/>
          <w:sz w:val="28"/>
          <w:szCs w:val="28"/>
        </w:rPr>
        <w:t>which</w:t>
      </w:r>
      <w:proofErr w:type="gramEnd"/>
      <w:r w:rsidR="00AC155B" w:rsidRPr="002F45BF">
        <w:rPr>
          <w:rFonts w:cstheme="minorHAnsi"/>
          <w:sz w:val="28"/>
          <w:szCs w:val="28"/>
        </w:rPr>
        <w:t xml:space="preserve"> should be completed</w:t>
      </w:r>
      <w:r w:rsidR="00512F2E" w:rsidRPr="002F45BF">
        <w:rPr>
          <w:rFonts w:cstheme="minorHAnsi"/>
          <w:sz w:val="28"/>
          <w:szCs w:val="28"/>
        </w:rPr>
        <w:t xml:space="preserve"> with feedback from the </w:t>
      </w:r>
      <w:r w:rsidR="00867258" w:rsidRPr="002F45BF">
        <w:rPr>
          <w:rFonts w:cstheme="minorHAnsi"/>
          <w:sz w:val="28"/>
          <w:szCs w:val="28"/>
        </w:rPr>
        <w:t>district education office</w:t>
      </w:r>
      <w:r w:rsidR="00512F2E" w:rsidRPr="002F45BF">
        <w:rPr>
          <w:rFonts w:cstheme="minorHAnsi"/>
          <w:sz w:val="28"/>
          <w:szCs w:val="28"/>
        </w:rPr>
        <w:t xml:space="preserve">. </w:t>
      </w:r>
      <w:r w:rsidR="00AC155B" w:rsidRPr="002F45BF">
        <w:rPr>
          <w:rFonts w:cstheme="minorHAnsi"/>
          <w:sz w:val="28"/>
          <w:szCs w:val="28"/>
        </w:rPr>
        <w:t xml:space="preserve">Based on the </w:t>
      </w:r>
      <w:r w:rsidR="00867258" w:rsidRPr="002F45BF">
        <w:rPr>
          <w:rFonts w:cstheme="minorHAnsi"/>
          <w:sz w:val="28"/>
          <w:szCs w:val="28"/>
        </w:rPr>
        <w:t>feedback</w:t>
      </w:r>
      <w:r w:rsidR="00AC155B" w:rsidRPr="002F45BF">
        <w:rPr>
          <w:rFonts w:cstheme="minorHAnsi"/>
          <w:sz w:val="28"/>
          <w:szCs w:val="28"/>
        </w:rPr>
        <w:t>,</w:t>
      </w:r>
      <w:r w:rsidR="00867258" w:rsidRPr="002F45BF">
        <w:rPr>
          <w:rFonts w:cstheme="minorHAnsi"/>
          <w:sz w:val="28"/>
          <w:szCs w:val="28"/>
        </w:rPr>
        <w:t xml:space="preserve"> a first draft </w:t>
      </w:r>
      <w:proofErr w:type="gramStart"/>
      <w:r w:rsidR="00867258" w:rsidRPr="002F45BF">
        <w:rPr>
          <w:rFonts w:cstheme="minorHAnsi"/>
          <w:sz w:val="28"/>
          <w:szCs w:val="28"/>
        </w:rPr>
        <w:t>will be</w:t>
      </w:r>
      <w:r w:rsidR="006E28FE" w:rsidRPr="002F45BF">
        <w:rPr>
          <w:rFonts w:cstheme="minorHAnsi"/>
          <w:sz w:val="28"/>
          <w:szCs w:val="28"/>
        </w:rPr>
        <w:t xml:space="preserve"> submitted</w:t>
      </w:r>
      <w:proofErr w:type="gramEnd"/>
      <w:r w:rsidR="006E28FE" w:rsidRPr="002F45BF">
        <w:rPr>
          <w:rFonts w:cstheme="minorHAnsi"/>
          <w:sz w:val="28"/>
          <w:szCs w:val="28"/>
        </w:rPr>
        <w:t xml:space="preserve"> </w:t>
      </w:r>
      <w:r w:rsidR="00AC155B" w:rsidRPr="002F45BF">
        <w:rPr>
          <w:rFonts w:cstheme="minorHAnsi"/>
          <w:sz w:val="28"/>
          <w:szCs w:val="28"/>
        </w:rPr>
        <w:t>within</w:t>
      </w:r>
      <w:r w:rsidR="006E28FE" w:rsidRPr="002F45BF">
        <w:rPr>
          <w:rFonts w:cstheme="minorHAnsi"/>
          <w:sz w:val="28"/>
          <w:szCs w:val="28"/>
        </w:rPr>
        <w:t xml:space="preserve"> four weeks of the consultancy</w:t>
      </w:r>
      <w:r w:rsidR="00512F2E" w:rsidRPr="002F45BF">
        <w:rPr>
          <w:rFonts w:cstheme="minorHAnsi"/>
          <w:sz w:val="28"/>
          <w:szCs w:val="28"/>
        </w:rPr>
        <w:t>.</w:t>
      </w:r>
      <w:r w:rsidR="00867258" w:rsidRPr="002F45BF">
        <w:rPr>
          <w:rFonts w:cstheme="minorHAnsi"/>
          <w:sz w:val="28"/>
          <w:szCs w:val="28"/>
        </w:rPr>
        <w:t xml:space="preserve"> Plan</w:t>
      </w:r>
      <w:r w:rsidR="006E28FE" w:rsidRPr="002F45BF">
        <w:rPr>
          <w:rFonts w:cstheme="minorHAnsi"/>
          <w:sz w:val="28"/>
          <w:szCs w:val="28"/>
        </w:rPr>
        <w:t xml:space="preserve"> International</w:t>
      </w:r>
      <w:r w:rsidR="00867258" w:rsidRPr="002F45BF">
        <w:rPr>
          <w:rFonts w:cstheme="minorHAnsi"/>
          <w:sz w:val="28"/>
          <w:szCs w:val="28"/>
        </w:rPr>
        <w:t xml:space="preserve"> will share feedback on </w:t>
      </w:r>
      <w:r w:rsidR="006E28FE" w:rsidRPr="002F45BF">
        <w:rPr>
          <w:rFonts w:cstheme="minorHAnsi"/>
          <w:sz w:val="28"/>
          <w:szCs w:val="28"/>
        </w:rPr>
        <w:t xml:space="preserve">the </w:t>
      </w:r>
      <w:r w:rsidR="00867258" w:rsidRPr="002F45BF">
        <w:rPr>
          <w:rFonts w:cstheme="minorHAnsi"/>
          <w:sz w:val="28"/>
          <w:szCs w:val="28"/>
        </w:rPr>
        <w:t xml:space="preserve">first draft and then </w:t>
      </w:r>
      <w:r w:rsidR="00AC155B" w:rsidRPr="002F45BF">
        <w:rPr>
          <w:rFonts w:cstheme="minorHAnsi"/>
          <w:sz w:val="28"/>
          <w:szCs w:val="28"/>
        </w:rPr>
        <w:t xml:space="preserve">the </w:t>
      </w:r>
      <w:r w:rsidR="00867258" w:rsidRPr="002F45BF">
        <w:rPr>
          <w:rFonts w:cstheme="minorHAnsi"/>
          <w:sz w:val="28"/>
          <w:szCs w:val="28"/>
        </w:rPr>
        <w:t xml:space="preserve">consultant will </w:t>
      </w:r>
      <w:r w:rsidR="00AC155B" w:rsidRPr="002F45BF">
        <w:rPr>
          <w:rFonts w:cstheme="minorHAnsi"/>
          <w:sz w:val="28"/>
          <w:szCs w:val="28"/>
        </w:rPr>
        <w:t>have</w:t>
      </w:r>
      <w:r w:rsidR="00867258" w:rsidRPr="002F45BF">
        <w:rPr>
          <w:rFonts w:cstheme="minorHAnsi"/>
          <w:sz w:val="28"/>
          <w:szCs w:val="28"/>
        </w:rPr>
        <w:t xml:space="preserve"> two weeks to address feedback and submit a final version. </w:t>
      </w:r>
      <w:r w:rsidR="00512F2E" w:rsidRPr="002F45BF">
        <w:rPr>
          <w:rFonts w:cstheme="minorHAnsi"/>
          <w:sz w:val="28"/>
          <w:szCs w:val="28"/>
        </w:rPr>
        <w:t xml:space="preserve"> </w:t>
      </w:r>
    </w:p>
    <w:p w14:paraId="73FBFB8C" w14:textId="77777777" w:rsidR="004A7C59" w:rsidRPr="002F45BF" w:rsidRDefault="004A7C59" w:rsidP="00433B08">
      <w:pPr>
        <w:autoSpaceDE w:val="0"/>
        <w:autoSpaceDN w:val="0"/>
        <w:adjustRightInd w:val="0"/>
        <w:rPr>
          <w:rFonts w:cstheme="minorHAnsi"/>
          <w:sz w:val="28"/>
          <w:szCs w:val="28"/>
        </w:rPr>
      </w:pPr>
    </w:p>
    <w:p w14:paraId="4A4EDDFE" w14:textId="1ACA378B" w:rsidR="00512F2E" w:rsidRPr="002F45BF" w:rsidRDefault="006E28FE" w:rsidP="00433B08">
      <w:pPr>
        <w:rPr>
          <w:rFonts w:cstheme="minorHAnsi"/>
          <w:sz w:val="28"/>
          <w:szCs w:val="28"/>
        </w:rPr>
      </w:pPr>
      <w:r w:rsidRPr="002F45BF">
        <w:rPr>
          <w:rFonts w:cstheme="minorHAnsi"/>
          <w:sz w:val="28"/>
          <w:szCs w:val="28"/>
        </w:rPr>
        <w:t xml:space="preserve">Most </w:t>
      </w:r>
      <w:r w:rsidR="005A2A69" w:rsidRPr="002F45BF">
        <w:rPr>
          <w:rFonts w:cstheme="minorHAnsi"/>
          <w:sz w:val="28"/>
          <w:szCs w:val="28"/>
        </w:rPr>
        <w:t>importantly,</w:t>
      </w:r>
      <w:r w:rsidRPr="002F45BF">
        <w:rPr>
          <w:rFonts w:cstheme="minorHAnsi"/>
          <w:sz w:val="28"/>
          <w:szCs w:val="28"/>
        </w:rPr>
        <w:t xml:space="preserve"> the reporting and response protocol </w:t>
      </w:r>
      <w:r w:rsidR="00AC155B" w:rsidRPr="002F45BF">
        <w:rPr>
          <w:rFonts w:cstheme="minorHAnsi"/>
          <w:sz w:val="28"/>
          <w:szCs w:val="28"/>
        </w:rPr>
        <w:t xml:space="preserve">should </w:t>
      </w:r>
      <w:r w:rsidRPr="002F45BF">
        <w:rPr>
          <w:rFonts w:cstheme="minorHAnsi"/>
          <w:sz w:val="28"/>
          <w:szCs w:val="28"/>
        </w:rPr>
        <w:t>be inclusive, child</w:t>
      </w:r>
      <w:r w:rsidR="00AC155B" w:rsidRPr="002F45BF">
        <w:rPr>
          <w:rFonts w:cstheme="minorHAnsi"/>
          <w:sz w:val="28"/>
          <w:szCs w:val="28"/>
        </w:rPr>
        <w:t>-</w:t>
      </w:r>
      <w:r w:rsidR="005A2A69" w:rsidRPr="002F45BF">
        <w:rPr>
          <w:rFonts w:cstheme="minorHAnsi"/>
          <w:sz w:val="28"/>
          <w:szCs w:val="28"/>
        </w:rPr>
        <w:t>friendly, gender</w:t>
      </w:r>
      <w:r w:rsidR="008D74FE" w:rsidRPr="002F45BF">
        <w:rPr>
          <w:rFonts w:cstheme="minorHAnsi"/>
          <w:sz w:val="28"/>
          <w:szCs w:val="28"/>
        </w:rPr>
        <w:t>-</w:t>
      </w:r>
      <w:r w:rsidR="005A2A69" w:rsidRPr="002F45BF">
        <w:rPr>
          <w:rFonts w:cstheme="minorHAnsi"/>
          <w:sz w:val="28"/>
          <w:szCs w:val="28"/>
        </w:rPr>
        <w:t>responsive,</w:t>
      </w:r>
      <w:r w:rsidRPr="002F45BF">
        <w:rPr>
          <w:rFonts w:cstheme="minorHAnsi"/>
          <w:sz w:val="28"/>
          <w:szCs w:val="28"/>
        </w:rPr>
        <w:t xml:space="preserve"> and safe </w:t>
      </w:r>
      <w:r w:rsidR="00AC155B" w:rsidRPr="002F45BF">
        <w:rPr>
          <w:rFonts w:cstheme="minorHAnsi"/>
          <w:sz w:val="28"/>
          <w:szCs w:val="28"/>
        </w:rPr>
        <w:t>(</w:t>
      </w:r>
      <w:r w:rsidRPr="002F45BF">
        <w:rPr>
          <w:rFonts w:cstheme="minorHAnsi"/>
          <w:sz w:val="28"/>
          <w:szCs w:val="28"/>
        </w:rPr>
        <w:t>risk sensitive and responsive</w:t>
      </w:r>
      <w:r w:rsidR="00AC155B" w:rsidRPr="002F45BF">
        <w:rPr>
          <w:rFonts w:cstheme="minorHAnsi"/>
          <w:sz w:val="28"/>
          <w:szCs w:val="28"/>
        </w:rPr>
        <w:t>)</w:t>
      </w:r>
      <w:r w:rsidR="005A2A69" w:rsidRPr="002F45BF">
        <w:rPr>
          <w:rFonts w:cstheme="minorHAnsi"/>
          <w:sz w:val="28"/>
          <w:szCs w:val="28"/>
        </w:rPr>
        <w:t xml:space="preserve">. </w:t>
      </w:r>
    </w:p>
    <w:p w14:paraId="4B1ADF29" w14:textId="50FBC3E9" w:rsidR="00D45BCF" w:rsidRPr="002F45BF" w:rsidRDefault="00D45BCF" w:rsidP="00DD54F3">
      <w:pPr>
        <w:rPr>
          <w:rFonts w:cstheme="minorHAnsi"/>
          <w:sz w:val="28"/>
          <w:szCs w:val="28"/>
        </w:rPr>
      </w:pPr>
    </w:p>
    <w:p w14:paraId="65979975" w14:textId="77777777" w:rsidR="004A2E45" w:rsidRPr="002F45BF" w:rsidRDefault="004A2E45" w:rsidP="00DD54F3">
      <w:pPr>
        <w:rPr>
          <w:rFonts w:cstheme="minorHAnsi"/>
          <w:sz w:val="28"/>
          <w:szCs w:val="28"/>
        </w:rPr>
      </w:pPr>
    </w:p>
    <w:p w14:paraId="60F00122" w14:textId="77777777" w:rsidR="000C574B" w:rsidRPr="002F45BF" w:rsidRDefault="000C574B" w:rsidP="00DD54F3">
      <w:pPr>
        <w:rPr>
          <w:rFonts w:cstheme="minorHAnsi"/>
          <w:sz w:val="28"/>
          <w:szCs w:val="28"/>
        </w:rPr>
      </w:pPr>
    </w:p>
    <w:p w14:paraId="60576845" w14:textId="4BE4AA36" w:rsidR="001F79E5" w:rsidRPr="002F45BF" w:rsidRDefault="001F79E5" w:rsidP="00E47809">
      <w:pPr>
        <w:pStyle w:val="ListParagraph"/>
        <w:numPr>
          <w:ilvl w:val="0"/>
          <w:numId w:val="5"/>
        </w:numPr>
        <w:rPr>
          <w:rFonts w:cstheme="minorHAnsi"/>
          <w:b/>
          <w:sz w:val="28"/>
          <w:szCs w:val="28"/>
        </w:rPr>
      </w:pPr>
      <w:r w:rsidRPr="002F45BF">
        <w:rPr>
          <w:rFonts w:cstheme="minorHAnsi"/>
          <w:b/>
          <w:sz w:val="28"/>
          <w:szCs w:val="28"/>
        </w:rPr>
        <w:t xml:space="preserve">Deliverables and Timeframe </w:t>
      </w:r>
    </w:p>
    <w:p w14:paraId="570E63FB" w14:textId="77777777" w:rsidR="00EF23B4" w:rsidRPr="002F45BF" w:rsidRDefault="002D3AE0" w:rsidP="00C86CF0">
      <w:pPr>
        <w:pStyle w:val="paragraph"/>
        <w:numPr>
          <w:ilvl w:val="0"/>
          <w:numId w:val="12"/>
        </w:numPr>
        <w:spacing w:before="0" w:beforeAutospacing="0" w:after="0" w:afterAutospacing="0"/>
        <w:jc w:val="both"/>
        <w:textAlignment w:val="baseline"/>
        <w:rPr>
          <w:rFonts w:asciiTheme="minorHAnsi" w:eastAsiaTheme="minorHAnsi" w:hAnsiTheme="minorHAnsi" w:cstheme="minorHAnsi"/>
          <w:sz w:val="28"/>
          <w:szCs w:val="28"/>
          <w:lang w:bidi="ar-SA"/>
        </w:rPr>
      </w:pPr>
      <w:r w:rsidRPr="00E50C1E">
        <w:rPr>
          <w:rFonts w:asciiTheme="minorHAnsi" w:eastAsiaTheme="minorHAnsi" w:hAnsiTheme="minorHAnsi" w:cstheme="minorHAnsi"/>
          <w:sz w:val="28"/>
          <w:szCs w:val="28"/>
          <w:u w:val="single"/>
          <w:lang w:bidi="ar-SA"/>
        </w:rPr>
        <w:t>Inception Report</w:t>
      </w:r>
      <w:r w:rsidR="009A026D" w:rsidRPr="00E50C1E">
        <w:rPr>
          <w:rFonts w:asciiTheme="minorHAnsi" w:eastAsiaTheme="minorHAnsi" w:hAnsiTheme="minorHAnsi" w:cstheme="minorHAnsi"/>
          <w:sz w:val="28"/>
          <w:szCs w:val="28"/>
          <w:lang w:bidi="ar-SA"/>
        </w:rPr>
        <w:t xml:space="preserve"> </w:t>
      </w:r>
    </w:p>
    <w:p w14:paraId="0A75E041" w14:textId="494387B3" w:rsidR="00EF23B4" w:rsidRPr="002F45BF" w:rsidRDefault="00EF23B4" w:rsidP="00E50C1E">
      <w:pPr>
        <w:pStyle w:val="paragraph"/>
        <w:spacing w:before="0" w:beforeAutospacing="0" w:after="0" w:afterAutospacing="0"/>
        <w:ind w:firstLine="720"/>
        <w:jc w:val="both"/>
        <w:textAlignment w:val="baseline"/>
        <w:rPr>
          <w:rFonts w:asciiTheme="minorHAnsi" w:eastAsiaTheme="minorHAnsi" w:hAnsiTheme="minorHAnsi" w:cstheme="minorHAnsi"/>
          <w:sz w:val="28"/>
          <w:szCs w:val="28"/>
          <w:lang w:bidi="ar-SA"/>
        </w:rPr>
      </w:pPr>
      <w:r w:rsidRPr="002F45BF">
        <w:rPr>
          <w:rFonts w:asciiTheme="minorHAnsi" w:eastAsiaTheme="minorHAnsi" w:hAnsiTheme="minorHAnsi" w:cstheme="minorHAnsi"/>
          <w:sz w:val="28"/>
          <w:szCs w:val="28"/>
          <w:lang w:bidi="ar-SA"/>
        </w:rPr>
        <w:t>The inception report should</w:t>
      </w:r>
      <w:r w:rsidR="009A026D" w:rsidRPr="00E50C1E">
        <w:rPr>
          <w:rFonts w:asciiTheme="minorHAnsi" w:eastAsiaTheme="minorHAnsi" w:hAnsiTheme="minorHAnsi" w:cstheme="minorHAnsi"/>
          <w:sz w:val="28"/>
          <w:szCs w:val="28"/>
          <w:lang w:bidi="ar-SA"/>
        </w:rPr>
        <w:t xml:space="preserve"> outline</w:t>
      </w:r>
      <w:r w:rsidRPr="002F45BF">
        <w:rPr>
          <w:rFonts w:asciiTheme="minorHAnsi" w:eastAsiaTheme="minorHAnsi" w:hAnsiTheme="minorHAnsi" w:cstheme="minorHAnsi"/>
          <w:sz w:val="28"/>
          <w:szCs w:val="28"/>
          <w:lang w:bidi="ar-SA"/>
        </w:rPr>
        <w:t>:</w:t>
      </w:r>
    </w:p>
    <w:p w14:paraId="62CEBAEA" w14:textId="0461DF07" w:rsidR="00EF23B4" w:rsidRPr="002F45BF" w:rsidRDefault="00F5369D" w:rsidP="00EF23B4">
      <w:pPr>
        <w:pStyle w:val="paragraph"/>
        <w:numPr>
          <w:ilvl w:val="1"/>
          <w:numId w:val="12"/>
        </w:numPr>
        <w:spacing w:before="0" w:beforeAutospacing="0" w:after="0" w:afterAutospacing="0"/>
        <w:jc w:val="both"/>
        <w:textAlignment w:val="baseline"/>
        <w:rPr>
          <w:rFonts w:asciiTheme="minorHAnsi" w:eastAsiaTheme="minorHAnsi" w:hAnsiTheme="minorHAnsi" w:cstheme="minorHAnsi"/>
          <w:sz w:val="28"/>
          <w:szCs w:val="28"/>
          <w:lang w:bidi="ar-SA"/>
        </w:rPr>
      </w:pPr>
      <w:r w:rsidRPr="00E50C1E">
        <w:rPr>
          <w:rFonts w:asciiTheme="minorHAnsi" w:eastAsiaTheme="minorHAnsi" w:hAnsiTheme="minorHAnsi" w:cstheme="minorHAnsi"/>
          <w:sz w:val="28"/>
          <w:szCs w:val="28"/>
          <w:lang w:bidi="ar-SA"/>
        </w:rPr>
        <w:t xml:space="preserve">detailed </w:t>
      </w:r>
      <w:r w:rsidR="009A026D" w:rsidRPr="00E50C1E">
        <w:rPr>
          <w:rFonts w:asciiTheme="minorHAnsi" w:eastAsiaTheme="minorHAnsi" w:hAnsiTheme="minorHAnsi" w:cstheme="minorHAnsi"/>
          <w:sz w:val="28"/>
          <w:szCs w:val="28"/>
          <w:lang w:bidi="ar-SA"/>
        </w:rPr>
        <w:t>methodology</w:t>
      </w:r>
      <w:r w:rsidR="00EB136A" w:rsidRPr="00E50C1E">
        <w:rPr>
          <w:rFonts w:asciiTheme="minorHAnsi" w:eastAsiaTheme="minorHAnsi" w:hAnsiTheme="minorHAnsi" w:cstheme="minorHAnsi"/>
          <w:sz w:val="28"/>
          <w:szCs w:val="28"/>
          <w:lang w:bidi="ar-SA"/>
        </w:rPr>
        <w:t xml:space="preserve"> and</w:t>
      </w:r>
      <w:r w:rsidRPr="00E50C1E">
        <w:rPr>
          <w:rFonts w:asciiTheme="minorHAnsi" w:eastAsiaTheme="minorHAnsi" w:hAnsiTheme="minorHAnsi" w:cstheme="minorHAnsi"/>
          <w:sz w:val="28"/>
          <w:szCs w:val="28"/>
          <w:lang w:bidi="ar-SA"/>
        </w:rPr>
        <w:t xml:space="preserve"> approaches</w:t>
      </w:r>
      <w:r w:rsidR="00EB136A" w:rsidRPr="00E50C1E">
        <w:rPr>
          <w:rFonts w:asciiTheme="minorHAnsi" w:eastAsiaTheme="minorHAnsi" w:hAnsiTheme="minorHAnsi" w:cstheme="minorHAnsi"/>
          <w:sz w:val="28"/>
          <w:szCs w:val="28"/>
          <w:lang w:bidi="ar-SA"/>
        </w:rPr>
        <w:t xml:space="preserve">, </w:t>
      </w:r>
    </w:p>
    <w:p w14:paraId="451446B2" w14:textId="3FA97D6D" w:rsidR="00C86CF0" w:rsidRDefault="00EB136A">
      <w:pPr>
        <w:pStyle w:val="paragraph"/>
        <w:numPr>
          <w:ilvl w:val="1"/>
          <w:numId w:val="12"/>
        </w:numPr>
        <w:spacing w:before="0" w:beforeAutospacing="0" w:after="0" w:afterAutospacing="0"/>
        <w:jc w:val="both"/>
        <w:textAlignment w:val="baseline"/>
        <w:rPr>
          <w:rFonts w:asciiTheme="minorHAnsi" w:eastAsiaTheme="minorHAnsi" w:hAnsiTheme="minorHAnsi" w:cstheme="minorHAnsi"/>
          <w:sz w:val="28"/>
          <w:szCs w:val="28"/>
          <w:lang w:bidi="ar-SA"/>
        </w:rPr>
      </w:pPr>
      <w:r w:rsidRPr="00E50C1E">
        <w:rPr>
          <w:rFonts w:asciiTheme="minorHAnsi" w:eastAsiaTheme="minorHAnsi" w:hAnsiTheme="minorHAnsi" w:cstheme="minorHAnsi"/>
          <w:sz w:val="28"/>
          <w:szCs w:val="28"/>
          <w:lang w:bidi="ar-SA"/>
        </w:rPr>
        <w:t>d</w:t>
      </w:r>
      <w:r w:rsidR="001D5D6E" w:rsidRPr="00E50C1E">
        <w:rPr>
          <w:rFonts w:asciiTheme="minorHAnsi" w:eastAsiaTheme="minorHAnsi" w:hAnsiTheme="minorHAnsi" w:cstheme="minorHAnsi"/>
          <w:sz w:val="28"/>
          <w:szCs w:val="28"/>
          <w:lang w:bidi="ar-SA"/>
        </w:rPr>
        <w:t>etailed</w:t>
      </w:r>
      <w:r w:rsidRPr="00E50C1E">
        <w:rPr>
          <w:rFonts w:asciiTheme="minorHAnsi" w:eastAsiaTheme="minorHAnsi" w:hAnsiTheme="minorHAnsi" w:cstheme="minorHAnsi"/>
          <w:sz w:val="28"/>
          <w:szCs w:val="28"/>
          <w:lang w:bidi="ar-SA"/>
        </w:rPr>
        <w:t xml:space="preserve"> work</w:t>
      </w:r>
      <w:r w:rsidR="001D5D6E" w:rsidRPr="00E50C1E">
        <w:rPr>
          <w:rFonts w:asciiTheme="minorHAnsi" w:eastAsiaTheme="minorHAnsi" w:hAnsiTheme="minorHAnsi" w:cstheme="minorHAnsi"/>
          <w:sz w:val="28"/>
          <w:szCs w:val="28"/>
          <w:lang w:bidi="ar-SA"/>
        </w:rPr>
        <w:t xml:space="preserve"> plan and timelines for</w:t>
      </w:r>
      <w:r w:rsidR="00EF23B4" w:rsidRPr="002F45BF">
        <w:rPr>
          <w:rFonts w:asciiTheme="minorHAnsi" w:eastAsiaTheme="minorHAnsi" w:hAnsiTheme="minorHAnsi" w:cstheme="minorHAnsi"/>
          <w:sz w:val="28"/>
          <w:szCs w:val="28"/>
          <w:lang w:bidi="ar-SA"/>
        </w:rPr>
        <w:t xml:space="preserve"> all processes and deliverables including tool development and piloting, needs assessment, </w:t>
      </w:r>
      <w:r w:rsidR="001D5D6E" w:rsidRPr="00E50C1E">
        <w:rPr>
          <w:rFonts w:asciiTheme="minorHAnsi" w:eastAsiaTheme="minorHAnsi" w:hAnsiTheme="minorHAnsi" w:cstheme="minorHAnsi"/>
          <w:sz w:val="28"/>
          <w:szCs w:val="28"/>
          <w:lang w:bidi="ar-SA"/>
        </w:rPr>
        <w:t>training</w:t>
      </w:r>
      <w:r w:rsidR="00EF23B4" w:rsidRPr="002F45BF">
        <w:rPr>
          <w:rFonts w:asciiTheme="minorHAnsi" w:eastAsiaTheme="minorHAnsi" w:hAnsiTheme="minorHAnsi" w:cstheme="minorHAnsi"/>
          <w:sz w:val="28"/>
          <w:szCs w:val="28"/>
          <w:lang w:bidi="ar-SA"/>
        </w:rPr>
        <w:t xml:space="preserve"> design, training delivery</w:t>
      </w:r>
      <w:r w:rsidR="001D5D6E" w:rsidRPr="00E50C1E">
        <w:rPr>
          <w:rFonts w:asciiTheme="minorHAnsi" w:eastAsiaTheme="minorHAnsi" w:hAnsiTheme="minorHAnsi" w:cstheme="minorHAnsi"/>
          <w:sz w:val="28"/>
          <w:szCs w:val="28"/>
          <w:lang w:bidi="ar-SA"/>
        </w:rPr>
        <w:t xml:space="preserve">, , </w:t>
      </w:r>
      <w:r w:rsidR="00EF23B4" w:rsidRPr="002F45BF">
        <w:rPr>
          <w:rFonts w:asciiTheme="minorHAnsi" w:eastAsiaTheme="minorHAnsi" w:hAnsiTheme="minorHAnsi" w:cstheme="minorHAnsi"/>
          <w:sz w:val="28"/>
          <w:szCs w:val="28"/>
          <w:lang w:bidi="ar-SA"/>
        </w:rPr>
        <w:t xml:space="preserve">risk analysis of work to be undertaken, and a </w:t>
      </w:r>
      <w:r w:rsidR="001D5D6E" w:rsidRPr="00E50C1E">
        <w:rPr>
          <w:rFonts w:asciiTheme="minorHAnsi" w:eastAsiaTheme="minorHAnsi" w:hAnsiTheme="minorHAnsi" w:cstheme="minorHAnsi"/>
          <w:sz w:val="28"/>
          <w:szCs w:val="28"/>
          <w:lang w:bidi="ar-SA"/>
        </w:rPr>
        <w:t xml:space="preserve">detailed overview of considerations regarding </w:t>
      </w:r>
      <w:r w:rsidR="008D74FE" w:rsidRPr="002F45BF">
        <w:rPr>
          <w:rFonts w:asciiTheme="minorHAnsi" w:eastAsiaTheme="minorHAnsi" w:hAnsiTheme="minorHAnsi" w:cstheme="minorHAnsi"/>
          <w:sz w:val="28"/>
          <w:szCs w:val="28"/>
          <w:lang w:bidi="ar-SA"/>
        </w:rPr>
        <w:t xml:space="preserve">3 important characteristics/considerations in the protocol design as well as during field work: 1) child protection and safeguarding, 2) </w:t>
      </w:r>
      <w:r w:rsidR="001D5D6E" w:rsidRPr="00E50C1E">
        <w:rPr>
          <w:rFonts w:asciiTheme="minorHAnsi" w:eastAsiaTheme="minorHAnsi" w:hAnsiTheme="minorHAnsi" w:cstheme="minorHAnsi"/>
          <w:i/>
          <w:iCs/>
          <w:sz w:val="28"/>
          <w:szCs w:val="28"/>
          <w:lang w:bidi="ar-SA"/>
        </w:rPr>
        <w:t>gender equality</w:t>
      </w:r>
      <w:r w:rsidR="008D74FE" w:rsidRPr="002F45BF">
        <w:rPr>
          <w:rFonts w:asciiTheme="minorHAnsi" w:eastAsiaTheme="minorHAnsi" w:hAnsiTheme="minorHAnsi" w:cstheme="minorHAnsi"/>
          <w:i/>
          <w:iCs/>
          <w:sz w:val="28"/>
          <w:szCs w:val="28"/>
          <w:lang w:bidi="ar-SA"/>
        </w:rPr>
        <w:t xml:space="preserve">, and 3)  inclusion. </w:t>
      </w:r>
    </w:p>
    <w:p w14:paraId="52B727D9" w14:textId="77777777" w:rsidR="002F45BF" w:rsidRPr="00E50C1E" w:rsidRDefault="002F45BF" w:rsidP="0093502F">
      <w:pPr>
        <w:pStyle w:val="paragraph"/>
        <w:spacing w:before="0" w:beforeAutospacing="0" w:after="0" w:afterAutospacing="0"/>
        <w:ind w:left="1440"/>
        <w:jc w:val="both"/>
        <w:textAlignment w:val="baseline"/>
        <w:rPr>
          <w:rFonts w:asciiTheme="minorHAnsi" w:eastAsiaTheme="minorHAnsi" w:hAnsiTheme="minorHAnsi" w:cstheme="minorHAnsi"/>
          <w:sz w:val="28"/>
          <w:szCs w:val="28"/>
          <w:lang w:bidi="ar-SA"/>
        </w:rPr>
      </w:pPr>
    </w:p>
    <w:p w14:paraId="3E14897C" w14:textId="60101A1A" w:rsidR="002D3AE0" w:rsidRPr="00E50C1E" w:rsidRDefault="001D5D6E" w:rsidP="0093502F">
      <w:pPr>
        <w:pStyle w:val="paragraph"/>
        <w:numPr>
          <w:ilvl w:val="0"/>
          <w:numId w:val="12"/>
        </w:numPr>
        <w:spacing w:before="0" w:beforeAutospacing="0" w:after="0" w:afterAutospacing="0"/>
        <w:jc w:val="both"/>
        <w:textAlignment w:val="baseline"/>
        <w:rPr>
          <w:u w:val="single"/>
        </w:rPr>
      </w:pPr>
      <w:r w:rsidRPr="00E50C1E">
        <w:rPr>
          <w:rFonts w:asciiTheme="minorHAnsi" w:hAnsiTheme="minorHAnsi" w:cstheme="minorHAnsi"/>
          <w:sz w:val="28"/>
          <w:szCs w:val="28"/>
        </w:rPr>
        <w:t> </w:t>
      </w:r>
      <w:r w:rsidR="002D3AE0" w:rsidRPr="00E50C1E">
        <w:rPr>
          <w:rFonts w:asciiTheme="minorHAnsi" w:eastAsiaTheme="minorHAnsi" w:hAnsiTheme="minorHAnsi" w:cstheme="minorHAnsi"/>
          <w:sz w:val="28"/>
          <w:szCs w:val="28"/>
          <w:lang w:bidi="ar-SA"/>
        </w:rPr>
        <w:t>Needs Assessment Report</w:t>
      </w:r>
    </w:p>
    <w:p w14:paraId="6FFA9816" w14:textId="5D73F201" w:rsidR="005A5B73" w:rsidRPr="002F45BF" w:rsidRDefault="005A5B73" w:rsidP="00E50C1E">
      <w:pPr>
        <w:ind w:left="720"/>
        <w:rPr>
          <w:rFonts w:cstheme="minorHAnsi"/>
          <w:sz w:val="28"/>
          <w:szCs w:val="28"/>
        </w:rPr>
      </w:pPr>
      <w:r w:rsidRPr="002F45BF">
        <w:rPr>
          <w:rFonts w:cstheme="minorHAnsi"/>
          <w:sz w:val="28"/>
          <w:szCs w:val="28"/>
        </w:rPr>
        <w:t>The needs assessment report should summarize, for example:</w:t>
      </w:r>
    </w:p>
    <w:p w14:paraId="34EB1EFB" w14:textId="1C9DF448" w:rsidR="002D3AE0" w:rsidRPr="002F45BF" w:rsidRDefault="005A5B73" w:rsidP="00433B08">
      <w:pPr>
        <w:pStyle w:val="ListParagraph"/>
        <w:numPr>
          <w:ilvl w:val="0"/>
          <w:numId w:val="3"/>
        </w:numPr>
        <w:rPr>
          <w:rFonts w:cstheme="minorHAnsi"/>
          <w:sz w:val="28"/>
          <w:szCs w:val="28"/>
        </w:rPr>
      </w:pPr>
      <w:r w:rsidRPr="002F45BF">
        <w:rPr>
          <w:rFonts w:cstheme="minorHAnsi"/>
          <w:sz w:val="28"/>
          <w:szCs w:val="28"/>
        </w:rPr>
        <w:t>U</w:t>
      </w:r>
      <w:r w:rsidR="002D3AE0" w:rsidRPr="002F45BF">
        <w:rPr>
          <w:rFonts w:cstheme="minorHAnsi"/>
          <w:sz w:val="28"/>
          <w:szCs w:val="28"/>
        </w:rPr>
        <w:t>nderstanding o</w:t>
      </w:r>
      <w:r w:rsidRPr="002F45BF">
        <w:rPr>
          <w:rFonts w:cstheme="minorHAnsi"/>
          <w:sz w:val="28"/>
          <w:szCs w:val="28"/>
        </w:rPr>
        <w:t>f</w:t>
      </w:r>
      <w:r w:rsidR="002D3AE0" w:rsidRPr="002F45BF">
        <w:rPr>
          <w:rFonts w:cstheme="minorHAnsi"/>
          <w:sz w:val="28"/>
          <w:szCs w:val="28"/>
        </w:rPr>
        <w:t xml:space="preserve"> government laws, policies, directives and rules</w:t>
      </w:r>
      <w:r w:rsidRPr="002F45BF">
        <w:rPr>
          <w:rFonts w:cstheme="minorHAnsi"/>
          <w:sz w:val="28"/>
          <w:szCs w:val="28"/>
        </w:rPr>
        <w:t xml:space="preserve"> related to child protection and child early forced marriage</w:t>
      </w:r>
      <w:r w:rsidR="002D3AE0" w:rsidRPr="002F45BF">
        <w:rPr>
          <w:rFonts w:cstheme="minorHAnsi"/>
          <w:sz w:val="28"/>
          <w:szCs w:val="28"/>
        </w:rPr>
        <w:t xml:space="preserve"> (Formal structure)</w:t>
      </w:r>
    </w:p>
    <w:p w14:paraId="7E6E799B" w14:textId="126A337F" w:rsidR="002D3AE0" w:rsidRPr="002F45BF" w:rsidRDefault="005A5B73" w:rsidP="00433B08">
      <w:pPr>
        <w:pStyle w:val="ListParagraph"/>
        <w:numPr>
          <w:ilvl w:val="0"/>
          <w:numId w:val="3"/>
        </w:numPr>
        <w:rPr>
          <w:rFonts w:cstheme="minorHAnsi"/>
          <w:sz w:val="28"/>
          <w:szCs w:val="28"/>
        </w:rPr>
      </w:pPr>
      <w:r w:rsidRPr="002F45BF">
        <w:rPr>
          <w:rFonts w:cstheme="minorHAnsi"/>
          <w:sz w:val="28"/>
          <w:szCs w:val="28"/>
        </w:rPr>
        <w:t>Who are the</w:t>
      </w:r>
      <w:r w:rsidR="002D3AE0" w:rsidRPr="002F45BF">
        <w:rPr>
          <w:rFonts w:cstheme="minorHAnsi"/>
          <w:sz w:val="28"/>
          <w:szCs w:val="28"/>
        </w:rPr>
        <w:t xml:space="preserve"> </w:t>
      </w:r>
      <w:r w:rsidRPr="002F45BF">
        <w:rPr>
          <w:rFonts w:cstheme="minorHAnsi"/>
          <w:sz w:val="28"/>
          <w:szCs w:val="28"/>
        </w:rPr>
        <w:t>education/s</w:t>
      </w:r>
      <w:r w:rsidR="002D3AE0" w:rsidRPr="002F45BF">
        <w:rPr>
          <w:rFonts w:cstheme="minorHAnsi"/>
          <w:sz w:val="28"/>
          <w:szCs w:val="28"/>
        </w:rPr>
        <w:t xml:space="preserve">chool bodies and </w:t>
      </w:r>
      <w:r w:rsidRPr="002F45BF">
        <w:rPr>
          <w:rFonts w:cstheme="minorHAnsi"/>
          <w:sz w:val="28"/>
          <w:szCs w:val="28"/>
        </w:rPr>
        <w:t xml:space="preserve">what are their </w:t>
      </w:r>
      <w:r w:rsidR="002D3AE0" w:rsidRPr="002F45BF">
        <w:rPr>
          <w:rFonts w:cstheme="minorHAnsi"/>
          <w:sz w:val="28"/>
          <w:szCs w:val="28"/>
        </w:rPr>
        <w:t>function</w:t>
      </w:r>
      <w:r w:rsidR="00FD5238" w:rsidRPr="002F45BF">
        <w:rPr>
          <w:rFonts w:cstheme="minorHAnsi"/>
          <w:sz w:val="28"/>
          <w:szCs w:val="28"/>
        </w:rPr>
        <w:t>s</w:t>
      </w:r>
      <w:r w:rsidR="00984ED9" w:rsidRPr="002F45BF">
        <w:rPr>
          <w:rFonts w:cstheme="minorHAnsi"/>
          <w:sz w:val="28"/>
          <w:szCs w:val="28"/>
        </w:rPr>
        <w:t xml:space="preserve"> </w:t>
      </w:r>
      <w:r w:rsidR="002D3AE0" w:rsidRPr="002F45BF">
        <w:rPr>
          <w:rFonts w:cstheme="minorHAnsi"/>
          <w:sz w:val="28"/>
          <w:szCs w:val="28"/>
        </w:rPr>
        <w:t>(</w:t>
      </w:r>
      <w:r w:rsidRPr="002F45BF">
        <w:rPr>
          <w:rFonts w:cstheme="minorHAnsi"/>
          <w:sz w:val="28"/>
          <w:szCs w:val="28"/>
        </w:rPr>
        <w:t xml:space="preserve">i.e. </w:t>
      </w:r>
      <w:r w:rsidR="002D3AE0" w:rsidRPr="002F45BF">
        <w:rPr>
          <w:rFonts w:cstheme="minorHAnsi"/>
          <w:sz w:val="28"/>
          <w:szCs w:val="28"/>
        </w:rPr>
        <w:t>SMC, Student Cabinet</w:t>
      </w:r>
      <w:r w:rsidRPr="002F45BF">
        <w:rPr>
          <w:rFonts w:cstheme="minorHAnsi"/>
          <w:sz w:val="28"/>
          <w:szCs w:val="28"/>
        </w:rPr>
        <w:t>, etc.</w:t>
      </w:r>
      <w:r w:rsidR="002D3AE0" w:rsidRPr="002F45BF">
        <w:rPr>
          <w:rFonts w:cstheme="minorHAnsi"/>
          <w:sz w:val="28"/>
          <w:szCs w:val="28"/>
        </w:rPr>
        <w:t>)</w:t>
      </w:r>
      <w:r w:rsidRPr="002F45BF">
        <w:rPr>
          <w:rFonts w:cstheme="minorHAnsi"/>
          <w:sz w:val="28"/>
          <w:szCs w:val="28"/>
        </w:rPr>
        <w:t xml:space="preserve">, </w:t>
      </w:r>
      <w:r w:rsidR="00FD5238" w:rsidRPr="002F45BF">
        <w:rPr>
          <w:rFonts w:cstheme="minorHAnsi"/>
          <w:sz w:val="28"/>
          <w:szCs w:val="28"/>
        </w:rPr>
        <w:t xml:space="preserve">especially those </w:t>
      </w:r>
      <w:r w:rsidRPr="002F45BF">
        <w:rPr>
          <w:rFonts w:cstheme="minorHAnsi"/>
          <w:sz w:val="28"/>
          <w:szCs w:val="28"/>
        </w:rPr>
        <w:t>related to reporting violence against children and cases of child early forced marriage?</w:t>
      </w:r>
    </w:p>
    <w:p w14:paraId="6F3C2E76" w14:textId="45064190" w:rsidR="002D3AE0" w:rsidRPr="002F45BF" w:rsidRDefault="002D3AE0" w:rsidP="00433B08">
      <w:pPr>
        <w:pStyle w:val="ListParagraph"/>
        <w:numPr>
          <w:ilvl w:val="0"/>
          <w:numId w:val="3"/>
        </w:numPr>
        <w:rPr>
          <w:rFonts w:cstheme="minorHAnsi"/>
          <w:sz w:val="28"/>
          <w:szCs w:val="28"/>
        </w:rPr>
      </w:pPr>
      <w:r w:rsidRPr="002F45BF">
        <w:rPr>
          <w:rFonts w:cstheme="minorHAnsi"/>
          <w:sz w:val="28"/>
          <w:szCs w:val="28"/>
        </w:rPr>
        <w:t xml:space="preserve">What </w:t>
      </w:r>
      <w:r w:rsidR="004A2E45" w:rsidRPr="002F45BF">
        <w:rPr>
          <w:rFonts w:cstheme="minorHAnsi"/>
          <w:i/>
          <w:iCs/>
          <w:sz w:val="28"/>
          <w:szCs w:val="28"/>
        </w:rPr>
        <w:t>formal and informal</w:t>
      </w:r>
      <w:r w:rsidR="004A2E45" w:rsidRPr="002F45BF">
        <w:rPr>
          <w:rFonts w:cstheme="minorHAnsi"/>
          <w:sz w:val="28"/>
          <w:szCs w:val="28"/>
        </w:rPr>
        <w:t xml:space="preserve"> mechanisms </w:t>
      </w:r>
      <w:r w:rsidRPr="002F45BF">
        <w:rPr>
          <w:rFonts w:cstheme="minorHAnsi"/>
          <w:sz w:val="28"/>
          <w:szCs w:val="28"/>
        </w:rPr>
        <w:t>exist at</w:t>
      </w:r>
      <w:r w:rsidR="00AC155B" w:rsidRPr="002F45BF">
        <w:rPr>
          <w:rFonts w:cstheme="minorHAnsi"/>
          <w:sz w:val="28"/>
          <w:szCs w:val="28"/>
        </w:rPr>
        <w:t xml:space="preserve"> the</w:t>
      </w:r>
      <w:r w:rsidRPr="002F45BF">
        <w:rPr>
          <w:rFonts w:cstheme="minorHAnsi"/>
          <w:sz w:val="28"/>
          <w:szCs w:val="28"/>
        </w:rPr>
        <w:t xml:space="preserve"> local level to report issues related to violence and CEFM</w:t>
      </w:r>
      <w:r w:rsidR="00AC155B" w:rsidRPr="002F45BF">
        <w:rPr>
          <w:rFonts w:cstheme="minorHAnsi"/>
          <w:sz w:val="28"/>
          <w:szCs w:val="28"/>
        </w:rPr>
        <w:t>?</w:t>
      </w:r>
      <w:r w:rsidR="00F5369D" w:rsidRPr="002F45BF">
        <w:rPr>
          <w:rFonts w:cstheme="minorHAnsi"/>
          <w:sz w:val="28"/>
          <w:szCs w:val="28"/>
        </w:rPr>
        <w:t xml:space="preserve"> </w:t>
      </w:r>
      <w:proofErr w:type="gramStart"/>
      <w:r w:rsidR="00F5369D" w:rsidRPr="002F45BF">
        <w:rPr>
          <w:rFonts w:cstheme="minorHAnsi"/>
          <w:sz w:val="28"/>
          <w:szCs w:val="28"/>
        </w:rPr>
        <w:t>And</w:t>
      </w:r>
      <w:proofErr w:type="gramEnd"/>
      <w:r w:rsidR="00F5369D" w:rsidRPr="002F45BF">
        <w:rPr>
          <w:rFonts w:cstheme="minorHAnsi"/>
          <w:sz w:val="28"/>
          <w:szCs w:val="28"/>
        </w:rPr>
        <w:t xml:space="preserve"> what local child protection services exist for those experiencing violence?</w:t>
      </w:r>
    </w:p>
    <w:p w14:paraId="72CF4825" w14:textId="73E6E3A3" w:rsidR="002D3AE0" w:rsidRPr="002F45BF" w:rsidRDefault="002D3AE0" w:rsidP="00433B08">
      <w:pPr>
        <w:pStyle w:val="ListParagraph"/>
        <w:numPr>
          <w:ilvl w:val="0"/>
          <w:numId w:val="3"/>
        </w:numPr>
        <w:rPr>
          <w:rFonts w:cstheme="minorHAnsi"/>
          <w:sz w:val="28"/>
          <w:szCs w:val="28"/>
        </w:rPr>
      </w:pPr>
      <w:r w:rsidRPr="002F45BF">
        <w:rPr>
          <w:rFonts w:cstheme="minorHAnsi"/>
          <w:sz w:val="28"/>
          <w:szCs w:val="28"/>
        </w:rPr>
        <w:t xml:space="preserve">Identify where the formal and informal </w:t>
      </w:r>
      <w:r w:rsidR="00EC36C1" w:rsidRPr="002F45BF">
        <w:rPr>
          <w:rFonts w:cstheme="minorHAnsi"/>
          <w:sz w:val="28"/>
          <w:szCs w:val="28"/>
        </w:rPr>
        <w:t xml:space="preserve">protection mechanisms </w:t>
      </w:r>
      <w:r w:rsidRPr="002F45BF">
        <w:rPr>
          <w:rFonts w:cstheme="minorHAnsi"/>
          <w:sz w:val="28"/>
          <w:szCs w:val="28"/>
        </w:rPr>
        <w:t>intersect</w:t>
      </w:r>
      <w:r w:rsidR="00AC155B" w:rsidRPr="002F45BF">
        <w:rPr>
          <w:rFonts w:cstheme="minorHAnsi"/>
          <w:sz w:val="28"/>
          <w:szCs w:val="28"/>
        </w:rPr>
        <w:t>,</w:t>
      </w:r>
      <w:r w:rsidRPr="002F45BF">
        <w:rPr>
          <w:rFonts w:cstheme="minorHAnsi"/>
          <w:sz w:val="28"/>
          <w:szCs w:val="28"/>
        </w:rPr>
        <w:t xml:space="preserve"> </w:t>
      </w:r>
      <w:r w:rsidR="009A026D" w:rsidRPr="002F45BF">
        <w:rPr>
          <w:rFonts w:cstheme="minorHAnsi"/>
          <w:sz w:val="28"/>
          <w:szCs w:val="28"/>
        </w:rPr>
        <w:t xml:space="preserve">and </w:t>
      </w:r>
      <w:r w:rsidRPr="002F45BF">
        <w:rPr>
          <w:rFonts w:cstheme="minorHAnsi"/>
          <w:sz w:val="28"/>
          <w:szCs w:val="28"/>
        </w:rPr>
        <w:t>if</w:t>
      </w:r>
      <w:r w:rsidR="009A026D" w:rsidRPr="002F45BF">
        <w:rPr>
          <w:rFonts w:cstheme="minorHAnsi"/>
          <w:sz w:val="28"/>
          <w:szCs w:val="28"/>
        </w:rPr>
        <w:t xml:space="preserve"> they do not intersect,</w:t>
      </w:r>
      <w:r w:rsidRPr="002F45BF">
        <w:rPr>
          <w:rFonts w:cstheme="minorHAnsi"/>
          <w:sz w:val="28"/>
          <w:szCs w:val="28"/>
        </w:rPr>
        <w:t xml:space="preserve"> what would be the mechanism</w:t>
      </w:r>
      <w:r w:rsidR="009A026D" w:rsidRPr="002F45BF">
        <w:rPr>
          <w:rFonts w:cstheme="minorHAnsi"/>
          <w:sz w:val="28"/>
          <w:szCs w:val="28"/>
        </w:rPr>
        <w:t xml:space="preserve"> needed to make this linkage</w:t>
      </w:r>
      <w:r w:rsidRPr="002F45BF">
        <w:rPr>
          <w:rFonts w:cstheme="minorHAnsi"/>
          <w:sz w:val="28"/>
          <w:szCs w:val="28"/>
        </w:rPr>
        <w:t>?</w:t>
      </w:r>
    </w:p>
    <w:p w14:paraId="150FA735" w14:textId="2C1AA3B4" w:rsidR="002D3AE0" w:rsidRPr="002F45BF" w:rsidRDefault="00AC155B" w:rsidP="00433B08">
      <w:pPr>
        <w:pStyle w:val="ListParagraph"/>
        <w:numPr>
          <w:ilvl w:val="0"/>
          <w:numId w:val="3"/>
        </w:numPr>
        <w:rPr>
          <w:rFonts w:cstheme="minorHAnsi"/>
          <w:sz w:val="28"/>
          <w:szCs w:val="28"/>
        </w:rPr>
      </w:pPr>
      <w:r w:rsidRPr="002F45BF">
        <w:rPr>
          <w:rFonts w:cstheme="minorHAnsi"/>
          <w:sz w:val="28"/>
          <w:szCs w:val="28"/>
        </w:rPr>
        <w:t>To w</w:t>
      </w:r>
      <w:r w:rsidR="002D3AE0" w:rsidRPr="002F45BF">
        <w:rPr>
          <w:rFonts w:cstheme="minorHAnsi"/>
          <w:sz w:val="28"/>
          <w:szCs w:val="28"/>
        </w:rPr>
        <w:t>hat exten</w:t>
      </w:r>
      <w:r w:rsidRPr="002F45BF">
        <w:rPr>
          <w:rFonts w:cstheme="minorHAnsi"/>
          <w:sz w:val="28"/>
          <w:szCs w:val="28"/>
        </w:rPr>
        <w:t>t</w:t>
      </w:r>
      <w:r w:rsidR="002D3AE0" w:rsidRPr="002F45BF">
        <w:rPr>
          <w:rFonts w:cstheme="minorHAnsi"/>
          <w:sz w:val="28"/>
          <w:szCs w:val="28"/>
        </w:rPr>
        <w:t xml:space="preserve"> </w:t>
      </w:r>
      <w:r w:rsidRPr="002F45BF">
        <w:rPr>
          <w:rFonts w:cstheme="minorHAnsi"/>
          <w:sz w:val="28"/>
          <w:szCs w:val="28"/>
        </w:rPr>
        <w:t xml:space="preserve">is </w:t>
      </w:r>
      <w:r w:rsidR="002D3AE0" w:rsidRPr="002F45BF">
        <w:rPr>
          <w:rFonts w:cstheme="minorHAnsi"/>
          <w:sz w:val="28"/>
          <w:szCs w:val="28"/>
        </w:rPr>
        <w:t>the existing mechanism child</w:t>
      </w:r>
      <w:r w:rsidR="009A026D" w:rsidRPr="002F45BF">
        <w:rPr>
          <w:rFonts w:cstheme="minorHAnsi"/>
          <w:sz w:val="28"/>
          <w:szCs w:val="28"/>
        </w:rPr>
        <w:t>-</w:t>
      </w:r>
      <w:r w:rsidR="002D3AE0" w:rsidRPr="002F45BF">
        <w:rPr>
          <w:rFonts w:cstheme="minorHAnsi"/>
          <w:sz w:val="28"/>
          <w:szCs w:val="28"/>
        </w:rPr>
        <w:t xml:space="preserve">friendly </w:t>
      </w:r>
      <w:r w:rsidR="009A026D" w:rsidRPr="002F45BF">
        <w:rPr>
          <w:rFonts w:cstheme="minorHAnsi"/>
          <w:sz w:val="28"/>
          <w:szCs w:val="28"/>
        </w:rPr>
        <w:t>and</w:t>
      </w:r>
      <w:r w:rsidR="002D3AE0" w:rsidRPr="002F45BF">
        <w:rPr>
          <w:rFonts w:cstheme="minorHAnsi"/>
          <w:sz w:val="28"/>
          <w:szCs w:val="28"/>
        </w:rPr>
        <w:t xml:space="preserve"> inclusive</w:t>
      </w:r>
      <w:r w:rsidRPr="002F45BF">
        <w:rPr>
          <w:rFonts w:cstheme="minorHAnsi"/>
          <w:sz w:val="28"/>
          <w:szCs w:val="28"/>
        </w:rPr>
        <w:t>?</w:t>
      </w:r>
    </w:p>
    <w:p w14:paraId="148E6829" w14:textId="3685669B" w:rsidR="002D3AE0" w:rsidRPr="002F45BF" w:rsidRDefault="002D3AE0" w:rsidP="00433B08">
      <w:pPr>
        <w:pStyle w:val="ListParagraph"/>
        <w:numPr>
          <w:ilvl w:val="0"/>
          <w:numId w:val="3"/>
        </w:numPr>
        <w:rPr>
          <w:rFonts w:cstheme="minorHAnsi"/>
          <w:sz w:val="28"/>
          <w:szCs w:val="28"/>
        </w:rPr>
      </w:pPr>
      <w:r w:rsidRPr="002F45BF">
        <w:rPr>
          <w:rFonts w:cstheme="minorHAnsi"/>
          <w:sz w:val="28"/>
          <w:szCs w:val="28"/>
        </w:rPr>
        <w:t xml:space="preserve">What are the </w:t>
      </w:r>
      <w:proofErr w:type="gramStart"/>
      <w:r w:rsidRPr="002F45BF">
        <w:rPr>
          <w:rFonts w:cstheme="minorHAnsi"/>
          <w:sz w:val="28"/>
          <w:szCs w:val="28"/>
        </w:rPr>
        <w:t xml:space="preserve">barriers </w:t>
      </w:r>
      <w:r w:rsidR="00AC155B" w:rsidRPr="002F45BF">
        <w:rPr>
          <w:rFonts w:cstheme="minorHAnsi"/>
          <w:sz w:val="28"/>
          <w:szCs w:val="28"/>
        </w:rPr>
        <w:t>which</w:t>
      </w:r>
      <w:proofErr w:type="gramEnd"/>
      <w:r w:rsidR="00AC155B" w:rsidRPr="002F45BF">
        <w:rPr>
          <w:rFonts w:cstheme="minorHAnsi"/>
          <w:sz w:val="28"/>
          <w:szCs w:val="28"/>
        </w:rPr>
        <w:t xml:space="preserve"> prevent</w:t>
      </w:r>
      <w:r w:rsidRPr="002F45BF">
        <w:rPr>
          <w:rFonts w:cstheme="minorHAnsi"/>
          <w:sz w:val="28"/>
          <w:szCs w:val="28"/>
        </w:rPr>
        <w:t xml:space="preserve"> people</w:t>
      </w:r>
      <w:r w:rsidR="009A026D" w:rsidRPr="002F45BF">
        <w:rPr>
          <w:rFonts w:cstheme="minorHAnsi"/>
          <w:sz w:val="28"/>
          <w:szCs w:val="28"/>
        </w:rPr>
        <w:t xml:space="preserve"> (both children and adults</w:t>
      </w:r>
      <w:r w:rsidR="00AF1AFC" w:rsidRPr="002F45BF">
        <w:rPr>
          <w:rFonts w:cstheme="minorHAnsi"/>
          <w:sz w:val="28"/>
          <w:szCs w:val="28"/>
        </w:rPr>
        <w:t xml:space="preserve">, </w:t>
      </w:r>
      <w:r w:rsidR="00C62522" w:rsidRPr="002F45BF">
        <w:rPr>
          <w:rFonts w:cstheme="minorHAnsi"/>
          <w:sz w:val="28"/>
          <w:szCs w:val="28"/>
        </w:rPr>
        <w:t>girls and boys/ men and women</w:t>
      </w:r>
      <w:r w:rsidR="009A026D" w:rsidRPr="002F45BF">
        <w:rPr>
          <w:rFonts w:cstheme="minorHAnsi"/>
          <w:sz w:val="28"/>
          <w:szCs w:val="28"/>
        </w:rPr>
        <w:t>)</w:t>
      </w:r>
      <w:r w:rsidRPr="002F45BF">
        <w:rPr>
          <w:rFonts w:cstheme="minorHAnsi"/>
          <w:sz w:val="28"/>
          <w:szCs w:val="28"/>
        </w:rPr>
        <w:t xml:space="preserve"> </w:t>
      </w:r>
      <w:r w:rsidR="00AC155B" w:rsidRPr="002F45BF">
        <w:rPr>
          <w:rFonts w:cstheme="minorHAnsi"/>
          <w:sz w:val="28"/>
          <w:szCs w:val="28"/>
        </w:rPr>
        <w:t>from</w:t>
      </w:r>
      <w:r w:rsidRPr="002F45BF">
        <w:rPr>
          <w:rFonts w:cstheme="minorHAnsi"/>
          <w:sz w:val="28"/>
          <w:szCs w:val="28"/>
        </w:rPr>
        <w:t xml:space="preserve"> know</w:t>
      </w:r>
      <w:r w:rsidR="00AC155B" w:rsidRPr="002F45BF">
        <w:rPr>
          <w:rFonts w:cstheme="minorHAnsi"/>
          <w:sz w:val="28"/>
          <w:szCs w:val="28"/>
        </w:rPr>
        <w:t>ing</w:t>
      </w:r>
      <w:r w:rsidRPr="002F45BF">
        <w:rPr>
          <w:rFonts w:cstheme="minorHAnsi"/>
          <w:sz w:val="28"/>
          <w:szCs w:val="28"/>
        </w:rPr>
        <w:t xml:space="preserve"> about </w:t>
      </w:r>
      <w:r w:rsidR="00AC155B" w:rsidRPr="002F45BF">
        <w:rPr>
          <w:rFonts w:cstheme="minorHAnsi"/>
          <w:sz w:val="28"/>
          <w:szCs w:val="28"/>
        </w:rPr>
        <w:t xml:space="preserve">and using </w:t>
      </w:r>
      <w:r w:rsidR="005A5B73" w:rsidRPr="002F45BF">
        <w:rPr>
          <w:rFonts w:cstheme="minorHAnsi"/>
          <w:sz w:val="28"/>
          <w:szCs w:val="28"/>
        </w:rPr>
        <w:t xml:space="preserve">any existing </w:t>
      </w:r>
      <w:r w:rsidR="00F5369D" w:rsidRPr="002F45BF">
        <w:rPr>
          <w:rFonts w:cstheme="minorHAnsi"/>
          <w:sz w:val="28"/>
          <w:szCs w:val="28"/>
        </w:rPr>
        <w:t xml:space="preserve">CP/CEFM </w:t>
      </w:r>
      <w:r w:rsidRPr="002F45BF">
        <w:rPr>
          <w:rFonts w:cstheme="minorHAnsi"/>
          <w:sz w:val="28"/>
          <w:szCs w:val="28"/>
        </w:rPr>
        <w:t xml:space="preserve">reporting procedures? </w:t>
      </w:r>
      <w:r w:rsidR="005606FD" w:rsidRPr="002F45BF">
        <w:rPr>
          <w:rFonts w:cstheme="minorHAnsi"/>
          <w:sz w:val="28"/>
          <w:szCs w:val="28"/>
        </w:rPr>
        <w:t xml:space="preserve">The barriers should be </w:t>
      </w:r>
      <w:proofErr w:type="spellStart"/>
      <w:r w:rsidR="005606FD" w:rsidRPr="002F45BF">
        <w:rPr>
          <w:rFonts w:cstheme="minorHAnsi"/>
          <w:sz w:val="28"/>
          <w:szCs w:val="28"/>
        </w:rPr>
        <w:t>analysed</w:t>
      </w:r>
      <w:proofErr w:type="spellEnd"/>
      <w:r w:rsidR="005606FD" w:rsidRPr="002F45BF">
        <w:rPr>
          <w:rFonts w:cstheme="minorHAnsi"/>
          <w:sz w:val="28"/>
          <w:szCs w:val="28"/>
        </w:rPr>
        <w:t xml:space="preserve"> on the demand side (social norms, beliefs, attitudes and gender norms towards reporting etc.) as well as supply side (reporting mechanism, personnel, policy related).</w:t>
      </w:r>
    </w:p>
    <w:p w14:paraId="12C566DB" w14:textId="0BF2C12E" w:rsidR="00C62522" w:rsidRPr="002F45BF" w:rsidRDefault="00C62522" w:rsidP="00433B08">
      <w:pPr>
        <w:pStyle w:val="ListParagraph"/>
        <w:numPr>
          <w:ilvl w:val="0"/>
          <w:numId w:val="3"/>
        </w:numPr>
        <w:rPr>
          <w:rFonts w:cstheme="minorHAnsi"/>
          <w:sz w:val="28"/>
          <w:szCs w:val="28"/>
        </w:rPr>
      </w:pPr>
      <w:r w:rsidRPr="002F45BF">
        <w:rPr>
          <w:rFonts w:cstheme="minorHAnsi"/>
          <w:sz w:val="28"/>
          <w:szCs w:val="28"/>
        </w:rPr>
        <w:t xml:space="preserve">Besides </w:t>
      </w:r>
      <w:r w:rsidR="00EA7571" w:rsidRPr="002F45BF">
        <w:rPr>
          <w:rFonts w:cstheme="minorHAnsi"/>
          <w:sz w:val="28"/>
          <w:szCs w:val="28"/>
        </w:rPr>
        <w:t>accessing the reporting procedures, what are other gender</w:t>
      </w:r>
      <w:r w:rsidR="00BC4145" w:rsidRPr="002F45BF">
        <w:rPr>
          <w:rFonts w:cstheme="minorHAnsi"/>
          <w:sz w:val="28"/>
          <w:szCs w:val="28"/>
        </w:rPr>
        <w:t>- related</w:t>
      </w:r>
      <w:r w:rsidR="00EA7571" w:rsidRPr="002F45BF">
        <w:rPr>
          <w:rFonts w:cstheme="minorHAnsi"/>
          <w:sz w:val="28"/>
          <w:szCs w:val="28"/>
        </w:rPr>
        <w:t xml:space="preserve"> concerns </w:t>
      </w:r>
      <w:r w:rsidR="00BC4145" w:rsidRPr="002F45BF">
        <w:rPr>
          <w:rFonts w:cstheme="minorHAnsi"/>
          <w:sz w:val="28"/>
          <w:szCs w:val="28"/>
        </w:rPr>
        <w:t>in the existing reporting procedures?</w:t>
      </w:r>
    </w:p>
    <w:p w14:paraId="4E228580" w14:textId="36127970" w:rsidR="00342C99" w:rsidRPr="002F45BF" w:rsidRDefault="00342C99" w:rsidP="00433B08">
      <w:pPr>
        <w:pStyle w:val="ListParagraph"/>
        <w:numPr>
          <w:ilvl w:val="0"/>
          <w:numId w:val="3"/>
        </w:numPr>
        <w:rPr>
          <w:rFonts w:cstheme="minorHAnsi"/>
          <w:sz w:val="28"/>
          <w:szCs w:val="28"/>
        </w:rPr>
      </w:pPr>
      <w:r w:rsidRPr="002F45BF">
        <w:rPr>
          <w:rFonts w:cstheme="minorHAnsi"/>
          <w:sz w:val="28"/>
          <w:szCs w:val="28"/>
        </w:rPr>
        <w:lastRenderedPageBreak/>
        <w:t xml:space="preserve">What are the specific issues of concern for different child protection related instances such as sexual violence incident, physical violence incident, </w:t>
      </w:r>
      <w:r w:rsidR="00EC36C1" w:rsidRPr="002F45BF">
        <w:rPr>
          <w:rFonts w:cstheme="minorHAnsi"/>
          <w:sz w:val="28"/>
          <w:szCs w:val="28"/>
        </w:rPr>
        <w:t>b</w:t>
      </w:r>
      <w:r w:rsidRPr="002F45BF">
        <w:rPr>
          <w:rFonts w:cstheme="minorHAnsi"/>
          <w:sz w:val="28"/>
          <w:szCs w:val="28"/>
        </w:rPr>
        <w:t xml:space="preserve">ullying, </w:t>
      </w:r>
      <w:r w:rsidR="00EC36C1" w:rsidRPr="002F45BF">
        <w:rPr>
          <w:rFonts w:cstheme="minorHAnsi"/>
          <w:sz w:val="28"/>
          <w:szCs w:val="28"/>
        </w:rPr>
        <w:t>n</w:t>
      </w:r>
      <w:r w:rsidRPr="002F45BF">
        <w:rPr>
          <w:rFonts w:cstheme="minorHAnsi"/>
          <w:sz w:val="28"/>
          <w:szCs w:val="28"/>
        </w:rPr>
        <w:t>eglect, CEFM, any other?</w:t>
      </w:r>
    </w:p>
    <w:p w14:paraId="363EA072" w14:textId="36BE0DD8" w:rsidR="002D3AE0" w:rsidRPr="002F45BF" w:rsidRDefault="002D3AE0" w:rsidP="00433B08">
      <w:pPr>
        <w:pStyle w:val="ListParagraph"/>
        <w:numPr>
          <w:ilvl w:val="0"/>
          <w:numId w:val="3"/>
        </w:numPr>
        <w:rPr>
          <w:rFonts w:cstheme="minorHAnsi"/>
          <w:sz w:val="28"/>
          <w:szCs w:val="28"/>
        </w:rPr>
      </w:pPr>
      <w:r w:rsidRPr="002F45BF">
        <w:rPr>
          <w:rFonts w:cstheme="minorHAnsi"/>
          <w:sz w:val="28"/>
          <w:szCs w:val="28"/>
        </w:rPr>
        <w:t>What are the associated risk</w:t>
      </w:r>
      <w:r w:rsidR="00AC155B" w:rsidRPr="002F45BF">
        <w:rPr>
          <w:rFonts w:cstheme="minorHAnsi"/>
          <w:sz w:val="28"/>
          <w:szCs w:val="28"/>
        </w:rPr>
        <w:t>s of</w:t>
      </w:r>
      <w:r w:rsidRPr="002F45BF">
        <w:rPr>
          <w:rFonts w:cstheme="minorHAnsi"/>
          <w:sz w:val="28"/>
          <w:szCs w:val="28"/>
        </w:rPr>
        <w:t xml:space="preserve"> reporting</w:t>
      </w:r>
      <w:r w:rsidR="004A2E45" w:rsidRPr="002F45BF">
        <w:rPr>
          <w:rFonts w:cstheme="minorHAnsi"/>
          <w:sz w:val="28"/>
          <w:szCs w:val="28"/>
        </w:rPr>
        <w:t xml:space="preserve"> violence and CEFM</w:t>
      </w:r>
      <w:r w:rsidRPr="002F45BF">
        <w:rPr>
          <w:rFonts w:cstheme="minorHAnsi"/>
          <w:sz w:val="28"/>
          <w:szCs w:val="28"/>
        </w:rPr>
        <w:t xml:space="preserve"> to the teacher</w:t>
      </w:r>
      <w:r w:rsidR="00AC155B" w:rsidRPr="002F45BF">
        <w:rPr>
          <w:rFonts w:cstheme="minorHAnsi"/>
          <w:sz w:val="28"/>
          <w:szCs w:val="28"/>
        </w:rPr>
        <w:t>?</w:t>
      </w:r>
      <w:r w:rsidRPr="002F45BF">
        <w:rPr>
          <w:rFonts w:cstheme="minorHAnsi"/>
          <w:sz w:val="28"/>
          <w:szCs w:val="28"/>
        </w:rPr>
        <w:t xml:space="preserve"> (</w:t>
      </w:r>
      <w:r w:rsidR="00AC155B" w:rsidRPr="002F45BF">
        <w:rPr>
          <w:rFonts w:cstheme="minorHAnsi"/>
          <w:sz w:val="28"/>
          <w:szCs w:val="28"/>
        </w:rPr>
        <w:t xml:space="preserve">i.e. lack of </w:t>
      </w:r>
      <w:r w:rsidRPr="002F45BF">
        <w:rPr>
          <w:rFonts w:cstheme="minorHAnsi"/>
          <w:sz w:val="28"/>
          <w:szCs w:val="28"/>
        </w:rPr>
        <w:t>trust, accountability</w:t>
      </w:r>
      <w:r w:rsidR="00AC155B" w:rsidRPr="002F45BF">
        <w:rPr>
          <w:rFonts w:cstheme="minorHAnsi"/>
          <w:sz w:val="28"/>
          <w:szCs w:val="28"/>
        </w:rPr>
        <w:t xml:space="preserve">, </w:t>
      </w:r>
      <w:r w:rsidRPr="002F45BF">
        <w:rPr>
          <w:rFonts w:cstheme="minorHAnsi"/>
          <w:sz w:val="28"/>
          <w:szCs w:val="28"/>
        </w:rPr>
        <w:t>confidentiality)</w:t>
      </w:r>
    </w:p>
    <w:p w14:paraId="3425E086" w14:textId="63C8F442" w:rsidR="005606FD" w:rsidRPr="002F45BF" w:rsidRDefault="005606FD" w:rsidP="00433B08">
      <w:pPr>
        <w:pStyle w:val="ListParagraph"/>
        <w:numPr>
          <w:ilvl w:val="0"/>
          <w:numId w:val="3"/>
        </w:numPr>
        <w:rPr>
          <w:rFonts w:cstheme="minorHAnsi"/>
          <w:sz w:val="28"/>
          <w:szCs w:val="28"/>
        </w:rPr>
      </w:pPr>
      <w:r w:rsidRPr="002F45BF">
        <w:rPr>
          <w:rFonts w:cstheme="minorHAnsi"/>
          <w:sz w:val="28"/>
          <w:szCs w:val="28"/>
        </w:rPr>
        <w:t>What are the expectations and suggestions of different stakeholders (teachers, girls, boys, parents, SMC members etc.) for the referral protocol?</w:t>
      </w:r>
    </w:p>
    <w:p w14:paraId="2F4F67E3" w14:textId="797080D7" w:rsidR="005606FD" w:rsidRPr="002F45BF" w:rsidRDefault="005606FD" w:rsidP="00433B08">
      <w:pPr>
        <w:pStyle w:val="ListParagraph"/>
        <w:numPr>
          <w:ilvl w:val="0"/>
          <w:numId w:val="3"/>
        </w:numPr>
        <w:rPr>
          <w:rFonts w:cstheme="minorHAnsi"/>
          <w:sz w:val="28"/>
          <w:szCs w:val="28"/>
        </w:rPr>
      </w:pPr>
      <w:r w:rsidRPr="002F45BF">
        <w:rPr>
          <w:rFonts w:cstheme="minorHAnsi"/>
          <w:sz w:val="28"/>
          <w:szCs w:val="28"/>
        </w:rPr>
        <w:t>How could the protocol include multiple pathways for reporting, instead of a single window?</w:t>
      </w:r>
    </w:p>
    <w:p w14:paraId="13A6FA12" w14:textId="00107E6F" w:rsidR="005A5B73" w:rsidRPr="002F45BF" w:rsidRDefault="005A5B73" w:rsidP="00364B21">
      <w:pPr>
        <w:pStyle w:val="ListParagraph"/>
        <w:rPr>
          <w:rFonts w:cstheme="minorHAnsi"/>
          <w:sz w:val="28"/>
          <w:szCs w:val="28"/>
        </w:rPr>
      </w:pPr>
    </w:p>
    <w:p w14:paraId="2E278B37" w14:textId="4C369CEF" w:rsidR="002D3AE0" w:rsidRPr="002F45BF" w:rsidRDefault="002D3AE0" w:rsidP="00433B08">
      <w:pPr>
        <w:rPr>
          <w:rFonts w:cstheme="minorHAnsi"/>
          <w:sz w:val="28"/>
          <w:szCs w:val="28"/>
          <w:lang w:val="en-GB"/>
        </w:rPr>
      </w:pPr>
    </w:p>
    <w:p w14:paraId="5BC362ED" w14:textId="120F3674" w:rsidR="005A2A69" w:rsidRPr="008E7A72" w:rsidRDefault="004A2E45" w:rsidP="00E50C1E">
      <w:pPr>
        <w:pStyle w:val="paragraph"/>
        <w:numPr>
          <w:ilvl w:val="0"/>
          <w:numId w:val="12"/>
        </w:numPr>
        <w:spacing w:before="0" w:beforeAutospacing="0" w:after="0" w:afterAutospacing="0"/>
        <w:jc w:val="both"/>
        <w:textAlignment w:val="baseline"/>
        <w:rPr>
          <w:rFonts w:cstheme="minorHAnsi"/>
          <w:sz w:val="28"/>
          <w:szCs w:val="28"/>
          <w:lang w:val="en-GB"/>
        </w:rPr>
      </w:pPr>
      <w:r w:rsidRPr="00E50C1E">
        <w:rPr>
          <w:rFonts w:asciiTheme="minorHAnsi" w:hAnsiTheme="minorHAnsi" w:cstheme="minorHAnsi"/>
          <w:sz w:val="28"/>
          <w:szCs w:val="28"/>
          <w:u w:val="single"/>
          <w:lang w:val="en-GB"/>
        </w:rPr>
        <w:t xml:space="preserve">Child Protection/CEFM Reporting </w:t>
      </w:r>
      <w:r w:rsidR="005A2A69" w:rsidRPr="00E50C1E">
        <w:rPr>
          <w:rFonts w:asciiTheme="minorHAnsi" w:hAnsiTheme="minorHAnsi" w:cstheme="minorHAnsi"/>
          <w:sz w:val="28"/>
          <w:szCs w:val="28"/>
          <w:u w:val="single"/>
          <w:lang w:val="en-GB"/>
        </w:rPr>
        <w:t>Protocol</w:t>
      </w:r>
    </w:p>
    <w:p w14:paraId="75C21CBB" w14:textId="05891318" w:rsidR="00E65885" w:rsidRPr="002F45BF" w:rsidRDefault="00E65885" w:rsidP="00364B21">
      <w:pPr>
        <w:rPr>
          <w:rFonts w:cstheme="minorHAnsi"/>
          <w:sz w:val="28"/>
          <w:szCs w:val="28"/>
          <w:lang w:val="en-GB"/>
        </w:rPr>
      </w:pPr>
      <w:r w:rsidRPr="002F45BF">
        <w:rPr>
          <w:rFonts w:cstheme="minorHAnsi"/>
          <w:sz w:val="28"/>
          <w:szCs w:val="28"/>
          <w:lang w:val="en-GB"/>
        </w:rPr>
        <w:t>Based on the findings from the needs assessment</w:t>
      </w:r>
      <w:r w:rsidR="005A5B73" w:rsidRPr="002F45BF">
        <w:rPr>
          <w:rFonts w:cstheme="minorHAnsi"/>
          <w:sz w:val="28"/>
          <w:szCs w:val="28"/>
          <w:lang w:val="en-GB"/>
        </w:rPr>
        <w:t>,</w:t>
      </w:r>
      <w:r w:rsidRPr="002F45BF">
        <w:rPr>
          <w:rFonts w:cstheme="minorHAnsi"/>
          <w:sz w:val="28"/>
          <w:szCs w:val="28"/>
          <w:lang w:val="en-GB"/>
        </w:rPr>
        <w:t xml:space="preserve"> the CEFM reporting protocol </w:t>
      </w:r>
      <w:proofErr w:type="gramStart"/>
      <w:r w:rsidRPr="002F45BF">
        <w:rPr>
          <w:rFonts w:cstheme="minorHAnsi"/>
          <w:sz w:val="28"/>
          <w:szCs w:val="28"/>
          <w:lang w:val="en-GB"/>
        </w:rPr>
        <w:t>will be developed</w:t>
      </w:r>
      <w:proofErr w:type="gramEnd"/>
      <w:r w:rsidRPr="002F45BF">
        <w:rPr>
          <w:rFonts w:cstheme="minorHAnsi"/>
          <w:sz w:val="28"/>
          <w:szCs w:val="28"/>
          <w:lang w:val="en-GB"/>
        </w:rPr>
        <w:t>:</w:t>
      </w:r>
    </w:p>
    <w:p w14:paraId="0F898B7B" w14:textId="7D7F319E" w:rsidR="00BF7149" w:rsidRPr="002F45BF" w:rsidRDefault="00BF7149" w:rsidP="00433B08">
      <w:pPr>
        <w:pStyle w:val="ListParagraph"/>
        <w:numPr>
          <w:ilvl w:val="0"/>
          <w:numId w:val="8"/>
        </w:numPr>
        <w:rPr>
          <w:rFonts w:cstheme="minorHAnsi"/>
          <w:sz w:val="28"/>
          <w:szCs w:val="28"/>
          <w:lang w:val="en-GB"/>
        </w:rPr>
      </w:pPr>
      <w:r w:rsidRPr="00E50C1E">
        <w:rPr>
          <w:rFonts w:cstheme="minorHAnsi"/>
          <w:i/>
          <w:iCs/>
          <w:sz w:val="28"/>
          <w:szCs w:val="28"/>
          <w:lang w:val="en-GB"/>
        </w:rPr>
        <w:t>Visual and written</w:t>
      </w:r>
      <w:r w:rsidRPr="002F45BF">
        <w:rPr>
          <w:rFonts w:cstheme="minorHAnsi"/>
          <w:sz w:val="28"/>
          <w:szCs w:val="28"/>
          <w:lang w:val="en-GB"/>
        </w:rPr>
        <w:t xml:space="preserve"> protocol steps and communication flow with roles and responsibilities outlined for </w:t>
      </w:r>
      <w:r w:rsidR="008D74FE" w:rsidRPr="002F45BF">
        <w:rPr>
          <w:rFonts w:cstheme="minorHAnsi"/>
          <w:sz w:val="28"/>
          <w:szCs w:val="28"/>
          <w:lang w:val="en-GB"/>
        </w:rPr>
        <w:t>key</w:t>
      </w:r>
      <w:r w:rsidRPr="002F45BF">
        <w:rPr>
          <w:rFonts w:cstheme="minorHAnsi"/>
          <w:sz w:val="28"/>
          <w:szCs w:val="28"/>
          <w:lang w:val="en-GB"/>
        </w:rPr>
        <w:t xml:space="preserve"> groups who are involved in the protocol (i.e. flow chart, diagram, etc.)</w:t>
      </w:r>
    </w:p>
    <w:p w14:paraId="486CC607" w14:textId="2C4C8B52" w:rsidR="004A2E45" w:rsidRPr="002F45BF" w:rsidRDefault="009A5019" w:rsidP="00433B08">
      <w:pPr>
        <w:pStyle w:val="ListParagraph"/>
        <w:numPr>
          <w:ilvl w:val="0"/>
          <w:numId w:val="8"/>
        </w:numPr>
        <w:rPr>
          <w:rFonts w:cstheme="minorHAnsi"/>
          <w:sz w:val="28"/>
          <w:szCs w:val="28"/>
          <w:lang w:val="en-GB"/>
        </w:rPr>
      </w:pPr>
      <w:r w:rsidRPr="002F45BF">
        <w:rPr>
          <w:rFonts w:cstheme="minorHAnsi"/>
          <w:sz w:val="28"/>
          <w:szCs w:val="28"/>
          <w:lang w:val="en-GB"/>
        </w:rPr>
        <w:t xml:space="preserve">The protocol will include a </w:t>
      </w:r>
      <w:r w:rsidR="00DE3BFF" w:rsidRPr="002F45BF">
        <w:rPr>
          <w:rFonts w:cstheme="minorHAnsi"/>
          <w:sz w:val="28"/>
          <w:szCs w:val="28"/>
          <w:lang w:val="en-GB"/>
        </w:rPr>
        <w:t xml:space="preserve">proposed </w:t>
      </w:r>
      <w:r w:rsidRPr="002F45BF">
        <w:rPr>
          <w:rFonts w:cstheme="minorHAnsi"/>
          <w:sz w:val="28"/>
          <w:szCs w:val="28"/>
          <w:lang w:val="en-GB"/>
        </w:rPr>
        <w:t xml:space="preserve">referral pathway for child protection and services. </w:t>
      </w:r>
    </w:p>
    <w:p w14:paraId="6EAA421A" w14:textId="3A8EB3D1" w:rsidR="009A5019" w:rsidRPr="002F45BF" w:rsidRDefault="004A2E45" w:rsidP="00433B08">
      <w:pPr>
        <w:pStyle w:val="ListParagraph"/>
        <w:numPr>
          <w:ilvl w:val="0"/>
          <w:numId w:val="8"/>
        </w:numPr>
        <w:rPr>
          <w:rFonts w:cstheme="minorHAnsi"/>
          <w:sz w:val="28"/>
          <w:szCs w:val="28"/>
          <w:lang w:val="en-GB"/>
        </w:rPr>
      </w:pPr>
      <w:r w:rsidRPr="002F45BF">
        <w:rPr>
          <w:rFonts w:cstheme="minorHAnsi"/>
          <w:sz w:val="28"/>
          <w:szCs w:val="28"/>
          <w:lang w:val="en-GB"/>
        </w:rPr>
        <w:t>A</w:t>
      </w:r>
      <w:r w:rsidR="009A5019" w:rsidRPr="002F45BF">
        <w:rPr>
          <w:rFonts w:cstheme="minorHAnsi"/>
          <w:sz w:val="28"/>
          <w:szCs w:val="28"/>
          <w:lang w:val="en-GB"/>
        </w:rPr>
        <w:t xml:space="preserve"> monitoring checklist/tool to </w:t>
      </w:r>
      <w:r w:rsidR="005606FD" w:rsidRPr="002F45BF">
        <w:rPr>
          <w:rFonts w:cstheme="minorHAnsi"/>
          <w:sz w:val="28"/>
          <w:szCs w:val="28"/>
          <w:lang w:val="en-GB"/>
        </w:rPr>
        <w:t xml:space="preserve">monitor </w:t>
      </w:r>
      <w:r w:rsidR="009A5019" w:rsidRPr="002F45BF">
        <w:rPr>
          <w:rFonts w:cstheme="minorHAnsi"/>
          <w:sz w:val="28"/>
          <w:szCs w:val="28"/>
          <w:lang w:val="en-GB"/>
        </w:rPr>
        <w:t xml:space="preserve">the implementation of the protocol on </w:t>
      </w:r>
      <w:r w:rsidR="007C2651" w:rsidRPr="002F45BF">
        <w:rPr>
          <w:rFonts w:cstheme="minorHAnsi"/>
          <w:sz w:val="28"/>
          <w:szCs w:val="28"/>
          <w:lang w:val="en-GB"/>
        </w:rPr>
        <w:t xml:space="preserve">a </w:t>
      </w:r>
      <w:r w:rsidR="009A5019" w:rsidRPr="002F45BF">
        <w:rPr>
          <w:rFonts w:cstheme="minorHAnsi"/>
          <w:sz w:val="28"/>
          <w:szCs w:val="28"/>
          <w:lang w:val="en-GB"/>
        </w:rPr>
        <w:t>periodic basis.</w:t>
      </w:r>
      <w:r w:rsidR="005B6099" w:rsidRPr="002F45BF">
        <w:rPr>
          <w:rFonts w:cstheme="minorHAnsi"/>
          <w:sz w:val="28"/>
          <w:szCs w:val="28"/>
          <w:lang w:val="en-GB"/>
        </w:rPr>
        <w:t xml:space="preserve"> The tool should be divided into sections that cover </w:t>
      </w:r>
      <w:r w:rsidR="00487FC4" w:rsidRPr="002F45BF">
        <w:rPr>
          <w:rFonts w:cstheme="minorHAnsi"/>
          <w:sz w:val="28"/>
          <w:szCs w:val="28"/>
          <w:lang w:val="en-GB"/>
        </w:rPr>
        <w:t xml:space="preserve">elements relevant to various key actors within the school context so a variety of views are covered in the </w:t>
      </w:r>
      <w:r w:rsidR="005606FD" w:rsidRPr="002F45BF">
        <w:rPr>
          <w:rFonts w:cstheme="minorHAnsi"/>
          <w:sz w:val="28"/>
          <w:szCs w:val="28"/>
          <w:lang w:val="en-GB"/>
        </w:rPr>
        <w:t xml:space="preserve">monitoring </w:t>
      </w:r>
      <w:r w:rsidR="00487FC4" w:rsidRPr="002F45BF">
        <w:rPr>
          <w:rFonts w:cstheme="minorHAnsi"/>
          <w:sz w:val="28"/>
          <w:szCs w:val="28"/>
          <w:lang w:val="en-GB"/>
        </w:rPr>
        <w:t xml:space="preserve">of </w:t>
      </w:r>
      <w:r w:rsidR="00735122" w:rsidRPr="002F45BF">
        <w:rPr>
          <w:rFonts w:cstheme="minorHAnsi"/>
          <w:sz w:val="28"/>
          <w:szCs w:val="28"/>
          <w:lang w:val="en-GB"/>
        </w:rPr>
        <w:t xml:space="preserve">the protocol’s implementation (SMC members and teachers, students cabinet representative, </w:t>
      </w:r>
      <w:r w:rsidR="00DE7510" w:rsidRPr="002F45BF">
        <w:rPr>
          <w:rFonts w:cstheme="minorHAnsi"/>
          <w:sz w:val="28"/>
          <w:szCs w:val="28"/>
          <w:lang w:val="en-GB"/>
        </w:rPr>
        <w:t>g</w:t>
      </w:r>
      <w:r w:rsidR="000653CB" w:rsidRPr="002F45BF">
        <w:rPr>
          <w:rFonts w:cstheme="minorHAnsi"/>
          <w:sz w:val="28"/>
          <w:szCs w:val="28"/>
          <w:lang w:val="en-GB"/>
        </w:rPr>
        <w:t xml:space="preserve">irls and boys students, </w:t>
      </w:r>
      <w:r w:rsidR="00FA6F71" w:rsidRPr="002F45BF">
        <w:rPr>
          <w:rFonts w:cstheme="minorHAnsi"/>
          <w:sz w:val="28"/>
          <w:szCs w:val="28"/>
          <w:lang w:val="en-GB"/>
        </w:rPr>
        <w:t>representative from key committee/entity in charge of referral and response to cases reported, etc.)</w:t>
      </w:r>
      <w:r w:rsidR="00487FC4" w:rsidRPr="002F45BF">
        <w:rPr>
          <w:rFonts w:cstheme="minorHAnsi"/>
          <w:sz w:val="28"/>
          <w:szCs w:val="28"/>
          <w:lang w:val="en-GB"/>
        </w:rPr>
        <w:t xml:space="preserve"> </w:t>
      </w:r>
      <w:r w:rsidR="009A5019" w:rsidRPr="002F45BF">
        <w:rPr>
          <w:rFonts w:cstheme="minorHAnsi"/>
          <w:sz w:val="28"/>
          <w:szCs w:val="28"/>
          <w:lang w:val="en-GB"/>
        </w:rPr>
        <w:t xml:space="preserve"> </w:t>
      </w:r>
    </w:p>
    <w:p w14:paraId="0C1D4401" w14:textId="4A6A1717" w:rsidR="009A5019" w:rsidRPr="002F45BF" w:rsidRDefault="009A5019" w:rsidP="00433B08">
      <w:pPr>
        <w:pStyle w:val="ListParagraph"/>
        <w:numPr>
          <w:ilvl w:val="0"/>
          <w:numId w:val="8"/>
        </w:numPr>
        <w:rPr>
          <w:rFonts w:cstheme="minorHAnsi"/>
          <w:sz w:val="28"/>
          <w:szCs w:val="28"/>
          <w:lang w:val="en-GB"/>
        </w:rPr>
      </w:pPr>
      <w:r w:rsidRPr="002F45BF">
        <w:rPr>
          <w:rFonts w:cstheme="minorHAnsi"/>
          <w:sz w:val="28"/>
          <w:szCs w:val="28"/>
          <w:lang w:val="en-GB"/>
        </w:rPr>
        <w:t xml:space="preserve">In addition, it will also include </w:t>
      </w:r>
      <w:r w:rsidR="00AC155B" w:rsidRPr="002F45BF">
        <w:rPr>
          <w:rFonts w:cstheme="minorHAnsi"/>
          <w:sz w:val="28"/>
          <w:szCs w:val="28"/>
          <w:lang w:val="en-GB"/>
        </w:rPr>
        <w:t>a</w:t>
      </w:r>
      <w:r w:rsidR="004A2E45" w:rsidRPr="002F45BF">
        <w:rPr>
          <w:rFonts w:cstheme="minorHAnsi"/>
          <w:sz w:val="28"/>
          <w:szCs w:val="28"/>
          <w:lang w:val="en-GB"/>
        </w:rPr>
        <w:t xml:space="preserve">n SBCC strategy or </w:t>
      </w:r>
      <w:r w:rsidRPr="002F45BF">
        <w:rPr>
          <w:rFonts w:cstheme="minorHAnsi"/>
          <w:sz w:val="28"/>
          <w:szCs w:val="28"/>
          <w:lang w:val="en-GB"/>
        </w:rPr>
        <w:t xml:space="preserve">guideline for SBCC </w:t>
      </w:r>
      <w:r w:rsidR="005A5B73" w:rsidRPr="002F45BF">
        <w:rPr>
          <w:rFonts w:cstheme="minorHAnsi"/>
          <w:sz w:val="28"/>
          <w:szCs w:val="28"/>
          <w:lang w:val="en-GB"/>
        </w:rPr>
        <w:t xml:space="preserve">(Social Behaviour Change and Communication) </w:t>
      </w:r>
      <w:r w:rsidRPr="002F45BF">
        <w:rPr>
          <w:rFonts w:cstheme="minorHAnsi"/>
          <w:sz w:val="28"/>
          <w:szCs w:val="28"/>
          <w:lang w:val="en-GB"/>
        </w:rPr>
        <w:t xml:space="preserve">materials that </w:t>
      </w:r>
      <w:r w:rsidR="005A5B73" w:rsidRPr="002F45BF">
        <w:rPr>
          <w:rFonts w:cstheme="minorHAnsi"/>
          <w:sz w:val="28"/>
          <w:szCs w:val="28"/>
          <w:lang w:val="en-GB"/>
        </w:rPr>
        <w:t>are</w:t>
      </w:r>
      <w:r w:rsidRPr="002F45BF">
        <w:rPr>
          <w:rFonts w:cstheme="minorHAnsi"/>
          <w:sz w:val="28"/>
          <w:szCs w:val="28"/>
          <w:lang w:val="en-GB"/>
        </w:rPr>
        <w:t xml:space="preserve"> </w:t>
      </w:r>
      <w:r w:rsidRPr="002F45BF">
        <w:rPr>
          <w:rFonts w:cstheme="minorHAnsi"/>
          <w:sz w:val="28"/>
          <w:szCs w:val="28"/>
        </w:rPr>
        <w:t>appropriate for different group</w:t>
      </w:r>
      <w:r w:rsidR="005A5B73" w:rsidRPr="002F45BF">
        <w:rPr>
          <w:rFonts w:cstheme="minorHAnsi"/>
          <w:sz w:val="28"/>
          <w:szCs w:val="28"/>
        </w:rPr>
        <w:t>s</w:t>
      </w:r>
      <w:r w:rsidRPr="002F45BF">
        <w:rPr>
          <w:rFonts w:cstheme="minorHAnsi"/>
          <w:sz w:val="28"/>
          <w:szCs w:val="28"/>
        </w:rPr>
        <w:t xml:space="preserve">. </w:t>
      </w:r>
      <w:r w:rsidR="00D40784" w:rsidRPr="002F45BF">
        <w:rPr>
          <w:rFonts w:cstheme="minorHAnsi"/>
          <w:sz w:val="28"/>
          <w:szCs w:val="28"/>
        </w:rPr>
        <w:t xml:space="preserve">It will include key messages </w:t>
      </w:r>
      <w:r w:rsidR="005A5B73" w:rsidRPr="002F45BF">
        <w:rPr>
          <w:rFonts w:cstheme="minorHAnsi"/>
          <w:sz w:val="28"/>
          <w:szCs w:val="28"/>
        </w:rPr>
        <w:t xml:space="preserve">about CEFM reporting </w:t>
      </w:r>
      <w:r w:rsidR="00D40784" w:rsidRPr="002F45BF">
        <w:rPr>
          <w:rFonts w:cstheme="minorHAnsi"/>
          <w:sz w:val="28"/>
          <w:szCs w:val="28"/>
        </w:rPr>
        <w:t xml:space="preserve">and how the messages </w:t>
      </w:r>
      <w:r w:rsidR="00D105C4" w:rsidRPr="002F45BF">
        <w:rPr>
          <w:rFonts w:cstheme="minorHAnsi"/>
          <w:sz w:val="28"/>
          <w:szCs w:val="28"/>
        </w:rPr>
        <w:t>are</w:t>
      </w:r>
      <w:r w:rsidRPr="002F45BF">
        <w:rPr>
          <w:rFonts w:cstheme="minorHAnsi"/>
          <w:sz w:val="28"/>
          <w:szCs w:val="28"/>
        </w:rPr>
        <w:t xml:space="preserve"> going to </w:t>
      </w:r>
      <w:proofErr w:type="gramStart"/>
      <w:r w:rsidR="00D40784" w:rsidRPr="002F45BF">
        <w:rPr>
          <w:rFonts w:cstheme="minorHAnsi"/>
          <w:sz w:val="28"/>
          <w:szCs w:val="28"/>
        </w:rPr>
        <w:t xml:space="preserve">be </w:t>
      </w:r>
      <w:r w:rsidRPr="002F45BF">
        <w:rPr>
          <w:rFonts w:cstheme="minorHAnsi"/>
          <w:sz w:val="28"/>
          <w:szCs w:val="28"/>
        </w:rPr>
        <w:t>deliver</w:t>
      </w:r>
      <w:r w:rsidR="00D40784" w:rsidRPr="002F45BF">
        <w:rPr>
          <w:rFonts w:cstheme="minorHAnsi"/>
          <w:sz w:val="28"/>
          <w:szCs w:val="28"/>
        </w:rPr>
        <w:t>ed</w:t>
      </w:r>
      <w:proofErr w:type="gramEnd"/>
      <w:r w:rsidRPr="002F45BF">
        <w:rPr>
          <w:rFonts w:cstheme="minorHAnsi"/>
          <w:sz w:val="28"/>
          <w:szCs w:val="28"/>
        </w:rPr>
        <w:t xml:space="preserve"> </w:t>
      </w:r>
      <w:r w:rsidR="004A2E45" w:rsidRPr="002F45BF">
        <w:rPr>
          <w:rFonts w:cstheme="minorHAnsi"/>
          <w:sz w:val="28"/>
          <w:szCs w:val="28"/>
        </w:rPr>
        <w:t xml:space="preserve">to </w:t>
      </w:r>
      <w:r w:rsidR="00D40784" w:rsidRPr="002F45BF">
        <w:rPr>
          <w:rFonts w:cstheme="minorHAnsi"/>
          <w:sz w:val="28"/>
          <w:szCs w:val="28"/>
        </w:rPr>
        <w:t>different groups</w:t>
      </w:r>
      <w:r w:rsidR="004A2E45" w:rsidRPr="002F45BF">
        <w:rPr>
          <w:rFonts w:cstheme="minorHAnsi"/>
          <w:sz w:val="28"/>
          <w:szCs w:val="28"/>
        </w:rPr>
        <w:t xml:space="preserve"> (i.e. </w:t>
      </w:r>
      <w:r w:rsidR="00B416B2" w:rsidRPr="002F45BF">
        <w:rPr>
          <w:rFonts w:cstheme="minorHAnsi"/>
          <w:sz w:val="28"/>
          <w:szCs w:val="28"/>
        </w:rPr>
        <w:t xml:space="preserve">vulnerable </w:t>
      </w:r>
      <w:r w:rsidR="004A2E45" w:rsidRPr="002F45BF">
        <w:rPr>
          <w:rFonts w:cstheme="minorHAnsi"/>
          <w:sz w:val="28"/>
          <w:szCs w:val="28"/>
        </w:rPr>
        <w:t>children, parents, teachers, etc.)</w:t>
      </w:r>
      <w:r w:rsidR="00D40784" w:rsidRPr="002F45BF">
        <w:rPr>
          <w:rFonts w:cstheme="minorHAnsi"/>
          <w:sz w:val="28"/>
          <w:szCs w:val="28"/>
        </w:rPr>
        <w:t xml:space="preserve"> </w:t>
      </w:r>
      <w:r w:rsidRPr="002F45BF">
        <w:rPr>
          <w:rFonts w:cstheme="minorHAnsi"/>
          <w:sz w:val="28"/>
          <w:szCs w:val="28"/>
        </w:rPr>
        <w:t xml:space="preserve"> </w:t>
      </w:r>
    </w:p>
    <w:p w14:paraId="513FDC6C" w14:textId="3D18C0D6" w:rsidR="00D105C4" w:rsidRPr="002F45BF" w:rsidRDefault="007951DA" w:rsidP="00D105C4">
      <w:pPr>
        <w:pStyle w:val="ListParagraph"/>
        <w:numPr>
          <w:ilvl w:val="0"/>
          <w:numId w:val="8"/>
        </w:numPr>
        <w:rPr>
          <w:rFonts w:cstheme="minorHAnsi"/>
          <w:color w:val="FF0000"/>
          <w:sz w:val="28"/>
          <w:szCs w:val="28"/>
          <w:lang w:val="en-GB"/>
        </w:rPr>
      </w:pPr>
      <w:r w:rsidRPr="002F45BF">
        <w:rPr>
          <w:rFonts w:cstheme="minorHAnsi"/>
          <w:sz w:val="28"/>
          <w:szCs w:val="28"/>
          <w:lang w:val="en-GB"/>
        </w:rPr>
        <w:t xml:space="preserve">It will also include </w:t>
      </w:r>
      <w:r w:rsidR="005606FD" w:rsidRPr="002F45BF">
        <w:rPr>
          <w:rFonts w:cstheme="minorHAnsi"/>
          <w:sz w:val="28"/>
          <w:szCs w:val="28"/>
          <w:lang w:val="en-GB"/>
        </w:rPr>
        <w:t>recommendation</w:t>
      </w:r>
      <w:r w:rsidR="003B7988" w:rsidRPr="002F45BF">
        <w:rPr>
          <w:rFonts w:cstheme="minorHAnsi"/>
          <w:sz w:val="28"/>
          <w:szCs w:val="28"/>
          <w:lang w:val="en-GB"/>
        </w:rPr>
        <w:t>s</w:t>
      </w:r>
      <w:r w:rsidR="005606FD" w:rsidRPr="002F45BF">
        <w:rPr>
          <w:rFonts w:cstheme="minorHAnsi"/>
          <w:sz w:val="28"/>
          <w:szCs w:val="28"/>
          <w:lang w:val="en-GB"/>
        </w:rPr>
        <w:t xml:space="preserve"> for </w:t>
      </w:r>
      <w:r w:rsidRPr="002F45BF">
        <w:rPr>
          <w:rFonts w:cstheme="minorHAnsi"/>
          <w:sz w:val="28"/>
          <w:szCs w:val="28"/>
          <w:lang w:val="en-GB"/>
        </w:rPr>
        <w:t xml:space="preserve">all associated resources needed to make the procedure functional, starting from creating awareness to setting up the </w:t>
      </w:r>
      <w:r w:rsidR="00584FBC" w:rsidRPr="002F45BF">
        <w:rPr>
          <w:rFonts w:cstheme="minorHAnsi"/>
          <w:sz w:val="28"/>
          <w:szCs w:val="28"/>
          <w:lang w:val="en-GB"/>
        </w:rPr>
        <w:t xml:space="preserve">reporting </w:t>
      </w:r>
      <w:r w:rsidRPr="002F45BF">
        <w:rPr>
          <w:rFonts w:cstheme="minorHAnsi"/>
          <w:sz w:val="28"/>
          <w:szCs w:val="28"/>
          <w:lang w:val="en-GB"/>
        </w:rPr>
        <w:t>procedu</w:t>
      </w:r>
      <w:r w:rsidR="00584FBC" w:rsidRPr="002F45BF">
        <w:rPr>
          <w:rFonts w:cstheme="minorHAnsi"/>
          <w:sz w:val="28"/>
          <w:szCs w:val="28"/>
          <w:lang w:val="en-GB"/>
        </w:rPr>
        <w:t>re and supporting the complainant and his/ her family.</w:t>
      </w:r>
      <w:r w:rsidRPr="002F45BF">
        <w:rPr>
          <w:rFonts w:cstheme="minorHAnsi"/>
          <w:sz w:val="28"/>
          <w:szCs w:val="28"/>
          <w:lang w:val="en-GB"/>
        </w:rPr>
        <w:t xml:space="preserve"> </w:t>
      </w:r>
      <w:r w:rsidR="00574D77" w:rsidRPr="0093502F">
        <w:rPr>
          <w:rFonts w:cstheme="minorHAnsi"/>
          <w:sz w:val="28"/>
          <w:szCs w:val="28"/>
          <w:lang w:val="en-GB"/>
        </w:rPr>
        <w:t>Therefore</w:t>
      </w:r>
      <w:r w:rsidR="00D105C4" w:rsidRPr="0093502F">
        <w:rPr>
          <w:rFonts w:cstheme="minorHAnsi"/>
          <w:sz w:val="28"/>
          <w:szCs w:val="28"/>
          <w:lang w:val="en-GB"/>
        </w:rPr>
        <w:t>, this will include a detail</w:t>
      </w:r>
      <w:r w:rsidR="005B28C3" w:rsidRPr="0093502F">
        <w:rPr>
          <w:rFonts w:cstheme="minorHAnsi"/>
          <w:sz w:val="28"/>
          <w:szCs w:val="28"/>
          <w:lang w:val="en-GB"/>
        </w:rPr>
        <w:t>ed</w:t>
      </w:r>
      <w:r w:rsidR="00D105C4" w:rsidRPr="0093502F">
        <w:rPr>
          <w:rFonts w:cstheme="minorHAnsi"/>
          <w:sz w:val="28"/>
          <w:szCs w:val="28"/>
          <w:lang w:val="en-GB"/>
        </w:rPr>
        <w:t xml:space="preserve"> guideline on how to roll out the protocol in school with teacher</w:t>
      </w:r>
      <w:r w:rsidR="00BF7149" w:rsidRPr="0093502F">
        <w:rPr>
          <w:rFonts w:cstheme="minorHAnsi"/>
          <w:sz w:val="28"/>
          <w:szCs w:val="28"/>
          <w:lang w:val="en-GB"/>
        </w:rPr>
        <w:t>s</w:t>
      </w:r>
      <w:r w:rsidR="00D105C4" w:rsidRPr="0093502F">
        <w:rPr>
          <w:rFonts w:cstheme="minorHAnsi"/>
          <w:sz w:val="28"/>
          <w:szCs w:val="28"/>
          <w:lang w:val="en-GB"/>
        </w:rPr>
        <w:t>, SMC, support staff, student cabinet, general student</w:t>
      </w:r>
      <w:r w:rsidR="00BF7149" w:rsidRPr="0093502F">
        <w:rPr>
          <w:rFonts w:cstheme="minorHAnsi"/>
          <w:sz w:val="28"/>
          <w:szCs w:val="28"/>
          <w:lang w:val="en-GB"/>
        </w:rPr>
        <w:t>s</w:t>
      </w:r>
      <w:r w:rsidR="00D105C4" w:rsidRPr="0093502F">
        <w:rPr>
          <w:rFonts w:cstheme="minorHAnsi"/>
          <w:sz w:val="28"/>
          <w:szCs w:val="28"/>
          <w:lang w:val="en-GB"/>
        </w:rPr>
        <w:t xml:space="preserve"> and parents</w:t>
      </w:r>
      <w:r w:rsidR="00BF7149" w:rsidRPr="0093502F">
        <w:rPr>
          <w:rFonts w:cstheme="minorHAnsi"/>
          <w:sz w:val="28"/>
          <w:szCs w:val="28"/>
          <w:lang w:val="en-GB"/>
        </w:rPr>
        <w:t>/caregivers</w:t>
      </w:r>
      <w:r w:rsidR="00D105C4" w:rsidRPr="0093502F">
        <w:rPr>
          <w:rFonts w:cstheme="minorHAnsi"/>
          <w:sz w:val="28"/>
          <w:szCs w:val="28"/>
          <w:lang w:val="en-GB"/>
        </w:rPr>
        <w:t xml:space="preserve">.  </w:t>
      </w:r>
    </w:p>
    <w:p w14:paraId="2C1F0F6A" w14:textId="5DE0DD9C" w:rsidR="00EA7844" w:rsidRPr="002F45BF" w:rsidRDefault="00EA7844" w:rsidP="00433B08">
      <w:pPr>
        <w:pStyle w:val="ListParagraph"/>
        <w:numPr>
          <w:ilvl w:val="0"/>
          <w:numId w:val="8"/>
        </w:numPr>
        <w:rPr>
          <w:rFonts w:cstheme="minorHAnsi"/>
          <w:sz w:val="28"/>
          <w:szCs w:val="28"/>
          <w:lang w:val="en-GB"/>
        </w:rPr>
      </w:pPr>
      <w:r w:rsidRPr="002F45BF">
        <w:rPr>
          <w:rFonts w:cstheme="minorHAnsi"/>
          <w:sz w:val="28"/>
          <w:szCs w:val="28"/>
          <w:lang w:val="en-GB"/>
        </w:rPr>
        <w:lastRenderedPageBreak/>
        <w:t xml:space="preserve">First draft protocol </w:t>
      </w:r>
      <w:proofErr w:type="gramStart"/>
      <w:r w:rsidRPr="002F45BF">
        <w:rPr>
          <w:rFonts w:cstheme="minorHAnsi"/>
          <w:sz w:val="28"/>
          <w:szCs w:val="28"/>
          <w:lang w:val="en-GB"/>
        </w:rPr>
        <w:t>wi</w:t>
      </w:r>
      <w:r w:rsidR="00D311AD" w:rsidRPr="002F45BF">
        <w:rPr>
          <w:rFonts w:cstheme="minorHAnsi"/>
          <w:sz w:val="28"/>
          <w:szCs w:val="28"/>
          <w:lang w:val="en-GB"/>
        </w:rPr>
        <w:t>ll be developed</w:t>
      </w:r>
      <w:proofErr w:type="gramEnd"/>
      <w:r w:rsidR="00D311AD" w:rsidRPr="002F45BF">
        <w:rPr>
          <w:rFonts w:cstheme="minorHAnsi"/>
          <w:sz w:val="28"/>
          <w:szCs w:val="28"/>
          <w:lang w:val="en-GB"/>
        </w:rPr>
        <w:t xml:space="preserve"> within </w:t>
      </w:r>
      <w:r w:rsidR="00D105C4" w:rsidRPr="002F45BF">
        <w:rPr>
          <w:rFonts w:cstheme="minorHAnsi"/>
          <w:sz w:val="28"/>
          <w:szCs w:val="28"/>
          <w:lang w:val="en-GB"/>
        </w:rPr>
        <w:t>four</w:t>
      </w:r>
      <w:r w:rsidRPr="002F45BF">
        <w:rPr>
          <w:rFonts w:cstheme="minorHAnsi"/>
          <w:sz w:val="28"/>
          <w:szCs w:val="28"/>
          <w:lang w:val="en-GB"/>
        </w:rPr>
        <w:t xml:space="preserve"> weeks after </w:t>
      </w:r>
      <w:r w:rsidR="004A2E45" w:rsidRPr="002F45BF">
        <w:rPr>
          <w:rFonts w:cstheme="minorHAnsi"/>
          <w:sz w:val="28"/>
          <w:szCs w:val="28"/>
          <w:lang w:val="en-GB"/>
        </w:rPr>
        <w:t xml:space="preserve">contract </w:t>
      </w:r>
      <w:r w:rsidRPr="002F45BF">
        <w:rPr>
          <w:rFonts w:cstheme="minorHAnsi"/>
          <w:sz w:val="28"/>
          <w:szCs w:val="28"/>
          <w:lang w:val="en-GB"/>
        </w:rPr>
        <w:t>signing.</w:t>
      </w:r>
    </w:p>
    <w:p w14:paraId="17D038FF" w14:textId="484FB0F2" w:rsidR="00EA7844" w:rsidRPr="002F45BF" w:rsidRDefault="006355AE" w:rsidP="00433B08">
      <w:pPr>
        <w:pStyle w:val="ListParagraph"/>
        <w:numPr>
          <w:ilvl w:val="0"/>
          <w:numId w:val="8"/>
        </w:numPr>
        <w:rPr>
          <w:rFonts w:cstheme="minorHAnsi"/>
          <w:sz w:val="28"/>
          <w:szCs w:val="28"/>
          <w:lang w:val="en-GB"/>
        </w:rPr>
      </w:pPr>
      <w:r w:rsidRPr="002F45BF">
        <w:rPr>
          <w:rFonts w:cstheme="minorHAnsi"/>
          <w:sz w:val="28"/>
          <w:szCs w:val="28"/>
          <w:lang w:val="en-GB"/>
        </w:rPr>
        <w:t xml:space="preserve">First draft </w:t>
      </w:r>
      <w:proofErr w:type="gramStart"/>
      <w:r w:rsidRPr="002F45BF">
        <w:rPr>
          <w:rFonts w:cstheme="minorHAnsi"/>
          <w:sz w:val="28"/>
          <w:szCs w:val="28"/>
          <w:lang w:val="en-GB"/>
        </w:rPr>
        <w:t>will</w:t>
      </w:r>
      <w:r w:rsidR="00EA7844" w:rsidRPr="002F45BF">
        <w:rPr>
          <w:rFonts w:cstheme="minorHAnsi"/>
          <w:sz w:val="28"/>
          <w:szCs w:val="28"/>
          <w:lang w:val="en-GB"/>
        </w:rPr>
        <w:t xml:space="preserve"> be shared</w:t>
      </w:r>
      <w:proofErr w:type="gramEnd"/>
      <w:r w:rsidR="00EA7844" w:rsidRPr="002F45BF">
        <w:rPr>
          <w:rFonts w:cstheme="minorHAnsi"/>
          <w:sz w:val="28"/>
          <w:szCs w:val="28"/>
          <w:lang w:val="en-GB"/>
        </w:rPr>
        <w:t xml:space="preserve"> with district Education Office</w:t>
      </w:r>
      <w:r w:rsidRPr="002F45BF">
        <w:rPr>
          <w:rFonts w:cstheme="minorHAnsi"/>
          <w:sz w:val="28"/>
          <w:szCs w:val="28"/>
          <w:lang w:val="en-GB"/>
        </w:rPr>
        <w:t xml:space="preserve"> and Plan</w:t>
      </w:r>
      <w:r w:rsidR="00EA7844" w:rsidRPr="002F45BF">
        <w:rPr>
          <w:rFonts w:cstheme="minorHAnsi"/>
          <w:sz w:val="28"/>
          <w:szCs w:val="28"/>
          <w:lang w:val="en-GB"/>
        </w:rPr>
        <w:t xml:space="preserve"> for their feedback</w:t>
      </w:r>
      <w:r w:rsidR="004A2E45" w:rsidRPr="002F45BF">
        <w:rPr>
          <w:rFonts w:cstheme="minorHAnsi"/>
          <w:sz w:val="28"/>
          <w:szCs w:val="28"/>
          <w:lang w:val="en-GB"/>
        </w:rPr>
        <w:t>.</w:t>
      </w:r>
    </w:p>
    <w:p w14:paraId="6CAE28B5" w14:textId="04551E21" w:rsidR="005A2A69" w:rsidRPr="002F45BF" w:rsidRDefault="004A2E45" w:rsidP="00433B08">
      <w:pPr>
        <w:pStyle w:val="ListParagraph"/>
        <w:numPr>
          <w:ilvl w:val="0"/>
          <w:numId w:val="8"/>
        </w:numPr>
        <w:rPr>
          <w:rFonts w:cstheme="minorHAnsi"/>
          <w:sz w:val="28"/>
          <w:szCs w:val="28"/>
          <w:lang w:val="en-GB"/>
        </w:rPr>
      </w:pPr>
      <w:r w:rsidRPr="002F45BF">
        <w:rPr>
          <w:rFonts w:cstheme="minorHAnsi"/>
          <w:sz w:val="28"/>
          <w:szCs w:val="28"/>
          <w:lang w:val="en-GB"/>
        </w:rPr>
        <w:t>F</w:t>
      </w:r>
      <w:r w:rsidR="006355AE" w:rsidRPr="002F45BF">
        <w:rPr>
          <w:rFonts w:cstheme="minorHAnsi"/>
          <w:sz w:val="28"/>
          <w:szCs w:val="28"/>
          <w:lang w:val="en-GB"/>
        </w:rPr>
        <w:t>inal</w:t>
      </w:r>
      <w:r w:rsidR="00EA7844" w:rsidRPr="002F45BF">
        <w:rPr>
          <w:rFonts w:cstheme="minorHAnsi"/>
          <w:sz w:val="28"/>
          <w:szCs w:val="28"/>
          <w:lang w:val="en-GB"/>
        </w:rPr>
        <w:t xml:space="preserve"> </w:t>
      </w:r>
      <w:r w:rsidR="006355AE" w:rsidRPr="002F45BF">
        <w:rPr>
          <w:rFonts w:cstheme="minorHAnsi"/>
          <w:sz w:val="28"/>
          <w:szCs w:val="28"/>
          <w:lang w:val="en-GB"/>
        </w:rPr>
        <w:t xml:space="preserve">draft will be shared incorporating feedback </w:t>
      </w:r>
      <w:r w:rsidR="00D40784" w:rsidRPr="002F45BF">
        <w:rPr>
          <w:rFonts w:cstheme="minorHAnsi"/>
          <w:sz w:val="28"/>
          <w:szCs w:val="28"/>
          <w:lang w:val="en-GB"/>
        </w:rPr>
        <w:t xml:space="preserve">from Plan and Education Office in </w:t>
      </w:r>
      <w:r w:rsidR="00D40784" w:rsidRPr="002F45BF">
        <w:rPr>
          <w:rFonts w:cstheme="minorHAnsi"/>
          <w:b/>
          <w:sz w:val="28"/>
          <w:szCs w:val="28"/>
          <w:lang w:val="en-GB"/>
        </w:rPr>
        <w:t>both English and Bengali</w:t>
      </w:r>
      <w:r w:rsidR="00574D77" w:rsidRPr="002F45BF">
        <w:rPr>
          <w:rFonts w:cstheme="minorHAnsi"/>
          <w:sz w:val="28"/>
          <w:szCs w:val="28"/>
          <w:lang w:val="en-GB"/>
        </w:rPr>
        <w:t xml:space="preserve"> by sixth</w:t>
      </w:r>
      <w:r w:rsidR="00D40784" w:rsidRPr="002F45BF">
        <w:rPr>
          <w:rFonts w:cstheme="minorHAnsi"/>
          <w:sz w:val="28"/>
          <w:szCs w:val="28"/>
          <w:lang w:val="en-GB"/>
        </w:rPr>
        <w:t xml:space="preserve"> week of the assignment. </w:t>
      </w:r>
    </w:p>
    <w:p w14:paraId="6BA8ADF5" w14:textId="77777777" w:rsidR="009A5019" w:rsidRPr="002F45BF" w:rsidRDefault="009A5019" w:rsidP="00433B08">
      <w:pPr>
        <w:ind w:left="360"/>
        <w:rPr>
          <w:rFonts w:cstheme="minorHAnsi"/>
          <w:sz w:val="28"/>
          <w:szCs w:val="28"/>
          <w:lang w:val="en-GB"/>
        </w:rPr>
      </w:pPr>
    </w:p>
    <w:p w14:paraId="76FEDF55" w14:textId="0906B7F5" w:rsidR="00D40784" w:rsidRPr="00E50C1E" w:rsidRDefault="00E65885" w:rsidP="00E50C1E">
      <w:pPr>
        <w:pStyle w:val="paragraph"/>
        <w:numPr>
          <w:ilvl w:val="0"/>
          <w:numId w:val="12"/>
        </w:numPr>
        <w:spacing w:before="0" w:beforeAutospacing="0" w:after="0" w:afterAutospacing="0"/>
        <w:jc w:val="both"/>
        <w:textAlignment w:val="baseline"/>
        <w:rPr>
          <w:rFonts w:cstheme="minorHAnsi"/>
          <w:sz w:val="28"/>
          <w:szCs w:val="28"/>
          <w:u w:val="single"/>
          <w:lang w:val="en-GB"/>
        </w:rPr>
      </w:pPr>
      <w:r w:rsidRPr="00E50C1E">
        <w:rPr>
          <w:rFonts w:asciiTheme="minorHAnsi" w:hAnsiTheme="minorHAnsi" w:cstheme="minorHAnsi"/>
          <w:sz w:val="28"/>
          <w:szCs w:val="28"/>
          <w:u w:val="single"/>
          <w:lang w:val="en-GB"/>
        </w:rPr>
        <w:t>Training of Trainer (</w:t>
      </w:r>
      <w:proofErr w:type="spellStart"/>
      <w:r w:rsidR="006355AE" w:rsidRPr="00E50C1E">
        <w:rPr>
          <w:rFonts w:asciiTheme="minorHAnsi" w:hAnsiTheme="minorHAnsi" w:cstheme="minorHAnsi"/>
          <w:sz w:val="28"/>
          <w:szCs w:val="28"/>
          <w:u w:val="single"/>
          <w:lang w:val="en-GB"/>
        </w:rPr>
        <w:t>ToT</w:t>
      </w:r>
      <w:proofErr w:type="spellEnd"/>
      <w:r w:rsidRPr="00E50C1E">
        <w:rPr>
          <w:rFonts w:asciiTheme="minorHAnsi" w:hAnsiTheme="minorHAnsi" w:cstheme="minorHAnsi"/>
          <w:sz w:val="28"/>
          <w:szCs w:val="28"/>
          <w:u w:val="single"/>
          <w:lang w:val="en-GB"/>
        </w:rPr>
        <w:t>)</w:t>
      </w:r>
      <w:r w:rsidR="006355AE" w:rsidRPr="00E50C1E">
        <w:rPr>
          <w:rFonts w:asciiTheme="minorHAnsi" w:hAnsiTheme="minorHAnsi" w:cstheme="minorHAnsi"/>
          <w:sz w:val="28"/>
          <w:szCs w:val="28"/>
          <w:u w:val="single"/>
          <w:lang w:val="en-GB"/>
        </w:rPr>
        <w:t xml:space="preserve"> </w:t>
      </w:r>
      <w:r w:rsidRPr="00E50C1E">
        <w:rPr>
          <w:rFonts w:asciiTheme="minorHAnsi" w:hAnsiTheme="minorHAnsi" w:cstheme="minorHAnsi"/>
          <w:sz w:val="28"/>
          <w:szCs w:val="28"/>
          <w:u w:val="single"/>
          <w:lang w:val="en-GB"/>
        </w:rPr>
        <w:t>M</w:t>
      </w:r>
      <w:r w:rsidR="001F79E5" w:rsidRPr="00E50C1E">
        <w:rPr>
          <w:rFonts w:asciiTheme="minorHAnsi" w:hAnsiTheme="minorHAnsi" w:cstheme="minorHAnsi"/>
          <w:sz w:val="28"/>
          <w:szCs w:val="28"/>
          <w:u w:val="single"/>
          <w:lang w:val="en-GB"/>
        </w:rPr>
        <w:t xml:space="preserve">odules </w:t>
      </w:r>
    </w:p>
    <w:p w14:paraId="70C776C8" w14:textId="2F47895E" w:rsidR="00F87BF2" w:rsidRPr="002F45BF" w:rsidRDefault="00D40784" w:rsidP="00433B08">
      <w:pPr>
        <w:pStyle w:val="ListParagraph"/>
        <w:numPr>
          <w:ilvl w:val="0"/>
          <w:numId w:val="9"/>
        </w:numPr>
        <w:rPr>
          <w:rFonts w:cstheme="minorHAnsi"/>
          <w:sz w:val="28"/>
          <w:szCs w:val="28"/>
          <w:lang w:val="en-GB"/>
        </w:rPr>
      </w:pPr>
      <w:r w:rsidRPr="002F45BF">
        <w:rPr>
          <w:rFonts w:cstheme="minorHAnsi"/>
          <w:sz w:val="28"/>
          <w:szCs w:val="28"/>
          <w:lang w:val="en-GB"/>
        </w:rPr>
        <w:t>Two</w:t>
      </w:r>
      <w:r w:rsidR="004A2E45" w:rsidRPr="002F45BF">
        <w:rPr>
          <w:rFonts w:cstheme="minorHAnsi"/>
          <w:sz w:val="28"/>
          <w:szCs w:val="28"/>
          <w:lang w:val="en-GB"/>
        </w:rPr>
        <w:t>-</w:t>
      </w:r>
      <w:r w:rsidRPr="002F45BF">
        <w:rPr>
          <w:rFonts w:cstheme="minorHAnsi"/>
          <w:sz w:val="28"/>
          <w:szCs w:val="28"/>
          <w:lang w:val="en-GB"/>
        </w:rPr>
        <w:t xml:space="preserve">day </w:t>
      </w:r>
      <w:proofErr w:type="spellStart"/>
      <w:r w:rsidRPr="002F45BF">
        <w:rPr>
          <w:rFonts w:cstheme="minorHAnsi"/>
          <w:sz w:val="28"/>
          <w:szCs w:val="28"/>
          <w:lang w:val="en-GB"/>
        </w:rPr>
        <w:t>ToT</w:t>
      </w:r>
      <w:proofErr w:type="spellEnd"/>
      <w:r w:rsidRPr="002F45BF">
        <w:rPr>
          <w:rFonts w:cstheme="minorHAnsi"/>
          <w:sz w:val="28"/>
          <w:szCs w:val="28"/>
          <w:lang w:val="en-GB"/>
        </w:rPr>
        <w:t xml:space="preserve"> module </w:t>
      </w:r>
      <w:r w:rsidR="001F79E5" w:rsidRPr="002F45BF">
        <w:rPr>
          <w:rFonts w:cstheme="minorHAnsi"/>
          <w:sz w:val="28"/>
          <w:szCs w:val="28"/>
          <w:lang w:val="en-GB"/>
        </w:rPr>
        <w:t xml:space="preserve">on </w:t>
      </w:r>
      <w:r w:rsidR="006355AE" w:rsidRPr="002F45BF">
        <w:rPr>
          <w:rFonts w:cstheme="minorHAnsi"/>
          <w:sz w:val="28"/>
          <w:szCs w:val="28"/>
          <w:lang w:val="en-GB"/>
        </w:rPr>
        <w:t xml:space="preserve">the </w:t>
      </w:r>
      <w:r w:rsidR="004A2E45" w:rsidRPr="002F45BF">
        <w:rPr>
          <w:rFonts w:cstheme="minorHAnsi"/>
          <w:sz w:val="28"/>
          <w:szCs w:val="28"/>
          <w:lang w:val="en-GB"/>
        </w:rPr>
        <w:t xml:space="preserve">CEFM </w:t>
      </w:r>
      <w:r w:rsidR="006355AE" w:rsidRPr="002F45BF">
        <w:rPr>
          <w:rFonts w:cstheme="minorHAnsi"/>
          <w:sz w:val="28"/>
          <w:szCs w:val="28"/>
          <w:lang w:val="en-GB"/>
        </w:rPr>
        <w:t>reporting protocol</w:t>
      </w:r>
      <w:r w:rsidR="00F87BF2" w:rsidRPr="002F45BF">
        <w:rPr>
          <w:rFonts w:cstheme="minorHAnsi"/>
          <w:sz w:val="28"/>
          <w:szCs w:val="28"/>
          <w:lang w:val="en-GB"/>
        </w:rPr>
        <w:t xml:space="preserve"> </w:t>
      </w:r>
      <w:r w:rsidR="00EC36C1" w:rsidRPr="002F45BF">
        <w:rPr>
          <w:rFonts w:cstheme="minorHAnsi"/>
          <w:sz w:val="28"/>
          <w:szCs w:val="28"/>
          <w:lang w:val="en-GB"/>
        </w:rPr>
        <w:t xml:space="preserve">and how to roll it out </w:t>
      </w:r>
      <w:r w:rsidR="00F87BF2" w:rsidRPr="002F45BF">
        <w:rPr>
          <w:rFonts w:cstheme="minorHAnsi"/>
          <w:sz w:val="28"/>
          <w:szCs w:val="28"/>
          <w:lang w:val="en-GB"/>
        </w:rPr>
        <w:t>will</w:t>
      </w:r>
      <w:r w:rsidR="006355AE" w:rsidRPr="002F45BF">
        <w:rPr>
          <w:rFonts w:cstheme="minorHAnsi"/>
          <w:sz w:val="28"/>
          <w:szCs w:val="28"/>
          <w:lang w:val="en-GB"/>
        </w:rPr>
        <w:t xml:space="preserve"> be developed by week six with the final draft of reporting protocol. </w:t>
      </w:r>
    </w:p>
    <w:p w14:paraId="086B495F" w14:textId="75EB3FD2" w:rsidR="001F79E5" w:rsidRPr="002F45BF" w:rsidRDefault="00EC36C1" w:rsidP="00433B08">
      <w:pPr>
        <w:numPr>
          <w:ilvl w:val="0"/>
          <w:numId w:val="3"/>
        </w:numPr>
        <w:rPr>
          <w:rFonts w:cstheme="minorHAnsi"/>
          <w:sz w:val="28"/>
          <w:szCs w:val="28"/>
          <w:lang w:val="en-GB"/>
        </w:rPr>
      </w:pPr>
      <w:r w:rsidRPr="002F45BF">
        <w:rPr>
          <w:rFonts w:cstheme="minorHAnsi"/>
          <w:sz w:val="28"/>
          <w:szCs w:val="28"/>
          <w:lang w:val="en-GB"/>
        </w:rPr>
        <w:t>T</w:t>
      </w:r>
      <w:r w:rsidR="001F79E5" w:rsidRPr="002F45BF">
        <w:rPr>
          <w:rFonts w:cstheme="minorHAnsi"/>
          <w:sz w:val="28"/>
          <w:szCs w:val="28"/>
          <w:lang w:val="en-GB"/>
        </w:rPr>
        <w:t xml:space="preserve">raining plan </w:t>
      </w:r>
    </w:p>
    <w:p w14:paraId="16EA64CE" w14:textId="22D6CFBC" w:rsidR="001F79E5" w:rsidRPr="002F45BF" w:rsidRDefault="00D40784" w:rsidP="00433B08">
      <w:pPr>
        <w:numPr>
          <w:ilvl w:val="0"/>
          <w:numId w:val="3"/>
        </w:numPr>
        <w:rPr>
          <w:rFonts w:cstheme="minorHAnsi"/>
          <w:sz w:val="28"/>
          <w:szCs w:val="28"/>
          <w:lang w:val="en-GB"/>
        </w:rPr>
      </w:pPr>
      <w:r w:rsidRPr="002F45BF">
        <w:rPr>
          <w:rFonts w:cstheme="minorHAnsi"/>
          <w:sz w:val="28"/>
          <w:szCs w:val="28"/>
          <w:lang w:val="en-GB"/>
        </w:rPr>
        <w:t xml:space="preserve">Facilitate </w:t>
      </w:r>
      <w:proofErr w:type="spellStart"/>
      <w:r w:rsidRPr="002F45BF">
        <w:rPr>
          <w:rFonts w:cstheme="minorHAnsi"/>
          <w:sz w:val="28"/>
          <w:szCs w:val="28"/>
          <w:lang w:val="en-GB"/>
        </w:rPr>
        <w:t>ToT</w:t>
      </w:r>
      <w:proofErr w:type="spellEnd"/>
      <w:r w:rsidRPr="002F45BF">
        <w:rPr>
          <w:rFonts w:cstheme="minorHAnsi"/>
          <w:sz w:val="28"/>
          <w:szCs w:val="28"/>
          <w:lang w:val="en-GB"/>
        </w:rPr>
        <w:t xml:space="preserve"> outside Dhaka</w:t>
      </w:r>
    </w:p>
    <w:p w14:paraId="3929FB84" w14:textId="1C2E80C7" w:rsidR="001F79E5" w:rsidRPr="002F45BF" w:rsidRDefault="001F79E5" w:rsidP="00433B08">
      <w:pPr>
        <w:numPr>
          <w:ilvl w:val="0"/>
          <w:numId w:val="3"/>
        </w:numPr>
        <w:rPr>
          <w:rFonts w:cstheme="minorHAnsi"/>
          <w:sz w:val="28"/>
          <w:szCs w:val="28"/>
          <w:lang w:val="en-GB"/>
        </w:rPr>
      </w:pPr>
      <w:r w:rsidRPr="002F45BF">
        <w:rPr>
          <w:rFonts w:cstheme="minorHAnsi"/>
          <w:sz w:val="28"/>
          <w:szCs w:val="28"/>
          <w:lang w:val="en-GB"/>
        </w:rPr>
        <w:t>Reporting and Monitoring tools</w:t>
      </w:r>
    </w:p>
    <w:p w14:paraId="3F0F138E" w14:textId="30E4AF0C" w:rsidR="00805F69" w:rsidRPr="00E50C1E" w:rsidRDefault="00805F69" w:rsidP="0093502F">
      <w:pPr>
        <w:pStyle w:val="ListParagraph"/>
        <w:numPr>
          <w:ilvl w:val="0"/>
          <w:numId w:val="3"/>
        </w:numPr>
        <w:rPr>
          <w:rFonts w:cstheme="minorHAnsi"/>
          <w:sz w:val="28"/>
          <w:szCs w:val="28"/>
          <w:lang w:val="en-GB"/>
        </w:rPr>
      </w:pPr>
      <w:r w:rsidRPr="002F45BF">
        <w:rPr>
          <w:rFonts w:cstheme="minorHAnsi"/>
          <w:sz w:val="28"/>
          <w:szCs w:val="28"/>
        </w:rPr>
        <w:t xml:space="preserve">Outline for SMC planning on the CEFM reporting protocol </w:t>
      </w:r>
    </w:p>
    <w:p w14:paraId="6939E48B" w14:textId="77777777" w:rsidR="001F79E5" w:rsidRPr="002F45BF" w:rsidRDefault="001F79E5" w:rsidP="001F79E5">
      <w:pPr>
        <w:rPr>
          <w:rFonts w:cstheme="minorHAnsi"/>
          <w:sz w:val="28"/>
          <w:szCs w:val="28"/>
          <w:lang w:val="en-GB"/>
        </w:rPr>
      </w:pPr>
    </w:p>
    <w:p w14:paraId="6D019B82" w14:textId="07A95110" w:rsidR="001F79E5" w:rsidRPr="002F45BF" w:rsidRDefault="001F79E5" w:rsidP="001F79E5">
      <w:pPr>
        <w:rPr>
          <w:rFonts w:cstheme="minorHAnsi"/>
          <w:sz w:val="28"/>
          <w:szCs w:val="28"/>
          <w:lang w:val="en-GB"/>
        </w:rPr>
      </w:pPr>
      <w:r w:rsidRPr="002F45BF">
        <w:rPr>
          <w:rFonts w:cstheme="minorHAnsi"/>
          <w:sz w:val="28"/>
          <w:szCs w:val="28"/>
          <w:lang w:val="en-GB"/>
        </w:rPr>
        <w:t>Total d</w:t>
      </w:r>
      <w:r w:rsidR="00574D77" w:rsidRPr="002F45BF">
        <w:rPr>
          <w:rFonts w:cstheme="minorHAnsi"/>
          <w:sz w:val="28"/>
          <w:szCs w:val="28"/>
          <w:lang w:val="en-GB"/>
        </w:rPr>
        <w:t>uration of the assignment is 50</w:t>
      </w:r>
      <w:r w:rsidRPr="002F45BF">
        <w:rPr>
          <w:rFonts w:cstheme="minorHAnsi"/>
          <w:sz w:val="28"/>
          <w:szCs w:val="28"/>
          <w:lang w:val="en-GB"/>
        </w:rPr>
        <w:t xml:space="preserve"> calendar days after signing of the agreement. The methodology and work plan </w:t>
      </w:r>
      <w:proofErr w:type="gramStart"/>
      <w:r w:rsidRPr="002F45BF">
        <w:rPr>
          <w:rFonts w:cstheme="minorHAnsi"/>
          <w:sz w:val="28"/>
          <w:szCs w:val="28"/>
          <w:lang w:val="en-GB"/>
        </w:rPr>
        <w:t xml:space="preserve">will be reviewed and approved by </w:t>
      </w:r>
      <w:r w:rsidRPr="002F45BF">
        <w:rPr>
          <w:rFonts w:cstheme="minorHAnsi"/>
          <w:sz w:val="28"/>
          <w:szCs w:val="28"/>
        </w:rPr>
        <w:t>Plan International Bangladesh</w:t>
      </w:r>
      <w:proofErr w:type="gramEnd"/>
      <w:r w:rsidRPr="002F45BF">
        <w:rPr>
          <w:rFonts w:cstheme="minorHAnsi"/>
          <w:sz w:val="28"/>
          <w:szCs w:val="28"/>
          <w:lang w:val="en-GB"/>
        </w:rPr>
        <w:t xml:space="preserve">. It </w:t>
      </w:r>
      <w:proofErr w:type="gramStart"/>
      <w:r w:rsidRPr="002F45BF">
        <w:rPr>
          <w:rFonts w:cstheme="minorHAnsi"/>
          <w:sz w:val="28"/>
          <w:szCs w:val="28"/>
          <w:lang w:val="en-GB"/>
        </w:rPr>
        <w:t>is anticipated</w:t>
      </w:r>
      <w:proofErr w:type="gramEnd"/>
      <w:r w:rsidRPr="002F45BF">
        <w:rPr>
          <w:rFonts w:cstheme="minorHAnsi"/>
          <w:sz w:val="28"/>
          <w:szCs w:val="28"/>
          <w:lang w:val="en-GB"/>
        </w:rPr>
        <w:t xml:space="preserve"> that the first draft </w:t>
      </w:r>
      <w:r w:rsidR="00D40784" w:rsidRPr="002F45BF">
        <w:rPr>
          <w:rFonts w:cstheme="minorHAnsi"/>
          <w:sz w:val="28"/>
          <w:szCs w:val="28"/>
          <w:lang w:val="en-GB"/>
        </w:rPr>
        <w:t>pr</w:t>
      </w:r>
      <w:r w:rsidR="00D311AD" w:rsidRPr="002F45BF">
        <w:rPr>
          <w:rFonts w:cstheme="minorHAnsi"/>
          <w:sz w:val="28"/>
          <w:szCs w:val="28"/>
          <w:lang w:val="en-GB"/>
        </w:rPr>
        <w:t>otocol will be produced within</w:t>
      </w:r>
      <w:r w:rsidR="00574D77" w:rsidRPr="002F45BF">
        <w:rPr>
          <w:rFonts w:cstheme="minorHAnsi"/>
          <w:sz w:val="28"/>
          <w:szCs w:val="28"/>
          <w:lang w:val="en-GB"/>
        </w:rPr>
        <w:t xml:space="preserve"> 4</w:t>
      </w:r>
      <w:r w:rsidRPr="002F45BF">
        <w:rPr>
          <w:rFonts w:cstheme="minorHAnsi"/>
          <w:sz w:val="28"/>
          <w:szCs w:val="28"/>
          <w:lang w:val="en-GB"/>
        </w:rPr>
        <w:t xml:space="preserve"> weeks of signing of the agreement. Fol</w:t>
      </w:r>
      <w:r w:rsidR="00D40784" w:rsidRPr="002F45BF">
        <w:rPr>
          <w:rFonts w:cstheme="minorHAnsi"/>
          <w:sz w:val="28"/>
          <w:szCs w:val="28"/>
          <w:lang w:val="en-GB"/>
        </w:rPr>
        <w:t>lowing development of the protocol</w:t>
      </w:r>
      <w:r w:rsidRPr="002F45BF">
        <w:rPr>
          <w:rFonts w:cstheme="minorHAnsi"/>
          <w:sz w:val="28"/>
          <w:szCs w:val="28"/>
          <w:lang w:val="en-GB"/>
        </w:rPr>
        <w:t xml:space="preserve">, </w:t>
      </w:r>
      <w:r w:rsidR="004A2E45" w:rsidRPr="002F45BF">
        <w:rPr>
          <w:rFonts w:cstheme="minorHAnsi"/>
          <w:sz w:val="28"/>
          <w:szCs w:val="28"/>
          <w:lang w:val="en-GB"/>
        </w:rPr>
        <w:t>a</w:t>
      </w:r>
      <w:r w:rsidRPr="002F45BF">
        <w:rPr>
          <w:rFonts w:cstheme="minorHAnsi"/>
          <w:sz w:val="28"/>
          <w:szCs w:val="28"/>
          <w:lang w:val="en-GB"/>
        </w:rPr>
        <w:t xml:space="preserve"> </w:t>
      </w:r>
      <w:proofErr w:type="spellStart"/>
      <w:r w:rsidRPr="002F45BF">
        <w:rPr>
          <w:rFonts w:cstheme="minorHAnsi"/>
          <w:sz w:val="28"/>
          <w:szCs w:val="28"/>
          <w:lang w:val="en-GB"/>
        </w:rPr>
        <w:t>ToT</w:t>
      </w:r>
      <w:proofErr w:type="spellEnd"/>
      <w:r w:rsidR="00D40784" w:rsidRPr="002F45BF">
        <w:rPr>
          <w:rFonts w:cstheme="minorHAnsi"/>
          <w:sz w:val="28"/>
          <w:szCs w:val="28"/>
          <w:lang w:val="en-GB"/>
        </w:rPr>
        <w:t xml:space="preserve"> module and a b</w:t>
      </w:r>
      <w:r w:rsidR="00574D77" w:rsidRPr="002F45BF">
        <w:rPr>
          <w:rFonts w:cstheme="minorHAnsi"/>
          <w:sz w:val="28"/>
          <w:szCs w:val="28"/>
          <w:lang w:val="en-GB"/>
        </w:rPr>
        <w:t>atch</w:t>
      </w:r>
      <w:r w:rsidR="00D40784" w:rsidRPr="002F45BF">
        <w:rPr>
          <w:rFonts w:cstheme="minorHAnsi"/>
          <w:sz w:val="28"/>
          <w:szCs w:val="28"/>
          <w:lang w:val="en-GB"/>
        </w:rPr>
        <w:t xml:space="preserve"> </w:t>
      </w:r>
      <w:proofErr w:type="spellStart"/>
      <w:r w:rsidR="00D40784" w:rsidRPr="002F45BF">
        <w:rPr>
          <w:rFonts w:cstheme="minorHAnsi"/>
          <w:sz w:val="28"/>
          <w:szCs w:val="28"/>
          <w:lang w:val="en-GB"/>
        </w:rPr>
        <w:t>ToT</w:t>
      </w:r>
      <w:proofErr w:type="spellEnd"/>
      <w:r w:rsidR="00D40784" w:rsidRPr="002F45BF">
        <w:rPr>
          <w:rFonts w:cstheme="minorHAnsi"/>
          <w:sz w:val="28"/>
          <w:szCs w:val="28"/>
          <w:lang w:val="en-GB"/>
        </w:rPr>
        <w:t xml:space="preserve"> </w:t>
      </w:r>
      <w:proofErr w:type="gramStart"/>
      <w:r w:rsidR="00D40784" w:rsidRPr="002F45BF">
        <w:rPr>
          <w:rFonts w:cstheme="minorHAnsi"/>
          <w:sz w:val="28"/>
          <w:szCs w:val="28"/>
          <w:lang w:val="en-GB"/>
        </w:rPr>
        <w:t>will be conducted</w:t>
      </w:r>
      <w:proofErr w:type="gramEnd"/>
      <w:r w:rsidR="00D40784" w:rsidRPr="002F45BF">
        <w:rPr>
          <w:rFonts w:cstheme="minorHAnsi"/>
          <w:sz w:val="28"/>
          <w:szCs w:val="28"/>
          <w:lang w:val="en-GB"/>
        </w:rPr>
        <w:t xml:space="preserve"> with the</w:t>
      </w:r>
      <w:r w:rsidRPr="002F45BF">
        <w:rPr>
          <w:rFonts w:cstheme="minorHAnsi"/>
          <w:sz w:val="28"/>
          <w:szCs w:val="28"/>
          <w:lang w:val="en-GB"/>
        </w:rPr>
        <w:t xml:space="preserve"> project staff within </w:t>
      </w:r>
      <w:r w:rsidR="00CC317A" w:rsidRPr="002F45BF">
        <w:rPr>
          <w:rFonts w:cstheme="minorHAnsi"/>
          <w:sz w:val="28"/>
          <w:szCs w:val="28"/>
          <w:lang w:val="en-GB"/>
        </w:rPr>
        <w:t>6</w:t>
      </w:r>
      <w:r w:rsidR="00574D77" w:rsidRPr="002F45BF">
        <w:rPr>
          <w:rFonts w:cstheme="minorHAnsi"/>
          <w:sz w:val="28"/>
          <w:szCs w:val="28"/>
          <w:vertAlign w:val="superscript"/>
          <w:lang w:val="en-GB"/>
        </w:rPr>
        <w:t xml:space="preserve"> </w:t>
      </w:r>
      <w:r w:rsidR="00574D77" w:rsidRPr="002F45BF">
        <w:rPr>
          <w:rFonts w:cstheme="minorHAnsi"/>
          <w:sz w:val="28"/>
          <w:szCs w:val="28"/>
          <w:lang w:val="en-GB"/>
        </w:rPr>
        <w:t>week</w:t>
      </w:r>
      <w:r w:rsidR="005B28C3" w:rsidRPr="002F45BF">
        <w:rPr>
          <w:rFonts w:cstheme="minorHAnsi"/>
          <w:sz w:val="28"/>
          <w:szCs w:val="28"/>
          <w:lang w:val="en-GB"/>
        </w:rPr>
        <w:t>s</w:t>
      </w:r>
      <w:r w:rsidR="00574D77" w:rsidRPr="002F45BF">
        <w:rPr>
          <w:rFonts w:cstheme="minorHAnsi"/>
          <w:sz w:val="28"/>
          <w:szCs w:val="28"/>
          <w:lang w:val="en-GB"/>
        </w:rPr>
        <w:t xml:space="preserve"> of the consultancy</w:t>
      </w:r>
      <w:r w:rsidRPr="002F45BF">
        <w:rPr>
          <w:rFonts w:cstheme="minorHAnsi"/>
          <w:sz w:val="28"/>
          <w:szCs w:val="28"/>
          <w:lang w:val="en-GB"/>
        </w:rPr>
        <w:t xml:space="preserve">. The cost of organizing the </w:t>
      </w:r>
      <w:proofErr w:type="spellStart"/>
      <w:r w:rsidRPr="002F45BF">
        <w:rPr>
          <w:rFonts w:cstheme="minorHAnsi"/>
          <w:sz w:val="28"/>
          <w:szCs w:val="28"/>
          <w:lang w:val="en-GB"/>
        </w:rPr>
        <w:t>ToT</w:t>
      </w:r>
      <w:proofErr w:type="spellEnd"/>
      <w:r w:rsidRPr="002F45BF">
        <w:rPr>
          <w:rFonts w:cstheme="minorHAnsi"/>
          <w:sz w:val="28"/>
          <w:szCs w:val="28"/>
          <w:lang w:val="en-GB"/>
        </w:rPr>
        <w:t xml:space="preserve"> </w:t>
      </w:r>
      <w:proofErr w:type="gramStart"/>
      <w:r w:rsidRPr="002F45BF">
        <w:rPr>
          <w:rFonts w:cstheme="minorHAnsi"/>
          <w:sz w:val="28"/>
          <w:szCs w:val="28"/>
          <w:lang w:val="en-GB"/>
        </w:rPr>
        <w:t>will be covered</w:t>
      </w:r>
      <w:proofErr w:type="gramEnd"/>
      <w:r w:rsidRPr="002F45BF">
        <w:rPr>
          <w:rFonts w:cstheme="minorHAnsi"/>
          <w:sz w:val="28"/>
          <w:szCs w:val="28"/>
          <w:lang w:val="en-GB"/>
        </w:rPr>
        <w:t xml:space="preserve"> by Plan International and should not be budgeted by the consultant in</w:t>
      </w:r>
      <w:r w:rsidR="00D311AD" w:rsidRPr="002F45BF">
        <w:rPr>
          <w:rFonts w:cstheme="minorHAnsi"/>
          <w:sz w:val="28"/>
          <w:szCs w:val="28"/>
          <w:lang w:val="en-GB"/>
        </w:rPr>
        <w:t xml:space="preserve"> the financial proposal. </w:t>
      </w:r>
      <w:r w:rsidR="004A2E45" w:rsidRPr="002F45BF">
        <w:rPr>
          <w:rFonts w:cstheme="minorHAnsi"/>
          <w:sz w:val="28"/>
          <w:szCs w:val="28"/>
          <w:lang w:val="en-GB"/>
        </w:rPr>
        <w:t>The l</w:t>
      </w:r>
      <w:r w:rsidR="00CC317A" w:rsidRPr="002F45BF">
        <w:rPr>
          <w:rFonts w:cstheme="minorHAnsi"/>
          <w:sz w:val="28"/>
          <w:szCs w:val="28"/>
          <w:lang w:val="en-GB"/>
        </w:rPr>
        <w:t>ast 08</w:t>
      </w:r>
      <w:r w:rsidRPr="002F45BF">
        <w:rPr>
          <w:rFonts w:cstheme="minorHAnsi"/>
          <w:sz w:val="28"/>
          <w:szCs w:val="28"/>
          <w:lang w:val="en-GB"/>
        </w:rPr>
        <w:t xml:space="preserve"> days </w:t>
      </w:r>
      <w:r w:rsidR="004A2E45" w:rsidRPr="002F45BF">
        <w:rPr>
          <w:rFonts w:cstheme="minorHAnsi"/>
          <w:sz w:val="28"/>
          <w:szCs w:val="28"/>
          <w:lang w:val="en-GB"/>
        </w:rPr>
        <w:t xml:space="preserve">of the consultancy </w:t>
      </w:r>
      <w:proofErr w:type="gramStart"/>
      <w:r w:rsidRPr="002F45BF">
        <w:rPr>
          <w:rFonts w:cstheme="minorHAnsi"/>
          <w:sz w:val="28"/>
          <w:szCs w:val="28"/>
          <w:lang w:val="en-GB"/>
        </w:rPr>
        <w:t>is reserved</w:t>
      </w:r>
      <w:proofErr w:type="gramEnd"/>
      <w:r w:rsidRPr="002F45BF">
        <w:rPr>
          <w:rFonts w:cstheme="minorHAnsi"/>
          <w:sz w:val="28"/>
          <w:szCs w:val="28"/>
          <w:lang w:val="en-GB"/>
        </w:rPr>
        <w:t xml:space="preserve"> for field test and revision of manual if needed. </w:t>
      </w:r>
    </w:p>
    <w:p w14:paraId="71B7C375" w14:textId="77777777" w:rsidR="001F79E5" w:rsidRPr="002F45BF" w:rsidRDefault="001F79E5" w:rsidP="001F79E5">
      <w:pPr>
        <w:rPr>
          <w:rFonts w:cstheme="minorHAnsi"/>
          <w:sz w:val="28"/>
          <w:szCs w:val="28"/>
          <w:lang w:val="en-GB"/>
        </w:rPr>
      </w:pPr>
    </w:p>
    <w:p w14:paraId="31D25BD0" w14:textId="77777777" w:rsidR="001F79E5" w:rsidRPr="002F45BF" w:rsidRDefault="001F79E5" w:rsidP="001F79E5">
      <w:pPr>
        <w:rPr>
          <w:rFonts w:cstheme="minorHAnsi"/>
          <w:sz w:val="28"/>
          <w:szCs w:val="28"/>
          <w:lang w:val="en-GB"/>
        </w:rPr>
      </w:pPr>
    </w:p>
    <w:p w14:paraId="6E18FB39" w14:textId="77777777" w:rsidR="001F79E5" w:rsidRPr="002F45BF" w:rsidRDefault="001F79E5" w:rsidP="001F79E5">
      <w:pPr>
        <w:rPr>
          <w:rFonts w:cstheme="minorHAnsi"/>
          <w:b/>
          <w:sz w:val="28"/>
          <w:szCs w:val="28"/>
        </w:rPr>
      </w:pPr>
      <w:r w:rsidRPr="002F45BF">
        <w:rPr>
          <w:rFonts w:cstheme="minorHAnsi"/>
          <w:b/>
          <w:sz w:val="28"/>
          <w:szCs w:val="28"/>
        </w:rPr>
        <w:t>5. Competencies and experiences</w:t>
      </w:r>
    </w:p>
    <w:p w14:paraId="37A05E28" w14:textId="77777777" w:rsidR="00E47809" w:rsidRPr="002F45BF" w:rsidRDefault="00E47809" w:rsidP="00E47809">
      <w:pPr>
        <w:rPr>
          <w:rFonts w:cstheme="minorHAnsi"/>
          <w:sz w:val="28"/>
          <w:szCs w:val="28"/>
        </w:rPr>
      </w:pPr>
      <w:r w:rsidRPr="002F45BF">
        <w:rPr>
          <w:rFonts w:cstheme="minorHAnsi"/>
          <w:sz w:val="28"/>
          <w:szCs w:val="28"/>
        </w:rPr>
        <w:t>Key requirements for consultant:</w:t>
      </w:r>
    </w:p>
    <w:p w14:paraId="13C2ECE0" w14:textId="49F62737" w:rsidR="00FF0C56" w:rsidRPr="002F45BF" w:rsidRDefault="00FF0C56" w:rsidP="00FF0C56">
      <w:pPr>
        <w:pStyle w:val="ListParagraph"/>
        <w:numPr>
          <w:ilvl w:val="0"/>
          <w:numId w:val="9"/>
        </w:numPr>
        <w:rPr>
          <w:rFonts w:cstheme="minorHAnsi"/>
          <w:sz w:val="28"/>
          <w:szCs w:val="28"/>
        </w:rPr>
      </w:pPr>
      <w:r w:rsidRPr="002F45BF">
        <w:rPr>
          <w:rFonts w:cstheme="minorHAnsi"/>
          <w:sz w:val="28"/>
          <w:szCs w:val="28"/>
        </w:rPr>
        <w:t>Strong knowledge of and experience working with the secondary school and Madrasah education system, rules, structures and education policy.</w:t>
      </w:r>
    </w:p>
    <w:p w14:paraId="66CA6DF4" w14:textId="77777777" w:rsidR="00C91E10" w:rsidRPr="002F45BF" w:rsidRDefault="00C91E10" w:rsidP="00C91E10">
      <w:pPr>
        <w:numPr>
          <w:ilvl w:val="0"/>
          <w:numId w:val="9"/>
        </w:numPr>
        <w:rPr>
          <w:rFonts w:cstheme="minorHAnsi"/>
          <w:sz w:val="28"/>
          <w:szCs w:val="28"/>
        </w:rPr>
      </w:pPr>
      <w:r w:rsidRPr="002F45BF">
        <w:rPr>
          <w:rFonts w:cstheme="minorHAnsi"/>
          <w:sz w:val="28"/>
          <w:szCs w:val="28"/>
        </w:rPr>
        <w:t xml:space="preserve">Previous demonstrated proficiency in developing pathways, processes, procedures to address child protection and/or CEFM; </w:t>
      </w:r>
    </w:p>
    <w:p w14:paraId="54CDB432" w14:textId="4D78B7F4" w:rsidR="00FF0C56" w:rsidRPr="002F45BF" w:rsidRDefault="00FF0C56" w:rsidP="00FF0C56">
      <w:pPr>
        <w:pStyle w:val="ListParagraph"/>
        <w:numPr>
          <w:ilvl w:val="0"/>
          <w:numId w:val="9"/>
        </w:numPr>
        <w:rPr>
          <w:rFonts w:cstheme="minorHAnsi"/>
          <w:sz w:val="28"/>
          <w:szCs w:val="28"/>
        </w:rPr>
      </w:pPr>
      <w:r w:rsidRPr="002F45BF">
        <w:rPr>
          <w:rFonts w:cstheme="minorHAnsi"/>
          <w:sz w:val="28"/>
          <w:szCs w:val="28"/>
        </w:rPr>
        <w:t>Experience and/or knowledge in developing/piloting systems and mechanisms which are accessible for children and other community members</w:t>
      </w:r>
    </w:p>
    <w:p w14:paraId="4CE27AAB" w14:textId="19391B22" w:rsidR="00A61CE0" w:rsidRPr="002F45BF" w:rsidRDefault="003B7988" w:rsidP="00A61CE0">
      <w:pPr>
        <w:numPr>
          <w:ilvl w:val="0"/>
          <w:numId w:val="9"/>
        </w:numPr>
        <w:rPr>
          <w:rFonts w:cstheme="minorHAnsi"/>
          <w:sz w:val="28"/>
          <w:szCs w:val="28"/>
        </w:rPr>
      </w:pPr>
      <w:r w:rsidRPr="002F45BF">
        <w:rPr>
          <w:rFonts w:cstheme="minorHAnsi"/>
          <w:sz w:val="28"/>
          <w:szCs w:val="28"/>
        </w:rPr>
        <w:t>Demonstrated k</w:t>
      </w:r>
      <w:r w:rsidR="00A61CE0" w:rsidRPr="002F45BF">
        <w:rPr>
          <w:rFonts w:cstheme="minorHAnsi"/>
          <w:sz w:val="28"/>
          <w:szCs w:val="28"/>
        </w:rPr>
        <w:t xml:space="preserve">nowledge and understanding of </w:t>
      </w:r>
      <w:r w:rsidR="00B416B2" w:rsidRPr="002F45BF">
        <w:rPr>
          <w:rFonts w:cstheme="minorHAnsi"/>
          <w:sz w:val="28"/>
          <w:szCs w:val="28"/>
        </w:rPr>
        <w:t>child protection</w:t>
      </w:r>
      <w:r w:rsidRPr="002F45BF">
        <w:rPr>
          <w:rFonts w:cstheme="minorHAnsi"/>
          <w:sz w:val="28"/>
          <w:szCs w:val="28"/>
        </w:rPr>
        <w:t xml:space="preserve"> issues</w:t>
      </w:r>
      <w:r w:rsidR="00B416B2" w:rsidRPr="002F45BF">
        <w:rPr>
          <w:rFonts w:cstheme="minorHAnsi"/>
          <w:sz w:val="28"/>
          <w:szCs w:val="28"/>
        </w:rPr>
        <w:t xml:space="preserve">, </w:t>
      </w:r>
      <w:r w:rsidR="00A61CE0" w:rsidRPr="002F45BF">
        <w:rPr>
          <w:rFonts w:cstheme="minorHAnsi"/>
          <w:sz w:val="28"/>
          <w:szCs w:val="28"/>
        </w:rPr>
        <w:t xml:space="preserve">gender equality </w:t>
      </w:r>
      <w:r w:rsidRPr="002F45BF">
        <w:rPr>
          <w:rFonts w:cstheme="minorHAnsi"/>
          <w:sz w:val="28"/>
          <w:szCs w:val="28"/>
        </w:rPr>
        <w:t xml:space="preserve">issues </w:t>
      </w:r>
      <w:r w:rsidR="00A61CE0" w:rsidRPr="002F45BF">
        <w:rPr>
          <w:rFonts w:cstheme="minorHAnsi"/>
          <w:sz w:val="28"/>
          <w:szCs w:val="28"/>
        </w:rPr>
        <w:t xml:space="preserve">and </w:t>
      </w:r>
      <w:r w:rsidR="00B416B2" w:rsidRPr="002F45BF">
        <w:rPr>
          <w:rFonts w:cstheme="minorHAnsi"/>
          <w:sz w:val="28"/>
          <w:szCs w:val="28"/>
        </w:rPr>
        <w:t>inclusion</w:t>
      </w:r>
    </w:p>
    <w:p w14:paraId="2B35E016" w14:textId="3636F66A" w:rsidR="00A61CE0" w:rsidRPr="002F45BF" w:rsidRDefault="00A61CE0" w:rsidP="00364B21">
      <w:pPr>
        <w:numPr>
          <w:ilvl w:val="0"/>
          <w:numId w:val="9"/>
        </w:numPr>
        <w:rPr>
          <w:rFonts w:cstheme="minorHAnsi"/>
          <w:sz w:val="28"/>
          <w:szCs w:val="28"/>
        </w:rPr>
      </w:pPr>
      <w:r w:rsidRPr="002F45BF">
        <w:rPr>
          <w:rFonts w:cstheme="minorHAnsi"/>
          <w:sz w:val="28"/>
          <w:szCs w:val="28"/>
        </w:rPr>
        <w:lastRenderedPageBreak/>
        <w:t xml:space="preserve">Comprehensive and up to date knowledge of laws, policies and directives related to child protection including CEFM ; </w:t>
      </w:r>
    </w:p>
    <w:p w14:paraId="7EF3DD6D" w14:textId="25EA03E2" w:rsidR="00FF0C56" w:rsidRPr="002F45BF" w:rsidRDefault="00FF0C56" w:rsidP="00FF0C56">
      <w:pPr>
        <w:pStyle w:val="ListParagraph"/>
        <w:numPr>
          <w:ilvl w:val="0"/>
          <w:numId w:val="9"/>
        </w:numPr>
        <w:rPr>
          <w:rFonts w:cstheme="minorHAnsi"/>
          <w:sz w:val="28"/>
          <w:szCs w:val="28"/>
        </w:rPr>
      </w:pPr>
      <w:r w:rsidRPr="002F45BF">
        <w:rPr>
          <w:rFonts w:cstheme="minorHAnsi"/>
          <w:sz w:val="28"/>
          <w:szCs w:val="28"/>
        </w:rPr>
        <w:t>E</w:t>
      </w:r>
      <w:r w:rsidR="00E47809" w:rsidRPr="002F45BF">
        <w:rPr>
          <w:rFonts w:cstheme="minorHAnsi"/>
          <w:sz w:val="28"/>
          <w:szCs w:val="28"/>
        </w:rPr>
        <w:t xml:space="preserve">xperience </w:t>
      </w:r>
      <w:r w:rsidRPr="002F45BF">
        <w:rPr>
          <w:rFonts w:cstheme="minorHAnsi"/>
          <w:sz w:val="28"/>
          <w:szCs w:val="28"/>
        </w:rPr>
        <w:t xml:space="preserve">with </w:t>
      </w:r>
      <w:r w:rsidR="00E47809" w:rsidRPr="002F45BF">
        <w:rPr>
          <w:rFonts w:cstheme="minorHAnsi"/>
          <w:sz w:val="28"/>
          <w:szCs w:val="28"/>
        </w:rPr>
        <w:t>child participatory consultation process</w:t>
      </w:r>
      <w:r w:rsidRPr="002F45BF">
        <w:rPr>
          <w:rFonts w:cstheme="minorHAnsi"/>
          <w:sz w:val="28"/>
          <w:szCs w:val="28"/>
        </w:rPr>
        <w:t xml:space="preserve"> and/or child-friendly qualitative research</w:t>
      </w:r>
    </w:p>
    <w:p w14:paraId="538B8C01" w14:textId="059789F7" w:rsidR="00FF0C56" w:rsidRPr="002F45BF" w:rsidRDefault="00FF0C56" w:rsidP="00FF0C56">
      <w:pPr>
        <w:pStyle w:val="ListParagraph"/>
        <w:numPr>
          <w:ilvl w:val="0"/>
          <w:numId w:val="9"/>
        </w:numPr>
        <w:rPr>
          <w:rFonts w:cstheme="minorHAnsi"/>
          <w:sz w:val="28"/>
          <w:szCs w:val="28"/>
        </w:rPr>
      </w:pPr>
      <w:r w:rsidRPr="002F45BF">
        <w:rPr>
          <w:rFonts w:cstheme="minorHAnsi"/>
          <w:sz w:val="28"/>
          <w:szCs w:val="28"/>
        </w:rPr>
        <w:t>G</w:t>
      </w:r>
      <w:r w:rsidR="00E47809" w:rsidRPr="002F45BF">
        <w:rPr>
          <w:rFonts w:cstheme="minorHAnsi"/>
          <w:sz w:val="28"/>
          <w:szCs w:val="28"/>
        </w:rPr>
        <w:t xml:space="preserve">ood understanding </w:t>
      </w:r>
      <w:r w:rsidRPr="002F45BF">
        <w:rPr>
          <w:rFonts w:cstheme="minorHAnsi"/>
          <w:sz w:val="28"/>
          <w:szCs w:val="28"/>
        </w:rPr>
        <w:t>of</w:t>
      </w:r>
      <w:r w:rsidR="00E47809" w:rsidRPr="002F45BF">
        <w:rPr>
          <w:rFonts w:cstheme="minorHAnsi"/>
          <w:sz w:val="28"/>
          <w:szCs w:val="28"/>
        </w:rPr>
        <w:t xml:space="preserve"> gender </w:t>
      </w:r>
      <w:r w:rsidR="00D3339D" w:rsidRPr="002F45BF">
        <w:rPr>
          <w:rFonts w:cstheme="minorHAnsi"/>
          <w:sz w:val="28"/>
          <w:szCs w:val="28"/>
        </w:rPr>
        <w:t>issues in the community</w:t>
      </w:r>
      <w:r w:rsidR="005B28C3" w:rsidRPr="002F45BF">
        <w:rPr>
          <w:rFonts w:cstheme="minorHAnsi"/>
          <w:sz w:val="28"/>
          <w:szCs w:val="28"/>
        </w:rPr>
        <w:t xml:space="preserve"> </w:t>
      </w:r>
      <w:r w:rsidR="00D3339D" w:rsidRPr="002F45BF">
        <w:rPr>
          <w:rFonts w:cstheme="minorHAnsi"/>
          <w:sz w:val="28"/>
          <w:szCs w:val="28"/>
        </w:rPr>
        <w:t xml:space="preserve">(for girls as well as boys) and </w:t>
      </w:r>
      <w:r w:rsidR="002E4660" w:rsidRPr="002F45BF">
        <w:rPr>
          <w:rFonts w:cstheme="minorHAnsi"/>
          <w:sz w:val="28"/>
          <w:szCs w:val="28"/>
        </w:rPr>
        <w:t xml:space="preserve">demonstrated practical experience </w:t>
      </w:r>
      <w:r w:rsidR="00D3339D" w:rsidRPr="002F45BF">
        <w:rPr>
          <w:rFonts w:cstheme="minorHAnsi"/>
          <w:sz w:val="28"/>
          <w:szCs w:val="28"/>
        </w:rPr>
        <w:t xml:space="preserve">of </w:t>
      </w:r>
      <w:r w:rsidR="002E4660" w:rsidRPr="002F45BF">
        <w:rPr>
          <w:rFonts w:cstheme="minorHAnsi"/>
          <w:sz w:val="28"/>
          <w:szCs w:val="28"/>
        </w:rPr>
        <w:t xml:space="preserve">designing </w:t>
      </w:r>
      <w:r w:rsidR="00F45B01" w:rsidRPr="002F45BF">
        <w:rPr>
          <w:rFonts w:cstheme="minorHAnsi"/>
          <w:sz w:val="28"/>
          <w:szCs w:val="28"/>
        </w:rPr>
        <w:t xml:space="preserve">gender </w:t>
      </w:r>
      <w:r w:rsidR="00E47809" w:rsidRPr="002F45BF">
        <w:rPr>
          <w:rFonts w:cstheme="minorHAnsi"/>
          <w:sz w:val="28"/>
          <w:szCs w:val="28"/>
        </w:rPr>
        <w:t>transformative and inclusive approach</w:t>
      </w:r>
      <w:r w:rsidRPr="002F45BF">
        <w:rPr>
          <w:rFonts w:cstheme="minorHAnsi"/>
          <w:sz w:val="28"/>
          <w:szCs w:val="28"/>
        </w:rPr>
        <w:t>es</w:t>
      </w:r>
      <w:r w:rsidR="00E47809" w:rsidRPr="002F45BF">
        <w:rPr>
          <w:rFonts w:cstheme="minorHAnsi"/>
          <w:sz w:val="28"/>
          <w:szCs w:val="28"/>
        </w:rPr>
        <w:t xml:space="preserve"> </w:t>
      </w:r>
    </w:p>
    <w:p w14:paraId="73C55A01" w14:textId="49BE8DD5" w:rsidR="00FF0C56" w:rsidRPr="002F45BF" w:rsidRDefault="00C91E10" w:rsidP="00FF0C56">
      <w:pPr>
        <w:pStyle w:val="ListParagraph"/>
        <w:numPr>
          <w:ilvl w:val="0"/>
          <w:numId w:val="9"/>
        </w:numPr>
        <w:rPr>
          <w:rFonts w:cstheme="minorHAnsi"/>
          <w:sz w:val="28"/>
          <w:szCs w:val="28"/>
        </w:rPr>
      </w:pPr>
      <w:r w:rsidRPr="002F45BF">
        <w:rPr>
          <w:rFonts w:cstheme="minorHAnsi"/>
          <w:sz w:val="28"/>
          <w:szCs w:val="28"/>
        </w:rPr>
        <w:t>E</w:t>
      </w:r>
      <w:r w:rsidR="001F79E5" w:rsidRPr="002F45BF">
        <w:rPr>
          <w:rFonts w:cstheme="minorHAnsi"/>
          <w:sz w:val="28"/>
          <w:szCs w:val="28"/>
        </w:rPr>
        <w:t xml:space="preserve">xperience in training, materials/curriculum and guideline development, presentation and facilitation skills and proven </w:t>
      </w:r>
      <w:proofErr w:type="gramStart"/>
      <w:r w:rsidR="001F79E5" w:rsidRPr="002F45BF">
        <w:rPr>
          <w:rFonts w:cstheme="minorHAnsi"/>
          <w:sz w:val="28"/>
          <w:szCs w:val="28"/>
        </w:rPr>
        <w:t>track record</w:t>
      </w:r>
      <w:proofErr w:type="gramEnd"/>
      <w:r w:rsidR="001F79E5" w:rsidRPr="002F45BF">
        <w:rPr>
          <w:rFonts w:cstheme="minorHAnsi"/>
          <w:sz w:val="28"/>
          <w:szCs w:val="28"/>
        </w:rPr>
        <w:t xml:space="preserve"> in developing instructional materials </w:t>
      </w:r>
      <w:r w:rsidR="00E47809" w:rsidRPr="002F45BF">
        <w:rPr>
          <w:rFonts w:cstheme="minorHAnsi"/>
          <w:sz w:val="28"/>
          <w:szCs w:val="28"/>
        </w:rPr>
        <w:t>especially on</w:t>
      </w:r>
      <w:r w:rsidR="001F79E5" w:rsidRPr="002F45BF">
        <w:rPr>
          <w:rFonts w:cstheme="minorHAnsi"/>
          <w:sz w:val="28"/>
          <w:szCs w:val="28"/>
        </w:rPr>
        <w:t xml:space="preserve"> Child Protection</w:t>
      </w:r>
      <w:r w:rsidR="0093502F">
        <w:rPr>
          <w:rFonts w:cstheme="minorHAnsi"/>
          <w:sz w:val="28"/>
          <w:szCs w:val="28"/>
        </w:rPr>
        <w:t xml:space="preserve"> issues. </w:t>
      </w:r>
    </w:p>
    <w:p w14:paraId="65C516A9" w14:textId="77777777" w:rsidR="00C91E10" w:rsidRPr="002F45BF" w:rsidRDefault="00C91E10" w:rsidP="00C91E10">
      <w:pPr>
        <w:numPr>
          <w:ilvl w:val="0"/>
          <w:numId w:val="9"/>
        </w:numPr>
        <w:rPr>
          <w:rFonts w:cstheme="minorHAnsi"/>
          <w:sz w:val="28"/>
          <w:szCs w:val="28"/>
        </w:rPr>
      </w:pPr>
      <w:r w:rsidRPr="002F45BF">
        <w:rPr>
          <w:rFonts w:cstheme="minorHAnsi"/>
          <w:sz w:val="28"/>
          <w:szCs w:val="28"/>
        </w:rPr>
        <w:t xml:space="preserve">Excellent written and verbal communication skills in Bangla. Understanding the socio-cultural and administrative context of </w:t>
      </w:r>
      <w:proofErr w:type="spellStart"/>
      <w:r w:rsidRPr="002F45BF">
        <w:rPr>
          <w:rFonts w:cstheme="minorHAnsi"/>
          <w:sz w:val="28"/>
          <w:szCs w:val="28"/>
        </w:rPr>
        <w:t>Bhola</w:t>
      </w:r>
      <w:proofErr w:type="spellEnd"/>
      <w:r w:rsidRPr="002F45BF">
        <w:rPr>
          <w:rFonts w:cstheme="minorHAnsi"/>
          <w:sz w:val="28"/>
          <w:szCs w:val="28"/>
        </w:rPr>
        <w:t xml:space="preserve">. </w:t>
      </w:r>
    </w:p>
    <w:p w14:paraId="4CEAC645" w14:textId="77777777" w:rsidR="00C91E10" w:rsidRPr="002F45BF" w:rsidRDefault="00C91E10" w:rsidP="00E50C1E">
      <w:pPr>
        <w:pStyle w:val="ListParagraph"/>
        <w:rPr>
          <w:rFonts w:cstheme="minorHAnsi"/>
          <w:sz w:val="28"/>
          <w:szCs w:val="28"/>
        </w:rPr>
      </w:pPr>
    </w:p>
    <w:p w14:paraId="026A920C" w14:textId="77777777" w:rsidR="006E28FE" w:rsidRPr="002F45BF" w:rsidRDefault="006E28FE" w:rsidP="001F79E5">
      <w:pPr>
        <w:rPr>
          <w:rFonts w:cstheme="minorHAnsi"/>
          <w:sz w:val="28"/>
          <w:szCs w:val="28"/>
        </w:rPr>
      </w:pPr>
    </w:p>
    <w:p w14:paraId="655C9539" w14:textId="77777777" w:rsidR="001F79E5" w:rsidRPr="002F45BF" w:rsidRDefault="001F79E5" w:rsidP="001F79E5">
      <w:pPr>
        <w:rPr>
          <w:rFonts w:cstheme="minorHAnsi"/>
          <w:sz w:val="28"/>
          <w:szCs w:val="28"/>
        </w:rPr>
      </w:pPr>
      <w:r w:rsidRPr="002F45BF">
        <w:rPr>
          <w:rFonts w:cstheme="minorHAnsi"/>
          <w:sz w:val="28"/>
          <w:szCs w:val="28"/>
        </w:rPr>
        <w:t>Additional qualifications of candidate:</w:t>
      </w:r>
    </w:p>
    <w:p w14:paraId="2BD58F97" w14:textId="675FA5FD" w:rsidR="001F79E5" w:rsidRPr="002F45BF" w:rsidRDefault="001F79E5" w:rsidP="001F79E5">
      <w:pPr>
        <w:numPr>
          <w:ilvl w:val="0"/>
          <w:numId w:val="1"/>
        </w:numPr>
        <w:rPr>
          <w:rFonts w:cstheme="minorHAnsi"/>
          <w:sz w:val="28"/>
          <w:szCs w:val="28"/>
        </w:rPr>
      </w:pPr>
      <w:r w:rsidRPr="002F45BF">
        <w:rPr>
          <w:rFonts w:cstheme="minorHAnsi"/>
          <w:sz w:val="28"/>
          <w:szCs w:val="28"/>
        </w:rPr>
        <w:t>A Master’s degree in Education,</w:t>
      </w:r>
      <w:r w:rsidR="00DC1F1F" w:rsidRPr="002F45BF">
        <w:rPr>
          <w:rFonts w:cstheme="minorHAnsi"/>
          <w:sz w:val="28"/>
          <w:szCs w:val="28"/>
        </w:rPr>
        <w:t xml:space="preserve"> Child Rights and Protection, </w:t>
      </w:r>
      <w:r w:rsidRPr="002F45BF">
        <w:rPr>
          <w:rFonts w:cstheme="minorHAnsi"/>
          <w:sz w:val="28"/>
          <w:szCs w:val="28"/>
        </w:rPr>
        <w:t xml:space="preserve"> </w:t>
      </w:r>
      <w:r w:rsidR="00DC1F1F" w:rsidRPr="002F45BF">
        <w:rPr>
          <w:rFonts w:cstheme="minorHAnsi"/>
          <w:sz w:val="28"/>
          <w:szCs w:val="28"/>
        </w:rPr>
        <w:t xml:space="preserve">Human Rights, </w:t>
      </w:r>
      <w:r w:rsidRPr="002F45BF">
        <w:rPr>
          <w:rFonts w:cstheme="minorHAnsi"/>
          <w:sz w:val="28"/>
          <w:szCs w:val="28"/>
        </w:rPr>
        <w:t xml:space="preserve">, Gender Studies, or equivalent; </w:t>
      </w:r>
    </w:p>
    <w:p w14:paraId="2D15E54F" w14:textId="2BBC86C4" w:rsidR="00C91E10" w:rsidRPr="002F45BF" w:rsidRDefault="00C91E10" w:rsidP="00364B21">
      <w:pPr>
        <w:pStyle w:val="ListParagraph"/>
        <w:numPr>
          <w:ilvl w:val="0"/>
          <w:numId w:val="1"/>
        </w:numPr>
        <w:rPr>
          <w:rFonts w:cstheme="minorHAnsi"/>
          <w:sz w:val="28"/>
          <w:szCs w:val="28"/>
        </w:rPr>
      </w:pPr>
      <w:r w:rsidRPr="002F45BF">
        <w:rPr>
          <w:rFonts w:cstheme="minorHAnsi"/>
          <w:sz w:val="28"/>
          <w:szCs w:val="28"/>
        </w:rPr>
        <w:t>Experience in developing child-friendly and inclusive IEC (information, education and communication) materials is an asset</w:t>
      </w:r>
    </w:p>
    <w:p w14:paraId="76D02CD1" w14:textId="5561E71A" w:rsidR="001F79E5" w:rsidRPr="002F45BF" w:rsidRDefault="001F79E5" w:rsidP="001F79E5">
      <w:pPr>
        <w:rPr>
          <w:rFonts w:cstheme="minorHAnsi"/>
          <w:sz w:val="28"/>
          <w:szCs w:val="28"/>
        </w:rPr>
      </w:pPr>
    </w:p>
    <w:p w14:paraId="27EBC1D0" w14:textId="77777777" w:rsidR="00433B08" w:rsidRPr="002F45BF" w:rsidRDefault="00433B08" w:rsidP="001F79E5">
      <w:pPr>
        <w:rPr>
          <w:rFonts w:cstheme="minorHAnsi"/>
          <w:sz w:val="28"/>
          <w:szCs w:val="28"/>
        </w:rPr>
      </w:pPr>
    </w:p>
    <w:p w14:paraId="2B543B66" w14:textId="77777777" w:rsidR="001F79E5" w:rsidRPr="002F45BF" w:rsidRDefault="001F79E5" w:rsidP="001F79E5">
      <w:pPr>
        <w:rPr>
          <w:rFonts w:cstheme="minorHAnsi"/>
          <w:b/>
          <w:bCs/>
          <w:sz w:val="28"/>
          <w:szCs w:val="28"/>
          <w:lang w:val="en-GB"/>
        </w:rPr>
      </w:pPr>
      <w:r w:rsidRPr="002F45BF">
        <w:rPr>
          <w:rFonts w:cstheme="minorHAnsi"/>
          <w:b/>
          <w:bCs/>
          <w:sz w:val="28"/>
          <w:szCs w:val="28"/>
          <w:lang w:val="en-GB"/>
        </w:rPr>
        <w:t>6. Mode of payment</w:t>
      </w:r>
    </w:p>
    <w:p w14:paraId="5792B8FD" w14:textId="77777777" w:rsidR="001F79E5" w:rsidRPr="002F45BF" w:rsidRDefault="001F79E5" w:rsidP="001F79E5">
      <w:pPr>
        <w:rPr>
          <w:rFonts w:cstheme="minorHAnsi"/>
          <w:sz w:val="28"/>
          <w:szCs w:val="28"/>
          <w:lang w:val="en-GB"/>
        </w:rPr>
      </w:pPr>
      <w:r w:rsidRPr="002F45BF">
        <w:rPr>
          <w:rFonts w:cstheme="minorHAnsi"/>
          <w:sz w:val="28"/>
          <w:szCs w:val="28"/>
          <w:lang w:val="en-GB"/>
        </w:rPr>
        <w:t xml:space="preserve">The payment </w:t>
      </w:r>
      <w:proofErr w:type="gramStart"/>
      <w:r w:rsidRPr="002F45BF">
        <w:rPr>
          <w:rFonts w:cstheme="minorHAnsi"/>
          <w:sz w:val="28"/>
          <w:szCs w:val="28"/>
          <w:lang w:val="en-GB"/>
        </w:rPr>
        <w:t>will be made</w:t>
      </w:r>
      <w:proofErr w:type="gramEnd"/>
      <w:r w:rsidRPr="002F45BF">
        <w:rPr>
          <w:rFonts w:cstheme="minorHAnsi"/>
          <w:sz w:val="28"/>
          <w:szCs w:val="28"/>
          <w:lang w:val="en-GB"/>
        </w:rPr>
        <w:t xml:space="preserv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1523"/>
        <w:gridCol w:w="5411"/>
      </w:tblGrid>
      <w:tr w:rsidR="001F79E5" w:rsidRPr="002F45BF" w14:paraId="5FD115C2" w14:textId="77777777"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14:paraId="32CFA172" w14:textId="77777777" w:rsidR="001F79E5" w:rsidRPr="002F45BF" w:rsidRDefault="001F79E5" w:rsidP="008E3040">
            <w:pPr>
              <w:rPr>
                <w:rFonts w:cstheme="minorHAnsi"/>
                <w:b/>
                <w:sz w:val="28"/>
                <w:szCs w:val="28"/>
                <w:lang w:val="en-GB"/>
              </w:rPr>
            </w:pPr>
            <w:r w:rsidRPr="002F45BF">
              <w:rPr>
                <w:rFonts w:cstheme="minorHAnsi"/>
                <w:b/>
                <w:sz w:val="28"/>
                <w:szCs w:val="28"/>
                <w:lang w:val="en-GB"/>
              </w:rPr>
              <w:t>Instalments</w:t>
            </w:r>
          </w:p>
        </w:tc>
        <w:tc>
          <w:tcPr>
            <w:tcW w:w="795" w:type="pct"/>
            <w:tcBorders>
              <w:top w:val="single" w:sz="4" w:space="0" w:color="000000"/>
              <w:left w:val="single" w:sz="4" w:space="0" w:color="000000"/>
              <w:bottom w:val="single" w:sz="4" w:space="0" w:color="000000"/>
              <w:right w:val="single" w:sz="4" w:space="0" w:color="000000"/>
            </w:tcBorders>
            <w:vAlign w:val="center"/>
            <w:hideMark/>
          </w:tcPr>
          <w:p w14:paraId="62715C97" w14:textId="77777777" w:rsidR="001F79E5" w:rsidRPr="002F45BF" w:rsidRDefault="001F79E5" w:rsidP="008E3040">
            <w:pPr>
              <w:rPr>
                <w:rFonts w:cstheme="minorHAnsi"/>
                <w:b/>
                <w:sz w:val="28"/>
                <w:szCs w:val="28"/>
                <w:lang w:val="en-GB"/>
              </w:rPr>
            </w:pPr>
            <w:r w:rsidRPr="002F45BF">
              <w:rPr>
                <w:rFonts w:cstheme="minorHAnsi"/>
                <w:b/>
                <w:sz w:val="28"/>
                <w:szCs w:val="28"/>
                <w:lang w:val="en-GB"/>
              </w:rPr>
              <w:t>Percentage</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31FA0651" w14:textId="77777777" w:rsidR="001F79E5" w:rsidRPr="002F45BF" w:rsidRDefault="001F79E5" w:rsidP="008E3040">
            <w:pPr>
              <w:rPr>
                <w:rFonts w:cstheme="minorHAnsi"/>
                <w:b/>
                <w:sz w:val="28"/>
                <w:szCs w:val="28"/>
                <w:lang w:val="en-GB"/>
              </w:rPr>
            </w:pPr>
            <w:r w:rsidRPr="002F45BF">
              <w:rPr>
                <w:rFonts w:cstheme="minorHAnsi"/>
                <w:b/>
                <w:sz w:val="28"/>
                <w:szCs w:val="28"/>
                <w:lang w:val="en-GB"/>
              </w:rPr>
              <w:t>Timeline</w:t>
            </w:r>
          </w:p>
        </w:tc>
      </w:tr>
      <w:tr w:rsidR="001F79E5" w:rsidRPr="002F45BF" w14:paraId="7EB54A20" w14:textId="77777777"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14:paraId="733CA67D" w14:textId="77777777" w:rsidR="001F79E5" w:rsidRPr="002F45BF" w:rsidRDefault="001F79E5" w:rsidP="008E3040">
            <w:pPr>
              <w:rPr>
                <w:rFonts w:cstheme="minorHAnsi"/>
                <w:sz w:val="28"/>
                <w:szCs w:val="28"/>
                <w:lang w:val="en-GB"/>
              </w:rPr>
            </w:pPr>
            <w:r w:rsidRPr="002F45BF">
              <w:rPr>
                <w:rFonts w:cstheme="minorHAnsi"/>
                <w:sz w:val="28"/>
                <w:szCs w:val="28"/>
                <w:lang w:val="en-GB"/>
              </w:rPr>
              <w:t>First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14:paraId="78CC02A4" w14:textId="592A273D" w:rsidR="001F79E5" w:rsidRPr="002F45BF" w:rsidRDefault="00DC1F1F" w:rsidP="008E3040">
            <w:pPr>
              <w:rPr>
                <w:rFonts w:cstheme="minorHAnsi"/>
                <w:sz w:val="28"/>
                <w:szCs w:val="28"/>
                <w:lang w:val="en-GB"/>
              </w:rPr>
            </w:pPr>
            <w:r w:rsidRPr="002F45BF">
              <w:rPr>
                <w:rFonts w:cstheme="minorHAnsi"/>
                <w:sz w:val="28"/>
                <w:szCs w:val="28"/>
                <w:lang w:val="en-GB"/>
              </w:rPr>
              <w:t>3</w:t>
            </w:r>
            <w:r w:rsidR="001F79E5" w:rsidRPr="002F45BF">
              <w:rPr>
                <w:rFonts w:cstheme="minorHAnsi"/>
                <w:sz w:val="28"/>
                <w:szCs w:val="28"/>
                <w:lang w:val="en-GB"/>
              </w:rPr>
              <w:t>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458E49E2" w14:textId="59D91960" w:rsidR="001F79E5" w:rsidRPr="002F45BF" w:rsidRDefault="001F79E5" w:rsidP="008E3040">
            <w:pPr>
              <w:rPr>
                <w:rFonts w:cstheme="minorHAnsi"/>
                <w:sz w:val="28"/>
                <w:szCs w:val="28"/>
                <w:lang w:val="en-GB"/>
              </w:rPr>
            </w:pPr>
            <w:r w:rsidRPr="002F45BF">
              <w:rPr>
                <w:rFonts w:cstheme="minorHAnsi"/>
                <w:sz w:val="28"/>
                <w:szCs w:val="28"/>
              </w:rPr>
              <w:t xml:space="preserve">Agreement signed and </w:t>
            </w:r>
            <w:r w:rsidR="005B28C3" w:rsidRPr="002F45BF">
              <w:rPr>
                <w:rFonts w:cstheme="minorHAnsi"/>
                <w:sz w:val="28"/>
                <w:szCs w:val="28"/>
              </w:rPr>
              <w:t xml:space="preserve">Plan approval </w:t>
            </w:r>
            <w:r w:rsidRPr="002F45BF">
              <w:rPr>
                <w:rFonts w:cstheme="minorHAnsi"/>
                <w:sz w:val="28"/>
                <w:szCs w:val="28"/>
              </w:rPr>
              <w:t>of inception report</w:t>
            </w:r>
          </w:p>
        </w:tc>
      </w:tr>
      <w:tr w:rsidR="001F79E5" w:rsidRPr="002F45BF" w14:paraId="1790EB2E" w14:textId="77777777"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14:paraId="0BE9A477" w14:textId="77777777" w:rsidR="001F79E5" w:rsidRPr="002F45BF" w:rsidRDefault="001F79E5" w:rsidP="008E3040">
            <w:pPr>
              <w:rPr>
                <w:rFonts w:cstheme="minorHAnsi"/>
                <w:sz w:val="28"/>
                <w:szCs w:val="28"/>
                <w:lang w:val="en-GB"/>
              </w:rPr>
            </w:pPr>
            <w:r w:rsidRPr="002F45BF">
              <w:rPr>
                <w:rFonts w:cstheme="minorHAnsi"/>
                <w:sz w:val="28"/>
                <w:szCs w:val="28"/>
                <w:lang w:val="en-GB"/>
              </w:rPr>
              <w:t>Second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14:paraId="1D572001" w14:textId="77777777" w:rsidR="001F79E5" w:rsidRPr="002F45BF" w:rsidRDefault="001F79E5" w:rsidP="008E3040">
            <w:pPr>
              <w:rPr>
                <w:rFonts w:cstheme="minorHAnsi"/>
                <w:sz w:val="28"/>
                <w:szCs w:val="28"/>
                <w:lang w:val="en-GB"/>
              </w:rPr>
            </w:pPr>
            <w:r w:rsidRPr="002F45BF">
              <w:rPr>
                <w:rFonts w:cstheme="minorHAnsi"/>
                <w:sz w:val="28"/>
                <w:szCs w:val="28"/>
                <w:lang w:val="en-GB"/>
              </w:rPr>
              <w:t>30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327397BD" w14:textId="735133D1" w:rsidR="001F79E5" w:rsidRPr="002F45BF" w:rsidRDefault="001F79E5" w:rsidP="00D622D3">
            <w:pPr>
              <w:rPr>
                <w:rFonts w:cstheme="minorHAnsi"/>
                <w:sz w:val="28"/>
                <w:szCs w:val="28"/>
                <w:lang w:val="en-GB"/>
              </w:rPr>
            </w:pPr>
            <w:r w:rsidRPr="002F45BF">
              <w:rPr>
                <w:rFonts w:cstheme="minorHAnsi"/>
                <w:sz w:val="28"/>
                <w:szCs w:val="28"/>
                <w:lang w:val="en-GB"/>
              </w:rPr>
              <w:t xml:space="preserve">After receiving the first draft </w:t>
            </w:r>
            <w:r w:rsidR="00D622D3" w:rsidRPr="002F45BF">
              <w:rPr>
                <w:rFonts w:cstheme="minorHAnsi"/>
                <w:sz w:val="28"/>
                <w:szCs w:val="28"/>
                <w:lang w:val="en-GB"/>
              </w:rPr>
              <w:t xml:space="preserve"> of CEFM reporting protocol </w:t>
            </w:r>
          </w:p>
        </w:tc>
      </w:tr>
      <w:tr w:rsidR="001F79E5" w:rsidRPr="002F45BF" w14:paraId="1E41ECB8" w14:textId="77777777" w:rsidTr="008E3040">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14:paraId="2D9AFC0F" w14:textId="77777777" w:rsidR="001F79E5" w:rsidRPr="002F45BF" w:rsidRDefault="001F79E5" w:rsidP="008E3040">
            <w:pPr>
              <w:rPr>
                <w:rFonts w:cstheme="minorHAnsi"/>
                <w:sz w:val="28"/>
                <w:szCs w:val="28"/>
                <w:lang w:val="en-GB"/>
              </w:rPr>
            </w:pPr>
            <w:r w:rsidRPr="002F45BF">
              <w:rPr>
                <w:rFonts w:cstheme="minorHAnsi"/>
                <w:sz w:val="28"/>
                <w:szCs w:val="28"/>
                <w:lang w:val="en-GB"/>
              </w:rPr>
              <w:t>Final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14:paraId="2DC495B4" w14:textId="5F485B46" w:rsidR="001F79E5" w:rsidRPr="002F45BF" w:rsidRDefault="00625FF6" w:rsidP="008E3040">
            <w:pPr>
              <w:rPr>
                <w:rFonts w:cstheme="minorHAnsi"/>
                <w:sz w:val="28"/>
                <w:szCs w:val="28"/>
                <w:lang w:val="en-GB"/>
              </w:rPr>
            </w:pPr>
            <w:r w:rsidRPr="002F45BF">
              <w:rPr>
                <w:rFonts w:cstheme="minorHAnsi"/>
                <w:sz w:val="28"/>
                <w:szCs w:val="28"/>
                <w:lang w:val="en-GB"/>
              </w:rPr>
              <w:t>4</w:t>
            </w:r>
            <w:r w:rsidR="001F79E5" w:rsidRPr="002F45BF">
              <w:rPr>
                <w:rFonts w:cstheme="minorHAnsi"/>
                <w:sz w:val="28"/>
                <w:szCs w:val="28"/>
                <w:lang w:val="en-GB"/>
              </w:rPr>
              <w:t>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14:paraId="69AFF474" w14:textId="24101713" w:rsidR="001F79E5" w:rsidRPr="002F45BF" w:rsidRDefault="001F79E5" w:rsidP="00D622D3">
            <w:pPr>
              <w:rPr>
                <w:rFonts w:cstheme="minorHAnsi"/>
                <w:sz w:val="28"/>
                <w:szCs w:val="28"/>
                <w:lang w:val="en-GB"/>
              </w:rPr>
            </w:pPr>
            <w:r w:rsidRPr="002F45BF">
              <w:rPr>
                <w:rFonts w:cstheme="minorHAnsi"/>
                <w:sz w:val="28"/>
                <w:szCs w:val="28"/>
                <w:lang w:val="en-GB"/>
              </w:rPr>
              <w:t xml:space="preserve">Upon submission of the final </w:t>
            </w:r>
            <w:r w:rsidR="005B28C3" w:rsidRPr="002F45BF">
              <w:rPr>
                <w:rFonts w:cstheme="minorHAnsi"/>
                <w:sz w:val="28"/>
                <w:szCs w:val="28"/>
                <w:lang w:val="en-GB"/>
              </w:rPr>
              <w:t xml:space="preserve">CEFM </w:t>
            </w:r>
            <w:r w:rsidR="00D622D3" w:rsidRPr="002F45BF">
              <w:rPr>
                <w:rFonts w:cstheme="minorHAnsi"/>
                <w:sz w:val="28"/>
                <w:szCs w:val="28"/>
                <w:lang w:val="en-GB"/>
              </w:rPr>
              <w:t xml:space="preserve">reporting protocol and training module </w:t>
            </w:r>
            <w:r w:rsidR="005B28C3" w:rsidRPr="002F45BF">
              <w:rPr>
                <w:rFonts w:cstheme="minorHAnsi"/>
                <w:sz w:val="28"/>
                <w:szCs w:val="28"/>
                <w:lang w:val="en-GB"/>
              </w:rPr>
              <w:t>(inclusive of guideline on how to roll out the reporting  protocol)</w:t>
            </w:r>
          </w:p>
        </w:tc>
      </w:tr>
    </w:tbl>
    <w:p w14:paraId="62231BDE" w14:textId="77777777" w:rsidR="001F79E5" w:rsidRPr="002F45BF" w:rsidRDefault="001F79E5" w:rsidP="001F79E5">
      <w:pPr>
        <w:rPr>
          <w:rFonts w:cstheme="minorHAnsi"/>
          <w:b/>
          <w:bCs/>
          <w:sz w:val="28"/>
          <w:szCs w:val="28"/>
          <w:lang w:val="en-GB"/>
        </w:rPr>
      </w:pPr>
    </w:p>
    <w:p w14:paraId="77F1095C" w14:textId="77777777" w:rsidR="001F79E5" w:rsidRPr="002F45BF" w:rsidRDefault="001F79E5" w:rsidP="001F79E5">
      <w:pPr>
        <w:rPr>
          <w:rFonts w:cstheme="minorHAnsi"/>
          <w:b/>
          <w:bCs/>
          <w:sz w:val="28"/>
          <w:szCs w:val="28"/>
          <w:lang w:val="en-GB"/>
        </w:rPr>
      </w:pPr>
    </w:p>
    <w:p w14:paraId="7500F5F8" w14:textId="77777777" w:rsidR="001F79E5" w:rsidRPr="002F45BF" w:rsidRDefault="001F79E5" w:rsidP="001F79E5">
      <w:pPr>
        <w:rPr>
          <w:rFonts w:cstheme="minorHAnsi"/>
          <w:b/>
          <w:bCs/>
          <w:sz w:val="28"/>
          <w:szCs w:val="28"/>
          <w:lang w:val="en-GB"/>
        </w:rPr>
      </w:pPr>
    </w:p>
    <w:p w14:paraId="34396A9A" w14:textId="77777777" w:rsidR="00666063" w:rsidRDefault="00666063" w:rsidP="001F79E5">
      <w:pPr>
        <w:rPr>
          <w:rFonts w:cstheme="minorHAnsi"/>
          <w:b/>
          <w:sz w:val="28"/>
          <w:szCs w:val="28"/>
        </w:rPr>
      </w:pPr>
    </w:p>
    <w:p w14:paraId="44AE3B5C" w14:textId="77777777" w:rsidR="00666063" w:rsidRDefault="00666063" w:rsidP="001F79E5">
      <w:pPr>
        <w:rPr>
          <w:rFonts w:cstheme="minorHAnsi"/>
          <w:b/>
          <w:sz w:val="28"/>
          <w:szCs w:val="28"/>
        </w:rPr>
      </w:pPr>
    </w:p>
    <w:p w14:paraId="40E92C7F" w14:textId="19BB6213" w:rsidR="001F79E5" w:rsidRPr="002F45BF" w:rsidRDefault="001F79E5" w:rsidP="001F79E5">
      <w:pPr>
        <w:rPr>
          <w:rFonts w:cstheme="minorHAnsi"/>
          <w:b/>
          <w:sz w:val="28"/>
          <w:szCs w:val="28"/>
        </w:rPr>
      </w:pPr>
      <w:r w:rsidRPr="002F45BF">
        <w:rPr>
          <w:rFonts w:cstheme="minorHAnsi"/>
          <w:b/>
          <w:sz w:val="28"/>
          <w:szCs w:val="28"/>
        </w:rPr>
        <w:lastRenderedPageBreak/>
        <w:t>7. Criteria and scoring of evaluation</w:t>
      </w:r>
    </w:p>
    <w:p w14:paraId="4C5CD249" w14:textId="77777777" w:rsidR="001F79E5" w:rsidRPr="002F45BF" w:rsidRDefault="001F79E5" w:rsidP="001F79E5">
      <w:pPr>
        <w:rPr>
          <w:rFonts w:cstheme="minorHAnsi"/>
          <w:b/>
          <w:sz w:val="28"/>
          <w:szCs w:val="28"/>
        </w:rPr>
      </w:pPr>
    </w:p>
    <w:tbl>
      <w:tblPr>
        <w:tblW w:w="0" w:type="auto"/>
        <w:tblLook w:val="04A0" w:firstRow="1" w:lastRow="0" w:firstColumn="1" w:lastColumn="0" w:noHBand="0" w:noVBand="1"/>
      </w:tblPr>
      <w:tblGrid>
        <w:gridCol w:w="4675"/>
        <w:gridCol w:w="4675"/>
      </w:tblGrid>
      <w:tr w:rsidR="001F79E5" w:rsidRPr="002F45BF" w14:paraId="0BF601DB" w14:textId="77777777" w:rsidTr="008E3040">
        <w:tc>
          <w:tcPr>
            <w:tcW w:w="4675" w:type="dxa"/>
            <w:tcBorders>
              <w:top w:val="single" w:sz="4" w:space="0" w:color="auto"/>
              <w:left w:val="single" w:sz="4" w:space="0" w:color="auto"/>
              <w:bottom w:val="single" w:sz="4" w:space="0" w:color="auto"/>
              <w:right w:val="single" w:sz="4" w:space="0" w:color="auto"/>
            </w:tcBorders>
            <w:hideMark/>
          </w:tcPr>
          <w:p w14:paraId="1FFC25AB" w14:textId="77777777" w:rsidR="001F79E5" w:rsidRPr="002F45BF" w:rsidRDefault="001F79E5" w:rsidP="008E3040">
            <w:pPr>
              <w:rPr>
                <w:rFonts w:cstheme="minorHAnsi"/>
                <w:b/>
                <w:sz w:val="28"/>
                <w:szCs w:val="28"/>
              </w:rPr>
            </w:pPr>
            <w:r w:rsidRPr="002F45BF">
              <w:rPr>
                <w:rFonts w:cstheme="minorHAnsi"/>
                <w:b/>
                <w:sz w:val="28"/>
                <w:szCs w:val="28"/>
              </w:rPr>
              <w:t>Criteria</w:t>
            </w:r>
          </w:p>
        </w:tc>
        <w:tc>
          <w:tcPr>
            <w:tcW w:w="4675" w:type="dxa"/>
            <w:tcBorders>
              <w:top w:val="single" w:sz="4" w:space="0" w:color="auto"/>
              <w:left w:val="single" w:sz="4" w:space="0" w:color="auto"/>
              <w:bottom w:val="single" w:sz="4" w:space="0" w:color="auto"/>
              <w:right w:val="single" w:sz="4" w:space="0" w:color="auto"/>
            </w:tcBorders>
            <w:hideMark/>
          </w:tcPr>
          <w:p w14:paraId="273DE139" w14:textId="77777777" w:rsidR="001F79E5" w:rsidRPr="002F45BF" w:rsidRDefault="001F79E5" w:rsidP="008E3040">
            <w:pPr>
              <w:rPr>
                <w:rFonts w:cstheme="minorHAnsi"/>
                <w:b/>
                <w:sz w:val="28"/>
                <w:szCs w:val="28"/>
              </w:rPr>
            </w:pPr>
            <w:r w:rsidRPr="002F45BF">
              <w:rPr>
                <w:rFonts w:cstheme="minorHAnsi"/>
                <w:b/>
                <w:sz w:val="28"/>
                <w:szCs w:val="28"/>
              </w:rPr>
              <w:t xml:space="preserve">Score </w:t>
            </w:r>
          </w:p>
        </w:tc>
      </w:tr>
      <w:tr w:rsidR="008C283A" w:rsidRPr="002F45BF" w14:paraId="393E1288" w14:textId="77777777" w:rsidTr="008E3040">
        <w:tc>
          <w:tcPr>
            <w:tcW w:w="4675" w:type="dxa"/>
            <w:tcBorders>
              <w:top w:val="single" w:sz="4" w:space="0" w:color="auto"/>
              <w:left w:val="single" w:sz="4" w:space="0" w:color="auto"/>
              <w:bottom w:val="single" w:sz="4" w:space="0" w:color="auto"/>
              <w:right w:val="single" w:sz="4" w:space="0" w:color="auto"/>
            </w:tcBorders>
          </w:tcPr>
          <w:p w14:paraId="69EDD535" w14:textId="2A30EE83" w:rsidR="008C283A" w:rsidRPr="00E50C1E" w:rsidRDefault="001A4102" w:rsidP="00E50C1E">
            <w:pPr>
              <w:pStyle w:val="ListParagraph"/>
              <w:numPr>
                <w:ilvl w:val="0"/>
                <w:numId w:val="13"/>
              </w:numPr>
              <w:rPr>
                <w:rFonts w:cstheme="minorHAnsi"/>
                <w:sz w:val="28"/>
                <w:szCs w:val="28"/>
              </w:rPr>
            </w:pPr>
            <w:r w:rsidRPr="00E50C1E">
              <w:rPr>
                <w:rFonts w:cstheme="minorHAnsi"/>
                <w:sz w:val="28"/>
                <w:szCs w:val="28"/>
              </w:rPr>
              <w:t>Appropriate methodology and tools for needs assessment</w:t>
            </w:r>
          </w:p>
        </w:tc>
        <w:tc>
          <w:tcPr>
            <w:tcW w:w="4675" w:type="dxa"/>
            <w:tcBorders>
              <w:top w:val="single" w:sz="4" w:space="0" w:color="auto"/>
              <w:left w:val="single" w:sz="4" w:space="0" w:color="auto"/>
              <w:bottom w:val="single" w:sz="4" w:space="0" w:color="auto"/>
              <w:right w:val="single" w:sz="4" w:space="0" w:color="auto"/>
            </w:tcBorders>
          </w:tcPr>
          <w:p w14:paraId="64194A23" w14:textId="79AE8DC2" w:rsidR="008C283A" w:rsidRPr="002F45BF" w:rsidRDefault="003B7988" w:rsidP="008E3040">
            <w:pPr>
              <w:rPr>
                <w:rFonts w:cstheme="minorHAnsi"/>
                <w:sz w:val="28"/>
                <w:szCs w:val="28"/>
              </w:rPr>
            </w:pPr>
            <w:r w:rsidRPr="002F45BF">
              <w:rPr>
                <w:rFonts w:cstheme="minorHAnsi"/>
                <w:sz w:val="28"/>
                <w:szCs w:val="28"/>
              </w:rPr>
              <w:t>15</w:t>
            </w:r>
          </w:p>
        </w:tc>
      </w:tr>
      <w:tr w:rsidR="007422C9" w:rsidRPr="002F45BF" w14:paraId="0B24DA7F" w14:textId="77777777" w:rsidTr="008E3040">
        <w:tc>
          <w:tcPr>
            <w:tcW w:w="4675" w:type="dxa"/>
            <w:tcBorders>
              <w:top w:val="single" w:sz="4" w:space="0" w:color="auto"/>
              <w:left w:val="single" w:sz="4" w:space="0" w:color="auto"/>
              <w:bottom w:val="single" w:sz="4" w:space="0" w:color="auto"/>
              <w:right w:val="single" w:sz="4" w:space="0" w:color="auto"/>
            </w:tcBorders>
          </w:tcPr>
          <w:p w14:paraId="4A0E50D6" w14:textId="1A43E493" w:rsidR="007422C9" w:rsidRPr="00E50C1E" w:rsidRDefault="007422C9" w:rsidP="00E50C1E">
            <w:pPr>
              <w:pStyle w:val="ListParagraph"/>
              <w:numPr>
                <w:ilvl w:val="0"/>
                <w:numId w:val="13"/>
              </w:numPr>
              <w:rPr>
                <w:rFonts w:cstheme="minorHAnsi"/>
                <w:sz w:val="28"/>
                <w:szCs w:val="28"/>
              </w:rPr>
            </w:pPr>
            <w:r w:rsidRPr="00E50C1E">
              <w:rPr>
                <w:rFonts w:cstheme="minorHAnsi"/>
                <w:sz w:val="28"/>
                <w:szCs w:val="28"/>
              </w:rPr>
              <w:t xml:space="preserve">Demonstrated experience in </w:t>
            </w:r>
            <w:r w:rsidR="00063D45" w:rsidRPr="00E50C1E">
              <w:rPr>
                <w:rFonts w:cstheme="minorHAnsi"/>
                <w:sz w:val="28"/>
                <w:szCs w:val="28"/>
              </w:rPr>
              <w:t>developing protocols, procedures and/ or pathways related to CP</w:t>
            </w:r>
          </w:p>
        </w:tc>
        <w:tc>
          <w:tcPr>
            <w:tcW w:w="4675" w:type="dxa"/>
            <w:tcBorders>
              <w:top w:val="single" w:sz="4" w:space="0" w:color="auto"/>
              <w:left w:val="single" w:sz="4" w:space="0" w:color="auto"/>
              <w:bottom w:val="single" w:sz="4" w:space="0" w:color="auto"/>
              <w:right w:val="single" w:sz="4" w:space="0" w:color="auto"/>
            </w:tcBorders>
          </w:tcPr>
          <w:p w14:paraId="223FF849" w14:textId="2C51E498" w:rsidR="007422C9" w:rsidRPr="002F45BF" w:rsidRDefault="00C92B2E" w:rsidP="008E3040">
            <w:pPr>
              <w:rPr>
                <w:rFonts w:cstheme="minorHAnsi"/>
                <w:sz w:val="28"/>
                <w:szCs w:val="28"/>
              </w:rPr>
            </w:pPr>
            <w:r>
              <w:rPr>
                <w:rFonts w:cstheme="minorHAnsi"/>
                <w:sz w:val="28"/>
                <w:szCs w:val="28"/>
              </w:rPr>
              <w:t>20</w:t>
            </w:r>
          </w:p>
        </w:tc>
      </w:tr>
      <w:tr w:rsidR="001F79E5" w:rsidRPr="002F45BF" w14:paraId="1F7CBDB7" w14:textId="77777777" w:rsidTr="008E3040">
        <w:tc>
          <w:tcPr>
            <w:tcW w:w="4675" w:type="dxa"/>
            <w:tcBorders>
              <w:top w:val="single" w:sz="4" w:space="0" w:color="auto"/>
              <w:left w:val="single" w:sz="4" w:space="0" w:color="auto"/>
              <w:bottom w:val="single" w:sz="4" w:space="0" w:color="auto"/>
              <w:right w:val="single" w:sz="4" w:space="0" w:color="auto"/>
            </w:tcBorders>
            <w:hideMark/>
          </w:tcPr>
          <w:p w14:paraId="77B1E03C" w14:textId="5F9439B1" w:rsidR="001F79E5" w:rsidRPr="00E50C1E" w:rsidRDefault="001F79E5" w:rsidP="00E50C1E">
            <w:pPr>
              <w:pStyle w:val="ListParagraph"/>
              <w:numPr>
                <w:ilvl w:val="0"/>
                <w:numId w:val="13"/>
              </w:numPr>
              <w:rPr>
                <w:rFonts w:cstheme="minorHAnsi"/>
                <w:sz w:val="28"/>
                <w:szCs w:val="28"/>
              </w:rPr>
            </w:pPr>
            <w:r w:rsidRPr="00E50C1E">
              <w:rPr>
                <w:rFonts w:cstheme="minorHAnsi"/>
                <w:sz w:val="28"/>
                <w:szCs w:val="28"/>
              </w:rPr>
              <w:t xml:space="preserve">Appropriate methodology to </w:t>
            </w:r>
            <w:r w:rsidR="005F0F52" w:rsidRPr="00E50C1E">
              <w:rPr>
                <w:rFonts w:cstheme="minorHAnsi"/>
                <w:sz w:val="28"/>
                <w:szCs w:val="28"/>
              </w:rPr>
              <w:t>develop</w:t>
            </w:r>
            <w:r w:rsidR="00666063">
              <w:rPr>
                <w:rFonts w:cstheme="minorHAnsi"/>
                <w:sz w:val="28"/>
                <w:szCs w:val="28"/>
              </w:rPr>
              <w:t xml:space="preserve">, </w:t>
            </w:r>
            <w:r w:rsidR="005F0F52" w:rsidRPr="00E50C1E">
              <w:rPr>
                <w:rFonts w:cstheme="minorHAnsi"/>
                <w:sz w:val="28"/>
                <w:szCs w:val="28"/>
              </w:rPr>
              <w:t xml:space="preserve">test </w:t>
            </w:r>
            <w:r w:rsidR="00666063">
              <w:rPr>
                <w:rFonts w:cstheme="minorHAnsi"/>
                <w:sz w:val="28"/>
                <w:szCs w:val="28"/>
              </w:rPr>
              <w:t xml:space="preserve">and roll out </w:t>
            </w:r>
            <w:r w:rsidR="005F0F52" w:rsidRPr="00E50C1E">
              <w:rPr>
                <w:rFonts w:cstheme="minorHAnsi"/>
                <w:sz w:val="28"/>
                <w:szCs w:val="28"/>
              </w:rPr>
              <w:t xml:space="preserve">CEFM reporting and response protocol including child protection referral mechanism </w:t>
            </w:r>
          </w:p>
        </w:tc>
        <w:tc>
          <w:tcPr>
            <w:tcW w:w="4675" w:type="dxa"/>
            <w:tcBorders>
              <w:top w:val="single" w:sz="4" w:space="0" w:color="auto"/>
              <w:left w:val="single" w:sz="4" w:space="0" w:color="auto"/>
              <w:bottom w:val="single" w:sz="4" w:space="0" w:color="auto"/>
              <w:right w:val="single" w:sz="4" w:space="0" w:color="auto"/>
            </w:tcBorders>
            <w:hideMark/>
          </w:tcPr>
          <w:p w14:paraId="7DF4480B" w14:textId="09966DCB" w:rsidR="001F79E5" w:rsidRPr="002F45BF" w:rsidRDefault="005F0F52" w:rsidP="008E3040">
            <w:pPr>
              <w:rPr>
                <w:rFonts w:cstheme="minorHAnsi"/>
                <w:sz w:val="28"/>
                <w:szCs w:val="28"/>
              </w:rPr>
            </w:pPr>
            <w:r w:rsidRPr="002F45BF">
              <w:rPr>
                <w:rFonts w:cstheme="minorHAnsi"/>
                <w:sz w:val="28"/>
                <w:szCs w:val="28"/>
              </w:rPr>
              <w:t>2</w:t>
            </w:r>
            <w:r w:rsidR="00C92B2E">
              <w:rPr>
                <w:rFonts w:cstheme="minorHAnsi"/>
                <w:sz w:val="28"/>
                <w:szCs w:val="28"/>
              </w:rPr>
              <w:t>0</w:t>
            </w:r>
          </w:p>
        </w:tc>
      </w:tr>
      <w:tr w:rsidR="003B7988" w:rsidRPr="002F45BF" w14:paraId="0A9EDD33" w14:textId="77777777" w:rsidTr="008E3040">
        <w:tc>
          <w:tcPr>
            <w:tcW w:w="4675" w:type="dxa"/>
            <w:tcBorders>
              <w:top w:val="single" w:sz="4" w:space="0" w:color="auto"/>
              <w:left w:val="single" w:sz="4" w:space="0" w:color="auto"/>
              <w:bottom w:val="single" w:sz="4" w:space="0" w:color="auto"/>
              <w:right w:val="single" w:sz="4" w:space="0" w:color="auto"/>
            </w:tcBorders>
          </w:tcPr>
          <w:p w14:paraId="7563FCBA" w14:textId="0522F454" w:rsidR="003B7988" w:rsidRPr="002F45BF" w:rsidRDefault="003B7988">
            <w:pPr>
              <w:pStyle w:val="ListParagraph"/>
              <w:numPr>
                <w:ilvl w:val="0"/>
                <w:numId w:val="13"/>
              </w:numPr>
              <w:rPr>
                <w:rFonts w:cstheme="minorHAnsi"/>
                <w:sz w:val="28"/>
                <w:szCs w:val="28"/>
              </w:rPr>
            </w:pPr>
            <w:r w:rsidRPr="002F45BF">
              <w:rPr>
                <w:rFonts w:cstheme="minorHAnsi"/>
                <w:sz w:val="28"/>
                <w:szCs w:val="28"/>
              </w:rPr>
              <w:t>Demonstrated understanding of child protection and gender equality issues</w:t>
            </w:r>
          </w:p>
        </w:tc>
        <w:tc>
          <w:tcPr>
            <w:tcW w:w="4675" w:type="dxa"/>
            <w:tcBorders>
              <w:top w:val="single" w:sz="4" w:space="0" w:color="auto"/>
              <w:left w:val="single" w:sz="4" w:space="0" w:color="auto"/>
              <w:bottom w:val="single" w:sz="4" w:space="0" w:color="auto"/>
              <w:right w:val="single" w:sz="4" w:space="0" w:color="auto"/>
            </w:tcBorders>
          </w:tcPr>
          <w:p w14:paraId="17E36B7A" w14:textId="629923C7" w:rsidR="003B7988" w:rsidRPr="002F45BF" w:rsidDel="005F0F52" w:rsidRDefault="003B7988" w:rsidP="008E3040">
            <w:pPr>
              <w:rPr>
                <w:rFonts w:cstheme="minorHAnsi"/>
                <w:sz w:val="28"/>
                <w:szCs w:val="28"/>
              </w:rPr>
            </w:pPr>
            <w:r w:rsidRPr="002F45BF">
              <w:rPr>
                <w:rFonts w:cstheme="minorHAnsi"/>
                <w:sz w:val="28"/>
                <w:szCs w:val="28"/>
              </w:rPr>
              <w:t>15</w:t>
            </w:r>
          </w:p>
        </w:tc>
      </w:tr>
      <w:tr w:rsidR="001F79E5" w:rsidRPr="002F45BF" w14:paraId="656F97E0" w14:textId="77777777" w:rsidTr="008E3040">
        <w:tc>
          <w:tcPr>
            <w:tcW w:w="4675" w:type="dxa"/>
            <w:tcBorders>
              <w:top w:val="single" w:sz="4" w:space="0" w:color="auto"/>
              <w:left w:val="single" w:sz="4" w:space="0" w:color="auto"/>
              <w:bottom w:val="single" w:sz="4" w:space="0" w:color="auto"/>
              <w:right w:val="single" w:sz="4" w:space="0" w:color="auto"/>
            </w:tcBorders>
            <w:hideMark/>
          </w:tcPr>
          <w:p w14:paraId="0F86E8BB" w14:textId="623832A9" w:rsidR="001F79E5" w:rsidRPr="00E50C1E" w:rsidRDefault="001F79E5" w:rsidP="00E50C1E">
            <w:pPr>
              <w:pStyle w:val="ListParagraph"/>
              <w:numPr>
                <w:ilvl w:val="0"/>
                <w:numId w:val="13"/>
              </w:numPr>
              <w:rPr>
                <w:rFonts w:cstheme="minorHAnsi"/>
                <w:sz w:val="28"/>
                <w:szCs w:val="28"/>
              </w:rPr>
            </w:pPr>
            <w:r w:rsidRPr="00E50C1E">
              <w:rPr>
                <w:rFonts w:cstheme="minorHAnsi"/>
                <w:sz w:val="28"/>
                <w:szCs w:val="28"/>
              </w:rPr>
              <w:t>Relevant competency of team leader and team composition</w:t>
            </w:r>
          </w:p>
        </w:tc>
        <w:tc>
          <w:tcPr>
            <w:tcW w:w="4675" w:type="dxa"/>
            <w:tcBorders>
              <w:top w:val="single" w:sz="4" w:space="0" w:color="auto"/>
              <w:left w:val="single" w:sz="4" w:space="0" w:color="auto"/>
              <w:bottom w:val="single" w:sz="4" w:space="0" w:color="auto"/>
              <w:right w:val="single" w:sz="4" w:space="0" w:color="auto"/>
            </w:tcBorders>
            <w:hideMark/>
          </w:tcPr>
          <w:p w14:paraId="459AF9D7" w14:textId="4B30C4CC" w:rsidR="001F79E5" w:rsidRPr="002F45BF" w:rsidRDefault="003B7988" w:rsidP="008E3040">
            <w:pPr>
              <w:rPr>
                <w:rFonts w:cstheme="minorHAnsi"/>
                <w:sz w:val="28"/>
                <w:szCs w:val="28"/>
              </w:rPr>
            </w:pPr>
            <w:r w:rsidRPr="002F45BF">
              <w:rPr>
                <w:rFonts w:cstheme="minorHAnsi"/>
                <w:sz w:val="28"/>
                <w:szCs w:val="28"/>
              </w:rPr>
              <w:t>15</w:t>
            </w:r>
          </w:p>
        </w:tc>
      </w:tr>
      <w:tr w:rsidR="001F79E5" w:rsidRPr="002F45BF" w14:paraId="6D9CBC26" w14:textId="77777777" w:rsidTr="008E3040">
        <w:tc>
          <w:tcPr>
            <w:tcW w:w="4675" w:type="dxa"/>
            <w:tcBorders>
              <w:top w:val="single" w:sz="4" w:space="0" w:color="auto"/>
              <w:left w:val="single" w:sz="4" w:space="0" w:color="auto"/>
              <w:bottom w:val="single" w:sz="4" w:space="0" w:color="auto"/>
              <w:right w:val="single" w:sz="4" w:space="0" w:color="auto"/>
            </w:tcBorders>
            <w:hideMark/>
          </w:tcPr>
          <w:p w14:paraId="0522665D" w14:textId="6DE44A8F" w:rsidR="001F79E5" w:rsidRPr="00E50C1E" w:rsidRDefault="001F79E5" w:rsidP="00E50C1E">
            <w:pPr>
              <w:pStyle w:val="ListParagraph"/>
              <w:numPr>
                <w:ilvl w:val="0"/>
                <w:numId w:val="13"/>
              </w:numPr>
              <w:rPr>
                <w:rFonts w:cstheme="minorHAnsi"/>
                <w:sz w:val="28"/>
                <w:szCs w:val="28"/>
              </w:rPr>
            </w:pPr>
            <w:r w:rsidRPr="00E50C1E">
              <w:rPr>
                <w:rFonts w:cstheme="minorHAnsi"/>
                <w:sz w:val="28"/>
                <w:szCs w:val="28"/>
              </w:rPr>
              <w:t xml:space="preserve">Amount of budget and justification  </w:t>
            </w:r>
          </w:p>
        </w:tc>
        <w:tc>
          <w:tcPr>
            <w:tcW w:w="4675" w:type="dxa"/>
            <w:tcBorders>
              <w:top w:val="single" w:sz="4" w:space="0" w:color="auto"/>
              <w:left w:val="single" w:sz="4" w:space="0" w:color="auto"/>
              <w:bottom w:val="single" w:sz="4" w:space="0" w:color="auto"/>
              <w:right w:val="single" w:sz="4" w:space="0" w:color="auto"/>
            </w:tcBorders>
            <w:hideMark/>
          </w:tcPr>
          <w:p w14:paraId="13BDA62D" w14:textId="5EE29D60" w:rsidR="001F79E5" w:rsidRPr="002F45BF" w:rsidRDefault="003B7988" w:rsidP="008E3040">
            <w:pPr>
              <w:rPr>
                <w:rFonts w:cstheme="minorHAnsi"/>
                <w:sz w:val="28"/>
                <w:szCs w:val="28"/>
              </w:rPr>
            </w:pPr>
            <w:r w:rsidRPr="002F45BF">
              <w:rPr>
                <w:rFonts w:cstheme="minorHAnsi"/>
                <w:sz w:val="28"/>
                <w:szCs w:val="28"/>
              </w:rPr>
              <w:t>15</w:t>
            </w:r>
          </w:p>
        </w:tc>
      </w:tr>
    </w:tbl>
    <w:p w14:paraId="30EAF9AA" w14:textId="77777777" w:rsidR="001F79E5" w:rsidRPr="002F45BF" w:rsidRDefault="001F79E5" w:rsidP="001F79E5">
      <w:pPr>
        <w:rPr>
          <w:rFonts w:cstheme="minorHAnsi"/>
          <w:b/>
          <w:bCs/>
          <w:iCs/>
          <w:sz w:val="28"/>
          <w:szCs w:val="28"/>
        </w:rPr>
      </w:pPr>
    </w:p>
    <w:p w14:paraId="4178ABF9" w14:textId="77777777" w:rsidR="001F79E5" w:rsidRPr="002F45BF" w:rsidRDefault="001F79E5" w:rsidP="001F79E5">
      <w:pPr>
        <w:rPr>
          <w:rFonts w:cstheme="minorHAnsi"/>
          <w:b/>
          <w:bCs/>
          <w:iCs/>
          <w:sz w:val="28"/>
          <w:szCs w:val="28"/>
        </w:rPr>
      </w:pPr>
    </w:p>
    <w:p w14:paraId="4D6A58A8" w14:textId="77777777" w:rsidR="001F79E5" w:rsidRPr="002F45BF" w:rsidRDefault="001F79E5" w:rsidP="001F79E5">
      <w:pPr>
        <w:rPr>
          <w:rFonts w:cstheme="minorHAnsi"/>
          <w:b/>
          <w:bCs/>
          <w:iCs/>
          <w:sz w:val="28"/>
          <w:szCs w:val="28"/>
        </w:rPr>
      </w:pPr>
      <w:r w:rsidRPr="002F45BF">
        <w:rPr>
          <w:rFonts w:cstheme="minorHAnsi"/>
          <w:b/>
          <w:bCs/>
          <w:iCs/>
          <w:sz w:val="28"/>
          <w:szCs w:val="28"/>
        </w:rPr>
        <w:t>8. Preparation of proposal</w:t>
      </w:r>
    </w:p>
    <w:p w14:paraId="107C0123" w14:textId="77777777" w:rsidR="001F79E5" w:rsidRPr="002F45BF" w:rsidRDefault="001F79E5" w:rsidP="001F79E5">
      <w:pPr>
        <w:rPr>
          <w:rFonts w:cstheme="minorHAnsi"/>
          <w:sz w:val="28"/>
          <w:szCs w:val="28"/>
          <w:lang w:val="en-GB"/>
        </w:rPr>
      </w:pPr>
      <w:r w:rsidRPr="002F45BF">
        <w:rPr>
          <w:rFonts w:cstheme="minorHAnsi"/>
          <w:sz w:val="28"/>
          <w:szCs w:val="28"/>
          <w:lang w:val="en-GB"/>
        </w:rPr>
        <w:t xml:space="preserve">The proposal </w:t>
      </w:r>
      <w:proofErr w:type="gramStart"/>
      <w:r w:rsidRPr="002F45BF">
        <w:rPr>
          <w:rFonts w:cstheme="minorHAnsi"/>
          <w:sz w:val="28"/>
          <w:szCs w:val="28"/>
          <w:lang w:val="en-GB"/>
        </w:rPr>
        <w:t>will be divided</w:t>
      </w:r>
      <w:proofErr w:type="gramEnd"/>
      <w:r w:rsidRPr="002F45BF">
        <w:rPr>
          <w:rFonts w:cstheme="minorHAnsi"/>
          <w:sz w:val="28"/>
          <w:szCs w:val="28"/>
          <w:lang w:val="en-GB"/>
        </w:rPr>
        <w:t xml:space="preserve"> into two parts and should be submitted in two separate folders i.e. technical and financial. The technical part of the proposal should not exceed 10 pages and will contain the following:</w:t>
      </w:r>
    </w:p>
    <w:p w14:paraId="239051A2" w14:textId="566D43C1" w:rsidR="008A3A05" w:rsidRPr="002F45BF" w:rsidRDefault="008A3A05" w:rsidP="001F79E5">
      <w:pPr>
        <w:numPr>
          <w:ilvl w:val="0"/>
          <w:numId w:val="2"/>
        </w:numPr>
        <w:rPr>
          <w:rFonts w:cstheme="minorHAnsi"/>
          <w:sz w:val="28"/>
          <w:szCs w:val="28"/>
        </w:rPr>
      </w:pPr>
      <w:r w:rsidRPr="002F45BF">
        <w:rPr>
          <w:rFonts w:cstheme="minorHAnsi"/>
          <w:sz w:val="28"/>
          <w:szCs w:val="28"/>
        </w:rPr>
        <w:t xml:space="preserve">Detailed methodology and plan on how the needs assessment will be carried out. </w:t>
      </w:r>
    </w:p>
    <w:p w14:paraId="0850DEFF" w14:textId="5F037AF1" w:rsidR="00DE75C1" w:rsidRPr="002F45BF" w:rsidRDefault="00DE75C1" w:rsidP="001F79E5">
      <w:pPr>
        <w:numPr>
          <w:ilvl w:val="0"/>
          <w:numId w:val="2"/>
        </w:numPr>
        <w:rPr>
          <w:rFonts w:cstheme="minorHAnsi"/>
          <w:sz w:val="28"/>
          <w:szCs w:val="28"/>
        </w:rPr>
      </w:pPr>
      <w:r w:rsidRPr="002F45BF">
        <w:rPr>
          <w:rFonts w:cstheme="minorHAnsi"/>
          <w:sz w:val="28"/>
          <w:szCs w:val="28"/>
        </w:rPr>
        <w:t>Detailed data collection methodology and tools for needs assessment</w:t>
      </w:r>
    </w:p>
    <w:p w14:paraId="3B7B832D" w14:textId="38CD2532" w:rsidR="00DE75C1" w:rsidRPr="002F45BF" w:rsidRDefault="00DE75C1" w:rsidP="001F79E5">
      <w:pPr>
        <w:numPr>
          <w:ilvl w:val="0"/>
          <w:numId w:val="2"/>
        </w:numPr>
        <w:rPr>
          <w:rFonts w:cstheme="minorHAnsi"/>
          <w:sz w:val="28"/>
          <w:szCs w:val="28"/>
        </w:rPr>
      </w:pPr>
      <w:r w:rsidRPr="002F45BF">
        <w:rPr>
          <w:rFonts w:cstheme="minorHAnsi"/>
          <w:sz w:val="28"/>
          <w:szCs w:val="28"/>
        </w:rPr>
        <w:t xml:space="preserve">Process outline for developing draft reporting protocol </w:t>
      </w:r>
      <w:r w:rsidR="009E38A9" w:rsidRPr="002F45BF">
        <w:rPr>
          <w:rFonts w:cstheme="minorHAnsi"/>
          <w:sz w:val="28"/>
          <w:szCs w:val="28"/>
        </w:rPr>
        <w:t>through</w:t>
      </w:r>
      <w:r w:rsidRPr="002F45BF">
        <w:rPr>
          <w:rFonts w:cstheme="minorHAnsi"/>
          <w:sz w:val="28"/>
          <w:szCs w:val="28"/>
        </w:rPr>
        <w:t xml:space="preserve"> a participatory </w:t>
      </w:r>
      <w:r w:rsidR="009E38A9" w:rsidRPr="002F45BF">
        <w:rPr>
          <w:rFonts w:cstheme="minorHAnsi"/>
          <w:sz w:val="28"/>
          <w:szCs w:val="28"/>
        </w:rPr>
        <w:t>process</w:t>
      </w:r>
      <w:r w:rsidRPr="002F45BF">
        <w:rPr>
          <w:rFonts w:cstheme="minorHAnsi"/>
          <w:sz w:val="28"/>
          <w:szCs w:val="28"/>
        </w:rPr>
        <w:t xml:space="preserve"> </w:t>
      </w:r>
    </w:p>
    <w:p w14:paraId="3118C016" w14:textId="2DEBDD22" w:rsidR="008A3A05" w:rsidRPr="002F45BF" w:rsidRDefault="008A3A05" w:rsidP="001F79E5">
      <w:pPr>
        <w:numPr>
          <w:ilvl w:val="0"/>
          <w:numId w:val="2"/>
        </w:numPr>
        <w:rPr>
          <w:rFonts w:cstheme="minorHAnsi"/>
          <w:sz w:val="28"/>
          <w:szCs w:val="28"/>
        </w:rPr>
      </w:pPr>
      <w:r w:rsidRPr="002F45BF">
        <w:rPr>
          <w:rFonts w:cstheme="minorHAnsi"/>
          <w:sz w:val="28"/>
          <w:szCs w:val="28"/>
        </w:rPr>
        <w:t xml:space="preserve">Detailed </w:t>
      </w:r>
      <w:r w:rsidR="005B28C3" w:rsidRPr="002F45BF">
        <w:rPr>
          <w:rFonts w:cstheme="minorHAnsi"/>
          <w:sz w:val="28"/>
          <w:szCs w:val="28"/>
        </w:rPr>
        <w:t>training/facilitation/learning</w:t>
      </w:r>
      <w:r w:rsidRPr="002F45BF">
        <w:rPr>
          <w:rFonts w:cstheme="minorHAnsi"/>
          <w:sz w:val="28"/>
          <w:szCs w:val="28"/>
        </w:rPr>
        <w:t xml:space="preserve"> methodology of the training module on the reporting protocol</w:t>
      </w:r>
    </w:p>
    <w:p w14:paraId="55E43063" w14:textId="425E826B" w:rsidR="001F79E5" w:rsidRPr="002F45BF" w:rsidRDefault="001F79E5">
      <w:pPr>
        <w:numPr>
          <w:ilvl w:val="0"/>
          <w:numId w:val="2"/>
        </w:numPr>
        <w:rPr>
          <w:rFonts w:cstheme="minorHAnsi"/>
          <w:sz w:val="28"/>
          <w:szCs w:val="28"/>
        </w:rPr>
      </w:pPr>
      <w:r w:rsidRPr="002F45BF">
        <w:rPr>
          <w:rFonts w:cstheme="minorHAnsi"/>
          <w:sz w:val="28"/>
          <w:szCs w:val="28"/>
        </w:rPr>
        <w:t xml:space="preserve">Detailed timeframe </w:t>
      </w:r>
      <w:r w:rsidR="00B416B2" w:rsidRPr="002F45BF">
        <w:rPr>
          <w:rFonts w:cstheme="minorHAnsi"/>
          <w:sz w:val="28"/>
          <w:szCs w:val="28"/>
        </w:rPr>
        <w:t xml:space="preserve">for consultancy activities and deliverables </w:t>
      </w:r>
      <w:r w:rsidRPr="002F45BF">
        <w:rPr>
          <w:rFonts w:cstheme="minorHAnsi"/>
          <w:sz w:val="28"/>
          <w:szCs w:val="28"/>
        </w:rPr>
        <w:t xml:space="preserve">(including dates for submission of </w:t>
      </w:r>
      <w:r w:rsidR="008E0E3F" w:rsidRPr="002F45BF">
        <w:rPr>
          <w:rFonts w:cstheme="minorHAnsi"/>
          <w:sz w:val="28"/>
          <w:szCs w:val="28"/>
        </w:rPr>
        <w:t xml:space="preserve">needs assessment, </w:t>
      </w:r>
      <w:r w:rsidRPr="002F45BF">
        <w:rPr>
          <w:rFonts w:cstheme="minorHAnsi"/>
          <w:sz w:val="28"/>
          <w:szCs w:val="28"/>
        </w:rPr>
        <w:t xml:space="preserve">first </w:t>
      </w:r>
      <w:r w:rsidR="00145F3A" w:rsidRPr="002F45BF">
        <w:rPr>
          <w:rFonts w:cstheme="minorHAnsi"/>
          <w:sz w:val="28"/>
          <w:szCs w:val="28"/>
        </w:rPr>
        <w:t xml:space="preserve">and final </w:t>
      </w:r>
      <w:r w:rsidRPr="002F45BF">
        <w:rPr>
          <w:rFonts w:cstheme="minorHAnsi"/>
          <w:sz w:val="28"/>
          <w:szCs w:val="28"/>
        </w:rPr>
        <w:t>draft</w:t>
      </w:r>
      <w:r w:rsidR="008E0E3F" w:rsidRPr="002F45BF">
        <w:rPr>
          <w:rFonts w:cstheme="minorHAnsi"/>
          <w:sz w:val="28"/>
          <w:szCs w:val="28"/>
        </w:rPr>
        <w:t xml:space="preserve"> of the </w:t>
      </w:r>
      <w:r w:rsidR="00145F3A" w:rsidRPr="002F45BF">
        <w:rPr>
          <w:rFonts w:cstheme="minorHAnsi"/>
          <w:sz w:val="28"/>
          <w:szCs w:val="28"/>
        </w:rPr>
        <w:t>reporting protocol</w:t>
      </w:r>
      <w:r w:rsidRPr="002F45BF">
        <w:rPr>
          <w:rFonts w:cstheme="minorHAnsi"/>
          <w:sz w:val="28"/>
          <w:szCs w:val="28"/>
        </w:rPr>
        <w:t xml:space="preserve">, </w:t>
      </w:r>
      <w:r w:rsidR="00145F3A" w:rsidRPr="002F45BF">
        <w:rPr>
          <w:rFonts w:cstheme="minorHAnsi"/>
          <w:sz w:val="28"/>
          <w:szCs w:val="28"/>
        </w:rPr>
        <w:t xml:space="preserve">Draft and </w:t>
      </w:r>
      <w:r w:rsidR="00BB561C" w:rsidRPr="002F45BF">
        <w:rPr>
          <w:rFonts w:cstheme="minorHAnsi"/>
          <w:sz w:val="28"/>
          <w:szCs w:val="28"/>
        </w:rPr>
        <w:t xml:space="preserve">final </w:t>
      </w:r>
      <w:proofErr w:type="spellStart"/>
      <w:r w:rsidRPr="002F45BF">
        <w:rPr>
          <w:rFonts w:cstheme="minorHAnsi"/>
          <w:sz w:val="28"/>
          <w:szCs w:val="28"/>
        </w:rPr>
        <w:t>ToT</w:t>
      </w:r>
      <w:proofErr w:type="spellEnd"/>
      <w:r w:rsidR="00145F3A" w:rsidRPr="002F45BF">
        <w:rPr>
          <w:rFonts w:cstheme="minorHAnsi"/>
          <w:sz w:val="28"/>
          <w:szCs w:val="28"/>
        </w:rPr>
        <w:t xml:space="preserve"> </w:t>
      </w:r>
      <w:r w:rsidR="00BB561C" w:rsidRPr="002F45BF">
        <w:rPr>
          <w:rFonts w:cstheme="minorHAnsi"/>
          <w:sz w:val="28"/>
          <w:szCs w:val="28"/>
        </w:rPr>
        <w:t xml:space="preserve">manual </w:t>
      </w:r>
      <w:r w:rsidR="00145F3A" w:rsidRPr="002F45BF">
        <w:rPr>
          <w:rFonts w:cstheme="minorHAnsi"/>
          <w:sz w:val="28"/>
          <w:szCs w:val="28"/>
        </w:rPr>
        <w:t>for training SMC/ MMC members</w:t>
      </w:r>
      <w:r w:rsidRPr="002F45BF">
        <w:rPr>
          <w:rFonts w:cstheme="minorHAnsi"/>
          <w:sz w:val="28"/>
          <w:szCs w:val="28"/>
        </w:rPr>
        <w:t>,</w:t>
      </w:r>
      <w:r w:rsidR="00BB561C" w:rsidRPr="002F45BF">
        <w:rPr>
          <w:rFonts w:cstheme="minorHAnsi"/>
          <w:sz w:val="28"/>
          <w:szCs w:val="28"/>
        </w:rPr>
        <w:t xml:space="preserve"> and delivery of the </w:t>
      </w:r>
      <w:proofErr w:type="spellStart"/>
      <w:r w:rsidR="00BB561C" w:rsidRPr="002F45BF">
        <w:rPr>
          <w:rFonts w:cstheme="minorHAnsi"/>
          <w:sz w:val="28"/>
          <w:szCs w:val="28"/>
        </w:rPr>
        <w:t>ToT</w:t>
      </w:r>
      <w:proofErr w:type="spellEnd"/>
      <w:r w:rsidRPr="002F45BF">
        <w:rPr>
          <w:rFonts w:cstheme="minorHAnsi"/>
          <w:sz w:val="28"/>
          <w:szCs w:val="28"/>
        </w:rPr>
        <w:t>).</w:t>
      </w:r>
    </w:p>
    <w:p w14:paraId="2787EC5E" w14:textId="714FAC62" w:rsidR="001706B8" w:rsidRPr="002F45BF" w:rsidRDefault="00007E2E" w:rsidP="001F79E5">
      <w:pPr>
        <w:numPr>
          <w:ilvl w:val="0"/>
          <w:numId w:val="2"/>
        </w:numPr>
        <w:rPr>
          <w:rFonts w:cstheme="minorHAnsi"/>
          <w:sz w:val="28"/>
          <w:szCs w:val="28"/>
        </w:rPr>
      </w:pPr>
      <w:r w:rsidRPr="002F45BF">
        <w:rPr>
          <w:rFonts w:cstheme="minorHAnsi"/>
          <w:sz w:val="28"/>
          <w:szCs w:val="28"/>
        </w:rPr>
        <w:lastRenderedPageBreak/>
        <w:t xml:space="preserve">Samples of previous assignments involving development of pathways, approach, </w:t>
      </w:r>
      <w:r w:rsidR="00C5069E" w:rsidRPr="002F45BF">
        <w:rPr>
          <w:rFonts w:cstheme="minorHAnsi"/>
          <w:sz w:val="28"/>
          <w:szCs w:val="28"/>
        </w:rPr>
        <w:t xml:space="preserve">procedures, protocols for reporting and </w:t>
      </w:r>
      <w:proofErr w:type="spellStart"/>
      <w:r w:rsidR="00C5069E" w:rsidRPr="002F45BF">
        <w:rPr>
          <w:rFonts w:cstheme="minorHAnsi"/>
          <w:sz w:val="28"/>
          <w:szCs w:val="28"/>
        </w:rPr>
        <w:t>redressal</w:t>
      </w:r>
      <w:proofErr w:type="spellEnd"/>
    </w:p>
    <w:p w14:paraId="4ADBDEB8" w14:textId="4C2673CD" w:rsidR="001F79E5" w:rsidRPr="002F45BF" w:rsidRDefault="001F79E5" w:rsidP="001F79E5">
      <w:pPr>
        <w:numPr>
          <w:ilvl w:val="0"/>
          <w:numId w:val="2"/>
        </w:numPr>
        <w:rPr>
          <w:rFonts w:cstheme="minorHAnsi"/>
          <w:sz w:val="28"/>
          <w:szCs w:val="28"/>
        </w:rPr>
      </w:pPr>
      <w:r w:rsidRPr="002F45BF">
        <w:rPr>
          <w:rFonts w:cstheme="minorHAnsi"/>
          <w:sz w:val="28"/>
          <w:szCs w:val="28"/>
        </w:rPr>
        <w:t xml:space="preserve">CVs of the team leader and key members of the team which reflect relevant experience in developing </w:t>
      </w:r>
      <w:r w:rsidR="003E65BA" w:rsidRPr="002F45BF">
        <w:rPr>
          <w:rFonts w:cstheme="minorHAnsi"/>
          <w:sz w:val="28"/>
          <w:szCs w:val="28"/>
        </w:rPr>
        <w:t xml:space="preserve">reporting and </w:t>
      </w:r>
      <w:proofErr w:type="spellStart"/>
      <w:r w:rsidR="003E65BA" w:rsidRPr="002F45BF">
        <w:rPr>
          <w:rFonts w:cstheme="minorHAnsi"/>
          <w:sz w:val="28"/>
          <w:szCs w:val="28"/>
        </w:rPr>
        <w:t>redressal</w:t>
      </w:r>
      <w:proofErr w:type="spellEnd"/>
      <w:r w:rsidR="003E65BA" w:rsidRPr="002F45BF">
        <w:rPr>
          <w:rFonts w:cstheme="minorHAnsi"/>
          <w:sz w:val="28"/>
          <w:szCs w:val="28"/>
        </w:rPr>
        <w:t xml:space="preserve"> mechanisms and </w:t>
      </w:r>
      <w:r w:rsidRPr="002F45BF">
        <w:rPr>
          <w:rFonts w:cstheme="minorHAnsi"/>
          <w:sz w:val="28"/>
          <w:szCs w:val="28"/>
        </w:rPr>
        <w:t xml:space="preserve">learning materials for </w:t>
      </w:r>
      <w:r w:rsidR="003E65BA" w:rsidRPr="002F45BF">
        <w:rPr>
          <w:rFonts w:cstheme="minorHAnsi"/>
          <w:sz w:val="28"/>
          <w:szCs w:val="28"/>
        </w:rPr>
        <w:t xml:space="preserve">adults </w:t>
      </w:r>
      <w:r w:rsidRPr="002F45BF">
        <w:rPr>
          <w:rFonts w:cstheme="minorHAnsi"/>
          <w:sz w:val="28"/>
          <w:szCs w:val="28"/>
        </w:rPr>
        <w:t xml:space="preserve">on </w:t>
      </w:r>
      <w:r w:rsidR="002E7A04" w:rsidRPr="002F45BF">
        <w:rPr>
          <w:rFonts w:cstheme="minorHAnsi"/>
          <w:sz w:val="28"/>
          <w:szCs w:val="28"/>
        </w:rPr>
        <w:t xml:space="preserve">child protection, </w:t>
      </w:r>
      <w:r w:rsidRPr="002F45BF">
        <w:rPr>
          <w:rFonts w:cstheme="minorHAnsi"/>
          <w:sz w:val="28"/>
          <w:szCs w:val="28"/>
        </w:rPr>
        <w:t>gender</w:t>
      </w:r>
      <w:r w:rsidR="00DE75C1" w:rsidRPr="002F45BF">
        <w:rPr>
          <w:rFonts w:cstheme="minorHAnsi"/>
          <w:sz w:val="28"/>
          <w:szCs w:val="28"/>
        </w:rPr>
        <w:t xml:space="preserve"> and reporting mechanisms </w:t>
      </w:r>
      <w:r w:rsidRPr="002F45BF">
        <w:rPr>
          <w:rFonts w:cstheme="minorHAnsi"/>
          <w:sz w:val="28"/>
          <w:szCs w:val="28"/>
        </w:rPr>
        <w:t xml:space="preserve"> (one CV must be within 2 pages)</w:t>
      </w:r>
    </w:p>
    <w:p w14:paraId="7A356D3D" w14:textId="6AB28DFB" w:rsidR="00B416B2" w:rsidRPr="002F45BF" w:rsidRDefault="00B416B2" w:rsidP="001F79E5">
      <w:pPr>
        <w:numPr>
          <w:ilvl w:val="0"/>
          <w:numId w:val="2"/>
        </w:numPr>
        <w:rPr>
          <w:rFonts w:cstheme="minorHAnsi"/>
          <w:sz w:val="28"/>
          <w:szCs w:val="28"/>
        </w:rPr>
      </w:pPr>
      <w:r w:rsidRPr="002F45BF">
        <w:rPr>
          <w:rFonts w:cstheme="minorHAnsi"/>
          <w:sz w:val="28"/>
          <w:szCs w:val="28"/>
        </w:rPr>
        <w:t>Outline of safeguarding risk and mitigation considerations for the protocol design and for carrying out the field work</w:t>
      </w:r>
    </w:p>
    <w:p w14:paraId="6FFC050B" w14:textId="77777777" w:rsidR="001F79E5" w:rsidRPr="002F45BF" w:rsidRDefault="001F79E5" w:rsidP="001F79E5">
      <w:pPr>
        <w:numPr>
          <w:ilvl w:val="0"/>
          <w:numId w:val="2"/>
        </w:numPr>
        <w:rPr>
          <w:rFonts w:cstheme="minorHAnsi"/>
          <w:sz w:val="28"/>
          <w:szCs w:val="28"/>
        </w:rPr>
      </w:pPr>
      <w:r w:rsidRPr="002F45BF">
        <w:rPr>
          <w:rFonts w:cstheme="minorHAnsi"/>
          <w:sz w:val="28"/>
          <w:szCs w:val="28"/>
          <w:lang w:val="en-GB"/>
        </w:rPr>
        <w:t>Copy of VAT registration certificate (for consulting firm).</w:t>
      </w:r>
    </w:p>
    <w:p w14:paraId="325A6CC9" w14:textId="77777777" w:rsidR="001F79E5" w:rsidRPr="002F45BF" w:rsidRDefault="001F79E5" w:rsidP="001F79E5">
      <w:pPr>
        <w:numPr>
          <w:ilvl w:val="0"/>
          <w:numId w:val="2"/>
        </w:numPr>
        <w:rPr>
          <w:rFonts w:cstheme="minorHAnsi"/>
          <w:sz w:val="28"/>
          <w:szCs w:val="28"/>
          <w:lang w:val="en-GB"/>
        </w:rPr>
      </w:pPr>
      <w:r w:rsidRPr="002F45BF">
        <w:rPr>
          <w:rFonts w:cstheme="minorHAnsi"/>
          <w:sz w:val="28"/>
          <w:szCs w:val="28"/>
          <w:lang w:val="en-GB"/>
        </w:rPr>
        <w:t xml:space="preserve">Copy of valid TIN certificate and bank account detail. </w:t>
      </w:r>
    </w:p>
    <w:p w14:paraId="520C232D" w14:textId="77777777" w:rsidR="001F79E5" w:rsidRPr="002F45BF" w:rsidRDefault="001F79E5" w:rsidP="001F79E5">
      <w:pPr>
        <w:ind w:left="630"/>
        <w:rPr>
          <w:rFonts w:cstheme="minorHAnsi"/>
          <w:sz w:val="28"/>
          <w:szCs w:val="28"/>
          <w:lang w:val="en-GB"/>
        </w:rPr>
      </w:pPr>
    </w:p>
    <w:p w14:paraId="36AE4C1E" w14:textId="509DB006" w:rsidR="001F79E5" w:rsidRPr="002F45BF" w:rsidRDefault="001F79E5" w:rsidP="001F79E5">
      <w:pPr>
        <w:rPr>
          <w:rFonts w:cstheme="minorHAnsi"/>
          <w:sz w:val="28"/>
          <w:szCs w:val="28"/>
          <w:lang w:val="en-GB"/>
        </w:rPr>
      </w:pPr>
      <w:r w:rsidRPr="002F45BF">
        <w:rPr>
          <w:rFonts w:cstheme="minorHAnsi"/>
          <w:sz w:val="28"/>
          <w:szCs w:val="28"/>
          <w:lang w:val="en-GB"/>
        </w:rPr>
        <w:t xml:space="preserve">The </w:t>
      </w:r>
      <w:r w:rsidR="008A3A05" w:rsidRPr="002F45BF">
        <w:rPr>
          <w:rFonts w:cstheme="minorHAnsi"/>
          <w:sz w:val="28"/>
          <w:szCs w:val="28"/>
          <w:lang w:val="en-GB"/>
        </w:rPr>
        <w:t xml:space="preserve">technical </w:t>
      </w:r>
      <w:r w:rsidRPr="002F45BF">
        <w:rPr>
          <w:rFonts w:cstheme="minorHAnsi"/>
          <w:sz w:val="28"/>
          <w:szCs w:val="28"/>
          <w:lang w:val="en-GB"/>
        </w:rPr>
        <w:t xml:space="preserve">proposal should not be more than </w:t>
      </w:r>
      <w:r w:rsidR="008A3A05" w:rsidRPr="002F45BF">
        <w:rPr>
          <w:rFonts w:cstheme="minorHAnsi"/>
          <w:sz w:val="28"/>
          <w:szCs w:val="28"/>
          <w:lang w:val="en-GB"/>
        </w:rPr>
        <w:t>10</w:t>
      </w:r>
      <w:r w:rsidRPr="002F45BF">
        <w:rPr>
          <w:rFonts w:cstheme="minorHAnsi"/>
          <w:sz w:val="28"/>
          <w:szCs w:val="28"/>
          <w:lang w:val="en-GB"/>
        </w:rPr>
        <w:t xml:space="preserve"> pages</w:t>
      </w:r>
      <w:r w:rsidR="0093502F">
        <w:rPr>
          <w:rFonts w:cstheme="minorHAnsi"/>
          <w:sz w:val="28"/>
          <w:szCs w:val="28"/>
          <w:lang w:val="en-GB"/>
        </w:rPr>
        <w:t xml:space="preserve"> and financial proposal </w:t>
      </w:r>
      <w:r w:rsidR="00171100">
        <w:rPr>
          <w:rFonts w:cstheme="minorHAnsi"/>
          <w:sz w:val="28"/>
          <w:szCs w:val="28"/>
          <w:lang w:val="en-GB"/>
        </w:rPr>
        <w:t xml:space="preserve">is less than </w:t>
      </w:r>
      <w:proofErr w:type="gramStart"/>
      <w:r w:rsidR="00171100">
        <w:rPr>
          <w:rFonts w:cstheme="minorHAnsi"/>
          <w:sz w:val="28"/>
          <w:szCs w:val="28"/>
          <w:lang w:val="en-GB"/>
        </w:rPr>
        <w:t>5</w:t>
      </w:r>
      <w:proofErr w:type="gramEnd"/>
      <w:r w:rsidR="00171100">
        <w:rPr>
          <w:rFonts w:cstheme="minorHAnsi"/>
          <w:sz w:val="28"/>
          <w:szCs w:val="28"/>
          <w:lang w:val="en-GB"/>
        </w:rPr>
        <w:t xml:space="preserve"> pages</w:t>
      </w:r>
      <w:r w:rsidRPr="002F45BF">
        <w:rPr>
          <w:rFonts w:cstheme="minorHAnsi"/>
          <w:sz w:val="28"/>
          <w:szCs w:val="28"/>
          <w:lang w:val="en-GB"/>
        </w:rPr>
        <w:t xml:space="preserve">. The financial proposal should clearly identify, item wise summary of cost for the assignment with detail breakdown.  The budget should not contain income tax as a separate head; it </w:t>
      </w:r>
      <w:proofErr w:type="gramStart"/>
      <w:r w:rsidRPr="002F45BF">
        <w:rPr>
          <w:rFonts w:cstheme="minorHAnsi"/>
          <w:sz w:val="28"/>
          <w:szCs w:val="28"/>
          <w:lang w:val="en-GB"/>
        </w:rPr>
        <w:t>can be blended</w:t>
      </w:r>
      <w:proofErr w:type="gramEnd"/>
      <w:r w:rsidRPr="002F45BF">
        <w:rPr>
          <w:rFonts w:cstheme="minorHAnsi"/>
          <w:sz w:val="28"/>
          <w:szCs w:val="28"/>
          <w:lang w:val="en-GB"/>
        </w:rPr>
        <w:t xml:space="preserve"> with the other expenditure, as it will be deducted from the source. However, VAT </w:t>
      </w:r>
      <w:proofErr w:type="gramStart"/>
      <w:r w:rsidRPr="002F45BF">
        <w:rPr>
          <w:rFonts w:cstheme="minorHAnsi"/>
          <w:sz w:val="28"/>
          <w:szCs w:val="28"/>
          <w:lang w:val="en-GB"/>
        </w:rPr>
        <w:t>can be mentioned</w:t>
      </w:r>
      <w:proofErr w:type="gramEnd"/>
      <w:r w:rsidRPr="002F45BF">
        <w:rPr>
          <w:rFonts w:cstheme="minorHAnsi"/>
          <w:sz w:val="28"/>
          <w:szCs w:val="28"/>
          <w:lang w:val="en-GB"/>
        </w:rPr>
        <w:t xml:space="preserve"> in the budget as per government regulation. The organisation will deduct VAT and Tax at source according to the </w:t>
      </w:r>
      <w:proofErr w:type="spellStart"/>
      <w:r w:rsidRPr="002F45BF">
        <w:rPr>
          <w:rFonts w:cstheme="minorHAnsi"/>
          <w:sz w:val="28"/>
          <w:szCs w:val="28"/>
          <w:lang w:val="en-GB"/>
        </w:rPr>
        <w:t>GoB</w:t>
      </w:r>
      <w:proofErr w:type="spellEnd"/>
      <w:r w:rsidRPr="002F45BF">
        <w:rPr>
          <w:rFonts w:cstheme="minorHAnsi"/>
          <w:sz w:val="28"/>
          <w:szCs w:val="28"/>
          <w:lang w:val="en-GB"/>
        </w:rPr>
        <w:t xml:space="preserve"> rules and deposit the said amount to government treasury. The consultant/consulting firm </w:t>
      </w:r>
      <w:proofErr w:type="gramStart"/>
      <w:r w:rsidRPr="002F45BF">
        <w:rPr>
          <w:rFonts w:cstheme="minorHAnsi"/>
          <w:sz w:val="28"/>
          <w:szCs w:val="28"/>
          <w:lang w:val="en-GB"/>
        </w:rPr>
        <w:t>is expected</w:t>
      </w:r>
      <w:proofErr w:type="gramEnd"/>
      <w:r w:rsidRPr="002F45BF">
        <w:rPr>
          <w:rFonts w:cstheme="minorHAnsi"/>
          <w:sz w:val="28"/>
          <w:szCs w:val="28"/>
          <w:lang w:val="en-GB"/>
        </w:rPr>
        <w:t xml:space="preserve"> to provide justified budget, which is consistent with technical proposal.</w:t>
      </w:r>
    </w:p>
    <w:p w14:paraId="57AADB69" w14:textId="77777777" w:rsidR="001F79E5" w:rsidRPr="002F45BF" w:rsidRDefault="001F79E5" w:rsidP="001F79E5">
      <w:pPr>
        <w:rPr>
          <w:rFonts w:cstheme="minorHAnsi"/>
          <w:b/>
          <w:sz w:val="28"/>
          <w:szCs w:val="28"/>
        </w:rPr>
      </w:pPr>
    </w:p>
    <w:p w14:paraId="50B0340B" w14:textId="77777777" w:rsidR="001F79E5" w:rsidRPr="002F45BF" w:rsidRDefault="001F79E5" w:rsidP="001F79E5">
      <w:pPr>
        <w:rPr>
          <w:rFonts w:cstheme="minorHAnsi"/>
          <w:b/>
          <w:sz w:val="28"/>
          <w:szCs w:val="28"/>
        </w:rPr>
      </w:pPr>
    </w:p>
    <w:p w14:paraId="12C96F3A" w14:textId="77777777" w:rsidR="001F79E5" w:rsidRPr="002F45BF" w:rsidRDefault="001F79E5" w:rsidP="001F79E5">
      <w:pPr>
        <w:rPr>
          <w:rFonts w:cstheme="minorHAnsi"/>
          <w:b/>
          <w:sz w:val="28"/>
          <w:szCs w:val="28"/>
        </w:rPr>
      </w:pPr>
      <w:r w:rsidRPr="002F45BF">
        <w:rPr>
          <w:rFonts w:cstheme="minorHAnsi"/>
          <w:b/>
          <w:sz w:val="28"/>
          <w:szCs w:val="28"/>
        </w:rPr>
        <w:t>9. Submission of proposal</w:t>
      </w:r>
    </w:p>
    <w:p w14:paraId="6921CD47" w14:textId="14A34B95" w:rsidR="001F79E5" w:rsidRPr="002F45BF" w:rsidRDefault="001F79E5" w:rsidP="001F79E5">
      <w:pPr>
        <w:rPr>
          <w:rFonts w:cstheme="minorHAnsi"/>
          <w:iCs/>
          <w:sz w:val="28"/>
          <w:szCs w:val="28"/>
          <w:lang w:val="en-GB"/>
        </w:rPr>
      </w:pPr>
      <w:r w:rsidRPr="002F45BF">
        <w:rPr>
          <w:rFonts w:cstheme="minorHAnsi"/>
          <w:sz w:val="28"/>
          <w:szCs w:val="28"/>
          <w:lang w:val="en-GB"/>
        </w:rPr>
        <w:t xml:space="preserve">The technical and financial proposals </w:t>
      </w:r>
      <w:proofErr w:type="gramStart"/>
      <w:r w:rsidRPr="002F45BF">
        <w:rPr>
          <w:rFonts w:cstheme="minorHAnsi"/>
          <w:sz w:val="28"/>
          <w:szCs w:val="28"/>
          <w:lang w:val="en-GB"/>
        </w:rPr>
        <w:t>should be submitted</w:t>
      </w:r>
      <w:proofErr w:type="gramEnd"/>
      <w:r w:rsidRPr="002F45BF">
        <w:rPr>
          <w:rFonts w:cstheme="minorHAnsi"/>
          <w:sz w:val="28"/>
          <w:szCs w:val="28"/>
          <w:lang w:val="en-GB"/>
        </w:rPr>
        <w:t xml:space="preserve"> electronically to the email address: </w:t>
      </w:r>
      <w:hyperlink r:id="rId7" w:history="1">
        <w:r w:rsidRPr="002F45BF">
          <w:rPr>
            <w:rStyle w:val="Hyperlink"/>
            <w:rFonts w:cstheme="minorHAnsi"/>
            <w:sz w:val="28"/>
            <w:szCs w:val="28"/>
            <w:lang w:val="en-GB"/>
          </w:rPr>
          <w:t>Planbd.consultant.hiring@plan-international.org</w:t>
        </w:r>
      </w:hyperlink>
      <w:r w:rsidRPr="002F45BF">
        <w:rPr>
          <w:rFonts w:cstheme="minorHAnsi"/>
          <w:sz w:val="28"/>
          <w:szCs w:val="28"/>
          <w:lang w:val="en-GB"/>
        </w:rPr>
        <w:t xml:space="preserve"> with titled </w:t>
      </w:r>
      <w:r w:rsidRPr="002F45BF">
        <w:rPr>
          <w:rFonts w:cstheme="minorHAnsi"/>
          <w:b/>
          <w:sz w:val="28"/>
          <w:szCs w:val="28"/>
          <w:lang w:val="en-GB"/>
        </w:rPr>
        <w:t>“Terms of Reference for</w:t>
      </w:r>
      <w:r w:rsidR="00171100">
        <w:rPr>
          <w:rFonts w:cstheme="minorHAnsi"/>
          <w:b/>
          <w:sz w:val="28"/>
          <w:szCs w:val="28"/>
          <w:lang w:val="en-GB"/>
        </w:rPr>
        <w:t xml:space="preserve"> the</w:t>
      </w:r>
      <w:r w:rsidRPr="002F45BF">
        <w:rPr>
          <w:rFonts w:cstheme="minorHAnsi"/>
          <w:b/>
          <w:sz w:val="28"/>
          <w:szCs w:val="28"/>
          <w:lang w:val="en-GB"/>
        </w:rPr>
        <w:t xml:space="preserve"> development of </w:t>
      </w:r>
      <w:r w:rsidR="00E063CB" w:rsidRPr="002F45BF">
        <w:rPr>
          <w:rFonts w:cstheme="minorHAnsi"/>
          <w:b/>
          <w:sz w:val="28"/>
          <w:szCs w:val="28"/>
          <w:lang w:val="en-GB"/>
        </w:rPr>
        <w:t>CEFM reporting and response protocol and training manual</w:t>
      </w:r>
      <w:r w:rsidRPr="002F45BF">
        <w:rPr>
          <w:rFonts w:cstheme="minorHAnsi"/>
          <w:b/>
          <w:sz w:val="28"/>
          <w:szCs w:val="28"/>
        </w:rPr>
        <w:t xml:space="preserve">” </w:t>
      </w:r>
      <w:r w:rsidRPr="002F45BF">
        <w:rPr>
          <w:rFonts w:cstheme="minorHAnsi"/>
          <w:bCs/>
          <w:sz w:val="28"/>
          <w:szCs w:val="28"/>
        </w:rPr>
        <w:t>a</w:t>
      </w:r>
      <w:r w:rsidRPr="002F45BF">
        <w:rPr>
          <w:rFonts w:cstheme="minorHAnsi"/>
          <w:iCs/>
          <w:sz w:val="28"/>
          <w:szCs w:val="28"/>
          <w:lang w:val="en-GB"/>
        </w:rPr>
        <w:t xml:space="preserve">s subject line. Proposal submitted to any other email account except this and in hard copy </w:t>
      </w:r>
      <w:proofErr w:type="gramStart"/>
      <w:r w:rsidRPr="002F45BF">
        <w:rPr>
          <w:rFonts w:cstheme="minorHAnsi"/>
          <w:iCs/>
          <w:sz w:val="28"/>
          <w:szCs w:val="28"/>
          <w:lang w:val="en-GB"/>
        </w:rPr>
        <w:t>will be treated</w:t>
      </w:r>
      <w:proofErr w:type="gramEnd"/>
      <w:r w:rsidRPr="002F45BF">
        <w:rPr>
          <w:rFonts w:cstheme="minorHAnsi"/>
          <w:iCs/>
          <w:sz w:val="28"/>
          <w:szCs w:val="28"/>
          <w:lang w:val="en-GB"/>
        </w:rPr>
        <w:t xml:space="preserve"> as disqualified. Submissions after the deadline </w:t>
      </w:r>
      <w:r w:rsidR="006F13AE">
        <w:rPr>
          <w:rFonts w:cstheme="minorHAnsi"/>
          <w:b/>
          <w:iCs/>
          <w:sz w:val="28"/>
          <w:szCs w:val="28"/>
          <w:lang w:val="en-GB"/>
        </w:rPr>
        <w:t>18</w:t>
      </w:r>
      <w:r w:rsidR="00E47809" w:rsidRPr="002F45BF">
        <w:rPr>
          <w:rFonts w:cstheme="minorHAnsi"/>
          <w:b/>
          <w:iCs/>
          <w:sz w:val="28"/>
          <w:szCs w:val="28"/>
          <w:lang w:val="en-GB"/>
        </w:rPr>
        <w:t xml:space="preserve"> </w:t>
      </w:r>
      <w:r w:rsidR="006F13AE">
        <w:rPr>
          <w:rFonts w:cstheme="minorHAnsi"/>
          <w:b/>
          <w:iCs/>
          <w:sz w:val="28"/>
          <w:szCs w:val="28"/>
          <w:lang w:val="en-GB"/>
        </w:rPr>
        <w:t>Aug</w:t>
      </w:r>
      <w:bookmarkStart w:id="1" w:name="_GoBack"/>
      <w:bookmarkEnd w:id="1"/>
      <w:r w:rsidRPr="002F45BF">
        <w:rPr>
          <w:rFonts w:cstheme="minorHAnsi"/>
          <w:b/>
          <w:iCs/>
          <w:sz w:val="28"/>
          <w:szCs w:val="28"/>
          <w:lang w:val="en-GB"/>
        </w:rPr>
        <w:t xml:space="preserve"> 2019</w:t>
      </w:r>
      <w:r w:rsidRPr="002F45BF">
        <w:rPr>
          <w:rFonts w:cstheme="minorHAnsi"/>
          <w:iCs/>
          <w:sz w:val="28"/>
          <w:szCs w:val="28"/>
          <w:lang w:val="en-GB"/>
        </w:rPr>
        <w:t xml:space="preserve"> </w:t>
      </w:r>
      <w:proofErr w:type="gramStart"/>
      <w:r w:rsidRPr="002F45BF">
        <w:rPr>
          <w:rFonts w:cstheme="minorHAnsi"/>
          <w:iCs/>
          <w:sz w:val="28"/>
          <w:szCs w:val="28"/>
          <w:lang w:val="en-GB"/>
        </w:rPr>
        <w:t>will be treated</w:t>
      </w:r>
      <w:proofErr w:type="gramEnd"/>
      <w:r w:rsidRPr="002F45BF">
        <w:rPr>
          <w:rFonts w:cstheme="minorHAnsi"/>
          <w:iCs/>
          <w:sz w:val="28"/>
          <w:szCs w:val="28"/>
          <w:lang w:val="en-GB"/>
        </w:rPr>
        <w:t xml:space="preserve"> as disqualified. Two different folders i.e. technical and financial </w:t>
      </w:r>
      <w:proofErr w:type="gramStart"/>
      <w:r w:rsidRPr="002F45BF">
        <w:rPr>
          <w:rFonts w:cstheme="minorHAnsi"/>
          <w:iCs/>
          <w:sz w:val="28"/>
          <w:szCs w:val="28"/>
          <w:lang w:val="en-GB"/>
        </w:rPr>
        <w:t>should be submitted</w:t>
      </w:r>
      <w:proofErr w:type="gramEnd"/>
      <w:r w:rsidRPr="002F45BF">
        <w:rPr>
          <w:rFonts w:cstheme="minorHAnsi"/>
          <w:iCs/>
          <w:sz w:val="28"/>
          <w:szCs w:val="28"/>
          <w:lang w:val="en-GB"/>
        </w:rPr>
        <w:t xml:space="preserve"> into one zip folder with a covering letter. The proposals </w:t>
      </w:r>
      <w:proofErr w:type="gramStart"/>
      <w:r w:rsidRPr="002F45BF">
        <w:rPr>
          <w:rFonts w:cstheme="minorHAnsi"/>
          <w:iCs/>
          <w:sz w:val="28"/>
          <w:szCs w:val="28"/>
          <w:lang w:val="en-GB"/>
        </w:rPr>
        <w:t>should be submitted</w:t>
      </w:r>
      <w:proofErr w:type="gramEnd"/>
      <w:r w:rsidRPr="002F45BF">
        <w:rPr>
          <w:rFonts w:cstheme="minorHAnsi"/>
          <w:iCs/>
          <w:sz w:val="28"/>
          <w:szCs w:val="28"/>
          <w:lang w:val="en-GB"/>
        </w:rPr>
        <w:t xml:space="preserve"> in pdf format.</w:t>
      </w:r>
    </w:p>
    <w:p w14:paraId="50CCFD9A" w14:textId="77777777" w:rsidR="001F79E5" w:rsidRPr="002F45BF" w:rsidRDefault="001F79E5" w:rsidP="001F79E5">
      <w:pPr>
        <w:rPr>
          <w:rFonts w:cstheme="minorHAnsi"/>
          <w:b/>
          <w:bCs/>
          <w:sz w:val="28"/>
          <w:szCs w:val="28"/>
          <w:lang w:val="en-GB"/>
        </w:rPr>
      </w:pPr>
    </w:p>
    <w:p w14:paraId="6329CA7F" w14:textId="77777777" w:rsidR="001F79E5" w:rsidRPr="002F45BF" w:rsidRDefault="001F79E5" w:rsidP="001F79E5">
      <w:pPr>
        <w:rPr>
          <w:rFonts w:cstheme="minorHAnsi"/>
          <w:b/>
          <w:bCs/>
          <w:sz w:val="28"/>
          <w:szCs w:val="28"/>
          <w:lang w:val="en-GB"/>
        </w:rPr>
      </w:pPr>
    </w:p>
    <w:p w14:paraId="554A43E6" w14:textId="77777777" w:rsidR="001F79E5" w:rsidRPr="002F45BF" w:rsidRDefault="001F79E5" w:rsidP="001F79E5">
      <w:pPr>
        <w:rPr>
          <w:rFonts w:cstheme="minorHAnsi"/>
          <w:b/>
          <w:bCs/>
          <w:sz w:val="28"/>
          <w:szCs w:val="28"/>
          <w:lang w:val="en-GB"/>
        </w:rPr>
      </w:pPr>
    </w:p>
    <w:p w14:paraId="1D1BBFA0" w14:textId="77777777" w:rsidR="001F79E5" w:rsidRPr="002F45BF" w:rsidRDefault="001F79E5" w:rsidP="001F79E5">
      <w:pPr>
        <w:rPr>
          <w:rFonts w:cstheme="minorHAnsi"/>
          <w:b/>
          <w:bCs/>
          <w:sz w:val="28"/>
          <w:szCs w:val="28"/>
          <w:lang w:val="en-GB"/>
        </w:rPr>
      </w:pPr>
    </w:p>
    <w:p w14:paraId="2943E47F" w14:textId="77777777" w:rsidR="008569FD" w:rsidRPr="002F45BF" w:rsidRDefault="008569FD" w:rsidP="001F79E5">
      <w:pPr>
        <w:rPr>
          <w:rFonts w:cstheme="minorHAnsi"/>
          <w:b/>
          <w:bCs/>
          <w:sz w:val="28"/>
          <w:szCs w:val="28"/>
          <w:lang w:val="en-GB"/>
        </w:rPr>
      </w:pPr>
    </w:p>
    <w:p w14:paraId="52A3EB6E" w14:textId="77777777" w:rsidR="008569FD" w:rsidRPr="002F45BF" w:rsidRDefault="008569FD" w:rsidP="001F79E5">
      <w:pPr>
        <w:rPr>
          <w:rFonts w:cstheme="minorHAnsi"/>
          <w:b/>
          <w:bCs/>
          <w:sz w:val="28"/>
          <w:szCs w:val="28"/>
          <w:lang w:val="en-GB"/>
        </w:rPr>
      </w:pPr>
    </w:p>
    <w:p w14:paraId="4C931446" w14:textId="2CA1B4DA" w:rsidR="001F79E5" w:rsidRPr="002F45BF" w:rsidRDefault="001F79E5" w:rsidP="001F79E5">
      <w:pPr>
        <w:rPr>
          <w:rFonts w:cstheme="minorHAnsi"/>
          <w:b/>
          <w:bCs/>
          <w:sz w:val="28"/>
          <w:szCs w:val="28"/>
          <w:lang w:val="en-GB"/>
        </w:rPr>
      </w:pPr>
      <w:r w:rsidRPr="002F45BF">
        <w:rPr>
          <w:rFonts w:cstheme="minorHAnsi"/>
          <w:b/>
          <w:bCs/>
          <w:sz w:val="28"/>
          <w:szCs w:val="28"/>
          <w:lang w:val="en-GB"/>
        </w:rPr>
        <w:lastRenderedPageBreak/>
        <w:t>10. Penalty clause</w:t>
      </w:r>
    </w:p>
    <w:p w14:paraId="08EE8C6F" w14:textId="77777777" w:rsidR="001F79E5" w:rsidRPr="002F45BF" w:rsidRDefault="001F79E5" w:rsidP="001F79E5">
      <w:pPr>
        <w:rPr>
          <w:rFonts w:cstheme="minorHAnsi"/>
          <w:bCs/>
          <w:sz w:val="28"/>
          <w:szCs w:val="28"/>
          <w:lang w:val="en-GB"/>
        </w:rPr>
      </w:pPr>
      <w:r w:rsidRPr="002F45BF">
        <w:rPr>
          <w:rFonts w:cstheme="minorHAnsi"/>
          <w:bCs/>
          <w:sz w:val="28"/>
          <w:szCs w:val="28"/>
          <w:lang w:val="en-GB"/>
        </w:rPr>
        <w:t xml:space="preserve">The consultant/consulting firm </w:t>
      </w:r>
      <w:proofErr w:type="gramStart"/>
      <w:r w:rsidRPr="002F45BF">
        <w:rPr>
          <w:rFonts w:cstheme="minorHAnsi"/>
          <w:bCs/>
          <w:sz w:val="28"/>
          <w:szCs w:val="28"/>
          <w:lang w:val="en-GB"/>
        </w:rPr>
        <w:t>is expected</w:t>
      </w:r>
      <w:proofErr w:type="gramEnd"/>
      <w:r w:rsidRPr="002F45BF">
        <w:rPr>
          <w:rFonts w:cstheme="minorHAnsi"/>
          <w:bCs/>
          <w:sz w:val="28"/>
          <w:szCs w:val="28"/>
          <w:lang w:val="en-GB"/>
        </w:rPr>
        <w:t xml:space="preserve"> to provide services within stipulated period as well as submit the final manual maintaining satisfactory standards of quality. </w:t>
      </w:r>
      <w:r w:rsidRPr="002F45BF">
        <w:rPr>
          <w:rFonts w:cstheme="minorHAnsi"/>
          <w:sz w:val="28"/>
          <w:szCs w:val="28"/>
        </w:rPr>
        <w:t>Plan International Bangladesh</w:t>
      </w:r>
      <w:r w:rsidRPr="002F45BF">
        <w:rPr>
          <w:rFonts w:cstheme="minorHAnsi"/>
          <w:bCs/>
          <w:sz w:val="28"/>
          <w:szCs w:val="28"/>
          <w:lang w:val="en-GB"/>
        </w:rPr>
        <w:t xml:space="preserve"> will deduct 5% of the total agreement amount if desired quality </w:t>
      </w:r>
      <w:proofErr w:type="gramStart"/>
      <w:r w:rsidRPr="002F45BF">
        <w:rPr>
          <w:rFonts w:cstheme="minorHAnsi"/>
          <w:bCs/>
          <w:sz w:val="28"/>
          <w:szCs w:val="28"/>
          <w:lang w:val="en-GB"/>
        </w:rPr>
        <w:t>is not maintained</w:t>
      </w:r>
      <w:proofErr w:type="gramEnd"/>
      <w:r w:rsidRPr="002F45BF">
        <w:rPr>
          <w:rFonts w:cstheme="minorHAnsi"/>
          <w:bCs/>
          <w:sz w:val="28"/>
          <w:szCs w:val="28"/>
          <w:lang w:val="en-GB"/>
        </w:rPr>
        <w:t xml:space="preserve">. If for any reason, the consultant/consulting firm fails to deliver services within stipulated time, the consultant/consulting firm needs to inform </w:t>
      </w:r>
      <w:r w:rsidRPr="002F45BF">
        <w:rPr>
          <w:rFonts w:cstheme="minorHAnsi"/>
          <w:sz w:val="28"/>
          <w:szCs w:val="28"/>
        </w:rPr>
        <w:t>Plan International Bangladesh</w:t>
      </w:r>
      <w:r w:rsidRPr="002F45BF">
        <w:rPr>
          <w:rFonts w:cstheme="minorHAnsi"/>
          <w:bCs/>
          <w:sz w:val="28"/>
          <w:szCs w:val="28"/>
          <w:lang w:val="en-GB"/>
        </w:rPr>
        <w:t xml:space="preserve"> in time with valid and acceptable explanation. Failing to do this may evoke penalty clause at the rate of 1% for each day of delay.</w:t>
      </w:r>
    </w:p>
    <w:p w14:paraId="428E388B" w14:textId="77777777" w:rsidR="001F79E5" w:rsidRPr="002F45BF" w:rsidRDefault="001F79E5" w:rsidP="001F79E5">
      <w:pPr>
        <w:rPr>
          <w:rFonts w:cstheme="minorHAnsi"/>
          <w:bCs/>
          <w:sz w:val="28"/>
          <w:szCs w:val="28"/>
          <w:lang w:val="en-GB"/>
        </w:rPr>
      </w:pPr>
    </w:p>
    <w:p w14:paraId="651C0B81" w14:textId="77777777" w:rsidR="001F79E5" w:rsidRPr="002F45BF" w:rsidRDefault="001F79E5" w:rsidP="001F79E5">
      <w:pPr>
        <w:rPr>
          <w:rFonts w:cstheme="minorHAnsi"/>
          <w:b/>
          <w:bCs/>
          <w:sz w:val="28"/>
          <w:szCs w:val="28"/>
          <w:lang w:val="en-GB"/>
        </w:rPr>
      </w:pPr>
      <w:r w:rsidRPr="002F45BF">
        <w:rPr>
          <w:rFonts w:cstheme="minorHAnsi"/>
          <w:b/>
          <w:bCs/>
          <w:sz w:val="28"/>
          <w:szCs w:val="28"/>
          <w:lang w:val="en-GB"/>
        </w:rPr>
        <w:t>11</w:t>
      </w:r>
      <w:r w:rsidRPr="002F45BF">
        <w:rPr>
          <w:rFonts w:cstheme="minorHAnsi"/>
          <w:bCs/>
          <w:sz w:val="28"/>
          <w:szCs w:val="28"/>
          <w:lang w:val="en-GB"/>
        </w:rPr>
        <w:t xml:space="preserve">.  </w:t>
      </w:r>
      <w:r w:rsidRPr="002F45BF">
        <w:rPr>
          <w:rFonts w:cstheme="minorHAnsi"/>
          <w:b/>
          <w:bCs/>
          <w:sz w:val="28"/>
          <w:szCs w:val="28"/>
          <w:lang w:val="en-GB"/>
        </w:rPr>
        <w:t>Contact person</w:t>
      </w:r>
    </w:p>
    <w:p w14:paraId="0AA78EDB" w14:textId="345A9BFE" w:rsidR="001F79E5" w:rsidRPr="002F45BF" w:rsidRDefault="001F79E5" w:rsidP="001F79E5">
      <w:pPr>
        <w:rPr>
          <w:rFonts w:cstheme="minorHAnsi"/>
          <w:sz w:val="28"/>
          <w:szCs w:val="28"/>
        </w:rPr>
      </w:pPr>
      <w:r w:rsidRPr="002F45BF">
        <w:rPr>
          <w:rFonts w:cstheme="minorHAnsi"/>
          <w:sz w:val="28"/>
          <w:szCs w:val="28"/>
        </w:rPr>
        <w:t>For any technical issue related to the project and manual development, please communicate with Shahnaz Rahman, Advisor - Child Protection (</w:t>
      </w:r>
      <w:r w:rsidRPr="002F45BF">
        <w:rPr>
          <w:rFonts w:cstheme="minorHAnsi"/>
          <w:color w:val="0070C0"/>
          <w:sz w:val="28"/>
          <w:szCs w:val="28"/>
          <w:u w:val="single"/>
        </w:rPr>
        <w:t>shahnaz.</w:t>
      </w:r>
      <w:hyperlink r:id="rId8" w:history="1">
        <w:r w:rsidRPr="002F45BF">
          <w:rPr>
            <w:rStyle w:val="Hyperlink"/>
            <w:rFonts w:cstheme="minorHAnsi"/>
            <w:color w:val="0070C0"/>
            <w:sz w:val="28"/>
            <w:szCs w:val="28"/>
          </w:rPr>
          <w:t>rahman@plan-international.org</w:t>
        </w:r>
      </w:hyperlink>
      <w:r w:rsidRPr="002F45BF">
        <w:rPr>
          <w:rFonts w:cstheme="minorHAnsi"/>
          <w:sz w:val="28"/>
          <w:szCs w:val="28"/>
        </w:rPr>
        <w:t xml:space="preserve">) with copies to </w:t>
      </w:r>
      <w:proofErr w:type="spellStart"/>
      <w:r w:rsidR="00335281" w:rsidRPr="002F45BF">
        <w:rPr>
          <w:rFonts w:cstheme="minorHAnsi"/>
          <w:sz w:val="28"/>
          <w:szCs w:val="28"/>
        </w:rPr>
        <w:t>Rezanul</w:t>
      </w:r>
      <w:proofErr w:type="spellEnd"/>
      <w:r w:rsidR="00335281" w:rsidRPr="002F45BF">
        <w:rPr>
          <w:rFonts w:cstheme="minorHAnsi"/>
          <w:sz w:val="28"/>
          <w:szCs w:val="28"/>
        </w:rPr>
        <w:t xml:space="preserve"> </w:t>
      </w:r>
      <w:proofErr w:type="spellStart"/>
      <w:r w:rsidR="00335281" w:rsidRPr="002F45BF">
        <w:rPr>
          <w:rFonts w:cstheme="minorHAnsi"/>
          <w:sz w:val="28"/>
          <w:szCs w:val="28"/>
        </w:rPr>
        <w:t>Hoque</w:t>
      </w:r>
      <w:proofErr w:type="spellEnd"/>
      <w:r w:rsidRPr="002F45BF">
        <w:rPr>
          <w:rFonts w:cstheme="minorHAnsi"/>
          <w:sz w:val="28"/>
          <w:szCs w:val="28"/>
        </w:rPr>
        <w:t xml:space="preserve">, </w:t>
      </w:r>
      <w:r w:rsidR="00496411" w:rsidRPr="002F45BF">
        <w:rPr>
          <w:rFonts w:cstheme="minorHAnsi"/>
          <w:sz w:val="28"/>
          <w:szCs w:val="28"/>
        </w:rPr>
        <w:t>Child Protection Specialist</w:t>
      </w:r>
      <w:r w:rsidRPr="002F45BF">
        <w:rPr>
          <w:rFonts w:cstheme="minorHAnsi"/>
          <w:sz w:val="28"/>
          <w:szCs w:val="28"/>
        </w:rPr>
        <w:t xml:space="preserve"> (</w:t>
      </w:r>
      <w:hyperlink r:id="rId9" w:history="1">
        <w:r w:rsidRPr="002F45BF">
          <w:rPr>
            <w:rStyle w:val="Hyperlink"/>
            <w:rFonts w:cstheme="minorHAnsi"/>
            <w:sz w:val="28"/>
            <w:szCs w:val="28"/>
          </w:rPr>
          <w:t>nur.chowdhury@plan-international.org</w:t>
        </w:r>
      </w:hyperlink>
      <w:r w:rsidRPr="002F45BF">
        <w:rPr>
          <w:rFonts w:cstheme="minorHAnsi"/>
          <w:sz w:val="28"/>
          <w:szCs w:val="28"/>
        </w:rPr>
        <w:t>).</w:t>
      </w:r>
    </w:p>
    <w:p w14:paraId="5920296B" w14:textId="77777777" w:rsidR="001F79E5" w:rsidRPr="002F45BF" w:rsidRDefault="001F79E5" w:rsidP="001F79E5">
      <w:pPr>
        <w:rPr>
          <w:rFonts w:cstheme="minorHAnsi"/>
          <w:sz w:val="28"/>
          <w:szCs w:val="28"/>
        </w:rPr>
      </w:pPr>
    </w:p>
    <w:p w14:paraId="41E1E11C" w14:textId="77777777" w:rsidR="001F79E5" w:rsidRPr="002F45BF" w:rsidRDefault="001F79E5" w:rsidP="001F79E5">
      <w:pPr>
        <w:rPr>
          <w:rFonts w:cstheme="minorHAnsi"/>
          <w:sz w:val="28"/>
          <w:szCs w:val="28"/>
        </w:rPr>
      </w:pPr>
    </w:p>
    <w:p w14:paraId="1185D6F3" w14:textId="77777777" w:rsidR="001F79E5" w:rsidRPr="002F45BF" w:rsidRDefault="001F79E5" w:rsidP="001F79E5">
      <w:pPr>
        <w:rPr>
          <w:rFonts w:cstheme="minorHAnsi"/>
          <w:b/>
          <w:sz w:val="28"/>
          <w:szCs w:val="28"/>
        </w:rPr>
      </w:pPr>
      <w:r w:rsidRPr="002F45BF">
        <w:rPr>
          <w:rFonts w:cstheme="minorHAnsi"/>
          <w:b/>
          <w:sz w:val="28"/>
          <w:szCs w:val="28"/>
        </w:rPr>
        <w:t xml:space="preserve">12. Bindings </w:t>
      </w:r>
    </w:p>
    <w:p w14:paraId="04AC86E6" w14:textId="77777777" w:rsidR="001F79E5" w:rsidRPr="002F45BF" w:rsidRDefault="001F79E5" w:rsidP="001F79E5">
      <w:pPr>
        <w:rPr>
          <w:rFonts w:cstheme="minorHAnsi"/>
          <w:sz w:val="28"/>
          <w:szCs w:val="28"/>
        </w:rPr>
      </w:pPr>
      <w:r w:rsidRPr="002F45BF">
        <w:rPr>
          <w:rFonts w:cstheme="minorHAnsi"/>
          <w:sz w:val="28"/>
          <w:szCs w:val="28"/>
        </w:rPr>
        <w:t xml:space="preserve">Plan International will have the sole ownership of all the methodology and materials to </w:t>
      </w:r>
      <w:proofErr w:type="gramStart"/>
      <w:r w:rsidRPr="002F45BF">
        <w:rPr>
          <w:rFonts w:cstheme="minorHAnsi"/>
          <w:sz w:val="28"/>
          <w:szCs w:val="28"/>
        </w:rPr>
        <w:t>be developed</w:t>
      </w:r>
      <w:proofErr w:type="gramEnd"/>
      <w:r w:rsidRPr="002F45BF">
        <w:rPr>
          <w:rFonts w:cstheme="minorHAnsi"/>
          <w:sz w:val="28"/>
          <w:szCs w:val="28"/>
        </w:rPr>
        <w:t xml:space="preserve"> under this assignment. It is the consultant’s responsibility to ensure that no materials </w:t>
      </w:r>
      <w:proofErr w:type="gramStart"/>
      <w:r w:rsidRPr="002F45BF">
        <w:rPr>
          <w:rFonts w:cstheme="minorHAnsi"/>
          <w:sz w:val="28"/>
          <w:szCs w:val="28"/>
        </w:rPr>
        <w:t>can be accused</w:t>
      </w:r>
      <w:proofErr w:type="gramEnd"/>
      <w:r w:rsidRPr="002F45BF">
        <w:rPr>
          <w:rFonts w:cstheme="minorHAnsi"/>
          <w:sz w:val="28"/>
          <w:szCs w:val="28"/>
        </w:rPr>
        <w:t xml:space="preserve"> for plagiarism and due acknowledgement and necessary permissions are taken from the original agencies during developmental phase. The contracted consultant/consultant firm will submit all original documents, materials and data to country office of Plan International Bangladesh.</w:t>
      </w:r>
    </w:p>
    <w:p w14:paraId="69BFC65F" w14:textId="77777777" w:rsidR="001F79E5" w:rsidRPr="002F45BF" w:rsidRDefault="001F79E5" w:rsidP="001F79E5">
      <w:pPr>
        <w:rPr>
          <w:rFonts w:cstheme="minorHAnsi"/>
          <w:b/>
          <w:bCs/>
          <w:sz w:val="28"/>
          <w:szCs w:val="28"/>
        </w:rPr>
      </w:pPr>
    </w:p>
    <w:p w14:paraId="7D2A19C7" w14:textId="77777777" w:rsidR="001F79E5" w:rsidRPr="002F45BF" w:rsidRDefault="001F79E5" w:rsidP="001F79E5">
      <w:pPr>
        <w:rPr>
          <w:rFonts w:cstheme="minorHAnsi"/>
          <w:b/>
          <w:bCs/>
          <w:sz w:val="28"/>
          <w:szCs w:val="28"/>
        </w:rPr>
      </w:pPr>
    </w:p>
    <w:p w14:paraId="532BDD61" w14:textId="77777777" w:rsidR="001F79E5" w:rsidRPr="002F45BF" w:rsidRDefault="001F79E5" w:rsidP="001F79E5">
      <w:pPr>
        <w:rPr>
          <w:rFonts w:cstheme="minorHAnsi"/>
          <w:b/>
          <w:bCs/>
          <w:sz w:val="28"/>
          <w:szCs w:val="28"/>
          <w:lang w:val="en-GB"/>
        </w:rPr>
      </w:pPr>
      <w:r w:rsidRPr="002F45BF">
        <w:rPr>
          <w:rFonts w:cstheme="minorHAnsi"/>
          <w:b/>
          <w:bCs/>
          <w:sz w:val="28"/>
          <w:szCs w:val="28"/>
          <w:lang w:val="en-GB"/>
        </w:rPr>
        <w:t>13. Negotiations</w:t>
      </w:r>
    </w:p>
    <w:p w14:paraId="18D53B5A" w14:textId="77777777" w:rsidR="001F79E5" w:rsidRPr="002F45BF" w:rsidRDefault="001F79E5" w:rsidP="001F79E5">
      <w:pPr>
        <w:rPr>
          <w:rFonts w:cstheme="minorHAnsi"/>
          <w:sz w:val="28"/>
          <w:szCs w:val="28"/>
        </w:rPr>
      </w:pPr>
      <w:r w:rsidRPr="002F45BF">
        <w:rPr>
          <w:rFonts w:cstheme="minorHAnsi"/>
          <w:sz w:val="28"/>
          <w:szCs w:val="28"/>
          <w:lang w:val="en-GB"/>
        </w:rPr>
        <w:t xml:space="preserve">Once the proposals </w:t>
      </w:r>
      <w:proofErr w:type="gramStart"/>
      <w:r w:rsidRPr="002F45BF">
        <w:rPr>
          <w:rFonts w:cstheme="minorHAnsi"/>
          <w:sz w:val="28"/>
          <w:szCs w:val="28"/>
          <w:lang w:val="en-GB"/>
        </w:rPr>
        <w:t>are evaluated</w:t>
      </w:r>
      <w:proofErr w:type="gramEnd"/>
      <w:r w:rsidRPr="002F45BF">
        <w:rPr>
          <w:rFonts w:cstheme="minorHAnsi"/>
          <w:sz w:val="28"/>
          <w:szCs w:val="28"/>
          <w:lang w:val="en-GB"/>
        </w:rPr>
        <w:t xml:space="preserve">,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t>
      </w:r>
      <w:proofErr w:type="gramStart"/>
      <w:r w:rsidRPr="002F45BF">
        <w:rPr>
          <w:rFonts w:cstheme="minorHAnsi"/>
          <w:sz w:val="28"/>
          <w:szCs w:val="28"/>
          <w:lang w:val="en-GB"/>
        </w:rPr>
        <w:t>will be called</w:t>
      </w:r>
      <w:proofErr w:type="gramEnd"/>
      <w:r w:rsidRPr="002F45BF">
        <w:rPr>
          <w:rFonts w:cstheme="minorHAnsi"/>
          <w:sz w:val="28"/>
          <w:szCs w:val="28"/>
          <w:lang w:val="en-GB"/>
        </w:rPr>
        <w:t xml:space="preserve">. </w:t>
      </w:r>
      <w:r w:rsidRPr="002F45BF">
        <w:rPr>
          <w:rFonts w:cstheme="minorHAnsi"/>
          <w:sz w:val="28"/>
          <w:szCs w:val="28"/>
        </w:rPr>
        <w:t>Plan International Bangladesh reserves the right to accept or reject any or all proposals without assigning any reason what so ever.</w:t>
      </w:r>
    </w:p>
    <w:p w14:paraId="4752ADB5" w14:textId="77777777" w:rsidR="001F79E5" w:rsidRPr="002F45BF" w:rsidRDefault="001F79E5" w:rsidP="001F79E5">
      <w:pPr>
        <w:rPr>
          <w:rFonts w:cstheme="minorHAnsi"/>
          <w:sz w:val="28"/>
          <w:szCs w:val="28"/>
        </w:rPr>
      </w:pPr>
    </w:p>
    <w:p w14:paraId="49DED391" w14:textId="77777777" w:rsidR="001F79E5" w:rsidRPr="002F45BF" w:rsidRDefault="001F79E5" w:rsidP="001F79E5">
      <w:pPr>
        <w:rPr>
          <w:rFonts w:cstheme="minorHAnsi"/>
          <w:sz w:val="28"/>
          <w:szCs w:val="28"/>
        </w:rPr>
      </w:pPr>
    </w:p>
    <w:p w14:paraId="04674137" w14:textId="77777777" w:rsidR="001F79E5" w:rsidRPr="002F45BF" w:rsidRDefault="001F79E5" w:rsidP="001F79E5">
      <w:pPr>
        <w:rPr>
          <w:rFonts w:cstheme="minorHAnsi"/>
          <w:b/>
          <w:sz w:val="28"/>
          <w:szCs w:val="28"/>
          <w:lang w:val="en-GB"/>
        </w:rPr>
      </w:pPr>
      <w:r w:rsidRPr="002F45BF">
        <w:rPr>
          <w:rFonts w:cstheme="minorHAnsi"/>
          <w:b/>
          <w:sz w:val="28"/>
          <w:szCs w:val="28"/>
          <w:lang w:val="en-GB"/>
        </w:rPr>
        <w:t xml:space="preserve">14. Award of contract </w:t>
      </w:r>
    </w:p>
    <w:p w14:paraId="3A362B35" w14:textId="77777777" w:rsidR="001F79E5" w:rsidRPr="002F45BF" w:rsidRDefault="001F79E5" w:rsidP="001F79E5">
      <w:pPr>
        <w:rPr>
          <w:rFonts w:cstheme="minorHAnsi"/>
          <w:sz w:val="28"/>
          <w:szCs w:val="28"/>
          <w:lang w:val="en-GB"/>
        </w:rPr>
      </w:pPr>
      <w:r w:rsidRPr="002F45BF">
        <w:rPr>
          <w:rFonts w:cstheme="minorHAnsi"/>
          <w:sz w:val="28"/>
          <w:szCs w:val="28"/>
          <w:lang w:val="en-GB"/>
        </w:rPr>
        <w:t xml:space="preserve">The consultant/consulting firm expected to commence the assignment within one week of signing contract.  </w:t>
      </w:r>
    </w:p>
    <w:p w14:paraId="4B245497" w14:textId="77777777" w:rsidR="001F79E5" w:rsidRPr="002F45BF" w:rsidRDefault="001F79E5" w:rsidP="001F79E5">
      <w:pPr>
        <w:rPr>
          <w:rFonts w:cstheme="minorHAnsi"/>
          <w:sz w:val="28"/>
          <w:szCs w:val="28"/>
          <w:lang w:val="en-GB"/>
        </w:rPr>
      </w:pPr>
    </w:p>
    <w:p w14:paraId="4BCDF182" w14:textId="77777777" w:rsidR="001F79E5" w:rsidRPr="002F45BF" w:rsidRDefault="001F79E5" w:rsidP="001F79E5">
      <w:pPr>
        <w:rPr>
          <w:rFonts w:cstheme="minorHAnsi"/>
          <w:sz w:val="28"/>
          <w:szCs w:val="28"/>
          <w:lang w:val="en-GB"/>
        </w:rPr>
      </w:pPr>
    </w:p>
    <w:p w14:paraId="256A433A" w14:textId="04892F4C" w:rsidR="00484C02" w:rsidRPr="002F45BF" w:rsidRDefault="001F79E5">
      <w:pPr>
        <w:rPr>
          <w:rFonts w:cstheme="minorHAnsi"/>
          <w:sz w:val="28"/>
          <w:szCs w:val="28"/>
        </w:rPr>
      </w:pPr>
      <w:r w:rsidRPr="002F45BF">
        <w:rPr>
          <w:rFonts w:cstheme="minorHAnsi"/>
          <w:b/>
          <w:bCs/>
          <w:iCs/>
          <w:sz w:val="28"/>
          <w:szCs w:val="28"/>
        </w:rPr>
        <w:t>15. Children and Young People Safeguarding Policy</w:t>
      </w:r>
    </w:p>
    <w:p w14:paraId="4F6BD582" w14:textId="77777777" w:rsidR="005C017F" w:rsidRPr="00E50C1E" w:rsidRDefault="005C017F" w:rsidP="005C017F">
      <w:pPr>
        <w:pStyle w:val="paragraph"/>
        <w:spacing w:before="0" w:beforeAutospacing="0" w:after="0" w:afterAutospacing="0"/>
        <w:jc w:val="both"/>
        <w:textAlignment w:val="baseline"/>
        <w:rPr>
          <w:rFonts w:asciiTheme="minorHAnsi" w:eastAsiaTheme="minorHAnsi" w:hAnsiTheme="minorHAnsi" w:cstheme="minorHAnsi"/>
          <w:sz w:val="28"/>
          <w:szCs w:val="28"/>
          <w:lang w:val="en-GB" w:bidi="ar-SA"/>
        </w:rPr>
      </w:pPr>
      <w:r w:rsidRPr="00E50C1E">
        <w:rPr>
          <w:rFonts w:asciiTheme="minorHAnsi" w:eastAsiaTheme="minorHAnsi" w:hAnsiTheme="minorHAnsi" w:cstheme="minorHAnsi"/>
          <w:sz w:val="28"/>
          <w:szCs w:val="28"/>
          <w:lang w:val="en-GB" w:bidi="ar-SA"/>
        </w:rPr>
        <w:t xml:space="preserve">Plan International is committed to actively safeguarding children from harm and ensuring children’s rights to protection </w:t>
      </w:r>
      <w:proofErr w:type="gramStart"/>
      <w:r w:rsidRPr="00E50C1E">
        <w:rPr>
          <w:rFonts w:asciiTheme="minorHAnsi" w:eastAsiaTheme="minorHAnsi" w:hAnsiTheme="minorHAnsi" w:cstheme="minorHAnsi"/>
          <w:sz w:val="28"/>
          <w:szCs w:val="28"/>
          <w:lang w:val="en-GB" w:bidi="ar-SA"/>
        </w:rPr>
        <w:t>are fully realized</w:t>
      </w:r>
      <w:proofErr w:type="gramEnd"/>
      <w:r w:rsidRPr="00E50C1E">
        <w:rPr>
          <w:rFonts w:asciiTheme="minorHAnsi" w:eastAsiaTheme="minorHAnsi" w:hAnsiTheme="minorHAnsi" w:cstheme="minorHAnsi"/>
          <w:sz w:val="28"/>
          <w:szCs w:val="28"/>
          <w:lang w:val="en-GB" w:bidi="ar-SA"/>
        </w:rPr>
        <w:t xml:space="preserve">.  Plan International takes seriously the commitment to promote child safe practices and protect children from harm, abuse, neglect and any form of exploitation as they </w:t>
      </w:r>
      <w:proofErr w:type="gramStart"/>
      <w:r w:rsidRPr="00E50C1E">
        <w:rPr>
          <w:rFonts w:asciiTheme="minorHAnsi" w:eastAsiaTheme="minorHAnsi" w:hAnsiTheme="minorHAnsi" w:cstheme="minorHAnsi"/>
          <w:sz w:val="28"/>
          <w:szCs w:val="28"/>
          <w:lang w:val="en-GB" w:bidi="ar-SA"/>
        </w:rPr>
        <w:t>come into contact with</w:t>
      </w:r>
      <w:proofErr w:type="gramEnd"/>
      <w:r w:rsidRPr="00E50C1E">
        <w:rPr>
          <w:rFonts w:asciiTheme="minorHAnsi" w:eastAsiaTheme="minorHAnsi" w:hAnsiTheme="minorHAnsi" w:cstheme="minorHAnsi"/>
          <w:sz w:val="28"/>
          <w:szCs w:val="28"/>
          <w:lang w:val="en-GB" w:bidi="ar-SA"/>
        </w:rPr>
        <w:t xml:space="preserve"> Plan International supported interventions. In addition, we will take positive action to prevent child abusers from becoming involved with Plan International in any way and take stringent measures against any Plan International Staff and/or Associate who abuses a child. Our decisions and actions in response to child protection concerns </w:t>
      </w:r>
      <w:proofErr w:type="gramStart"/>
      <w:r w:rsidRPr="00E50C1E">
        <w:rPr>
          <w:rFonts w:asciiTheme="minorHAnsi" w:eastAsiaTheme="minorHAnsi" w:hAnsiTheme="minorHAnsi" w:cstheme="minorHAnsi"/>
          <w:sz w:val="28"/>
          <w:szCs w:val="28"/>
          <w:lang w:val="en-GB" w:bidi="ar-SA"/>
        </w:rPr>
        <w:t>will be guided</w:t>
      </w:r>
      <w:proofErr w:type="gramEnd"/>
      <w:r w:rsidRPr="00E50C1E">
        <w:rPr>
          <w:rFonts w:asciiTheme="minorHAnsi" w:eastAsiaTheme="minorHAnsi" w:hAnsiTheme="minorHAnsi" w:cstheme="minorHAnsi"/>
          <w:sz w:val="28"/>
          <w:szCs w:val="28"/>
          <w:lang w:val="en-GB" w:bidi="ar-SA"/>
        </w:rPr>
        <w:t xml:space="preserve"> by the principle of ‘the best interests of the child’. </w:t>
      </w:r>
    </w:p>
    <w:p w14:paraId="76EAB430" w14:textId="77777777" w:rsidR="005C017F" w:rsidRPr="00E50C1E" w:rsidRDefault="005C017F" w:rsidP="005C017F">
      <w:pPr>
        <w:pStyle w:val="paragraph"/>
        <w:spacing w:before="0" w:beforeAutospacing="0" w:after="0" w:afterAutospacing="0"/>
        <w:ind w:left="360"/>
        <w:jc w:val="both"/>
        <w:textAlignment w:val="baseline"/>
        <w:rPr>
          <w:rFonts w:asciiTheme="minorHAnsi" w:eastAsiaTheme="minorHAnsi" w:hAnsiTheme="minorHAnsi" w:cstheme="minorHAnsi"/>
          <w:sz w:val="28"/>
          <w:szCs w:val="28"/>
          <w:lang w:val="en-GB" w:bidi="ar-SA"/>
        </w:rPr>
      </w:pPr>
      <w:r w:rsidRPr="00E50C1E">
        <w:rPr>
          <w:rFonts w:asciiTheme="minorHAnsi" w:eastAsiaTheme="minorHAnsi" w:hAnsiTheme="minorHAnsi" w:cstheme="minorHAnsi"/>
          <w:sz w:val="28"/>
          <w:szCs w:val="28"/>
          <w:lang w:val="en-GB" w:bidi="ar-SA"/>
        </w:rPr>
        <w:t> </w:t>
      </w:r>
    </w:p>
    <w:p w14:paraId="250F9F15" w14:textId="5F1826C1" w:rsidR="005C017F" w:rsidRPr="00E50C1E" w:rsidRDefault="005C017F" w:rsidP="005C017F">
      <w:pPr>
        <w:pStyle w:val="paragraph"/>
        <w:spacing w:before="0" w:beforeAutospacing="0" w:after="0" w:afterAutospacing="0"/>
        <w:jc w:val="both"/>
        <w:textAlignment w:val="baseline"/>
        <w:rPr>
          <w:rFonts w:asciiTheme="minorHAnsi" w:eastAsiaTheme="minorHAnsi" w:hAnsiTheme="minorHAnsi" w:cstheme="minorHAnsi"/>
          <w:sz w:val="28"/>
          <w:szCs w:val="28"/>
          <w:lang w:val="en-GB" w:bidi="ar-SA"/>
        </w:rPr>
      </w:pPr>
      <w:r w:rsidRPr="00E50C1E">
        <w:rPr>
          <w:rFonts w:asciiTheme="minorHAnsi" w:eastAsiaTheme="minorHAnsi" w:hAnsiTheme="minorHAnsi" w:cstheme="minorHAnsi"/>
          <w:sz w:val="28"/>
          <w:szCs w:val="28"/>
          <w:lang w:val="en-GB" w:bidi="ar-SA"/>
        </w:rPr>
        <w:t xml:space="preserve">As such, the </w:t>
      </w:r>
      <w:r w:rsidR="00DE2348" w:rsidRPr="00E50C1E">
        <w:rPr>
          <w:rFonts w:asciiTheme="minorHAnsi" w:eastAsiaTheme="minorHAnsi" w:hAnsiTheme="minorHAnsi" w:cstheme="minorHAnsi"/>
          <w:sz w:val="28"/>
          <w:szCs w:val="28"/>
          <w:lang w:val="en-GB" w:bidi="ar-SA"/>
        </w:rPr>
        <w:t>consultancy</w:t>
      </w:r>
      <w:r w:rsidRPr="00E50C1E">
        <w:rPr>
          <w:rFonts w:asciiTheme="minorHAnsi" w:eastAsiaTheme="minorHAnsi" w:hAnsiTheme="minorHAnsi" w:cstheme="minorHAnsi"/>
          <w:sz w:val="28"/>
          <w:szCs w:val="28"/>
          <w:lang w:val="en-GB" w:bidi="ar-SA"/>
        </w:rPr>
        <w:t xml:space="preserve"> must ensure appropriate, safe, non-discriminatory participation; a process of free and un-coerced consent and withdrawal; confidentiality and anonymity of participants. The Consultant(s) are required to provide a statement within their proposal on how they will ensure ethics and child protection in the process of data collection and visits in line with Plan International’s Safeguarding Children and Young People Policy (see Annex </w:t>
      </w:r>
      <w:r w:rsidR="00B416B2" w:rsidRPr="002F45BF">
        <w:rPr>
          <w:rFonts w:asciiTheme="minorHAnsi" w:eastAsiaTheme="minorHAnsi" w:hAnsiTheme="minorHAnsi" w:cstheme="minorHAnsi"/>
          <w:sz w:val="28"/>
          <w:szCs w:val="28"/>
          <w:lang w:val="en-GB" w:bidi="ar-SA"/>
        </w:rPr>
        <w:t>1</w:t>
      </w:r>
      <w:r w:rsidRPr="00E50C1E">
        <w:rPr>
          <w:rFonts w:asciiTheme="minorHAnsi" w:eastAsiaTheme="minorHAnsi" w:hAnsiTheme="minorHAnsi" w:cstheme="minorHAnsi"/>
          <w:sz w:val="28"/>
          <w:szCs w:val="28"/>
          <w:lang w:val="en-GB" w:bidi="ar-SA"/>
        </w:rPr>
        <w:t xml:space="preserve">). This must also include consideration of any risks related to the </w:t>
      </w:r>
      <w:r w:rsidR="006F66FC" w:rsidRPr="00E50C1E">
        <w:rPr>
          <w:rFonts w:asciiTheme="minorHAnsi" w:eastAsiaTheme="minorHAnsi" w:hAnsiTheme="minorHAnsi" w:cstheme="minorHAnsi"/>
          <w:sz w:val="28"/>
          <w:szCs w:val="28"/>
          <w:lang w:val="en-GB" w:bidi="ar-SA"/>
        </w:rPr>
        <w:t>consultancy</w:t>
      </w:r>
      <w:r w:rsidRPr="00E50C1E">
        <w:rPr>
          <w:rFonts w:asciiTheme="minorHAnsi" w:eastAsiaTheme="minorHAnsi" w:hAnsiTheme="minorHAnsi" w:cstheme="minorHAnsi"/>
          <w:sz w:val="28"/>
          <w:szCs w:val="28"/>
          <w:lang w:val="en-GB" w:bidi="ar-SA"/>
        </w:rPr>
        <w:t xml:space="preserve"> and how these </w:t>
      </w:r>
      <w:proofErr w:type="gramStart"/>
      <w:r w:rsidRPr="00E50C1E">
        <w:rPr>
          <w:rFonts w:asciiTheme="minorHAnsi" w:eastAsiaTheme="minorHAnsi" w:hAnsiTheme="minorHAnsi" w:cstheme="minorHAnsi"/>
          <w:sz w:val="28"/>
          <w:szCs w:val="28"/>
          <w:lang w:val="en-GB" w:bidi="ar-SA"/>
        </w:rPr>
        <w:t>will be mitigated</w:t>
      </w:r>
      <w:proofErr w:type="gramEnd"/>
      <w:r w:rsidRPr="00E50C1E">
        <w:rPr>
          <w:rFonts w:asciiTheme="minorHAnsi" w:eastAsiaTheme="minorHAnsi" w:hAnsiTheme="minorHAnsi" w:cstheme="minorHAnsi"/>
          <w:sz w:val="28"/>
          <w:szCs w:val="28"/>
          <w:lang w:val="en-GB" w:bidi="ar-SA"/>
        </w:rPr>
        <w:t>.  </w:t>
      </w:r>
    </w:p>
    <w:p w14:paraId="2670DABD" w14:textId="52845C1A" w:rsidR="00D20A34" w:rsidRPr="00E50C1E" w:rsidRDefault="00D20A34" w:rsidP="005C017F">
      <w:pPr>
        <w:pStyle w:val="paragraph"/>
        <w:spacing w:before="0" w:beforeAutospacing="0" w:after="0" w:afterAutospacing="0"/>
        <w:jc w:val="both"/>
        <w:textAlignment w:val="baseline"/>
        <w:rPr>
          <w:rFonts w:asciiTheme="minorHAnsi" w:eastAsiaTheme="minorHAnsi" w:hAnsiTheme="minorHAnsi" w:cstheme="minorHAnsi"/>
          <w:sz w:val="28"/>
          <w:szCs w:val="28"/>
          <w:lang w:val="en-GB" w:bidi="ar-SA"/>
        </w:rPr>
      </w:pPr>
    </w:p>
    <w:p w14:paraId="123A02E0" w14:textId="77777777" w:rsidR="00D20A34" w:rsidRPr="00E50C1E" w:rsidRDefault="00D20A34" w:rsidP="00D20A34">
      <w:pPr>
        <w:rPr>
          <w:rFonts w:cstheme="minorHAnsi"/>
          <w:sz w:val="28"/>
          <w:szCs w:val="28"/>
          <w:lang w:val="en-GB"/>
        </w:rPr>
      </w:pPr>
      <w:r w:rsidRPr="00E50C1E">
        <w:rPr>
          <w:rFonts w:cstheme="minorHAnsi"/>
          <w:sz w:val="28"/>
          <w:szCs w:val="28"/>
          <w:lang w:val="en-GB"/>
        </w:rPr>
        <w:t xml:space="preserve">Consideration </w:t>
      </w:r>
      <w:proofErr w:type="gramStart"/>
      <w:r w:rsidRPr="00E50C1E">
        <w:rPr>
          <w:rFonts w:cstheme="minorHAnsi"/>
          <w:sz w:val="28"/>
          <w:szCs w:val="28"/>
          <w:lang w:val="en-GB"/>
        </w:rPr>
        <w:t>must be given</w:t>
      </w:r>
      <w:proofErr w:type="gramEnd"/>
      <w:r w:rsidRPr="00E50C1E">
        <w:rPr>
          <w:rFonts w:cstheme="minorHAnsi"/>
          <w:sz w:val="28"/>
          <w:szCs w:val="28"/>
          <w:lang w:val="en-GB"/>
        </w:rPr>
        <w:t xml:space="preserve"> to:</w:t>
      </w:r>
    </w:p>
    <w:p w14:paraId="568D0D9C" w14:textId="57826715" w:rsidR="00D20A34" w:rsidRPr="00E50C1E" w:rsidRDefault="00D20A34" w:rsidP="00E50C1E">
      <w:pPr>
        <w:pStyle w:val="ListParagraph"/>
        <w:numPr>
          <w:ilvl w:val="0"/>
          <w:numId w:val="14"/>
        </w:numPr>
        <w:ind w:left="360"/>
        <w:rPr>
          <w:rFonts w:cstheme="minorHAnsi"/>
          <w:sz w:val="28"/>
          <w:szCs w:val="28"/>
          <w:lang w:val="en-GB"/>
        </w:rPr>
      </w:pPr>
      <w:r w:rsidRPr="00E50C1E">
        <w:rPr>
          <w:rFonts w:cstheme="minorHAnsi"/>
          <w:sz w:val="28"/>
          <w:szCs w:val="28"/>
          <w:lang w:val="en-GB"/>
        </w:rPr>
        <w:t>Safeguards to protect the confidentiality of those participating in the study</w:t>
      </w:r>
    </w:p>
    <w:p w14:paraId="7C500963" w14:textId="23841963" w:rsidR="00D20A34" w:rsidRPr="00E50C1E" w:rsidRDefault="00D20A34" w:rsidP="00E50C1E">
      <w:pPr>
        <w:pStyle w:val="ListParagraph"/>
        <w:numPr>
          <w:ilvl w:val="0"/>
          <w:numId w:val="14"/>
        </w:numPr>
        <w:ind w:left="360"/>
        <w:rPr>
          <w:rFonts w:cstheme="minorHAnsi"/>
          <w:sz w:val="28"/>
          <w:szCs w:val="28"/>
          <w:lang w:val="en-GB"/>
        </w:rPr>
      </w:pPr>
      <w:r w:rsidRPr="00E50C1E">
        <w:rPr>
          <w:rFonts w:cstheme="minorHAnsi"/>
          <w:sz w:val="28"/>
          <w:szCs w:val="28"/>
          <w:lang w:val="en-GB"/>
        </w:rPr>
        <w:t>Data protection and secure maintenance procedures for personal information</w:t>
      </w:r>
    </w:p>
    <w:p w14:paraId="25851480" w14:textId="15D3AB88" w:rsidR="00D20A34" w:rsidRPr="00E50C1E" w:rsidRDefault="00D20A34" w:rsidP="00E50C1E">
      <w:pPr>
        <w:pStyle w:val="ListParagraph"/>
        <w:numPr>
          <w:ilvl w:val="0"/>
          <w:numId w:val="14"/>
        </w:numPr>
        <w:ind w:left="360"/>
        <w:rPr>
          <w:rFonts w:cstheme="minorHAnsi"/>
          <w:sz w:val="28"/>
          <w:szCs w:val="28"/>
          <w:lang w:val="en-GB"/>
        </w:rPr>
      </w:pPr>
      <w:r w:rsidRPr="00E50C1E">
        <w:rPr>
          <w:rFonts w:cstheme="minorHAnsi"/>
          <w:sz w:val="28"/>
          <w:szCs w:val="28"/>
          <w:lang w:val="en-GB"/>
        </w:rPr>
        <w:t>Caregivers’ consent concerning data collection from young people and collation</w:t>
      </w:r>
    </w:p>
    <w:p w14:paraId="7D703DF3" w14:textId="77777777" w:rsidR="00D20A34" w:rsidRPr="00E50C1E" w:rsidRDefault="00D20A34" w:rsidP="00B416B2">
      <w:pPr>
        <w:rPr>
          <w:rFonts w:cstheme="minorHAnsi"/>
          <w:sz w:val="28"/>
          <w:szCs w:val="28"/>
          <w:lang w:val="en-GB"/>
        </w:rPr>
      </w:pPr>
      <w:proofErr w:type="gramStart"/>
      <w:r w:rsidRPr="00E50C1E">
        <w:rPr>
          <w:rFonts w:cstheme="minorHAnsi"/>
          <w:sz w:val="28"/>
          <w:szCs w:val="28"/>
          <w:lang w:val="en-GB"/>
        </w:rPr>
        <w:t>of</w:t>
      </w:r>
      <w:proofErr w:type="gramEnd"/>
      <w:r w:rsidRPr="00E50C1E">
        <w:rPr>
          <w:rFonts w:cstheme="minorHAnsi"/>
          <w:sz w:val="28"/>
          <w:szCs w:val="28"/>
          <w:lang w:val="en-GB"/>
        </w:rPr>
        <w:t xml:space="preserve"> data about children and youth</w:t>
      </w:r>
    </w:p>
    <w:p w14:paraId="406D2164" w14:textId="44756C30" w:rsidR="009A5E3A" w:rsidRPr="002F45BF" w:rsidRDefault="00D20A34" w:rsidP="0093502F">
      <w:pPr>
        <w:pStyle w:val="ListParagraph"/>
        <w:numPr>
          <w:ilvl w:val="0"/>
          <w:numId w:val="15"/>
        </w:numPr>
        <w:ind w:left="360"/>
        <w:rPr>
          <w:rFonts w:cstheme="minorHAnsi"/>
          <w:sz w:val="28"/>
          <w:szCs w:val="28"/>
        </w:rPr>
      </w:pPr>
      <w:r w:rsidRPr="00E50C1E">
        <w:rPr>
          <w:rFonts w:cstheme="minorHAnsi"/>
          <w:sz w:val="28"/>
          <w:szCs w:val="28"/>
          <w:lang w:val="en-GB"/>
        </w:rPr>
        <w:t>Age-appropriate assent/consent processes</w:t>
      </w:r>
    </w:p>
    <w:sectPr w:rsidR="009A5E3A" w:rsidRPr="002F45BF">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A8E7B" w16cid:durableId="20B3F71E"/>
  <w16cid:commentId w16cid:paraId="149FE2E2" w16cid:durableId="20BB4356"/>
  <w16cid:commentId w16cid:paraId="034F7ECB" w16cid:durableId="20B3FC76"/>
  <w16cid:commentId w16cid:paraId="7ADAE7BA" w16cid:durableId="20BB4358"/>
  <w16cid:commentId w16cid:paraId="18FF4AD5" w16cid:durableId="20B2259F"/>
  <w16cid:commentId w16cid:paraId="67DD3B0A" w16cid:durableId="20BB435A"/>
  <w16cid:commentId w16cid:paraId="13EAB22B" w16cid:durableId="20B2222D"/>
  <w16cid:commentId w16cid:paraId="79C50AD7" w16cid:durableId="20BB435C"/>
  <w16cid:commentId w16cid:paraId="4C1DC1CB" w16cid:durableId="20B2226D"/>
  <w16cid:commentId w16cid:paraId="16A0A9C7" w16cid:durableId="20BB435E"/>
  <w16cid:commentId w16cid:paraId="7A555050" w16cid:durableId="20B217FA"/>
  <w16cid:commentId w16cid:paraId="57857966" w16cid:durableId="20BB4360"/>
  <w16cid:commentId w16cid:paraId="48CFB653" w16cid:durableId="20B22189"/>
  <w16cid:commentId w16cid:paraId="3BF2DD2D" w16cid:durableId="20BB4362"/>
  <w16cid:commentId w16cid:paraId="46041A52" w16cid:durableId="20B4C5C2"/>
  <w16cid:commentId w16cid:paraId="031B5CEA" w16cid:durableId="20B21A17"/>
  <w16cid:commentId w16cid:paraId="71D0FB63" w16cid:durableId="20B333F8"/>
  <w16cid:commentId w16cid:paraId="3F2D03A8" w16cid:durableId="20BB4366"/>
  <w16cid:commentId w16cid:paraId="5758AA57" w16cid:durableId="20B21A83"/>
  <w16cid:commentId w16cid:paraId="4EA179CE" w16cid:durableId="20BB4368"/>
  <w16cid:commentId w16cid:paraId="7F2DDD5A" w16cid:durableId="20BF8F13"/>
  <w16cid:commentId w16cid:paraId="73EC4AB3" w16cid:durableId="20B21EA8"/>
  <w16cid:commentId w16cid:paraId="5357B0B0" w16cid:durableId="20BB436A"/>
  <w16cid:commentId w16cid:paraId="09E79FD2" w16cid:durableId="20B21B59"/>
  <w16cid:commentId w16cid:paraId="7885F41D" w16cid:durableId="20B21C14"/>
  <w16cid:commentId w16cid:paraId="07969658" w16cid:durableId="20B33442"/>
  <w16cid:commentId w16cid:paraId="63D105B6" w16cid:durableId="20B21B1B"/>
  <w16cid:commentId w16cid:paraId="265194BF" w16cid:durableId="20B21C6F"/>
  <w16cid:commentId w16cid:paraId="32415DAC" w16cid:durableId="20B21D51"/>
  <w16cid:commentId w16cid:paraId="0E3C222D" w16cid:durableId="20BB5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4430" w14:textId="77777777" w:rsidR="002B5AC1" w:rsidRDefault="002B5AC1" w:rsidP="001F79E5">
      <w:r>
        <w:separator/>
      </w:r>
    </w:p>
  </w:endnote>
  <w:endnote w:type="continuationSeparator" w:id="0">
    <w:p w14:paraId="09F695F9" w14:textId="77777777" w:rsidR="002B5AC1" w:rsidRDefault="002B5AC1" w:rsidP="001F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46476"/>
      <w:docPartObj>
        <w:docPartGallery w:val="Page Numbers (Bottom of Page)"/>
        <w:docPartUnique/>
      </w:docPartObj>
    </w:sdtPr>
    <w:sdtEndPr>
      <w:rPr>
        <w:noProof/>
      </w:rPr>
    </w:sdtEndPr>
    <w:sdtContent>
      <w:p w14:paraId="09E54EA3" w14:textId="291241FB" w:rsidR="008569FD" w:rsidRDefault="008569FD">
        <w:pPr>
          <w:pStyle w:val="Footer"/>
          <w:jc w:val="right"/>
        </w:pPr>
        <w:r>
          <w:fldChar w:fldCharType="begin"/>
        </w:r>
        <w:r>
          <w:instrText xml:space="preserve"> PAGE   \* MERGEFORMAT </w:instrText>
        </w:r>
        <w:r>
          <w:fldChar w:fldCharType="separate"/>
        </w:r>
        <w:r w:rsidR="006F13AE">
          <w:rPr>
            <w:noProof/>
          </w:rPr>
          <w:t>7</w:t>
        </w:r>
        <w:r>
          <w:rPr>
            <w:noProof/>
          </w:rPr>
          <w:fldChar w:fldCharType="end"/>
        </w:r>
      </w:p>
    </w:sdtContent>
  </w:sdt>
  <w:p w14:paraId="76C6A1AF" w14:textId="77777777" w:rsidR="008569FD" w:rsidRDefault="0085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1CAD" w14:textId="77777777" w:rsidR="002B5AC1" w:rsidRDefault="002B5AC1" w:rsidP="001F79E5">
      <w:r>
        <w:separator/>
      </w:r>
    </w:p>
  </w:footnote>
  <w:footnote w:type="continuationSeparator" w:id="0">
    <w:p w14:paraId="0F6F867A" w14:textId="77777777" w:rsidR="002B5AC1" w:rsidRDefault="002B5AC1" w:rsidP="001F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226"/>
    <w:multiLevelType w:val="hybridMultilevel"/>
    <w:tmpl w:val="293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0FE2"/>
    <w:multiLevelType w:val="hybridMultilevel"/>
    <w:tmpl w:val="943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2433"/>
    <w:multiLevelType w:val="hybridMultilevel"/>
    <w:tmpl w:val="EE664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7401E"/>
    <w:multiLevelType w:val="hybridMultilevel"/>
    <w:tmpl w:val="AC444BE4"/>
    <w:lvl w:ilvl="0" w:tplc="F66AC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D4BB0"/>
    <w:multiLevelType w:val="multilevel"/>
    <w:tmpl w:val="D3C0E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CA4053"/>
    <w:multiLevelType w:val="hybridMultilevel"/>
    <w:tmpl w:val="E18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323A176C"/>
    <w:multiLevelType w:val="hybridMultilevel"/>
    <w:tmpl w:val="DAFC8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2F008F"/>
    <w:multiLevelType w:val="hybridMultilevel"/>
    <w:tmpl w:val="A20C4F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31305"/>
    <w:multiLevelType w:val="hybridMultilevel"/>
    <w:tmpl w:val="44E67E0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D4674"/>
    <w:multiLevelType w:val="hybridMultilevel"/>
    <w:tmpl w:val="3E34AF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73511"/>
    <w:multiLevelType w:val="hybridMultilevel"/>
    <w:tmpl w:val="1A3CE9A8"/>
    <w:lvl w:ilvl="0" w:tplc="03E6D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B2E41"/>
    <w:multiLevelType w:val="hybridMultilevel"/>
    <w:tmpl w:val="810A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E361D"/>
    <w:multiLevelType w:val="hybridMultilevel"/>
    <w:tmpl w:val="3120FDF4"/>
    <w:lvl w:ilvl="0" w:tplc="C9F441E6">
      <w:start w:val="1"/>
      <w:numFmt w:val="lowerRoman"/>
      <w:lvlText w:val="%1."/>
      <w:lvlJc w:val="left"/>
      <w:pPr>
        <w:ind w:left="1080" w:hanging="720"/>
      </w:pPr>
      <w:rPr>
        <w:rFonts w:ascii="Times New Roman" w:hAnsi="Times New Roman" w:cstheme="minorHAnsi"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8"/>
  </w:num>
  <w:num w:numId="6">
    <w:abstractNumId w:val="9"/>
  </w:num>
  <w:num w:numId="7">
    <w:abstractNumId w:val="2"/>
  </w:num>
  <w:num w:numId="8">
    <w:abstractNumId w:val="12"/>
  </w:num>
  <w:num w:numId="9">
    <w:abstractNumId w:val="5"/>
  </w:num>
  <w:num w:numId="10">
    <w:abstractNumId w:val="10"/>
  </w:num>
  <w:num w:numId="11">
    <w:abstractNumId w:val="4"/>
  </w:num>
  <w:num w:numId="12">
    <w:abstractNumId w:val="13"/>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B3"/>
    <w:rsid w:val="0000758D"/>
    <w:rsid w:val="00007E2E"/>
    <w:rsid w:val="000206C8"/>
    <w:rsid w:val="00033B90"/>
    <w:rsid w:val="000420C4"/>
    <w:rsid w:val="00063C50"/>
    <w:rsid w:val="00063D45"/>
    <w:rsid w:val="000653CB"/>
    <w:rsid w:val="000765A6"/>
    <w:rsid w:val="000C574B"/>
    <w:rsid w:val="000E4A8B"/>
    <w:rsid w:val="000E66F1"/>
    <w:rsid w:val="000F5C8F"/>
    <w:rsid w:val="00105287"/>
    <w:rsid w:val="00106E23"/>
    <w:rsid w:val="00107EAD"/>
    <w:rsid w:val="001129DA"/>
    <w:rsid w:val="00126DB0"/>
    <w:rsid w:val="00145F3A"/>
    <w:rsid w:val="001667CF"/>
    <w:rsid w:val="001706B8"/>
    <w:rsid w:val="00171100"/>
    <w:rsid w:val="001724A9"/>
    <w:rsid w:val="00175AC9"/>
    <w:rsid w:val="0019566E"/>
    <w:rsid w:val="001A277C"/>
    <w:rsid w:val="001A4102"/>
    <w:rsid w:val="001D5D6E"/>
    <w:rsid w:val="001F79E5"/>
    <w:rsid w:val="00210E87"/>
    <w:rsid w:val="00212DB8"/>
    <w:rsid w:val="0022479E"/>
    <w:rsid w:val="00243203"/>
    <w:rsid w:val="00244C56"/>
    <w:rsid w:val="00254D69"/>
    <w:rsid w:val="00256912"/>
    <w:rsid w:val="0025704D"/>
    <w:rsid w:val="002A3BAD"/>
    <w:rsid w:val="002A585B"/>
    <w:rsid w:val="002B5955"/>
    <w:rsid w:val="002B5AC1"/>
    <w:rsid w:val="002C00AF"/>
    <w:rsid w:val="002D3AE0"/>
    <w:rsid w:val="002D41DE"/>
    <w:rsid w:val="002E4019"/>
    <w:rsid w:val="002E4660"/>
    <w:rsid w:val="002E7A04"/>
    <w:rsid w:val="002F45BF"/>
    <w:rsid w:val="00330AA0"/>
    <w:rsid w:val="003341A6"/>
    <w:rsid w:val="00335281"/>
    <w:rsid w:val="00342C99"/>
    <w:rsid w:val="00364B21"/>
    <w:rsid w:val="00366E79"/>
    <w:rsid w:val="00390EEC"/>
    <w:rsid w:val="003B7988"/>
    <w:rsid w:val="003D1CF5"/>
    <w:rsid w:val="003E65BA"/>
    <w:rsid w:val="0041776F"/>
    <w:rsid w:val="00433B08"/>
    <w:rsid w:val="00437B50"/>
    <w:rsid w:val="00463002"/>
    <w:rsid w:val="00484C02"/>
    <w:rsid w:val="00487FC4"/>
    <w:rsid w:val="00494337"/>
    <w:rsid w:val="00496411"/>
    <w:rsid w:val="00496A38"/>
    <w:rsid w:val="004A2E45"/>
    <w:rsid w:val="004A7C59"/>
    <w:rsid w:val="004B560D"/>
    <w:rsid w:val="004C2D87"/>
    <w:rsid w:val="0050378D"/>
    <w:rsid w:val="00511357"/>
    <w:rsid w:val="00512F2E"/>
    <w:rsid w:val="00541BCD"/>
    <w:rsid w:val="00542371"/>
    <w:rsid w:val="005606FD"/>
    <w:rsid w:val="00574D77"/>
    <w:rsid w:val="0057715C"/>
    <w:rsid w:val="00584FBC"/>
    <w:rsid w:val="005A2A69"/>
    <w:rsid w:val="005A3316"/>
    <w:rsid w:val="005A5164"/>
    <w:rsid w:val="005A5B73"/>
    <w:rsid w:val="005B28C3"/>
    <w:rsid w:val="005B6099"/>
    <w:rsid w:val="005C017F"/>
    <w:rsid w:val="005C2F4B"/>
    <w:rsid w:val="005D012F"/>
    <w:rsid w:val="005D2B9B"/>
    <w:rsid w:val="005E1169"/>
    <w:rsid w:val="005E5091"/>
    <w:rsid w:val="005F012F"/>
    <w:rsid w:val="005F0F52"/>
    <w:rsid w:val="005F248E"/>
    <w:rsid w:val="006044FD"/>
    <w:rsid w:val="00625FF6"/>
    <w:rsid w:val="006266D1"/>
    <w:rsid w:val="006355AE"/>
    <w:rsid w:val="00666063"/>
    <w:rsid w:val="00694712"/>
    <w:rsid w:val="006A1AA4"/>
    <w:rsid w:val="006B279E"/>
    <w:rsid w:val="006C5E40"/>
    <w:rsid w:val="006D3D55"/>
    <w:rsid w:val="006E28FE"/>
    <w:rsid w:val="006F13AE"/>
    <w:rsid w:val="006F4A5A"/>
    <w:rsid w:val="006F66FC"/>
    <w:rsid w:val="00735122"/>
    <w:rsid w:val="007422C9"/>
    <w:rsid w:val="007951DA"/>
    <w:rsid w:val="007A59C2"/>
    <w:rsid w:val="007C2651"/>
    <w:rsid w:val="0080147D"/>
    <w:rsid w:val="00805F69"/>
    <w:rsid w:val="00842279"/>
    <w:rsid w:val="008569FD"/>
    <w:rsid w:val="00867258"/>
    <w:rsid w:val="00870A48"/>
    <w:rsid w:val="00884B69"/>
    <w:rsid w:val="00885DE9"/>
    <w:rsid w:val="008A3A05"/>
    <w:rsid w:val="008B7082"/>
    <w:rsid w:val="008C283A"/>
    <w:rsid w:val="008D74FE"/>
    <w:rsid w:val="008E0E3F"/>
    <w:rsid w:val="008E7A72"/>
    <w:rsid w:val="0093502F"/>
    <w:rsid w:val="00957132"/>
    <w:rsid w:val="00961E31"/>
    <w:rsid w:val="00984ED9"/>
    <w:rsid w:val="009953C2"/>
    <w:rsid w:val="009A026D"/>
    <w:rsid w:val="009A2282"/>
    <w:rsid w:val="009A5019"/>
    <w:rsid w:val="009A5E3A"/>
    <w:rsid w:val="009C3E7B"/>
    <w:rsid w:val="009D4774"/>
    <w:rsid w:val="009E35F4"/>
    <w:rsid w:val="009E38A9"/>
    <w:rsid w:val="009E4167"/>
    <w:rsid w:val="009F5C76"/>
    <w:rsid w:val="00A00A2A"/>
    <w:rsid w:val="00A31FF9"/>
    <w:rsid w:val="00A34970"/>
    <w:rsid w:val="00A4664E"/>
    <w:rsid w:val="00A479FF"/>
    <w:rsid w:val="00A61CE0"/>
    <w:rsid w:val="00A85970"/>
    <w:rsid w:val="00A94FE2"/>
    <w:rsid w:val="00A96728"/>
    <w:rsid w:val="00AC155B"/>
    <w:rsid w:val="00AE77DE"/>
    <w:rsid w:val="00AF1AFC"/>
    <w:rsid w:val="00B259B7"/>
    <w:rsid w:val="00B33020"/>
    <w:rsid w:val="00B416B2"/>
    <w:rsid w:val="00B56767"/>
    <w:rsid w:val="00BA2138"/>
    <w:rsid w:val="00BA4D7D"/>
    <w:rsid w:val="00BB1B3E"/>
    <w:rsid w:val="00BB1E07"/>
    <w:rsid w:val="00BB561C"/>
    <w:rsid w:val="00BC4145"/>
    <w:rsid w:val="00BD6AA4"/>
    <w:rsid w:val="00BE12D2"/>
    <w:rsid w:val="00BF7149"/>
    <w:rsid w:val="00C471BD"/>
    <w:rsid w:val="00C5069E"/>
    <w:rsid w:val="00C54BF0"/>
    <w:rsid w:val="00C55537"/>
    <w:rsid w:val="00C6141B"/>
    <w:rsid w:val="00C62522"/>
    <w:rsid w:val="00C62A24"/>
    <w:rsid w:val="00C67182"/>
    <w:rsid w:val="00C75447"/>
    <w:rsid w:val="00C81830"/>
    <w:rsid w:val="00C86CF0"/>
    <w:rsid w:val="00C91E10"/>
    <w:rsid w:val="00C92B2E"/>
    <w:rsid w:val="00CA1DAD"/>
    <w:rsid w:val="00CA5829"/>
    <w:rsid w:val="00CC317A"/>
    <w:rsid w:val="00CE2570"/>
    <w:rsid w:val="00D02331"/>
    <w:rsid w:val="00D105C4"/>
    <w:rsid w:val="00D20A34"/>
    <w:rsid w:val="00D2587E"/>
    <w:rsid w:val="00D26A7E"/>
    <w:rsid w:val="00D311AD"/>
    <w:rsid w:val="00D3339D"/>
    <w:rsid w:val="00D40784"/>
    <w:rsid w:val="00D45BCF"/>
    <w:rsid w:val="00D55EFE"/>
    <w:rsid w:val="00D6018D"/>
    <w:rsid w:val="00D622D3"/>
    <w:rsid w:val="00D673BB"/>
    <w:rsid w:val="00D67457"/>
    <w:rsid w:val="00D71FB3"/>
    <w:rsid w:val="00D73F3B"/>
    <w:rsid w:val="00D75F9F"/>
    <w:rsid w:val="00D867EF"/>
    <w:rsid w:val="00DC1F1F"/>
    <w:rsid w:val="00DC5EB9"/>
    <w:rsid w:val="00DD54F3"/>
    <w:rsid w:val="00DE2348"/>
    <w:rsid w:val="00DE3BFF"/>
    <w:rsid w:val="00DE46F7"/>
    <w:rsid w:val="00DE7510"/>
    <w:rsid w:val="00DE75C1"/>
    <w:rsid w:val="00E063CB"/>
    <w:rsid w:val="00E14D32"/>
    <w:rsid w:val="00E30481"/>
    <w:rsid w:val="00E32B0E"/>
    <w:rsid w:val="00E47809"/>
    <w:rsid w:val="00E50C1E"/>
    <w:rsid w:val="00E65885"/>
    <w:rsid w:val="00E9669D"/>
    <w:rsid w:val="00EA7571"/>
    <w:rsid w:val="00EA7844"/>
    <w:rsid w:val="00EB136A"/>
    <w:rsid w:val="00EB73FE"/>
    <w:rsid w:val="00EC36C1"/>
    <w:rsid w:val="00ED0C05"/>
    <w:rsid w:val="00EF02D9"/>
    <w:rsid w:val="00EF23B4"/>
    <w:rsid w:val="00F30580"/>
    <w:rsid w:val="00F45B01"/>
    <w:rsid w:val="00F5369D"/>
    <w:rsid w:val="00F65C0E"/>
    <w:rsid w:val="00F87BF2"/>
    <w:rsid w:val="00F96923"/>
    <w:rsid w:val="00FA6F71"/>
    <w:rsid w:val="00FD5238"/>
    <w:rsid w:val="00FD56EC"/>
    <w:rsid w:val="00FE29B1"/>
    <w:rsid w:val="00FF0C56"/>
    <w:rsid w:val="00FF6EE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9FCC"/>
  <w15:chartTrackingRefBased/>
  <w15:docId w15:val="{D92A8E18-9FE9-479B-8599-347F2E06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79E5"/>
    <w:rPr>
      <w:sz w:val="20"/>
      <w:szCs w:val="20"/>
    </w:rPr>
  </w:style>
  <w:style w:type="character" w:customStyle="1" w:styleId="FootnoteTextChar">
    <w:name w:val="Footnote Text Char"/>
    <w:basedOn w:val="DefaultParagraphFont"/>
    <w:link w:val="FootnoteText"/>
    <w:uiPriority w:val="99"/>
    <w:semiHidden/>
    <w:rsid w:val="001F79E5"/>
    <w:rPr>
      <w:sz w:val="20"/>
      <w:szCs w:val="20"/>
    </w:rPr>
  </w:style>
  <w:style w:type="paragraph" w:styleId="CommentText">
    <w:name w:val="annotation text"/>
    <w:basedOn w:val="Normal"/>
    <w:link w:val="CommentTextChar"/>
    <w:uiPriority w:val="99"/>
    <w:semiHidden/>
    <w:unhideWhenUsed/>
    <w:rsid w:val="001F79E5"/>
    <w:rPr>
      <w:sz w:val="20"/>
      <w:szCs w:val="20"/>
    </w:rPr>
  </w:style>
  <w:style w:type="character" w:customStyle="1" w:styleId="CommentTextChar">
    <w:name w:val="Comment Text Char"/>
    <w:basedOn w:val="DefaultParagraphFont"/>
    <w:link w:val="CommentText"/>
    <w:uiPriority w:val="99"/>
    <w:semiHidden/>
    <w:rsid w:val="001F79E5"/>
    <w:rPr>
      <w:sz w:val="20"/>
      <w:szCs w:val="20"/>
    </w:rPr>
  </w:style>
  <w:style w:type="character" w:styleId="FootnoteReference">
    <w:name w:val="footnote reference"/>
    <w:aliases w:val="Texto de nota al pie,Carattere Char1,Carattere Char Char Carattere Carattere Char Char,BVI fnr,footnote number Char,BVI fnr Car Car,BVI fnr Car,BVI fnr Car Car Car Car Char Char,ftref,referencia nota al pie,16 Point,Footnotes refss"/>
    <w:basedOn w:val="DefaultParagraphFont"/>
    <w:uiPriority w:val="99"/>
    <w:unhideWhenUsed/>
    <w:rsid w:val="001F79E5"/>
    <w:rPr>
      <w:vertAlign w:val="superscript"/>
    </w:rPr>
  </w:style>
  <w:style w:type="character" w:styleId="CommentReference">
    <w:name w:val="annotation reference"/>
    <w:aliases w:val="AN"/>
    <w:basedOn w:val="DefaultParagraphFont"/>
    <w:uiPriority w:val="99"/>
    <w:unhideWhenUsed/>
    <w:rsid w:val="001F79E5"/>
    <w:rPr>
      <w:sz w:val="16"/>
      <w:szCs w:val="16"/>
    </w:rPr>
  </w:style>
  <w:style w:type="character" w:styleId="Hyperlink">
    <w:name w:val="Hyperlink"/>
    <w:basedOn w:val="DefaultParagraphFont"/>
    <w:uiPriority w:val="99"/>
    <w:unhideWhenUsed/>
    <w:rsid w:val="001F79E5"/>
    <w:rPr>
      <w:color w:val="0563C1" w:themeColor="hyperlink"/>
      <w:u w:val="single"/>
    </w:rPr>
  </w:style>
  <w:style w:type="paragraph" w:styleId="ListParagraph">
    <w:name w:val="List Paragraph"/>
    <w:basedOn w:val="Normal"/>
    <w:uiPriority w:val="34"/>
    <w:qFormat/>
    <w:rsid w:val="001F79E5"/>
    <w:pPr>
      <w:ind w:left="720"/>
      <w:contextualSpacing/>
    </w:pPr>
  </w:style>
  <w:style w:type="paragraph" w:styleId="CommentSubject">
    <w:name w:val="annotation subject"/>
    <w:basedOn w:val="CommentText"/>
    <w:next w:val="CommentText"/>
    <w:link w:val="CommentSubjectChar"/>
    <w:uiPriority w:val="99"/>
    <w:semiHidden/>
    <w:unhideWhenUsed/>
    <w:rsid w:val="00254D69"/>
    <w:rPr>
      <w:b/>
      <w:bCs/>
    </w:rPr>
  </w:style>
  <w:style w:type="character" w:customStyle="1" w:styleId="CommentSubjectChar">
    <w:name w:val="Comment Subject Char"/>
    <w:basedOn w:val="CommentTextChar"/>
    <w:link w:val="CommentSubject"/>
    <w:uiPriority w:val="99"/>
    <w:semiHidden/>
    <w:rsid w:val="00254D69"/>
    <w:rPr>
      <w:b/>
      <w:bCs/>
      <w:sz w:val="20"/>
      <w:szCs w:val="20"/>
    </w:rPr>
  </w:style>
  <w:style w:type="paragraph" w:styleId="BalloonText">
    <w:name w:val="Balloon Text"/>
    <w:basedOn w:val="Normal"/>
    <w:link w:val="BalloonTextChar"/>
    <w:uiPriority w:val="99"/>
    <w:semiHidden/>
    <w:unhideWhenUsed/>
    <w:rsid w:val="0025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69"/>
    <w:rPr>
      <w:rFonts w:ascii="Segoe UI" w:hAnsi="Segoe UI" w:cs="Segoe UI"/>
      <w:sz w:val="18"/>
      <w:szCs w:val="18"/>
    </w:rPr>
  </w:style>
  <w:style w:type="paragraph" w:customStyle="1" w:styleId="paragraph">
    <w:name w:val="paragraph"/>
    <w:basedOn w:val="Normal"/>
    <w:rsid w:val="005C017F"/>
    <w:pPr>
      <w:spacing w:before="100" w:beforeAutospacing="1" w:after="100" w:afterAutospacing="1"/>
      <w:jc w:val="left"/>
    </w:pPr>
    <w:rPr>
      <w:rFonts w:ascii="Times New Roman" w:eastAsia="Times New Roman" w:hAnsi="Times New Roman" w:cs="Times New Roman"/>
      <w:sz w:val="24"/>
      <w:szCs w:val="24"/>
      <w:lang w:bidi="bn-BD"/>
    </w:rPr>
  </w:style>
  <w:style w:type="character" w:customStyle="1" w:styleId="normaltextrun">
    <w:name w:val="normaltextrun"/>
    <w:basedOn w:val="DefaultParagraphFont"/>
    <w:rsid w:val="005C017F"/>
  </w:style>
  <w:style w:type="character" w:customStyle="1" w:styleId="advancedproofingissue">
    <w:name w:val="advancedproofingissue"/>
    <w:basedOn w:val="DefaultParagraphFont"/>
    <w:rsid w:val="005C017F"/>
  </w:style>
  <w:style w:type="character" w:customStyle="1" w:styleId="eop">
    <w:name w:val="eop"/>
    <w:basedOn w:val="DefaultParagraphFont"/>
    <w:rsid w:val="005C017F"/>
  </w:style>
  <w:style w:type="paragraph" w:styleId="Header">
    <w:name w:val="header"/>
    <w:basedOn w:val="Normal"/>
    <w:link w:val="HeaderChar"/>
    <w:uiPriority w:val="99"/>
    <w:unhideWhenUsed/>
    <w:rsid w:val="008569FD"/>
    <w:pPr>
      <w:tabs>
        <w:tab w:val="center" w:pos="4680"/>
        <w:tab w:val="right" w:pos="9360"/>
      </w:tabs>
    </w:pPr>
  </w:style>
  <w:style w:type="character" w:customStyle="1" w:styleId="HeaderChar">
    <w:name w:val="Header Char"/>
    <w:basedOn w:val="DefaultParagraphFont"/>
    <w:link w:val="Header"/>
    <w:uiPriority w:val="99"/>
    <w:rsid w:val="008569FD"/>
  </w:style>
  <w:style w:type="paragraph" w:styleId="Footer">
    <w:name w:val="footer"/>
    <w:basedOn w:val="Normal"/>
    <w:link w:val="FooterChar"/>
    <w:uiPriority w:val="99"/>
    <w:unhideWhenUsed/>
    <w:rsid w:val="008569FD"/>
    <w:pPr>
      <w:tabs>
        <w:tab w:val="center" w:pos="4680"/>
        <w:tab w:val="right" w:pos="9360"/>
      </w:tabs>
    </w:pPr>
  </w:style>
  <w:style w:type="character" w:customStyle="1" w:styleId="FooterChar">
    <w:name w:val="Footer Char"/>
    <w:basedOn w:val="DefaultParagraphFont"/>
    <w:link w:val="Footer"/>
    <w:uiPriority w:val="99"/>
    <w:rsid w:val="0085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34004">
      <w:bodyDiv w:val="1"/>
      <w:marLeft w:val="0"/>
      <w:marRight w:val="0"/>
      <w:marTop w:val="0"/>
      <w:marBottom w:val="0"/>
      <w:divBdr>
        <w:top w:val="none" w:sz="0" w:space="0" w:color="auto"/>
        <w:left w:val="none" w:sz="0" w:space="0" w:color="auto"/>
        <w:bottom w:val="none" w:sz="0" w:space="0" w:color="auto"/>
        <w:right w:val="none" w:sz="0" w:space="0" w:color="auto"/>
      </w:divBdr>
      <w:divsChild>
        <w:div w:id="189220981">
          <w:marLeft w:val="0"/>
          <w:marRight w:val="0"/>
          <w:marTop w:val="0"/>
          <w:marBottom w:val="0"/>
          <w:divBdr>
            <w:top w:val="none" w:sz="0" w:space="0" w:color="auto"/>
            <w:left w:val="none" w:sz="0" w:space="0" w:color="auto"/>
            <w:bottom w:val="none" w:sz="0" w:space="0" w:color="auto"/>
            <w:right w:val="none" w:sz="0" w:space="0" w:color="auto"/>
          </w:divBdr>
        </w:div>
      </w:divsChild>
    </w:div>
    <w:div w:id="19739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n@plan-international.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r.chowdhury@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Mohammad Ferdous Chowdhury</dc:creator>
  <cp:keywords/>
  <dc:description/>
  <cp:lastModifiedBy>Rashedul Karim Sazzad</cp:lastModifiedBy>
  <cp:revision>7</cp:revision>
  <dcterms:created xsi:type="dcterms:W3CDTF">2019-06-30T02:43:00Z</dcterms:created>
  <dcterms:modified xsi:type="dcterms:W3CDTF">2019-08-01T09:02:00Z</dcterms:modified>
</cp:coreProperties>
</file>