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9B" w:rsidRPr="00C9689B" w:rsidRDefault="00C9689B" w:rsidP="007F4664">
      <w:pPr>
        <w:jc w:val="center"/>
        <w:rPr>
          <w:rFonts w:ascii="Arial" w:hAnsi="Arial" w:cs="Arial"/>
          <w:b/>
          <w:sz w:val="32"/>
          <w:szCs w:val="32"/>
        </w:rPr>
      </w:pPr>
      <w:r w:rsidRPr="00C9689B">
        <w:rPr>
          <w:rFonts w:ascii="Arial" w:hAnsi="Arial" w:cs="Arial"/>
          <w:b/>
          <w:sz w:val="32"/>
          <w:szCs w:val="32"/>
        </w:rPr>
        <w:t>Project Manager</w:t>
      </w:r>
      <w:r w:rsidR="00A0708C">
        <w:rPr>
          <w:rFonts w:ascii="Arial" w:hAnsi="Arial" w:cs="Arial"/>
          <w:b/>
          <w:sz w:val="32"/>
          <w:szCs w:val="32"/>
        </w:rPr>
        <w:t>-</w:t>
      </w:r>
      <w:r w:rsidRPr="00C9689B">
        <w:rPr>
          <w:rFonts w:ascii="Arial" w:hAnsi="Arial" w:cs="Arial"/>
          <w:b/>
          <w:sz w:val="32"/>
          <w:szCs w:val="32"/>
        </w:rPr>
        <w:t xml:space="preserve">LEAP </w:t>
      </w:r>
    </w:p>
    <w:p w:rsidR="00956383" w:rsidRPr="00956383" w:rsidRDefault="005F77B6" w:rsidP="007F4664">
      <w:pPr>
        <w:jc w:val="center"/>
        <w:rPr>
          <w:rFonts w:ascii="Arial" w:hAnsi="Arial" w:cs="Arial"/>
          <w:sz w:val="32"/>
          <w:szCs w:val="32"/>
        </w:rPr>
      </w:pPr>
      <w:r w:rsidRPr="00956383">
        <w:rPr>
          <w:rFonts w:ascii="Arial" w:hAnsi="Arial" w:cs="Arial"/>
          <w:b/>
          <w:sz w:val="32"/>
          <w:szCs w:val="32"/>
        </w:rPr>
        <w:t>(B</w:t>
      </w:r>
      <w:r w:rsidR="006A06FE" w:rsidRPr="00956383">
        <w:rPr>
          <w:rFonts w:ascii="Arial" w:hAnsi="Arial" w:cs="Arial"/>
          <w:b/>
          <w:sz w:val="32"/>
          <w:szCs w:val="32"/>
        </w:rPr>
        <w:t>ased at</w:t>
      </w:r>
      <w:r w:rsidR="00BB34B4" w:rsidRPr="00956383">
        <w:rPr>
          <w:rFonts w:ascii="Arial" w:hAnsi="Arial" w:cs="Arial"/>
          <w:b/>
          <w:sz w:val="32"/>
          <w:szCs w:val="32"/>
        </w:rPr>
        <w:t xml:space="preserve"> </w:t>
      </w:r>
      <w:r w:rsidR="00F2473D" w:rsidRPr="00956383">
        <w:rPr>
          <w:rFonts w:ascii="Arial" w:hAnsi="Arial" w:cs="Arial"/>
          <w:b/>
          <w:sz w:val="32"/>
          <w:szCs w:val="32"/>
        </w:rPr>
        <w:t>Cox's Bazar</w:t>
      </w:r>
      <w:r w:rsidR="006A06FE" w:rsidRPr="00956383">
        <w:rPr>
          <w:rFonts w:ascii="Arial" w:hAnsi="Arial" w:cs="Arial"/>
          <w:b/>
          <w:sz w:val="32"/>
          <w:szCs w:val="32"/>
        </w:rPr>
        <w:t>)</w:t>
      </w:r>
    </w:p>
    <w:p w:rsidR="0007279D" w:rsidRPr="00AF30C0" w:rsidRDefault="0007279D" w:rsidP="000912AB">
      <w:pPr>
        <w:jc w:val="both"/>
        <w:rPr>
          <w:rFonts w:ascii="Arial" w:hAnsi="Arial" w:cs="Arial"/>
          <w:b/>
          <w:color w:val="0070C0"/>
          <w:sz w:val="16"/>
          <w:szCs w:val="52"/>
        </w:rPr>
      </w:pPr>
    </w:p>
    <w:p w:rsidR="009C6A83" w:rsidRPr="00AF30C0" w:rsidRDefault="004B45A5" w:rsidP="000912AB">
      <w:pPr>
        <w:jc w:val="both"/>
        <w:rPr>
          <w:rFonts w:ascii="Arial" w:hAnsi="Arial" w:cs="Arial"/>
          <w:b/>
          <w:color w:val="0070C0"/>
          <w:sz w:val="52"/>
          <w:szCs w:val="52"/>
        </w:rPr>
      </w:pPr>
      <w:r>
        <w:rPr>
          <w:noProof/>
          <w:lang w:val="en-US" w:eastAsia="en-US"/>
        </w:rPr>
        <w:drawing>
          <wp:inline distT="0" distB="0" distL="0" distR="0" wp14:anchorId="699D778C" wp14:editId="078634FC">
            <wp:extent cx="3457575" cy="2038350"/>
            <wp:effectExtent l="0" t="0" r="9525" b="0"/>
            <wp:docPr id="1" name="Picture 1" descr="D:\Transformation FY19-20\Advertisement on Transformation\Photos for advertisement\201808-BGD-31.JPG"/>
            <wp:cNvGraphicFramePr/>
            <a:graphic xmlns:a="http://schemas.openxmlformats.org/drawingml/2006/main">
              <a:graphicData uri="http://schemas.openxmlformats.org/drawingml/2006/picture">
                <pic:pic xmlns:pic="http://schemas.openxmlformats.org/drawingml/2006/picture">
                  <pic:nvPicPr>
                    <pic:cNvPr id="2" name="Picture 2" descr="D:\Transformation FY19-20\Advertisement on Transformation\Photos for advertisement\201808-BGD-3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2038350"/>
                    </a:xfrm>
                    <a:prstGeom prst="rect">
                      <a:avLst/>
                    </a:prstGeom>
                    <a:noFill/>
                    <a:ln>
                      <a:noFill/>
                    </a:ln>
                  </pic:spPr>
                </pic:pic>
              </a:graphicData>
            </a:graphic>
          </wp:inline>
        </w:drawing>
      </w:r>
      <w:r w:rsidRPr="00AF30C0">
        <w:rPr>
          <w:rFonts w:ascii="Arial" w:hAnsi="Arial" w:cs="Arial"/>
          <w:noProof/>
          <w:color w:val="000000"/>
          <w:w w:val="0"/>
          <w:sz w:val="0"/>
          <w:szCs w:val="0"/>
          <w:u w:color="000000"/>
          <w:bdr w:val="none" w:sz="0" w:space="0" w:color="000000"/>
          <w:shd w:val="clear" w:color="000000" w:fill="000000"/>
          <w:lang w:val="en-US" w:eastAsia="en-US"/>
        </w:rPr>
        <w:drawing>
          <wp:inline distT="0" distB="0" distL="0" distR="0" wp14:anchorId="100777AA" wp14:editId="3679AEC7">
            <wp:extent cx="3103778" cy="2018665"/>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MG_7730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5832" cy="2098048"/>
                    </a:xfrm>
                    <a:prstGeom prst="rect">
                      <a:avLst/>
                    </a:prstGeom>
                  </pic:spPr>
                </pic:pic>
              </a:graphicData>
            </a:graphic>
          </wp:inline>
        </w:drawing>
      </w:r>
    </w:p>
    <w:p w:rsidR="0089372D" w:rsidRPr="00AF30C0" w:rsidRDefault="0089372D" w:rsidP="0089372D">
      <w:pPr>
        <w:autoSpaceDE w:val="0"/>
        <w:autoSpaceDN w:val="0"/>
        <w:adjustRightInd w:val="0"/>
        <w:spacing w:after="120"/>
        <w:jc w:val="both"/>
        <w:rPr>
          <w:rFonts w:ascii="Arial" w:hAnsi="Arial" w:cs="Arial"/>
          <w:sz w:val="20"/>
          <w:szCs w:val="20"/>
          <w:lang w:val="en"/>
        </w:rPr>
      </w:pPr>
    </w:p>
    <w:p w:rsidR="00BA601F" w:rsidRPr="00FA238F" w:rsidRDefault="00BA601F" w:rsidP="00BA601F">
      <w:pPr>
        <w:spacing w:after="120"/>
        <w:jc w:val="both"/>
        <w:rPr>
          <w:rFonts w:ascii="Arial" w:hAnsi="Arial" w:cs="Arial"/>
          <w:color w:val="000000"/>
          <w:sz w:val="20"/>
          <w:szCs w:val="20"/>
        </w:rPr>
      </w:pPr>
      <w:r w:rsidRPr="006F1C44">
        <w:rPr>
          <w:rFonts w:ascii="Arial" w:hAnsi="Arial" w:cs="Arial"/>
          <w:color w:val="000000"/>
          <w:sz w:val="20"/>
          <w:szCs w:val="20"/>
        </w:rPr>
        <w:t xml:space="preserve">We believe in the power and potential of every child. </w:t>
      </w:r>
      <w:r w:rsidRPr="00FA238F">
        <w:rPr>
          <w:rFonts w:ascii="Arial" w:hAnsi="Arial" w:cs="Arial"/>
          <w:color w:val="000000"/>
          <w:sz w:val="20"/>
          <w:szCs w:val="20"/>
        </w:rPr>
        <w:t xml:space="preserve">Globally we have committed ourselves to the ambitious target of reaching 100 million girls to ensure that they can learn, lead, decide and thrive. Plan International Bangladesh (PIB) is transforming itself to meet the enormous challenge everywhere we work to successfully deliver on our global ambitions and significantly impact children’s rights and gender equality in Bangladesh. </w:t>
      </w:r>
    </w:p>
    <w:p w:rsidR="006F1C44" w:rsidRPr="006F1C44" w:rsidRDefault="006F1C44" w:rsidP="00BA601F">
      <w:pPr>
        <w:spacing w:after="120"/>
        <w:jc w:val="both"/>
        <w:rPr>
          <w:rFonts w:ascii="Arial" w:hAnsi="Arial" w:cs="Arial"/>
          <w:color w:val="000000"/>
          <w:sz w:val="20"/>
          <w:szCs w:val="20"/>
        </w:rPr>
      </w:pPr>
      <w:r w:rsidRPr="006F1C44">
        <w:rPr>
          <w:rFonts w:ascii="Arial" w:hAnsi="Arial" w:cs="Arial"/>
          <w:color w:val="000000"/>
          <w:sz w:val="20"/>
          <w:szCs w:val="20"/>
        </w:rPr>
        <w:t xml:space="preserve">Plan has been working in Cox Bazar to respond to the Rohingya refugee influx since 24 September 2017 implementing the following key objectives: 1. Ensure girls and boys affected by the crisis are protected from violence, abuse, neglect and exploitation through appropriate prevention and response interventions in line with minimum standards. 2. Reduce the transmission of disease from </w:t>
      </w:r>
      <w:r w:rsidR="00C9689B" w:rsidRPr="006F1C44">
        <w:rPr>
          <w:rFonts w:ascii="Arial" w:hAnsi="Arial" w:cs="Arial"/>
          <w:color w:val="000000"/>
          <w:sz w:val="20"/>
          <w:szCs w:val="20"/>
        </w:rPr>
        <w:t>faces</w:t>
      </w:r>
      <w:r w:rsidRPr="006F1C44">
        <w:rPr>
          <w:rFonts w:ascii="Arial" w:hAnsi="Arial" w:cs="Arial"/>
          <w:color w:val="000000"/>
          <w:sz w:val="20"/>
          <w:szCs w:val="20"/>
        </w:rPr>
        <w:t xml:space="preserve"> to mouth through the promotion of good hygiene practice and the reduction of health risks related to poor sanitation 3. Restore and increase access to safe quality and inclusive educational opportunities for refugee children and adolescents (girls and boys) affected by the Rohingya crisis.</w:t>
      </w:r>
    </w:p>
    <w:p w:rsidR="006F1C44" w:rsidRPr="006F1C44" w:rsidRDefault="00BA601F" w:rsidP="00BA601F">
      <w:pPr>
        <w:spacing w:after="120"/>
        <w:jc w:val="both"/>
        <w:rPr>
          <w:rFonts w:ascii="Arial" w:hAnsi="Arial" w:cs="Arial"/>
          <w:color w:val="000000"/>
          <w:sz w:val="20"/>
          <w:szCs w:val="20"/>
        </w:rPr>
      </w:pPr>
      <w:r w:rsidRPr="006F1C44">
        <w:rPr>
          <w:rFonts w:ascii="Arial" w:hAnsi="Arial" w:cs="Arial"/>
          <w:color w:val="000000"/>
          <w:sz w:val="20"/>
          <w:szCs w:val="20"/>
        </w:rPr>
        <w:t xml:space="preserve">We are dedicated and responsible to act on our </w:t>
      </w:r>
      <w:hyperlink r:id="rId13" w:history="1">
        <w:r w:rsidRPr="006F1C44">
          <w:rPr>
            <w:color w:val="000000"/>
          </w:rPr>
          <w:t>core values</w:t>
        </w:r>
      </w:hyperlink>
      <w:r w:rsidRPr="006F1C44">
        <w:rPr>
          <w:rFonts w:ascii="Arial" w:hAnsi="Arial" w:cs="Arial"/>
          <w:color w:val="000000"/>
          <w:sz w:val="20"/>
          <w:szCs w:val="20"/>
        </w:rPr>
        <w:t xml:space="preserve"> and advance our organisational purpose- Advancing Children’s Rights and Equality for Girls demonstrate our commitments to stand for what is right.</w:t>
      </w:r>
      <w:r w:rsidR="0000599C">
        <w:rPr>
          <w:rFonts w:ascii="Arial" w:hAnsi="Arial" w:cs="Arial"/>
          <w:color w:val="000000"/>
          <w:sz w:val="20"/>
          <w:szCs w:val="20"/>
        </w:rPr>
        <w:t xml:space="preserve"> </w:t>
      </w:r>
      <w:r w:rsidRPr="007F4664">
        <w:rPr>
          <w:rFonts w:ascii="Arial" w:hAnsi="Arial" w:cs="Arial"/>
          <w:color w:val="000000"/>
          <w:sz w:val="20"/>
          <w:szCs w:val="20"/>
        </w:rPr>
        <w:t>We value and embrace diversity of skills, backgrounds and perspectives. We recognize that our work is best achieved by reinforcing our capacity in partnership</w:t>
      </w:r>
      <w:r w:rsidR="00793093" w:rsidRPr="007F4664">
        <w:rPr>
          <w:rFonts w:ascii="Arial" w:hAnsi="Arial" w:cs="Arial"/>
          <w:color w:val="000000"/>
          <w:sz w:val="20"/>
          <w:szCs w:val="20"/>
        </w:rPr>
        <w:t>.</w:t>
      </w:r>
    </w:p>
    <w:p w:rsidR="003D41D8" w:rsidRDefault="003D41D8" w:rsidP="003D41D8">
      <w:pPr>
        <w:spacing w:after="120"/>
        <w:jc w:val="both"/>
        <w:rPr>
          <w:rFonts w:ascii="Arial" w:hAnsi="Arial" w:cs="Arial"/>
          <w:bCs/>
          <w:sz w:val="20"/>
          <w:szCs w:val="20"/>
        </w:rPr>
      </w:pPr>
      <w:r w:rsidRPr="00C9689B">
        <w:rPr>
          <w:rFonts w:ascii="Arial" w:hAnsi="Arial" w:cs="Arial"/>
          <w:color w:val="000000"/>
          <w:sz w:val="20"/>
          <w:szCs w:val="20"/>
        </w:rPr>
        <w:t>At the country level in Bangladesh, the project will be led by the Plan International Bangladesh and Project Manager will lead the consortium project, supporting Plan International Bangladesh and partners to implement a high-quality project, support project integration, shared learning and other activities with a focus on expanding capacity in inclusion, gender and safeguarding. S/he will be responsible for overall project management, reporting and linkages with Plan Canada, Bangladesh governmental actors and stakeholders and partner organizations (PHD, SKUS, Mukti Cox’s Bazar and HOPE Foundation). As well as establish rigorous project management processes that support high quality and safe programming.</w:t>
      </w:r>
    </w:p>
    <w:p w:rsidR="007F4664" w:rsidRPr="00843E2D" w:rsidRDefault="007F4664" w:rsidP="00C92D1B">
      <w:pPr>
        <w:pStyle w:val="Default"/>
        <w:jc w:val="both"/>
        <w:rPr>
          <w:rFonts w:ascii="Arial" w:hAnsi="Arial" w:cs="Arial"/>
          <w:sz w:val="20"/>
          <w:szCs w:val="20"/>
        </w:rPr>
      </w:pPr>
    </w:p>
    <w:p w:rsidR="00400112" w:rsidRDefault="0008525F" w:rsidP="00400112">
      <w:pPr>
        <w:pStyle w:val="Default"/>
        <w:jc w:val="both"/>
        <w:rPr>
          <w:rFonts w:ascii="Arial" w:hAnsi="Arial" w:cs="Arial"/>
          <w:b/>
          <w:bCs/>
          <w:sz w:val="20"/>
          <w:szCs w:val="20"/>
        </w:rPr>
      </w:pPr>
      <w:r w:rsidRPr="00400112">
        <w:rPr>
          <w:rFonts w:ascii="Arial" w:hAnsi="Arial" w:cs="Arial"/>
          <w:b/>
          <w:bCs/>
          <w:sz w:val="20"/>
          <w:szCs w:val="20"/>
        </w:rPr>
        <w:t>The role</w:t>
      </w:r>
      <w:r w:rsidR="00843E2D" w:rsidRPr="00400112">
        <w:rPr>
          <w:rFonts w:ascii="Arial" w:hAnsi="Arial" w:cs="Arial"/>
          <w:b/>
          <w:bCs/>
          <w:sz w:val="20"/>
          <w:szCs w:val="20"/>
        </w:rPr>
        <w:t>:</w:t>
      </w:r>
      <w:bookmarkStart w:id="0" w:name="_Hlk63950940"/>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The Project Manager being a Consortium lead will be responsible for overall project management, reporting and linkages with Plan Canada, Bangladesh governmental actors and stakeholders and partner organizations (PHD, SKUS, Mukti Cox’s Bazar and HOPE Foundation) as per the signed agreement.</w:t>
      </w:r>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 xml:space="preserve">S/he will be responsible for coordinating and overseeing partners for the quality of the implementation focused on GARI, SRHR, SGBV and MHPSS of the project, providing overall strategic leadership and managerial oversight of the administrative, phonematic, technical and operational aspects. </w:t>
      </w:r>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S/he will oversee the day-to-day implementation of the project, including the teams in the field as per the organigram.</w:t>
      </w:r>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 xml:space="preserve">S/he will be accountable for the timely and quality implementation of SRHR &amp; GBV activities, compliance with donor rules and regulations and effective stakeholder relationship management. </w:t>
      </w:r>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 xml:space="preserve">S/he will also be responsible for developing and maintaining strong working relationships with the donor, Governments and Consortium members in Cox’s Bazar, Bangladesh, acting as the primary liaison and project representative. </w:t>
      </w:r>
    </w:p>
    <w:p w:rsidR="003D41D8" w:rsidRPr="003D41D8" w:rsidRDefault="003D41D8" w:rsidP="003D41D8">
      <w:pPr>
        <w:pStyle w:val="ListParagraph"/>
        <w:numPr>
          <w:ilvl w:val="0"/>
          <w:numId w:val="23"/>
        </w:numPr>
        <w:tabs>
          <w:tab w:val="left" w:pos="3240"/>
        </w:tabs>
        <w:spacing w:after="240"/>
        <w:jc w:val="both"/>
        <w:rPr>
          <w:rFonts w:ascii="Arial" w:hAnsi="Arial" w:cs="Arial"/>
          <w:color w:val="000000"/>
          <w:sz w:val="20"/>
          <w:szCs w:val="20"/>
        </w:rPr>
      </w:pPr>
      <w:r w:rsidRPr="003D41D8">
        <w:rPr>
          <w:rFonts w:ascii="Arial" w:hAnsi="Arial" w:cs="Arial"/>
          <w:color w:val="000000"/>
          <w:sz w:val="20"/>
          <w:szCs w:val="20"/>
        </w:rPr>
        <w:t xml:space="preserve">Most importantly, s/he will be responsible for the overarching leadership and governance of the project, ensuring that the partners work together effectively and efficiently, that there is transparent and active communication amongst stakeholders and that there is a clear ‘value add’ from Plan International Bangladesh involvement in this Consortium. </w:t>
      </w:r>
    </w:p>
    <w:p w:rsidR="00C9689B" w:rsidRPr="00E158EF" w:rsidRDefault="003D41D8" w:rsidP="00B80B05">
      <w:pPr>
        <w:pStyle w:val="ListParagraph"/>
        <w:numPr>
          <w:ilvl w:val="0"/>
          <w:numId w:val="23"/>
        </w:numPr>
        <w:tabs>
          <w:tab w:val="left" w:pos="3240"/>
        </w:tabs>
        <w:spacing w:after="240"/>
        <w:jc w:val="both"/>
        <w:rPr>
          <w:rFonts w:ascii="Arial" w:hAnsi="Arial" w:cs="Arial"/>
          <w:b/>
          <w:bCs/>
          <w:sz w:val="20"/>
          <w:szCs w:val="20"/>
        </w:rPr>
      </w:pPr>
      <w:r w:rsidRPr="00E158EF">
        <w:rPr>
          <w:rFonts w:ascii="Arial" w:hAnsi="Arial" w:cs="Arial"/>
          <w:color w:val="000000"/>
          <w:sz w:val="20"/>
          <w:szCs w:val="20"/>
        </w:rPr>
        <w:t>S/he will also be responsible for the overall management of areas related to finance, budgetary management and oversight, and partner management, as well as other operational and administrative duties required by the project.</w:t>
      </w:r>
    </w:p>
    <w:p w:rsidR="00400112" w:rsidRPr="00843E2D" w:rsidRDefault="00400112" w:rsidP="00400112">
      <w:pPr>
        <w:pStyle w:val="Default"/>
        <w:jc w:val="both"/>
        <w:rPr>
          <w:rFonts w:ascii="Arial" w:hAnsi="Arial" w:cs="Arial"/>
          <w:bCs/>
          <w:color w:val="auto"/>
          <w:sz w:val="20"/>
          <w:szCs w:val="20"/>
          <w:u w:val="single"/>
        </w:rPr>
      </w:pPr>
    </w:p>
    <w:bookmarkEnd w:id="0"/>
    <w:p w:rsidR="00400112" w:rsidRDefault="0008525F" w:rsidP="00400112">
      <w:pPr>
        <w:pStyle w:val="Default"/>
        <w:jc w:val="both"/>
        <w:rPr>
          <w:rFonts w:ascii="Arial" w:hAnsi="Arial" w:cs="Arial"/>
          <w:b/>
          <w:bCs/>
          <w:sz w:val="20"/>
          <w:szCs w:val="20"/>
        </w:rPr>
      </w:pPr>
      <w:r w:rsidRPr="00613C24">
        <w:rPr>
          <w:rFonts w:ascii="Arial" w:hAnsi="Arial" w:cs="Arial"/>
          <w:b/>
          <w:bCs/>
          <w:sz w:val="20"/>
          <w:szCs w:val="20"/>
        </w:rPr>
        <w:t>What we’re looking for</w:t>
      </w:r>
      <w:r w:rsidR="00843E2D">
        <w:rPr>
          <w:rFonts w:ascii="Arial" w:hAnsi="Arial" w:cs="Arial"/>
          <w:b/>
          <w:bCs/>
          <w:sz w:val="20"/>
          <w:szCs w:val="20"/>
        </w:rPr>
        <w:t>:</w:t>
      </w:r>
      <w:bookmarkStart w:id="1" w:name="_Hlk63951018"/>
    </w:p>
    <w:p w:rsidR="00C9689B" w:rsidRDefault="00C9689B" w:rsidP="00400112">
      <w:pPr>
        <w:pStyle w:val="Default"/>
        <w:jc w:val="both"/>
        <w:rPr>
          <w:rFonts w:ascii="Arial" w:hAnsi="Arial" w:cs="Arial"/>
          <w:b/>
          <w:bCs/>
          <w:sz w:val="20"/>
          <w:szCs w:val="20"/>
        </w:rPr>
      </w:pPr>
    </w:p>
    <w:p w:rsidR="00FA238F" w:rsidRPr="00E1791F" w:rsidRDefault="00C9689B" w:rsidP="00E1791F">
      <w:pPr>
        <w:autoSpaceDE w:val="0"/>
        <w:autoSpaceDN w:val="0"/>
        <w:adjustRightInd w:val="0"/>
        <w:jc w:val="both"/>
        <w:rPr>
          <w:rFonts w:ascii="Arial" w:hAnsi="Arial" w:cs="Arial"/>
          <w:color w:val="000000"/>
          <w:sz w:val="20"/>
          <w:szCs w:val="20"/>
          <w:lang w:val="en"/>
        </w:rPr>
      </w:pPr>
      <w:r w:rsidRPr="00E1791F">
        <w:rPr>
          <w:rFonts w:ascii="Arial" w:hAnsi="Arial" w:cs="Arial"/>
          <w:color w:val="000000"/>
          <w:sz w:val="20"/>
          <w:szCs w:val="20"/>
          <w:lang w:val="en"/>
        </w:rPr>
        <w:t>Minimum Masters level educational qualification in public health (MPH) or development studies, social studies or any relevant subject. Minimum 5 years work experience in Consortium / project management, implementation of project with partners. Where 3 years proven experience in humanitarian responses specially in Rohingya responses.  Proven experience in partnership project operations and dealing with Government of Bangladesh, civil societies, media and NGO/ CBO. Highly developed relationship building, influencing, negotiating and inter-personal skills. Ability to analyse strategic trends and develop appropriate plans and responses to manage risks. Previous experience in managing complex and multiyear and focused like SRHR &amp; GBV, multi-stakeholder programmes. Solid experience in implementation in complex and insecure environments. Proven experience in establishing information management and finance systems related to programme management. Experience in gender-sensitive programming and at least an understanding of the importance of MHPSS and inclusion in I/NGO programming. Ability to work both in an advisory and a hands-on implementation capacity. Proven capacity to supervise, train, mentor and coach staff.</w:t>
      </w:r>
      <w:r w:rsidR="00E1791F">
        <w:rPr>
          <w:rFonts w:ascii="Arial" w:hAnsi="Arial" w:cs="Arial"/>
          <w:color w:val="000000"/>
          <w:sz w:val="20"/>
          <w:szCs w:val="20"/>
          <w:lang w:val="en"/>
        </w:rPr>
        <w:t xml:space="preserve"> </w:t>
      </w:r>
      <w:r w:rsidRPr="00E1791F">
        <w:rPr>
          <w:rFonts w:ascii="Arial" w:hAnsi="Arial" w:cs="Arial"/>
          <w:color w:val="000000"/>
          <w:sz w:val="20"/>
          <w:szCs w:val="20"/>
          <w:lang w:val="en"/>
        </w:rPr>
        <w:t>Experience leading on the coordination and writing of donor reports as the lead of a consortium.</w:t>
      </w:r>
      <w:r w:rsidR="00E1791F">
        <w:rPr>
          <w:rFonts w:ascii="Arial" w:hAnsi="Arial" w:cs="Arial"/>
          <w:color w:val="000000"/>
          <w:sz w:val="20"/>
          <w:szCs w:val="20"/>
          <w:lang w:val="en"/>
        </w:rPr>
        <w:t xml:space="preserve"> </w:t>
      </w:r>
      <w:r w:rsidRPr="00E1791F">
        <w:rPr>
          <w:rFonts w:ascii="Arial" w:hAnsi="Arial" w:cs="Arial"/>
          <w:color w:val="000000"/>
          <w:sz w:val="20"/>
          <w:szCs w:val="20"/>
          <w:lang w:val="en"/>
        </w:rPr>
        <w:t>Politically and culturally sensitive, with qualities of patience, tact and diplomacy.</w:t>
      </w:r>
      <w:r w:rsidR="00E1791F" w:rsidRPr="00E1791F">
        <w:rPr>
          <w:rFonts w:ascii="Arial" w:hAnsi="Arial" w:cs="Arial"/>
          <w:color w:val="000000"/>
          <w:sz w:val="20"/>
          <w:szCs w:val="20"/>
          <w:lang w:val="en"/>
        </w:rPr>
        <w:t xml:space="preserve"> </w:t>
      </w:r>
      <w:r w:rsidRPr="00E1791F">
        <w:rPr>
          <w:rFonts w:ascii="Arial" w:hAnsi="Arial" w:cs="Arial"/>
          <w:color w:val="000000"/>
          <w:sz w:val="20"/>
          <w:szCs w:val="20"/>
          <w:lang w:val="en"/>
        </w:rPr>
        <w:t>A high level of written and spoken English. The capacity and willingness to be flexible and accommodating in difficult and sometimes insecure working circumstances</w:t>
      </w:r>
      <w:r w:rsidR="00FA238F" w:rsidRPr="00E1791F">
        <w:rPr>
          <w:rFonts w:ascii="Arial" w:hAnsi="Arial" w:cs="Arial"/>
          <w:color w:val="000000"/>
          <w:sz w:val="20"/>
          <w:szCs w:val="20"/>
          <w:lang w:val="en"/>
        </w:rPr>
        <w:t>.</w:t>
      </w:r>
      <w:bookmarkEnd w:id="1"/>
    </w:p>
    <w:p w:rsidR="00400112" w:rsidRPr="00400112" w:rsidRDefault="00400112" w:rsidP="00400112">
      <w:pPr>
        <w:pStyle w:val="Default"/>
        <w:jc w:val="both"/>
        <w:rPr>
          <w:rFonts w:ascii="Arial" w:hAnsi="Arial" w:cs="Arial"/>
          <w:color w:val="auto"/>
          <w:sz w:val="20"/>
          <w:szCs w:val="20"/>
        </w:rPr>
      </w:pPr>
    </w:p>
    <w:p w:rsidR="00843E2D" w:rsidRDefault="00DB36E5" w:rsidP="000912AB">
      <w:pPr>
        <w:pStyle w:val="BodyText"/>
        <w:rPr>
          <w:b/>
          <w:bCs/>
          <w:color w:val="000000"/>
          <w:szCs w:val="20"/>
          <w:lang w:eastAsia="en-GB"/>
        </w:rPr>
      </w:pPr>
      <w:r w:rsidRPr="00A34FC1">
        <w:rPr>
          <w:b/>
          <w:bCs/>
          <w:color w:val="000000"/>
          <w:szCs w:val="20"/>
          <w:lang w:eastAsia="en-GB"/>
        </w:rPr>
        <w:t>About Plan Internationa</w:t>
      </w:r>
      <w:r w:rsidR="00E1791F">
        <w:rPr>
          <w:b/>
          <w:bCs/>
          <w:color w:val="000000"/>
          <w:szCs w:val="20"/>
          <w:lang w:eastAsia="en-GB"/>
        </w:rPr>
        <w:t>l:</w:t>
      </w:r>
    </w:p>
    <w:p w:rsidR="00E1791F" w:rsidRPr="00A34FC1" w:rsidRDefault="00E1791F" w:rsidP="000912AB">
      <w:pPr>
        <w:pStyle w:val="BodyText"/>
        <w:rPr>
          <w:b/>
          <w:bCs/>
          <w:color w:val="000000"/>
          <w:szCs w:val="20"/>
          <w:lang w:eastAsia="en-GB"/>
        </w:rPr>
      </w:pPr>
    </w:p>
    <w:p w:rsidR="00DB36E5" w:rsidRPr="00AF30C0" w:rsidRDefault="00DB36E5" w:rsidP="000912AB">
      <w:pPr>
        <w:autoSpaceDE w:val="0"/>
        <w:autoSpaceDN w:val="0"/>
        <w:adjustRightInd w:val="0"/>
        <w:jc w:val="both"/>
        <w:rPr>
          <w:rStyle w:val="pi-fontsize-2"/>
          <w:rFonts w:ascii="Arial" w:hAnsi="Arial" w:cs="Arial"/>
          <w:sz w:val="20"/>
          <w:szCs w:val="20"/>
        </w:rPr>
      </w:pPr>
      <w:r w:rsidRPr="00AF30C0">
        <w:rPr>
          <w:rFonts w:ascii="Arial" w:hAnsi="Arial" w:cs="Arial"/>
          <w:color w:val="000000"/>
          <w:sz w:val="20"/>
          <w:szCs w:val="20"/>
          <w:lang w:val="en"/>
        </w:rPr>
        <w:t xml:space="preserve">Plan International is an independent development and humanitarian organization that advances children’s rights and equality for girls. </w:t>
      </w:r>
      <w:r w:rsidRPr="00AF30C0">
        <w:rPr>
          <w:rStyle w:val="pi-fontsize-2"/>
          <w:rFonts w:ascii="Arial" w:hAnsi="Arial" w:cs="Arial"/>
          <w:sz w:val="20"/>
          <w:szCs w:val="20"/>
        </w:rPr>
        <w:t>Plan International envisages a world in which all children and young people realise their full potential, a vision now shared by the 193 Heads of State and Government who adopted the 2030 Agenda for Sustainable</w:t>
      </w:r>
      <w:r w:rsidR="00703F98" w:rsidRPr="00AF30C0">
        <w:rPr>
          <w:rStyle w:val="pi-fontsize-2"/>
          <w:rFonts w:ascii="Arial" w:hAnsi="Arial" w:cs="Arial"/>
          <w:sz w:val="20"/>
          <w:szCs w:val="20"/>
        </w:rPr>
        <w:t xml:space="preserve"> Development in September 2015.</w:t>
      </w:r>
    </w:p>
    <w:p w:rsidR="00DB36E5" w:rsidRPr="00AF30C0" w:rsidRDefault="00DB36E5" w:rsidP="000912AB">
      <w:pPr>
        <w:autoSpaceDE w:val="0"/>
        <w:autoSpaceDN w:val="0"/>
        <w:adjustRightInd w:val="0"/>
        <w:jc w:val="both"/>
        <w:rPr>
          <w:rFonts w:ascii="Arial" w:hAnsi="Arial" w:cs="Arial"/>
          <w:sz w:val="20"/>
          <w:szCs w:val="20"/>
        </w:rPr>
      </w:pPr>
    </w:p>
    <w:p w:rsidR="00DB36E5" w:rsidRPr="00AF30C0" w:rsidRDefault="00DB36E5" w:rsidP="000912AB">
      <w:pPr>
        <w:pStyle w:val="NormalWeb"/>
        <w:spacing w:before="0" w:beforeAutospacing="0" w:after="0"/>
        <w:jc w:val="both"/>
        <w:rPr>
          <w:rFonts w:ascii="Arial" w:hAnsi="Arial" w:cs="Arial"/>
          <w:color w:val="000000"/>
          <w:sz w:val="20"/>
          <w:szCs w:val="20"/>
          <w:lang w:val="en"/>
        </w:rPr>
      </w:pPr>
      <w:r w:rsidRPr="00AF30C0">
        <w:rPr>
          <w:rFonts w:ascii="Arial" w:hAnsi="Arial" w:cs="Arial"/>
          <w:color w:val="000000"/>
          <w:sz w:val="20"/>
          <w:szCs w:val="20"/>
          <w:lang w:val="en"/>
        </w:rPr>
        <w:t xml:space="preserve">We believe in the power and potential of every child. This is often suppressed by poverty, violence, exclusion and discrimination. Its girls who are most affected.  </w:t>
      </w:r>
      <w:r w:rsidRPr="00AF30C0">
        <w:rPr>
          <w:rFonts w:ascii="Arial" w:hAnsi="Arial" w:cs="Arial"/>
          <w:bCs/>
          <w:color w:val="000000"/>
          <w:sz w:val="20"/>
          <w:szCs w:val="20"/>
        </w:rPr>
        <w:t>Plan International’s new Global Strategy aims to transform the lives of 100 million girls by implementing an integrated pr</w:t>
      </w:r>
      <w:r w:rsidR="00703F98" w:rsidRPr="00AF30C0">
        <w:rPr>
          <w:rFonts w:ascii="Arial" w:hAnsi="Arial" w:cs="Arial"/>
          <w:bCs/>
          <w:color w:val="000000"/>
          <w:sz w:val="20"/>
          <w:szCs w:val="20"/>
        </w:rPr>
        <w:t>ogramme and influence approach.</w:t>
      </w:r>
    </w:p>
    <w:p w:rsidR="0008525F" w:rsidRPr="00AF30C0" w:rsidRDefault="0008525F" w:rsidP="000912AB">
      <w:pPr>
        <w:jc w:val="both"/>
        <w:rPr>
          <w:rFonts w:ascii="Arial" w:hAnsi="Arial" w:cs="Arial"/>
          <w:sz w:val="20"/>
          <w:szCs w:val="20"/>
        </w:rPr>
      </w:pPr>
    </w:p>
    <w:p w:rsidR="0008525F" w:rsidRDefault="0008525F" w:rsidP="000912AB">
      <w:pPr>
        <w:jc w:val="both"/>
        <w:rPr>
          <w:rStyle w:val="Strong"/>
          <w:rFonts w:ascii="Arial" w:hAnsi="Arial" w:cs="Arial"/>
          <w:color w:val="000000"/>
          <w:sz w:val="20"/>
          <w:szCs w:val="20"/>
        </w:rPr>
      </w:pPr>
      <w:r w:rsidRPr="00AF30C0">
        <w:rPr>
          <w:rStyle w:val="Strong"/>
          <w:rFonts w:ascii="Arial" w:hAnsi="Arial" w:cs="Arial"/>
          <w:color w:val="000000"/>
          <w:sz w:val="20"/>
          <w:szCs w:val="20"/>
        </w:rPr>
        <w:t xml:space="preserve">How to apply: </w:t>
      </w:r>
    </w:p>
    <w:p w:rsidR="000870D2" w:rsidRPr="00AF30C0" w:rsidRDefault="000870D2" w:rsidP="000912AB">
      <w:pPr>
        <w:jc w:val="both"/>
        <w:rPr>
          <w:rStyle w:val="Strong"/>
          <w:rFonts w:ascii="Arial" w:hAnsi="Arial" w:cs="Arial"/>
          <w:color w:val="000000"/>
          <w:sz w:val="20"/>
          <w:szCs w:val="20"/>
        </w:rPr>
      </w:pPr>
    </w:p>
    <w:p w:rsidR="00843E2D" w:rsidRDefault="0008525F" w:rsidP="00D86BE3">
      <w:pPr>
        <w:rPr>
          <w:rFonts w:ascii="Arial" w:hAnsi="Arial" w:cs="Arial"/>
          <w:sz w:val="20"/>
          <w:szCs w:val="20"/>
        </w:rPr>
      </w:pPr>
      <w:r w:rsidRPr="00AF30C0">
        <w:rPr>
          <w:rFonts w:ascii="Arial" w:hAnsi="Arial" w:cs="Arial"/>
          <w:color w:val="000000"/>
          <w:sz w:val="20"/>
          <w:szCs w:val="20"/>
        </w:rPr>
        <w:t xml:space="preserve">To find out more details and apply </w:t>
      </w:r>
      <w:r w:rsidRPr="003856CD">
        <w:rPr>
          <w:rFonts w:ascii="Arial" w:hAnsi="Arial" w:cs="Arial"/>
          <w:color w:val="000000"/>
          <w:sz w:val="20"/>
          <w:szCs w:val="20"/>
        </w:rPr>
        <w:t>visit</w:t>
      </w:r>
      <w:r w:rsidR="00D86BE3" w:rsidRPr="003856CD">
        <w:rPr>
          <w:rFonts w:ascii="Arial" w:hAnsi="Arial" w:cs="Arial"/>
          <w:color w:val="000000"/>
          <w:sz w:val="20"/>
          <w:szCs w:val="20"/>
        </w:rPr>
        <w:t>:</w:t>
      </w:r>
      <w:r w:rsidRPr="003856CD">
        <w:rPr>
          <w:rFonts w:ascii="Arial" w:hAnsi="Arial" w:cs="Arial"/>
          <w:color w:val="000000"/>
          <w:sz w:val="20"/>
          <w:szCs w:val="20"/>
        </w:rPr>
        <w:t xml:space="preserve"> </w:t>
      </w:r>
      <w:r w:rsidR="00BB34B4" w:rsidRPr="00FA238F">
        <w:rPr>
          <w:rStyle w:val="Hyperlink"/>
          <w:rFonts w:ascii="Arial" w:hAnsi="Arial" w:cs="Arial"/>
          <w:b/>
          <w:sz w:val="20"/>
          <w:szCs w:val="20"/>
        </w:rPr>
        <w:t xml:space="preserve"> </w:t>
      </w:r>
      <w:hyperlink r:id="rId14" w:history="1">
        <w:r w:rsidR="00BB34B4" w:rsidRPr="00CA5795">
          <w:rPr>
            <w:rStyle w:val="Hyperlink"/>
            <w:rFonts w:ascii="Arial" w:hAnsi="Arial" w:cs="Arial"/>
            <w:b/>
            <w:sz w:val="20"/>
            <w:szCs w:val="20"/>
          </w:rPr>
          <w:t>Career Opportunities</w:t>
        </w:r>
        <w:r w:rsidR="00FA238F" w:rsidRPr="00CA5795">
          <w:rPr>
            <w:rStyle w:val="Hyperlink"/>
            <w:rFonts w:ascii="Arial" w:hAnsi="Arial" w:cs="Arial"/>
            <w:b/>
            <w:sz w:val="20"/>
            <w:szCs w:val="20"/>
          </w:rPr>
          <w:t xml:space="preserve">: </w:t>
        </w:r>
        <w:r w:rsidR="00E1791F" w:rsidRPr="00CA5795">
          <w:rPr>
            <w:rStyle w:val="Hyperlink"/>
            <w:rFonts w:ascii="Arial" w:hAnsi="Arial" w:cs="Arial"/>
            <w:b/>
            <w:sz w:val="20"/>
            <w:szCs w:val="20"/>
          </w:rPr>
          <w:t>Project Manager LEAP</w:t>
        </w:r>
      </w:hyperlink>
      <w:r w:rsidR="00D86BE3" w:rsidRPr="00BB34B4">
        <w:rPr>
          <w:rFonts w:ascii="Arial" w:hAnsi="Arial" w:cs="Arial"/>
          <w:sz w:val="20"/>
          <w:szCs w:val="20"/>
        </w:rPr>
        <w:t xml:space="preserve"> </w:t>
      </w:r>
      <w:bookmarkStart w:id="2" w:name="_GoBack"/>
      <w:bookmarkEnd w:id="2"/>
    </w:p>
    <w:p w:rsidR="00843E2D" w:rsidRDefault="00843E2D" w:rsidP="00D86BE3">
      <w:pPr>
        <w:rPr>
          <w:rFonts w:ascii="Arial" w:hAnsi="Arial" w:cs="Arial"/>
          <w:bCs/>
          <w:iCs/>
          <w:sz w:val="20"/>
          <w:szCs w:val="20"/>
        </w:rPr>
      </w:pPr>
    </w:p>
    <w:p w:rsidR="000870D2" w:rsidRDefault="000912AB" w:rsidP="00D86BE3">
      <w:pPr>
        <w:rPr>
          <w:rFonts w:ascii="Arial" w:hAnsi="Arial" w:cs="Arial"/>
          <w:b/>
          <w:bCs/>
          <w:iCs/>
          <w:color w:val="FF0000"/>
          <w:sz w:val="20"/>
          <w:szCs w:val="20"/>
        </w:rPr>
      </w:pPr>
      <w:r w:rsidRPr="00AF30C0">
        <w:rPr>
          <w:rFonts w:ascii="Arial" w:hAnsi="Arial" w:cs="Arial"/>
          <w:bCs/>
          <w:iCs/>
          <w:sz w:val="20"/>
          <w:szCs w:val="20"/>
        </w:rPr>
        <w:t>Plan International Bangladesh is committed to ending gender inequality, and achieving a gender balanced workforce. Women are strongly encouraged to apply</w:t>
      </w:r>
      <w:r w:rsidR="00843E2D">
        <w:rPr>
          <w:rFonts w:ascii="Arial" w:hAnsi="Arial" w:cs="Arial"/>
          <w:b/>
          <w:bCs/>
          <w:iCs/>
          <w:color w:val="FF0000"/>
          <w:sz w:val="20"/>
          <w:szCs w:val="20"/>
        </w:rPr>
        <w:t>.</w:t>
      </w:r>
    </w:p>
    <w:p w:rsidR="006A06FE" w:rsidRPr="002B78C6" w:rsidRDefault="006A06FE" w:rsidP="002B78C6">
      <w:pPr>
        <w:rPr>
          <w:rFonts w:ascii="Arial" w:hAnsi="Arial" w:cs="Arial"/>
          <w:b/>
          <w:bCs/>
          <w:iCs/>
          <w:color w:val="FF0000"/>
          <w:sz w:val="20"/>
          <w:szCs w:val="20"/>
        </w:rPr>
      </w:pPr>
    </w:p>
    <w:p w:rsidR="006A06FE" w:rsidRDefault="006A06FE" w:rsidP="006A06FE">
      <w:pPr>
        <w:jc w:val="both"/>
        <w:rPr>
          <w:rFonts w:ascii="Arial" w:hAnsi="Arial" w:cs="Arial"/>
          <w:bCs/>
          <w:iCs/>
          <w:sz w:val="20"/>
          <w:szCs w:val="20"/>
        </w:rPr>
      </w:pPr>
      <w:r w:rsidRPr="00F2473D">
        <w:rPr>
          <w:rFonts w:ascii="Arial" w:hAnsi="Arial" w:cs="Arial"/>
          <w:bCs/>
          <w:iCs/>
          <w:sz w:val="20"/>
          <w:szCs w:val="20"/>
        </w:rPr>
        <w:t>We promote competitive salary, female friendly workplace, outstanding co-workers (who are respectful, professional, unbiased and easy to work with); equal opportunity that mean equal access to promotion, leadership role or incentive programme.</w:t>
      </w:r>
      <w:r w:rsidRPr="00AF30C0">
        <w:rPr>
          <w:rFonts w:ascii="Arial" w:hAnsi="Arial" w:cs="Arial"/>
          <w:bCs/>
          <w:iCs/>
          <w:sz w:val="20"/>
          <w:szCs w:val="20"/>
        </w:rPr>
        <w:t xml:space="preserve"> </w:t>
      </w:r>
    </w:p>
    <w:p w:rsidR="00BA601F" w:rsidRPr="00BA601F" w:rsidRDefault="00BA601F" w:rsidP="006A06FE">
      <w:pPr>
        <w:jc w:val="both"/>
        <w:rPr>
          <w:rFonts w:ascii="Arial" w:hAnsi="Arial" w:cs="Arial"/>
          <w:bCs/>
          <w:iCs/>
          <w:sz w:val="20"/>
          <w:szCs w:val="20"/>
        </w:rPr>
      </w:pPr>
    </w:p>
    <w:p w:rsidR="002B78C6" w:rsidRDefault="00BA601F" w:rsidP="002B78C6">
      <w:pPr>
        <w:jc w:val="both"/>
        <w:rPr>
          <w:rFonts w:ascii="Arial" w:eastAsia="Arial" w:hAnsi="Arial" w:cs="Arial"/>
          <w:spacing w:val="-2"/>
          <w:sz w:val="20"/>
          <w:szCs w:val="20"/>
        </w:rPr>
      </w:pPr>
      <w:r w:rsidRPr="00BA601F">
        <w:rPr>
          <w:rFonts w:ascii="Arial" w:hAnsi="Arial" w:cs="Arial"/>
          <w:bCs/>
          <w:sz w:val="20"/>
          <w:szCs w:val="20"/>
        </w:rPr>
        <w:t xml:space="preserve">Salary Package for this role </w:t>
      </w:r>
      <w:r w:rsidR="00E1791F">
        <w:rPr>
          <w:rFonts w:ascii="Arial" w:hAnsi="Arial" w:cs="Arial"/>
          <w:bCs/>
          <w:sz w:val="20"/>
          <w:szCs w:val="20"/>
        </w:rPr>
        <w:t xml:space="preserve">will be as per policy of Plan International Bangladesh. </w:t>
      </w:r>
      <w:r w:rsidRPr="00BA601F">
        <w:rPr>
          <w:rFonts w:ascii="Arial" w:eastAsia="Arial" w:hAnsi="Arial" w:cs="Arial"/>
          <w:spacing w:val="1"/>
          <w:sz w:val="20"/>
          <w:szCs w:val="20"/>
        </w:rPr>
        <w:t>A</w:t>
      </w:r>
      <w:r w:rsidRPr="00BA601F">
        <w:rPr>
          <w:rFonts w:ascii="Arial" w:eastAsia="Arial" w:hAnsi="Arial" w:cs="Arial"/>
          <w:sz w:val="20"/>
          <w:szCs w:val="20"/>
        </w:rPr>
        <w:t xml:space="preserve">long </w:t>
      </w:r>
      <w:r w:rsidRPr="00BA601F">
        <w:rPr>
          <w:rFonts w:ascii="Arial" w:eastAsia="Arial" w:hAnsi="Arial" w:cs="Arial"/>
          <w:spacing w:val="-1"/>
          <w:sz w:val="20"/>
          <w:szCs w:val="20"/>
        </w:rPr>
        <w:t>wi</w:t>
      </w:r>
      <w:r w:rsidRPr="00BA601F">
        <w:rPr>
          <w:rFonts w:ascii="Arial" w:eastAsia="Arial" w:hAnsi="Arial" w:cs="Arial"/>
          <w:spacing w:val="1"/>
          <w:sz w:val="20"/>
          <w:szCs w:val="20"/>
        </w:rPr>
        <w:t>t</w:t>
      </w:r>
      <w:r w:rsidRPr="00BA601F">
        <w:rPr>
          <w:rFonts w:ascii="Arial" w:eastAsia="Arial" w:hAnsi="Arial" w:cs="Arial"/>
          <w:sz w:val="20"/>
          <w:szCs w:val="20"/>
        </w:rPr>
        <w:t>h o</w:t>
      </w:r>
      <w:r w:rsidRPr="00BA601F">
        <w:rPr>
          <w:rFonts w:ascii="Arial" w:eastAsia="Arial" w:hAnsi="Arial" w:cs="Arial"/>
          <w:spacing w:val="1"/>
          <w:sz w:val="20"/>
          <w:szCs w:val="20"/>
        </w:rPr>
        <w:t>t</w:t>
      </w:r>
      <w:r w:rsidRPr="00BA601F">
        <w:rPr>
          <w:rFonts w:ascii="Arial" w:eastAsia="Arial" w:hAnsi="Arial" w:cs="Arial"/>
          <w:sz w:val="20"/>
          <w:szCs w:val="20"/>
        </w:rPr>
        <w:t>h</w:t>
      </w:r>
      <w:r w:rsidRPr="00BA601F">
        <w:rPr>
          <w:rFonts w:ascii="Arial" w:eastAsia="Arial" w:hAnsi="Arial" w:cs="Arial"/>
          <w:spacing w:val="-3"/>
          <w:sz w:val="20"/>
          <w:szCs w:val="20"/>
        </w:rPr>
        <w:t>e</w:t>
      </w:r>
      <w:r w:rsidRPr="00BA601F">
        <w:rPr>
          <w:rFonts w:ascii="Arial" w:eastAsia="Arial" w:hAnsi="Arial" w:cs="Arial"/>
          <w:sz w:val="20"/>
          <w:szCs w:val="20"/>
        </w:rPr>
        <w:t>r</w:t>
      </w:r>
      <w:r w:rsidRPr="00BA601F">
        <w:rPr>
          <w:rFonts w:ascii="Arial" w:eastAsia="Arial" w:hAnsi="Arial" w:cs="Arial"/>
          <w:spacing w:val="2"/>
          <w:sz w:val="20"/>
          <w:szCs w:val="20"/>
        </w:rPr>
        <w:t xml:space="preserve"> </w:t>
      </w:r>
      <w:r w:rsidRPr="00BA601F">
        <w:rPr>
          <w:rFonts w:ascii="Arial" w:eastAsia="Arial" w:hAnsi="Arial" w:cs="Arial"/>
          <w:sz w:val="20"/>
          <w:szCs w:val="20"/>
        </w:rPr>
        <w:t>b</w:t>
      </w:r>
      <w:r w:rsidRPr="00BA601F">
        <w:rPr>
          <w:rFonts w:ascii="Arial" w:eastAsia="Arial" w:hAnsi="Arial" w:cs="Arial"/>
          <w:spacing w:val="-1"/>
          <w:sz w:val="20"/>
          <w:szCs w:val="20"/>
        </w:rPr>
        <w:t>e</w:t>
      </w:r>
      <w:r w:rsidRPr="00BA601F">
        <w:rPr>
          <w:rFonts w:ascii="Arial" w:eastAsia="Arial" w:hAnsi="Arial" w:cs="Arial"/>
          <w:sz w:val="20"/>
          <w:szCs w:val="20"/>
        </w:rPr>
        <w:t>n</w:t>
      </w:r>
      <w:r w:rsidRPr="00BA601F">
        <w:rPr>
          <w:rFonts w:ascii="Arial" w:eastAsia="Arial" w:hAnsi="Arial" w:cs="Arial"/>
          <w:spacing w:val="-3"/>
          <w:sz w:val="20"/>
          <w:szCs w:val="20"/>
        </w:rPr>
        <w:t>e</w:t>
      </w:r>
      <w:r w:rsidRPr="00BA601F">
        <w:rPr>
          <w:rFonts w:ascii="Arial" w:eastAsia="Arial" w:hAnsi="Arial" w:cs="Arial"/>
          <w:spacing w:val="3"/>
          <w:sz w:val="20"/>
          <w:szCs w:val="20"/>
        </w:rPr>
        <w:t>f</w:t>
      </w:r>
      <w:r w:rsidRPr="00BA601F">
        <w:rPr>
          <w:rFonts w:ascii="Arial" w:eastAsia="Arial" w:hAnsi="Arial" w:cs="Arial"/>
          <w:spacing w:val="-3"/>
          <w:sz w:val="20"/>
          <w:szCs w:val="20"/>
        </w:rPr>
        <w:t>i</w:t>
      </w:r>
      <w:r w:rsidRPr="00BA601F">
        <w:rPr>
          <w:rFonts w:ascii="Arial" w:eastAsia="Arial" w:hAnsi="Arial" w:cs="Arial"/>
          <w:spacing w:val="1"/>
          <w:sz w:val="20"/>
          <w:szCs w:val="20"/>
        </w:rPr>
        <w:t>t</w:t>
      </w:r>
      <w:r w:rsidRPr="00BA601F">
        <w:rPr>
          <w:rFonts w:ascii="Arial" w:eastAsia="Arial" w:hAnsi="Arial" w:cs="Arial"/>
          <w:sz w:val="20"/>
          <w:szCs w:val="20"/>
        </w:rPr>
        <w:t xml:space="preserve">s i.e., </w:t>
      </w:r>
      <w:r w:rsidRPr="00BA601F">
        <w:rPr>
          <w:rFonts w:ascii="Arial" w:eastAsia="Arial" w:hAnsi="Arial" w:cs="Arial"/>
          <w:spacing w:val="1"/>
          <w:sz w:val="20"/>
          <w:szCs w:val="20"/>
        </w:rPr>
        <w:t>hospitalization benefit</w:t>
      </w:r>
      <w:r w:rsidRPr="00BA601F">
        <w:rPr>
          <w:rFonts w:ascii="Arial" w:eastAsia="Arial" w:hAnsi="Arial" w:cs="Arial"/>
          <w:spacing w:val="-2"/>
          <w:sz w:val="20"/>
          <w:szCs w:val="20"/>
        </w:rPr>
        <w:t xml:space="preserve"> </w:t>
      </w:r>
      <w:r w:rsidRPr="00BA601F">
        <w:rPr>
          <w:rFonts w:ascii="Arial" w:eastAsia="Arial" w:hAnsi="Arial" w:cs="Arial"/>
          <w:spacing w:val="1"/>
          <w:sz w:val="20"/>
          <w:szCs w:val="20"/>
        </w:rPr>
        <w:t>f</w:t>
      </w:r>
      <w:r w:rsidRPr="00BA601F">
        <w:rPr>
          <w:rFonts w:ascii="Arial" w:eastAsia="Arial" w:hAnsi="Arial" w:cs="Arial"/>
          <w:sz w:val="20"/>
          <w:szCs w:val="20"/>
        </w:rPr>
        <w:t>or</w:t>
      </w:r>
      <w:r w:rsidRPr="00BA601F">
        <w:rPr>
          <w:rFonts w:ascii="Arial" w:eastAsia="Arial" w:hAnsi="Arial" w:cs="Arial"/>
          <w:spacing w:val="-1"/>
          <w:sz w:val="20"/>
          <w:szCs w:val="20"/>
        </w:rPr>
        <w:t xml:space="preserve"> </w:t>
      </w:r>
      <w:r w:rsidRPr="00BA601F">
        <w:rPr>
          <w:rFonts w:ascii="Arial" w:eastAsia="Arial" w:hAnsi="Arial" w:cs="Arial"/>
          <w:sz w:val="20"/>
          <w:szCs w:val="20"/>
        </w:rPr>
        <w:t>sp</w:t>
      </w:r>
      <w:r w:rsidRPr="00BA601F">
        <w:rPr>
          <w:rFonts w:ascii="Arial" w:eastAsia="Arial" w:hAnsi="Arial" w:cs="Arial"/>
          <w:spacing w:val="-1"/>
          <w:sz w:val="20"/>
          <w:szCs w:val="20"/>
        </w:rPr>
        <w:t>o</w:t>
      </w:r>
      <w:r w:rsidRPr="00BA601F">
        <w:rPr>
          <w:rFonts w:ascii="Arial" w:eastAsia="Arial" w:hAnsi="Arial" w:cs="Arial"/>
          <w:sz w:val="20"/>
          <w:szCs w:val="20"/>
        </w:rPr>
        <w:t>use</w:t>
      </w:r>
      <w:r w:rsidRPr="00BA601F">
        <w:rPr>
          <w:rFonts w:ascii="Arial" w:eastAsia="Arial" w:hAnsi="Arial" w:cs="Arial"/>
          <w:spacing w:val="-4"/>
          <w:sz w:val="20"/>
          <w:szCs w:val="20"/>
        </w:rPr>
        <w:t xml:space="preserve"> </w:t>
      </w:r>
      <w:r w:rsidRPr="00BA601F">
        <w:rPr>
          <w:rFonts w:ascii="Arial" w:eastAsia="Arial" w:hAnsi="Arial" w:cs="Arial"/>
          <w:sz w:val="20"/>
          <w:szCs w:val="20"/>
        </w:rPr>
        <w:t>a</w:t>
      </w:r>
      <w:r w:rsidRPr="00BA601F">
        <w:rPr>
          <w:rFonts w:ascii="Arial" w:eastAsia="Arial" w:hAnsi="Arial" w:cs="Arial"/>
          <w:spacing w:val="-1"/>
          <w:sz w:val="20"/>
          <w:szCs w:val="20"/>
        </w:rPr>
        <w:t>n</w:t>
      </w:r>
      <w:r w:rsidRPr="00BA601F">
        <w:rPr>
          <w:rFonts w:ascii="Arial" w:eastAsia="Arial" w:hAnsi="Arial" w:cs="Arial"/>
          <w:sz w:val="20"/>
          <w:szCs w:val="20"/>
        </w:rPr>
        <w:t>d ch</w:t>
      </w:r>
      <w:r w:rsidRPr="00BA601F">
        <w:rPr>
          <w:rFonts w:ascii="Arial" w:eastAsia="Arial" w:hAnsi="Arial" w:cs="Arial"/>
          <w:spacing w:val="-1"/>
          <w:sz w:val="20"/>
          <w:szCs w:val="20"/>
        </w:rPr>
        <w:t>il</w:t>
      </w:r>
      <w:r w:rsidRPr="00BA601F">
        <w:rPr>
          <w:rFonts w:ascii="Arial" w:eastAsia="Arial" w:hAnsi="Arial" w:cs="Arial"/>
          <w:sz w:val="20"/>
          <w:szCs w:val="20"/>
        </w:rPr>
        <w:t>dren, co</w:t>
      </w:r>
      <w:r w:rsidRPr="00BA601F">
        <w:rPr>
          <w:rFonts w:ascii="Arial" w:eastAsia="Arial" w:hAnsi="Arial" w:cs="Arial"/>
          <w:spacing w:val="-1"/>
          <w:sz w:val="20"/>
          <w:szCs w:val="20"/>
        </w:rPr>
        <w:t>nt</w:t>
      </w:r>
      <w:r w:rsidRPr="00BA601F">
        <w:rPr>
          <w:rFonts w:ascii="Arial" w:eastAsia="Arial" w:hAnsi="Arial" w:cs="Arial"/>
          <w:spacing w:val="1"/>
          <w:sz w:val="20"/>
          <w:szCs w:val="20"/>
        </w:rPr>
        <w:t>r</w:t>
      </w:r>
      <w:r w:rsidRPr="00BA601F">
        <w:rPr>
          <w:rFonts w:ascii="Arial" w:eastAsia="Arial" w:hAnsi="Arial" w:cs="Arial"/>
          <w:spacing w:val="-1"/>
          <w:sz w:val="20"/>
          <w:szCs w:val="20"/>
        </w:rPr>
        <w:t>i</w:t>
      </w:r>
      <w:r w:rsidRPr="00BA601F">
        <w:rPr>
          <w:rFonts w:ascii="Arial" w:eastAsia="Arial" w:hAnsi="Arial" w:cs="Arial"/>
          <w:sz w:val="20"/>
          <w:szCs w:val="20"/>
        </w:rPr>
        <w:t>b</w:t>
      </w:r>
      <w:r w:rsidRPr="00BA601F">
        <w:rPr>
          <w:rFonts w:ascii="Arial" w:eastAsia="Arial" w:hAnsi="Arial" w:cs="Arial"/>
          <w:spacing w:val="-1"/>
          <w:sz w:val="20"/>
          <w:szCs w:val="20"/>
        </w:rPr>
        <w:t>u</w:t>
      </w:r>
      <w:r w:rsidRPr="00BA601F">
        <w:rPr>
          <w:rFonts w:ascii="Arial" w:eastAsia="Arial" w:hAnsi="Arial" w:cs="Arial"/>
          <w:spacing w:val="1"/>
          <w:sz w:val="20"/>
          <w:szCs w:val="20"/>
        </w:rPr>
        <w:t>t</w:t>
      </w:r>
      <w:r w:rsidRPr="00BA601F">
        <w:rPr>
          <w:rFonts w:ascii="Arial" w:eastAsia="Arial" w:hAnsi="Arial" w:cs="Arial"/>
          <w:sz w:val="20"/>
          <w:szCs w:val="20"/>
        </w:rPr>
        <w:t>o</w:t>
      </w:r>
      <w:r w:rsidRPr="00BA601F">
        <w:rPr>
          <w:rFonts w:ascii="Arial" w:eastAsia="Arial" w:hAnsi="Arial" w:cs="Arial"/>
          <w:spacing w:val="-2"/>
          <w:sz w:val="20"/>
          <w:szCs w:val="20"/>
        </w:rPr>
        <w:t>r</w:t>
      </w:r>
      <w:r w:rsidRPr="00BA601F">
        <w:rPr>
          <w:rFonts w:ascii="Arial" w:eastAsia="Arial" w:hAnsi="Arial" w:cs="Arial"/>
          <w:sz w:val="20"/>
          <w:szCs w:val="20"/>
        </w:rPr>
        <w:t>y</w:t>
      </w:r>
      <w:r w:rsidRPr="00BA601F">
        <w:rPr>
          <w:rFonts w:ascii="Arial" w:eastAsia="Arial" w:hAnsi="Arial" w:cs="Arial"/>
          <w:spacing w:val="-1"/>
          <w:sz w:val="20"/>
          <w:szCs w:val="20"/>
        </w:rPr>
        <w:t xml:space="preserve"> p</w:t>
      </w:r>
      <w:r w:rsidRPr="00BA601F">
        <w:rPr>
          <w:rFonts w:ascii="Arial" w:eastAsia="Arial" w:hAnsi="Arial" w:cs="Arial"/>
          <w:spacing w:val="1"/>
          <w:sz w:val="20"/>
          <w:szCs w:val="20"/>
        </w:rPr>
        <w:t>r</w:t>
      </w:r>
      <w:r w:rsidRPr="00BA601F">
        <w:rPr>
          <w:rFonts w:ascii="Arial" w:eastAsia="Arial" w:hAnsi="Arial" w:cs="Arial"/>
          <w:sz w:val="20"/>
          <w:szCs w:val="20"/>
        </w:rPr>
        <w:t>o</w:t>
      </w:r>
      <w:r w:rsidRPr="00BA601F">
        <w:rPr>
          <w:rFonts w:ascii="Arial" w:eastAsia="Arial" w:hAnsi="Arial" w:cs="Arial"/>
          <w:spacing w:val="-3"/>
          <w:sz w:val="20"/>
          <w:szCs w:val="20"/>
        </w:rPr>
        <w:t>v</w:t>
      </w:r>
      <w:r w:rsidRPr="00BA601F">
        <w:rPr>
          <w:rFonts w:ascii="Arial" w:eastAsia="Arial" w:hAnsi="Arial" w:cs="Arial"/>
          <w:spacing w:val="-1"/>
          <w:sz w:val="20"/>
          <w:szCs w:val="20"/>
        </w:rPr>
        <w:t>i</w:t>
      </w:r>
      <w:r w:rsidRPr="00BA601F">
        <w:rPr>
          <w:rFonts w:ascii="Arial" w:eastAsia="Arial" w:hAnsi="Arial" w:cs="Arial"/>
          <w:sz w:val="20"/>
          <w:szCs w:val="20"/>
        </w:rPr>
        <w:t>d</w:t>
      </w:r>
      <w:r w:rsidRPr="00BA601F">
        <w:rPr>
          <w:rFonts w:ascii="Arial" w:eastAsia="Arial" w:hAnsi="Arial" w:cs="Arial"/>
          <w:spacing w:val="-1"/>
          <w:sz w:val="20"/>
          <w:szCs w:val="20"/>
        </w:rPr>
        <w:t>e</w:t>
      </w:r>
      <w:r w:rsidRPr="00BA601F">
        <w:rPr>
          <w:rFonts w:ascii="Arial" w:eastAsia="Arial" w:hAnsi="Arial" w:cs="Arial"/>
          <w:sz w:val="20"/>
          <w:szCs w:val="20"/>
        </w:rPr>
        <w:t>nt</w:t>
      </w:r>
      <w:r w:rsidRPr="00BA601F">
        <w:rPr>
          <w:rFonts w:ascii="Arial" w:eastAsia="Arial" w:hAnsi="Arial" w:cs="Arial"/>
          <w:spacing w:val="2"/>
          <w:sz w:val="20"/>
          <w:szCs w:val="20"/>
        </w:rPr>
        <w:t xml:space="preserve"> </w:t>
      </w:r>
      <w:r w:rsidRPr="00BA601F">
        <w:rPr>
          <w:rFonts w:ascii="Arial" w:eastAsia="Arial" w:hAnsi="Arial" w:cs="Arial"/>
          <w:spacing w:val="3"/>
          <w:sz w:val="20"/>
          <w:szCs w:val="20"/>
        </w:rPr>
        <w:t>f</w:t>
      </w:r>
      <w:r w:rsidRPr="00BA601F">
        <w:rPr>
          <w:rFonts w:ascii="Arial" w:eastAsia="Arial" w:hAnsi="Arial" w:cs="Arial"/>
          <w:sz w:val="20"/>
          <w:szCs w:val="20"/>
        </w:rPr>
        <w:t>u</w:t>
      </w:r>
      <w:r w:rsidRPr="00BA601F">
        <w:rPr>
          <w:rFonts w:ascii="Arial" w:eastAsia="Arial" w:hAnsi="Arial" w:cs="Arial"/>
          <w:spacing w:val="-3"/>
          <w:sz w:val="20"/>
          <w:szCs w:val="20"/>
        </w:rPr>
        <w:t>n</w:t>
      </w:r>
      <w:r w:rsidRPr="00BA601F">
        <w:rPr>
          <w:rFonts w:ascii="Arial" w:eastAsia="Arial" w:hAnsi="Arial" w:cs="Arial"/>
          <w:sz w:val="20"/>
          <w:szCs w:val="20"/>
        </w:rPr>
        <w:t>d,</w:t>
      </w:r>
      <w:r w:rsidR="00BB34B4">
        <w:rPr>
          <w:rFonts w:ascii="Arial" w:eastAsia="Arial" w:hAnsi="Arial" w:cs="Arial"/>
          <w:sz w:val="20"/>
          <w:szCs w:val="20"/>
        </w:rPr>
        <w:t xml:space="preserve"> </w:t>
      </w:r>
      <w:r w:rsidR="00BB34B4">
        <w:rPr>
          <w:rFonts w:ascii="Arial" w:eastAsia="Arial" w:hAnsi="Arial" w:cs="Arial"/>
          <w:spacing w:val="2"/>
          <w:sz w:val="20"/>
          <w:szCs w:val="20"/>
        </w:rPr>
        <w:t>Festival Bonus,</w:t>
      </w:r>
      <w:r w:rsidRPr="00BA601F">
        <w:rPr>
          <w:rFonts w:ascii="Arial" w:eastAsia="Arial" w:hAnsi="Arial" w:cs="Arial"/>
          <w:spacing w:val="2"/>
          <w:sz w:val="20"/>
          <w:szCs w:val="20"/>
        </w:rPr>
        <w:t xml:space="preserve"> </w:t>
      </w:r>
      <w:r w:rsidRPr="00BA601F">
        <w:rPr>
          <w:rFonts w:ascii="Arial" w:eastAsia="Arial" w:hAnsi="Arial" w:cs="Arial"/>
          <w:spacing w:val="-1"/>
          <w:sz w:val="20"/>
          <w:szCs w:val="20"/>
        </w:rPr>
        <w:t>l</w:t>
      </w:r>
      <w:r w:rsidRPr="00BA601F">
        <w:rPr>
          <w:rFonts w:ascii="Arial" w:eastAsia="Arial" w:hAnsi="Arial" w:cs="Arial"/>
          <w:sz w:val="20"/>
          <w:szCs w:val="20"/>
        </w:rPr>
        <w:t>e</w:t>
      </w:r>
      <w:r w:rsidRPr="00BA601F">
        <w:rPr>
          <w:rFonts w:ascii="Arial" w:eastAsia="Arial" w:hAnsi="Arial" w:cs="Arial"/>
          <w:spacing w:val="-1"/>
          <w:sz w:val="20"/>
          <w:szCs w:val="20"/>
        </w:rPr>
        <w:t>a</w:t>
      </w:r>
      <w:r w:rsidRPr="00BA601F">
        <w:rPr>
          <w:rFonts w:ascii="Arial" w:eastAsia="Arial" w:hAnsi="Arial" w:cs="Arial"/>
          <w:spacing w:val="-2"/>
          <w:sz w:val="20"/>
          <w:szCs w:val="20"/>
        </w:rPr>
        <w:t>v</w:t>
      </w:r>
      <w:r w:rsidRPr="00BA601F">
        <w:rPr>
          <w:rFonts w:ascii="Arial" w:eastAsia="Arial" w:hAnsi="Arial" w:cs="Arial"/>
          <w:sz w:val="20"/>
          <w:szCs w:val="20"/>
        </w:rPr>
        <w:t>e,</w:t>
      </w:r>
      <w:r w:rsidRPr="00BA601F">
        <w:rPr>
          <w:rFonts w:ascii="Arial" w:eastAsia="Arial" w:hAnsi="Arial" w:cs="Arial"/>
          <w:spacing w:val="-1"/>
          <w:sz w:val="20"/>
          <w:szCs w:val="20"/>
        </w:rPr>
        <w:t xml:space="preserve"> group </w:t>
      </w:r>
      <w:r w:rsidRPr="00BA601F">
        <w:rPr>
          <w:rFonts w:ascii="Arial" w:eastAsia="Arial" w:hAnsi="Arial" w:cs="Arial"/>
          <w:spacing w:val="1"/>
          <w:sz w:val="20"/>
          <w:szCs w:val="20"/>
        </w:rPr>
        <w:t>i</w:t>
      </w:r>
      <w:r w:rsidRPr="00BA601F">
        <w:rPr>
          <w:rFonts w:ascii="Arial" w:eastAsia="Arial" w:hAnsi="Arial" w:cs="Arial"/>
          <w:sz w:val="20"/>
          <w:szCs w:val="20"/>
        </w:rPr>
        <w:t>ns</w:t>
      </w:r>
      <w:r w:rsidRPr="00BA601F">
        <w:rPr>
          <w:rFonts w:ascii="Arial" w:eastAsia="Arial" w:hAnsi="Arial" w:cs="Arial"/>
          <w:spacing w:val="-1"/>
          <w:sz w:val="20"/>
          <w:szCs w:val="20"/>
        </w:rPr>
        <w:t>u</w:t>
      </w:r>
      <w:r w:rsidRPr="00BA601F">
        <w:rPr>
          <w:rFonts w:ascii="Arial" w:eastAsia="Arial" w:hAnsi="Arial" w:cs="Arial"/>
          <w:spacing w:val="1"/>
          <w:sz w:val="20"/>
          <w:szCs w:val="20"/>
        </w:rPr>
        <w:t>r</w:t>
      </w:r>
      <w:r w:rsidRPr="00BA601F">
        <w:rPr>
          <w:rFonts w:ascii="Arial" w:eastAsia="Arial" w:hAnsi="Arial" w:cs="Arial"/>
          <w:sz w:val="20"/>
          <w:szCs w:val="20"/>
        </w:rPr>
        <w:t>a</w:t>
      </w:r>
      <w:r w:rsidRPr="00BA601F">
        <w:rPr>
          <w:rFonts w:ascii="Arial" w:eastAsia="Arial" w:hAnsi="Arial" w:cs="Arial"/>
          <w:spacing w:val="-3"/>
          <w:sz w:val="20"/>
          <w:szCs w:val="20"/>
        </w:rPr>
        <w:t>n</w:t>
      </w:r>
      <w:r w:rsidRPr="00BA601F">
        <w:rPr>
          <w:rFonts w:ascii="Arial" w:eastAsia="Arial" w:hAnsi="Arial" w:cs="Arial"/>
          <w:sz w:val="20"/>
          <w:szCs w:val="20"/>
        </w:rPr>
        <w:t>ce and yearly medical check-up for employee</w:t>
      </w:r>
      <w:r w:rsidRPr="00BA601F">
        <w:rPr>
          <w:rFonts w:ascii="Arial" w:eastAsia="Arial" w:hAnsi="Arial" w:cs="Arial"/>
          <w:spacing w:val="-2"/>
          <w:sz w:val="20"/>
          <w:szCs w:val="20"/>
        </w:rPr>
        <w:t>.</w:t>
      </w:r>
    </w:p>
    <w:p w:rsidR="002B78C6" w:rsidRDefault="002B78C6" w:rsidP="002B78C6">
      <w:pPr>
        <w:jc w:val="both"/>
        <w:rPr>
          <w:rFonts w:ascii="Arial" w:eastAsia="Arial" w:hAnsi="Arial" w:cs="Arial"/>
          <w:spacing w:val="-2"/>
          <w:sz w:val="20"/>
          <w:szCs w:val="20"/>
        </w:rPr>
      </w:pPr>
    </w:p>
    <w:p w:rsidR="002B78C6" w:rsidRPr="00843E2D" w:rsidRDefault="002B78C6" w:rsidP="002B78C6">
      <w:pPr>
        <w:jc w:val="both"/>
        <w:rPr>
          <w:rFonts w:ascii="Arial" w:hAnsi="Arial" w:cs="Arial"/>
          <w:sz w:val="20"/>
          <w:szCs w:val="20"/>
        </w:rPr>
      </w:pPr>
      <w:r w:rsidRPr="00843E2D">
        <w:rPr>
          <w:rFonts w:ascii="Arial" w:hAnsi="Arial" w:cs="Arial"/>
          <w:b/>
          <w:sz w:val="20"/>
          <w:szCs w:val="20"/>
          <w:u w:val="single"/>
          <w:shd w:val="clear" w:color="auto" w:fill="FFFFFF"/>
        </w:rPr>
        <w:t xml:space="preserve">Closing Date: </w:t>
      </w:r>
      <w:r w:rsidR="00E1791F">
        <w:rPr>
          <w:rFonts w:ascii="Arial" w:hAnsi="Arial" w:cs="Arial"/>
          <w:b/>
          <w:bCs/>
          <w:sz w:val="20"/>
          <w:szCs w:val="20"/>
          <w:u w:val="single"/>
          <w:shd w:val="clear" w:color="auto" w:fill="FFFFFF"/>
        </w:rPr>
        <w:t>1</w:t>
      </w:r>
      <w:r w:rsidR="00153E84">
        <w:rPr>
          <w:rFonts w:ascii="Arial" w:hAnsi="Arial" w:cs="Arial"/>
          <w:b/>
          <w:bCs/>
          <w:sz w:val="20"/>
          <w:szCs w:val="20"/>
          <w:u w:val="single"/>
          <w:shd w:val="clear" w:color="auto" w:fill="FFFFFF"/>
        </w:rPr>
        <w:t>5</w:t>
      </w:r>
      <w:r w:rsidR="00E1791F" w:rsidRPr="00E1791F">
        <w:rPr>
          <w:rFonts w:ascii="Arial" w:hAnsi="Arial" w:cs="Arial"/>
          <w:b/>
          <w:bCs/>
          <w:sz w:val="20"/>
          <w:szCs w:val="20"/>
          <w:u w:val="single"/>
          <w:shd w:val="clear" w:color="auto" w:fill="FFFFFF"/>
          <w:vertAlign w:val="superscript"/>
        </w:rPr>
        <w:t>th</w:t>
      </w:r>
      <w:r w:rsidR="00E1791F">
        <w:rPr>
          <w:rFonts w:ascii="Arial" w:hAnsi="Arial" w:cs="Arial"/>
          <w:b/>
          <w:bCs/>
          <w:sz w:val="20"/>
          <w:szCs w:val="20"/>
          <w:u w:val="single"/>
          <w:shd w:val="clear" w:color="auto" w:fill="FFFFFF"/>
        </w:rPr>
        <w:t xml:space="preserve"> April 2022</w:t>
      </w:r>
      <w:r w:rsidRPr="00843E2D">
        <w:rPr>
          <w:rFonts w:ascii="Arial" w:hAnsi="Arial" w:cs="Arial"/>
          <w:b/>
          <w:bCs/>
          <w:color w:val="333333"/>
          <w:sz w:val="20"/>
          <w:szCs w:val="20"/>
          <w:u w:val="single"/>
          <w:shd w:val="clear" w:color="auto" w:fill="FFFFFF"/>
        </w:rPr>
        <w:t>.</w:t>
      </w:r>
      <w:r w:rsidRPr="00843E2D">
        <w:rPr>
          <w:rFonts w:ascii="Arial" w:hAnsi="Arial" w:cs="Arial"/>
          <w:b/>
          <w:bCs/>
          <w:color w:val="333333"/>
          <w:sz w:val="20"/>
          <w:szCs w:val="20"/>
          <w:shd w:val="clear" w:color="auto" w:fill="FFFFFF"/>
        </w:rPr>
        <w:t xml:space="preserve"> </w:t>
      </w:r>
      <w:r w:rsidRPr="00843E2D">
        <w:rPr>
          <w:rFonts w:ascii="Arial" w:hAnsi="Arial" w:cs="Arial"/>
          <w:b/>
          <w:bCs/>
          <w:iCs/>
          <w:sz w:val="20"/>
          <w:szCs w:val="20"/>
        </w:rPr>
        <w:t xml:space="preserve"> </w:t>
      </w:r>
      <w:r w:rsidR="007C7E3C">
        <w:rPr>
          <w:rFonts w:ascii="Arial" w:hAnsi="Arial" w:cs="Arial"/>
          <w:b/>
          <w:bCs/>
          <w:iCs/>
          <w:sz w:val="20"/>
          <w:szCs w:val="20"/>
        </w:rPr>
        <w:t>This project duration is 30</w:t>
      </w:r>
      <w:r w:rsidR="00153E84" w:rsidRPr="00153E84">
        <w:rPr>
          <w:rFonts w:ascii="Arial" w:hAnsi="Arial" w:cs="Arial"/>
          <w:b/>
          <w:bCs/>
          <w:iCs/>
          <w:sz w:val="20"/>
          <w:szCs w:val="20"/>
          <w:vertAlign w:val="superscript"/>
        </w:rPr>
        <w:t>th</w:t>
      </w:r>
      <w:r w:rsidR="007C7E3C">
        <w:rPr>
          <w:rFonts w:ascii="Arial" w:hAnsi="Arial" w:cs="Arial"/>
          <w:b/>
          <w:bCs/>
          <w:iCs/>
          <w:sz w:val="20"/>
          <w:szCs w:val="20"/>
        </w:rPr>
        <w:t xml:space="preserve"> month and s</w:t>
      </w:r>
      <w:r w:rsidR="00E1791F">
        <w:rPr>
          <w:rFonts w:ascii="Arial" w:hAnsi="Arial" w:cs="Arial"/>
          <w:b/>
          <w:bCs/>
          <w:iCs/>
          <w:sz w:val="20"/>
          <w:szCs w:val="20"/>
        </w:rPr>
        <w:t>elected candidate will get initially one-year contract</w:t>
      </w:r>
      <w:r w:rsidR="007C7E3C">
        <w:rPr>
          <w:rFonts w:ascii="Arial" w:hAnsi="Arial" w:cs="Arial"/>
          <w:b/>
          <w:bCs/>
          <w:iCs/>
          <w:sz w:val="20"/>
          <w:szCs w:val="20"/>
        </w:rPr>
        <w:t>. H</w:t>
      </w:r>
      <w:r w:rsidRPr="00843E2D">
        <w:rPr>
          <w:rFonts w:ascii="Arial" w:hAnsi="Arial" w:cs="Arial"/>
          <w:b/>
          <w:bCs/>
          <w:iCs/>
          <w:sz w:val="20"/>
          <w:szCs w:val="20"/>
        </w:rPr>
        <w:t>ighly possibility for extension</w:t>
      </w:r>
      <w:r w:rsidR="007C7E3C">
        <w:rPr>
          <w:rFonts w:ascii="Arial" w:hAnsi="Arial" w:cs="Arial"/>
          <w:b/>
          <w:bCs/>
          <w:iCs/>
          <w:sz w:val="20"/>
          <w:szCs w:val="20"/>
        </w:rPr>
        <w:t xml:space="preserve"> base </w:t>
      </w:r>
      <w:r w:rsidR="00F7575C">
        <w:rPr>
          <w:rFonts w:ascii="Arial" w:hAnsi="Arial" w:cs="Arial"/>
          <w:b/>
          <w:bCs/>
          <w:iCs/>
          <w:sz w:val="20"/>
          <w:szCs w:val="20"/>
        </w:rPr>
        <w:t>on</w:t>
      </w:r>
      <w:r w:rsidR="007C7E3C">
        <w:rPr>
          <w:rFonts w:ascii="Arial" w:hAnsi="Arial" w:cs="Arial"/>
          <w:b/>
          <w:bCs/>
          <w:iCs/>
          <w:sz w:val="20"/>
          <w:szCs w:val="20"/>
        </w:rPr>
        <w:t xml:space="preserve"> employee performance</w:t>
      </w:r>
      <w:r w:rsidRPr="00843E2D">
        <w:rPr>
          <w:rFonts w:ascii="Arial" w:hAnsi="Arial" w:cs="Arial"/>
          <w:b/>
          <w:bCs/>
          <w:iCs/>
          <w:sz w:val="20"/>
          <w:szCs w:val="20"/>
        </w:rPr>
        <w:t xml:space="preserve">. </w:t>
      </w:r>
      <w:r w:rsidRPr="00843E2D">
        <w:rPr>
          <w:rFonts w:ascii="Arial" w:hAnsi="Arial" w:cs="Arial"/>
          <w:color w:val="333333"/>
          <w:sz w:val="20"/>
          <w:szCs w:val="20"/>
          <w:shd w:val="clear" w:color="auto" w:fill="FFFFFF"/>
        </w:rPr>
        <w:t>Early submission is strongly encouraged as application collection and selection process will go simultaneously. Only short-listed candidates will be communicated for interview. Any form of persuasion in the selection process will automatically disqualify the candidacy.</w:t>
      </w:r>
      <w:r w:rsidR="0008525F" w:rsidRPr="00843E2D">
        <w:rPr>
          <w:rFonts w:ascii="Arial" w:hAnsi="Arial" w:cs="Arial"/>
          <w:b/>
          <w:bCs/>
          <w:iCs/>
          <w:color w:val="FF0000"/>
          <w:sz w:val="20"/>
          <w:szCs w:val="20"/>
        </w:rPr>
        <w:t xml:space="preserve"> </w:t>
      </w:r>
      <w:r w:rsidRPr="00843E2D">
        <w:rPr>
          <w:rFonts w:ascii="Arial" w:hAnsi="Arial" w:cs="Arial"/>
          <w:b/>
          <w:bCs/>
          <w:sz w:val="20"/>
          <w:szCs w:val="20"/>
        </w:rPr>
        <w:t>Selected candidates must be willing to join within very short notice</w:t>
      </w:r>
      <w:r w:rsidRPr="00843E2D">
        <w:rPr>
          <w:rFonts w:ascii="Arial" w:hAnsi="Arial" w:cs="Arial"/>
          <w:sz w:val="20"/>
          <w:szCs w:val="20"/>
        </w:rPr>
        <w:t>.</w:t>
      </w:r>
    </w:p>
    <w:p w:rsidR="00843E2D" w:rsidRPr="00843E2D" w:rsidRDefault="00843E2D" w:rsidP="002B78C6">
      <w:pPr>
        <w:jc w:val="both"/>
        <w:rPr>
          <w:rFonts w:ascii="Arial" w:hAnsi="Arial" w:cs="Arial"/>
          <w:sz w:val="20"/>
          <w:szCs w:val="20"/>
        </w:rPr>
      </w:pPr>
    </w:p>
    <w:p w:rsidR="00843E2D" w:rsidRPr="00843E2D" w:rsidRDefault="00843E2D" w:rsidP="002B78C6">
      <w:pPr>
        <w:jc w:val="both"/>
        <w:rPr>
          <w:rFonts w:ascii="Arial" w:hAnsi="Arial" w:cs="Arial"/>
          <w:sz w:val="20"/>
          <w:szCs w:val="20"/>
        </w:rPr>
      </w:pPr>
      <w:r w:rsidRPr="00843E2D">
        <w:rPr>
          <w:rFonts w:ascii="Arial" w:hAnsi="Arial" w:cs="Arial"/>
          <w:bCs/>
          <w:color w:val="222222"/>
          <w:sz w:val="20"/>
          <w:szCs w:val="20"/>
        </w:rPr>
        <w:t>Plan follows an equal opportunity policy and actively encourages diversity welcoming applications from all especially women and people living with disability.</w:t>
      </w:r>
    </w:p>
    <w:p w:rsidR="002B78C6" w:rsidRDefault="002B78C6" w:rsidP="002B78C6">
      <w:pPr>
        <w:jc w:val="both"/>
        <w:rPr>
          <w:rFonts w:ascii="Arial" w:hAnsi="Arial" w:cs="Arial"/>
          <w:sz w:val="22"/>
          <w:szCs w:val="22"/>
        </w:rPr>
      </w:pPr>
    </w:p>
    <w:p w:rsidR="002B78C6" w:rsidRPr="00843E2D" w:rsidRDefault="002B78C6" w:rsidP="00843E2D">
      <w:pPr>
        <w:jc w:val="center"/>
        <w:rPr>
          <w:rFonts w:ascii="Arial" w:hAnsi="Arial" w:cs="Arial"/>
          <w:b/>
          <w:sz w:val="22"/>
          <w:szCs w:val="22"/>
        </w:rPr>
      </w:pPr>
      <w:r w:rsidRPr="00843E2D">
        <w:rPr>
          <w:rFonts w:ascii="Arial" w:hAnsi="Arial" w:cs="Arial"/>
          <w:b/>
          <w:sz w:val="22"/>
          <w:szCs w:val="22"/>
        </w:rPr>
        <w:t>-Caut</w:t>
      </w:r>
      <w:r w:rsidR="00843E2D" w:rsidRPr="00843E2D">
        <w:rPr>
          <w:rFonts w:ascii="Arial" w:hAnsi="Arial" w:cs="Arial"/>
          <w:b/>
          <w:sz w:val="22"/>
          <w:szCs w:val="22"/>
        </w:rPr>
        <w:t>ion-</w:t>
      </w:r>
    </w:p>
    <w:p w:rsidR="002B78C6" w:rsidRDefault="002B78C6" w:rsidP="002B78C6">
      <w:pPr>
        <w:jc w:val="both"/>
        <w:rPr>
          <w:rFonts w:ascii="Arial" w:hAnsi="Arial" w:cs="Arial"/>
          <w:sz w:val="22"/>
          <w:szCs w:val="22"/>
        </w:rPr>
      </w:pPr>
    </w:p>
    <w:p w:rsidR="002B78C6" w:rsidRPr="00BB2F06" w:rsidRDefault="002B78C6" w:rsidP="002B78C6">
      <w:pPr>
        <w:rPr>
          <w:rFonts w:ascii="Arial" w:hAnsi="Arial" w:cs="Arial"/>
          <w:color w:val="FF0000"/>
          <w:sz w:val="20"/>
          <w:szCs w:val="20"/>
        </w:rPr>
      </w:pPr>
      <w:r>
        <w:rPr>
          <w:rFonts w:ascii="Arial" w:hAnsi="Arial" w:cs="Arial"/>
          <w:b/>
          <w:bCs/>
          <w:color w:val="FF0000"/>
          <w:sz w:val="20"/>
          <w:szCs w:val="20"/>
        </w:rPr>
        <w:t>All Plan International Bangladesh’s job notifications are published and Plan International does not ask for or ever accept applications fees.  </w:t>
      </w:r>
    </w:p>
    <w:sectPr w:rsidR="002B78C6" w:rsidRPr="00BB2F06" w:rsidSect="00E15DA7">
      <w:headerReference w:type="default" r:id="rId15"/>
      <w:pgSz w:w="11906" w:h="16838"/>
      <w:pgMar w:top="720" w:right="720" w:bottom="540" w:left="72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230" w:rsidRDefault="000E6230" w:rsidP="00FA5D05">
      <w:r>
        <w:separator/>
      </w:r>
    </w:p>
  </w:endnote>
  <w:endnote w:type="continuationSeparator" w:id="0">
    <w:p w:rsidR="000E6230" w:rsidRDefault="000E6230" w:rsidP="00F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er">
    <w:altName w:val="Impact"/>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230" w:rsidRDefault="000E6230" w:rsidP="00FA5D05">
      <w:r>
        <w:separator/>
      </w:r>
    </w:p>
  </w:footnote>
  <w:footnote w:type="continuationSeparator" w:id="0">
    <w:p w:rsidR="000E6230" w:rsidRDefault="000E6230" w:rsidP="00FA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2A1" w:rsidRDefault="00C647A9" w:rsidP="004F16BC">
    <w:pPr>
      <w:pStyle w:val="Header"/>
      <w:jc w:val="right"/>
      <w:rPr>
        <w:lang w:val="en-US"/>
      </w:rPr>
    </w:pPr>
    <w:r>
      <w:rPr>
        <w:noProof/>
        <w:lang w:val="en-US" w:eastAsia="en-US"/>
      </w:rPr>
      <w:drawing>
        <wp:inline distT="0" distB="0" distL="0" distR="0" wp14:anchorId="04128D89" wp14:editId="04128D8A">
          <wp:extent cx="119602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0232"/>
                  <a:stretch/>
                </pic:blipFill>
                <pic:spPr bwMode="auto">
                  <a:xfrm>
                    <a:off x="0" y="0"/>
                    <a:ext cx="1206189" cy="480299"/>
                  </a:xfrm>
                  <a:prstGeom prst="rect">
                    <a:avLst/>
                  </a:prstGeom>
                  <a:noFill/>
                  <a:ln>
                    <a:noFill/>
                  </a:ln>
                  <a:extLst>
                    <a:ext uri="{53640926-AAD7-44D8-BBD7-CCE9431645EC}">
                      <a14:shadowObscured xmlns:a14="http://schemas.microsoft.com/office/drawing/2010/main"/>
                    </a:ext>
                  </a:extLst>
                </pic:spPr>
              </pic:pic>
            </a:graphicData>
          </a:graphic>
        </wp:inline>
      </w:drawing>
    </w:r>
  </w:p>
  <w:p w:rsidR="006A02A1" w:rsidRPr="0071296B" w:rsidRDefault="006A02A1" w:rsidP="004F16B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D61"/>
    <w:multiLevelType w:val="hybridMultilevel"/>
    <w:tmpl w:val="DC9CD9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94A5B"/>
    <w:multiLevelType w:val="hybridMultilevel"/>
    <w:tmpl w:val="8B3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lvlText w:val=""/>
      <w:lvlJc w:val="left"/>
      <w:pPr>
        <w:ind w:left="360" w:hanging="360"/>
      </w:pPr>
      <w:rPr>
        <w:rFonts w:ascii="Symbol" w:hAnsi="Symbol" w:hint="default"/>
        <w:color w:val="4F81BD"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DF340D"/>
    <w:multiLevelType w:val="hybridMultilevel"/>
    <w:tmpl w:val="C9F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D0A7F"/>
    <w:multiLevelType w:val="hybridMultilevel"/>
    <w:tmpl w:val="94F8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4F81BD"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87FDB"/>
    <w:multiLevelType w:val="hybridMultilevel"/>
    <w:tmpl w:val="A284292C"/>
    <w:lvl w:ilvl="0" w:tplc="1DAEEC46">
      <w:start w:val="1"/>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3017BB"/>
    <w:multiLevelType w:val="hybridMultilevel"/>
    <w:tmpl w:val="0826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A0380"/>
    <w:multiLevelType w:val="hybridMultilevel"/>
    <w:tmpl w:val="D2685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87BAF"/>
    <w:multiLevelType w:val="hybridMultilevel"/>
    <w:tmpl w:val="70FA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34F4"/>
    <w:multiLevelType w:val="hybridMultilevel"/>
    <w:tmpl w:val="4C5A9B58"/>
    <w:lvl w:ilvl="0" w:tplc="38DA4C1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5F3E24"/>
    <w:multiLevelType w:val="hybridMultilevel"/>
    <w:tmpl w:val="6D0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D1C3A"/>
    <w:multiLevelType w:val="hybridMultilevel"/>
    <w:tmpl w:val="3ECE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2534C"/>
    <w:multiLevelType w:val="hybridMultilevel"/>
    <w:tmpl w:val="4DB4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544C83"/>
    <w:multiLevelType w:val="hybridMultilevel"/>
    <w:tmpl w:val="F14A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15DF8"/>
    <w:multiLevelType w:val="hybridMultilevel"/>
    <w:tmpl w:val="F54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76F94"/>
    <w:multiLevelType w:val="hybridMultilevel"/>
    <w:tmpl w:val="BD2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D0237"/>
    <w:multiLevelType w:val="hybridMultilevel"/>
    <w:tmpl w:val="FF1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9"/>
  </w:num>
  <w:num w:numId="4">
    <w:abstractNumId w:val="14"/>
  </w:num>
  <w:num w:numId="5">
    <w:abstractNumId w:val="21"/>
  </w:num>
  <w:num w:numId="6">
    <w:abstractNumId w:val="20"/>
  </w:num>
  <w:num w:numId="7">
    <w:abstractNumId w:val="5"/>
  </w:num>
  <w:num w:numId="8">
    <w:abstractNumId w:val="2"/>
  </w:num>
  <w:num w:numId="9">
    <w:abstractNumId w:val="0"/>
  </w:num>
  <w:num w:numId="10">
    <w:abstractNumId w:val="18"/>
  </w:num>
  <w:num w:numId="11">
    <w:abstractNumId w:val="7"/>
  </w:num>
  <w:num w:numId="12">
    <w:abstractNumId w:val="17"/>
  </w:num>
  <w:num w:numId="13">
    <w:abstractNumId w:val="15"/>
  </w:num>
  <w:num w:numId="14">
    <w:abstractNumId w:val="16"/>
  </w:num>
  <w:num w:numId="15">
    <w:abstractNumId w:val="6"/>
  </w:num>
  <w:num w:numId="16">
    <w:abstractNumId w:val="4"/>
  </w:num>
  <w:num w:numId="17">
    <w:abstractNumId w:val="22"/>
  </w:num>
  <w:num w:numId="18">
    <w:abstractNumId w:val="1"/>
  </w:num>
  <w:num w:numId="19">
    <w:abstractNumId w:val="19"/>
  </w:num>
  <w:num w:numId="20">
    <w:abstractNumId w:val="12"/>
  </w:num>
  <w:num w:numId="21">
    <w:abstractNumId w:val="8"/>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04B"/>
    <w:rsid w:val="0000599C"/>
    <w:rsid w:val="00007478"/>
    <w:rsid w:val="00014C1D"/>
    <w:rsid w:val="000207A6"/>
    <w:rsid w:val="00024CE5"/>
    <w:rsid w:val="000364BC"/>
    <w:rsid w:val="0004631F"/>
    <w:rsid w:val="00053D41"/>
    <w:rsid w:val="00056CF6"/>
    <w:rsid w:val="00061DD8"/>
    <w:rsid w:val="0007279D"/>
    <w:rsid w:val="00082B36"/>
    <w:rsid w:val="00084500"/>
    <w:rsid w:val="00084CFA"/>
    <w:rsid w:val="0008525F"/>
    <w:rsid w:val="0008529E"/>
    <w:rsid w:val="000870D2"/>
    <w:rsid w:val="000912AB"/>
    <w:rsid w:val="000A5A8A"/>
    <w:rsid w:val="000B510D"/>
    <w:rsid w:val="000B56AC"/>
    <w:rsid w:val="000C2A7D"/>
    <w:rsid w:val="000C362F"/>
    <w:rsid w:val="000C57B1"/>
    <w:rsid w:val="000D3860"/>
    <w:rsid w:val="000D480D"/>
    <w:rsid w:val="000E2719"/>
    <w:rsid w:val="000E557A"/>
    <w:rsid w:val="000E6230"/>
    <w:rsid w:val="000E6536"/>
    <w:rsid w:val="000F771D"/>
    <w:rsid w:val="0010736E"/>
    <w:rsid w:val="00112553"/>
    <w:rsid w:val="00117FF9"/>
    <w:rsid w:val="00120290"/>
    <w:rsid w:val="00121A74"/>
    <w:rsid w:val="0012681F"/>
    <w:rsid w:val="001278E5"/>
    <w:rsid w:val="00130936"/>
    <w:rsid w:val="00132865"/>
    <w:rsid w:val="00153E84"/>
    <w:rsid w:val="00163055"/>
    <w:rsid w:val="001815E8"/>
    <w:rsid w:val="00197F49"/>
    <w:rsid w:val="001A05B6"/>
    <w:rsid w:val="001A2711"/>
    <w:rsid w:val="001B20D1"/>
    <w:rsid w:val="001B417B"/>
    <w:rsid w:val="001D202F"/>
    <w:rsid w:val="001D3D5B"/>
    <w:rsid w:val="001D4DAD"/>
    <w:rsid w:val="001E24B8"/>
    <w:rsid w:val="00201DE9"/>
    <w:rsid w:val="00210D7D"/>
    <w:rsid w:val="0021152B"/>
    <w:rsid w:val="002148BE"/>
    <w:rsid w:val="00215BE9"/>
    <w:rsid w:val="00221F1D"/>
    <w:rsid w:val="00223612"/>
    <w:rsid w:val="00225148"/>
    <w:rsid w:val="00227771"/>
    <w:rsid w:val="00232CAD"/>
    <w:rsid w:val="00235A84"/>
    <w:rsid w:val="002551D6"/>
    <w:rsid w:val="002574D8"/>
    <w:rsid w:val="00264DF5"/>
    <w:rsid w:val="00273D30"/>
    <w:rsid w:val="00281AA7"/>
    <w:rsid w:val="00281ABC"/>
    <w:rsid w:val="00293133"/>
    <w:rsid w:val="00294078"/>
    <w:rsid w:val="00295E33"/>
    <w:rsid w:val="002B10AB"/>
    <w:rsid w:val="002B3777"/>
    <w:rsid w:val="002B78C6"/>
    <w:rsid w:val="002D409D"/>
    <w:rsid w:val="002D6669"/>
    <w:rsid w:val="002D7C78"/>
    <w:rsid w:val="002F2585"/>
    <w:rsid w:val="00314DF0"/>
    <w:rsid w:val="00323EE7"/>
    <w:rsid w:val="003311D5"/>
    <w:rsid w:val="00334B73"/>
    <w:rsid w:val="00335FF2"/>
    <w:rsid w:val="00337244"/>
    <w:rsid w:val="0034061B"/>
    <w:rsid w:val="00364581"/>
    <w:rsid w:val="0037297E"/>
    <w:rsid w:val="00384E76"/>
    <w:rsid w:val="003855AD"/>
    <w:rsid w:val="003856CD"/>
    <w:rsid w:val="003926EB"/>
    <w:rsid w:val="00392E05"/>
    <w:rsid w:val="003973D3"/>
    <w:rsid w:val="00397DB4"/>
    <w:rsid w:val="003A0B60"/>
    <w:rsid w:val="003A69D6"/>
    <w:rsid w:val="003C04BD"/>
    <w:rsid w:val="003C439F"/>
    <w:rsid w:val="003D2C43"/>
    <w:rsid w:val="003D3659"/>
    <w:rsid w:val="003D41D8"/>
    <w:rsid w:val="003D4CEE"/>
    <w:rsid w:val="003E09B2"/>
    <w:rsid w:val="003E44A5"/>
    <w:rsid w:val="003F44CB"/>
    <w:rsid w:val="003F48A6"/>
    <w:rsid w:val="00400112"/>
    <w:rsid w:val="00406F65"/>
    <w:rsid w:val="0041279C"/>
    <w:rsid w:val="00427AB9"/>
    <w:rsid w:val="00430DFF"/>
    <w:rsid w:val="00446C5C"/>
    <w:rsid w:val="00453684"/>
    <w:rsid w:val="00470F98"/>
    <w:rsid w:val="0047425D"/>
    <w:rsid w:val="00491457"/>
    <w:rsid w:val="0049157E"/>
    <w:rsid w:val="004A1BC6"/>
    <w:rsid w:val="004B45A5"/>
    <w:rsid w:val="004B466C"/>
    <w:rsid w:val="004B6D28"/>
    <w:rsid w:val="004E4727"/>
    <w:rsid w:val="004E6B8A"/>
    <w:rsid w:val="004F16BC"/>
    <w:rsid w:val="004F56DB"/>
    <w:rsid w:val="005248DC"/>
    <w:rsid w:val="005329F5"/>
    <w:rsid w:val="005442CF"/>
    <w:rsid w:val="00546E02"/>
    <w:rsid w:val="0055719E"/>
    <w:rsid w:val="00567852"/>
    <w:rsid w:val="00571A6E"/>
    <w:rsid w:val="00572182"/>
    <w:rsid w:val="00574313"/>
    <w:rsid w:val="00576631"/>
    <w:rsid w:val="00581A61"/>
    <w:rsid w:val="0058358F"/>
    <w:rsid w:val="0059296E"/>
    <w:rsid w:val="005A5372"/>
    <w:rsid w:val="005B21D3"/>
    <w:rsid w:val="005B3BE7"/>
    <w:rsid w:val="005C2A45"/>
    <w:rsid w:val="005C44CA"/>
    <w:rsid w:val="005C6730"/>
    <w:rsid w:val="005D3D57"/>
    <w:rsid w:val="005D4F15"/>
    <w:rsid w:val="005D551C"/>
    <w:rsid w:val="005D6A13"/>
    <w:rsid w:val="005F13AF"/>
    <w:rsid w:val="005F77B6"/>
    <w:rsid w:val="00613C24"/>
    <w:rsid w:val="006152CF"/>
    <w:rsid w:val="00626E9E"/>
    <w:rsid w:val="00627034"/>
    <w:rsid w:val="0063190A"/>
    <w:rsid w:val="0063695E"/>
    <w:rsid w:val="00643D01"/>
    <w:rsid w:val="00661682"/>
    <w:rsid w:val="00663BB6"/>
    <w:rsid w:val="00667849"/>
    <w:rsid w:val="00670882"/>
    <w:rsid w:val="006724E8"/>
    <w:rsid w:val="00685A18"/>
    <w:rsid w:val="00686DFC"/>
    <w:rsid w:val="006924D5"/>
    <w:rsid w:val="006A02A1"/>
    <w:rsid w:val="006A06FE"/>
    <w:rsid w:val="006A745E"/>
    <w:rsid w:val="006B3C79"/>
    <w:rsid w:val="006C0167"/>
    <w:rsid w:val="006D2215"/>
    <w:rsid w:val="006F1C44"/>
    <w:rsid w:val="006F6539"/>
    <w:rsid w:val="007003AD"/>
    <w:rsid w:val="00700593"/>
    <w:rsid w:val="00703F98"/>
    <w:rsid w:val="0071296B"/>
    <w:rsid w:val="00723FFB"/>
    <w:rsid w:val="00735A90"/>
    <w:rsid w:val="007435FD"/>
    <w:rsid w:val="00750AC3"/>
    <w:rsid w:val="00757C05"/>
    <w:rsid w:val="00767E83"/>
    <w:rsid w:val="0077048C"/>
    <w:rsid w:val="007748BC"/>
    <w:rsid w:val="00780356"/>
    <w:rsid w:val="00793093"/>
    <w:rsid w:val="007C1039"/>
    <w:rsid w:val="007C7E3C"/>
    <w:rsid w:val="007F2E02"/>
    <w:rsid w:val="007F3786"/>
    <w:rsid w:val="007F4664"/>
    <w:rsid w:val="0080060C"/>
    <w:rsid w:val="008012E7"/>
    <w:rsid w:val="00801A84"/>
    <w:rsid w:val="00813633"/>
    <w:rsid w:val="00814D5D"/>
    <w:rsid w:val="00820AC4"/>
    <w:rsid w:val="00821B24"/>
    <w:rsid w:val="008251FC"/>
    <w:rsid w:val="00825B38"/>
    <w:rsid w:val="00826E6D"/>
    <w:rsid w:val="00827684"/>
    <w:rsid w:val="00833420"/>
    <w:rsid w:val="00843E2D"/>
    <w:rsid w:val="008523E8"/>
    <w:rsid w:val="00860A4B"/>
    <w:rsid w:val="00865766"/>
    <w:rsid w:val="00865AD2"/>
    <w:rsid w:val="00867167"/>
    <w:rsid w:val="0087086D"/>
    <w:rsid w:val="00875A7F"/>
    <w:rsid w:val="008762D3"/>
    <w:rsid w:val="0088381A"/>
    <w:rsid w:val="0089372D"/>
    <w:rsid w:val="0089619E"/>
    <w:rsid w:val="00897578"/>
    <w:rsid w:val="008A1725"/>
    <w:rsid w:val="008B0ABD"/>
    <w:rsid w:val="008B5347"/>
    <w:rsid w:val="008B6BC0"/>
    <w:rsid w:val="008C6E7F"/>
    <w:rsid w:val="008D2D4C"/>
    <w:rsid w:val="008D741C"/>
    <w:rsid w:val="008E3ACD"/>
    <w:rsid w:val="008E53A1"/>
    <w:rsid w:val="008F2FFB"/>
    <w:rsid w:val="008F5788"/>
    <w:rsid w:val="00900CB7"/>
    <w:rsid w:val="00901FC8"/>
    <w:rsid w:val="00905F21"/>
    <w:rsid w:val="0091207D"/>
    <w:rsid w:val="009138CF"/>
    <w:rsid w:val="009161E3"/>
    <w:rsid w:val="00931D3F"/>
    <w:rsid w:val="009335CE"/>
    <w:rsid w:val="009443E4"/>
    <w:rsid w:val="00956383"/>
    <w:rsid w:val="00970578"/>
    <w:rsid w:val="00973754"/>
    <w:rsid w:val="00975ECD"/>
    <w:rsid w:val="009827C1"/>
    <w:rsid w:val="009949BF"/>
    <w:rsid w:val="009A6927"/>
    <w:rsid w:val="009B4CEE"/>
    <w:rsid w:val="009B5949"/>
    <w:rsid w:val="009C2655"/>
    <w:rsid w:val="009C6A83"/>
    <w:rsid w:val="009C723F"/>
    <w:rsid w:val="009E1BB6"/>
    <w:rsid w:val="009E475F"/>
    <w:rsid w:val="009F35AA"/>
    <w:rsid w:val="00A0708C"/>
    <w:rsid w:val="00A10041"/>
    <w:rsid w:val="00A10874"/>
    <w:rsid w:val="00A12332"/>
    <w:rsid w:val="00A1494B"/>
    <w:rsid w:val="00A205FA"/>
    <w:rsid w:val="00A3295A"/>
    <w:rsid w:val="00A34FC1"/>
    <w:rsid w:val="00A358CF"/>
    <w:rsid w:val="00A43245"/>
    <w:rsid w:val="00A61D44"/>
    <w:rsid w:val="00A65CA9"/>
    <w:rsid w:val="00AA2175"/>
    <w:rsid w:val="00AB133E"/>
    <w:rsid w:val="00AC0446"/>
    <w:rsid w:val="00AC60AB"/>
    <w:rsid w:val="00AD7C53"/>
    <w:rsid w:val="00AE417B"/>
    <w:rsid w:val="00AF30C0"/>
    <w:rsid w:val="00AF7675"/>
    <w:rsid w:val="00B011C3"/>
    <w:rsid w:val="00B071A7"/>
    <w:rsid w:val="00B1053F"/>
    <w:rsid w:val="00B1243F"/>
    <w:rsid w:val="00B31288"/>
    <w:rsid w:val="00B5328F"/>
    <w:rsid w:val="00B56BFC"/>
    <w:rsid w:val="00B74E8D"/>
    <w:rsid w:val="00B7639E"/>
    <w:rsid w:val="00B7782B"/>
    <w:rsid w:val="00B8385D"/>
    <w:rsid w:val="00B9112B"/>
    <w:rsid w:val="00B91416"/>
    <w:rsid w:val="00BA601F"/>
    <w:rsid w:val="00BA6359"/>
    <w:rsid w:val="00BB34B4"/>
    <w:rsid w:val="00BB4F93"/>
    <w:rsid w:val="00BB785C"/>
    <w:rsid w:val="00BB7CEB"/>
    <w:rsid w:val="00BC3058"/>
    <w:rsid w:val="00BC6D7C"/>
    <w:rsid w:val="00BD19C2"/>
    <w:rsid w:val="00BD2E45"/>
    <w:rsid w:val="00BE3856"/>
    <w:rsid w:val="00BF3A40"/>
    <w:rsid w:val="00C468B1"/>
    <w:rsid w:val="00C647A9"/>
    <w:rsid w:val="00C7036A"/>
    <w:rsid w:val="00C74187"/>
    <w:rsid w:val="00C86943"/>
    <w:rsid w:val="00C92D1B"/>
    <w:rsid w:val="00C9689B"/>
    <w:rsid w:val="00C974D7"/>
    <w:rsid w:val="00CA5795"/>
    <w:rsid w:val="00CB06C9"/>
    <w:rsid w:val="00CC302F"/>
    <w:rsid w:val="00CC7689"/>
    <w:rsid w:val="00CE3D3C"/>
    <w:rsid w:val="00CE4593"/>
    <w:rsid w:val="00CE5679"/>
    <w:rsid w:val="00CF0EEF"/>
    <w:rsid w:val="00CF17C3"/>
    <w:rsid w:val="00D00332"/>
    <w:rsid w:val="00D10F0B"/>
    <w:rsid w:val="00D20C2B"/>
    <w:rsid w:val="00D22E92"/>
    <w:rsid w:val="00D230A7"/>
    <w:rsid w:val="00D23977"/>
    <w:rsid w:val="00D36A83"/>
    <w:rsid w:val="00D401FC"/>
    <w:rsid w:val="00D46AED"/>
    <w:rsid w:val="00D46D28"/>
    <w:rsid w:val="00D475D8"/>
    <w:rsid w:val="00D509DC"/>
    <w:rsid w:val="00D6239E"/>
    <w:rsid w:val="00D66DA6"/>
    <w:rsid w:val="00D86BE3"/>
    <w:rsid w:val="00D87437"/>
    <w:rsid w:val="00D901CC"/>
    <w:rsid w:val="00D97E22"/>
    <w:rsid w:val="00DA4017"/>
    <w:rsid w:val="00DA74B2"/>
    <w:rsid w:val="00DB36E5"/>
    <w:rsid w:val="00DB58E1"/>
    <w:rsid w:val="00DC1CA3"/>
    <w:rsid w:val="00DC6F47"/>
    <w:rsid w:val="00DE7EC5"/>
    <w:rsid w:val="00DF2A84"/>
    <w:rsid w:val="00E158EF"/>
    <w:rsid w:val="00E15DA7"/>
    <w:rsid w:val="00E1607F"/>
    <w:rsid w:val="00E1791F"/>
    <w:rsid w:val="00E22948"/>
    <w:rsid w:val="00E318FA"/>
    <w:rsid w:val="00E33CC4"/>
    <w:rsid w:val="00E3438E"/>
    <w:rsid w:val="00E34B16"/>
    <w:rsid w:val="00E379E1"/>
    <w:rsid w:val="00E421F8"/>
    <w:rsid w:val="00E4266D"/>
    <w:rsid w:val="00E45133"/>
    <w:rsid w:val="00E55146"/>
    <w:rsid w:val="00E67D0D"/>
    <w:rsid w:val="00E704C6"/>
    <w:rsid w:val="00E74263"/>
    <w:rsid w:val="00E834DC"/>
    <w:rsid w:val="00E8545C"/>
    <w:rsid w:val="00E85717"/>
    <w:rsid w:val="00E95077"/>
    <w:rsid w:val="00E97C96"/>
    <w:rsid w:val="00EA374E"/>
    <w:rsid w:val="00EA4496"/>
    <w:rsid w:val="00EC1B16"/>
    <w:rsid w:val="00EC2C16"/>
    <w:rsid w:val="00EE163A"/>
    <w:rsid w:val="00EE36FC"/>
    <w:rsid w:val="00EF26C8"/>
    <w:rsid w:val="00EF3BF8"/>
    <w:rsid w:val="00F01E44"/>
    <w:rsid w:val="00F2473D"/>
    <w:rsid w:val="00F255A4"/>
    <w:rsid w:val="00F316F1"/>
    <w:rsid w:val="00F417F1"/>
    <w:rsid w:val="00F42143"/>
    <w:rsid w:val="00F457EE"/>
    <w:rsid w:val="00F61FB6"/>
    <w:rsid w:val="00F62DDF"/>
    <w:rsid w:val="00F7367F"/>
    <w:rsid w:val="00F74995"/>
    <w:rsid w:val="00F7575C"/>
    <w:rsid w:val="00F96917"/>
    <w:rsid w:val="00FA238F"/>
    <w:rsid w:val="00FA5D05"/>
    <w:rsid w:val="00FB4619"/>
    <w:rsid w:val="00FD104B"/>
    <w:rsid w:val="00FD6E8B"/>
    <w:rsid w:val="00FE058A"/>
    <w:rsid w:val="00FF1884"/>
    <w:rsid w:val="00FF6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C5DC4F-44EE-4261-BC47-51857D4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04B"/>
    <w:rPr>
      <w:sz w:val="24"/>
      <w:szCs w:val="24"/>
      <w:lang w:bidi="ar-SA"/>
    </w:rPr>
  </w:style>
  <w:style w:type="paragraph" w:styleId="Heading1">
    <w:name w:val="heading 1"/>
    <w:basedOn w:val="Normal"/>
    <w:next w:val="Normal"/>
    <w:link w:val="Heading1Char"/>
    <w:uiPriority w:val="9"/>
    <w:qFormat/>
    <w:rsid w:val="0089372D"/>
    <w:pPr>
      <w:keepNext/>
      <w:keepLines/>
      <w:numPr>
        <w:numId w:val="7"/>
      </w:numPr>
      <w:ind w:left="0" w:firstLine="0"/>
      <w:outlineLvl w:val="0"/>
    </w:pPr>
    <w:rPr>
      <w:rFonts w:ascii="Veneer" w:eastAsiaTheme="majorEastAsia" w:hAnsi="Veneer" w:cstheme="majorBidi"/>
      <w:bCs/>
      <w:caps/>
      <w:color w:val="4F81BD" w:themeColor="accent1"/>
      <w:sz w:val="80"/>
      <w:szCs w:val="28"/>
      <w:lang w:eastAsia="en-US"/>
    </w:rPr>
  </w:style>
  <w:style w:type="paragraph" w:styleId="Heading2">
    <w:name w:val="heading 2"/>
    <w:basedOn w:val="Normal"/>
    <w:next w:val="Normal"/>
    <w:link w:val="Heading2Char"/>
    <w:autoRedefine/>
    <w:uiPriority w:val="9"/>
    <w:unhideWhenUsed/>
    <w:qFormat/>
    <w:rsid w:val="0089372D"/>
    <w:pPr>
      <w:keepNext/>
      <w:keepLines/>
      <w:numPr>
        <w:ilvl w:val="1"/>
        <w:numId w:val="7"/>
      </w:numPr>
      <w:tabs>
        <w:tab w:val="left" w:pos="0"/>
      </w:tabs>
      <w:spacing w:before="200"/>
      <w:ind w:left="0" w:firstLine="0"/>
      <w:outlineLvl w:val="1"/>
    </w:pPr>
    <w:rPr>
      <w:rFonts w:asciiTheme="minorHAnsi" w:eastAsiaTheme="majorEastAsia" w:hAnsiTheme="minorHAnsi" w:cs="Helvetica"/>
      <w:b/>
      <w:bCs/>
      <w:color w:val="4F81BD" w:themeColor="accent1"/>
      <w:sz w:val="30"/>
      <w:szCs w:val="30"/>
      <w:lang w:eastAsia="en-US"/>
    </w:rPr>
  </w:style>
  <w:style w:type="paragraph" w:styleId="Heading3">
    <w:name w:val="heading 3"/>
    <w:basedOn w:val="Normal"/>
    <w:next w:val="Normal"/>
    <w:link w:val="Heading3Char"/>
    <w:uiPriority w:val="9"/>
    <w:unhideWhenUsed/>
    <w:qFormat/>
    <w:rsid w:val="0089372D"/>
    <w:pPr>
      <w:keepNext/>
      <w:keepLines/>
      <w:numPr>
        <w:ilvl w:val="2"/>
        <w:numId w:val="7"/>
      </w:numPr>
      <w:tabs>
        <w:tab w:val="left" w:pos="0"/>
      </w:tabs>
      <w:spacing w:before="200"/>
      <w:ind w:left="0" w:firstLine="0"/>
      <w:outlineLvl w:val="2"/>
    </w:pPr>
    <w:rPr>
      <w:rFonts w:asciiTheme="minorHAnsi" w:eastAsiaTheme="majorEastAsia" w:hAnsiTheme="minorHAnsi" w:cs="Helvetica"/>
      <w:b/>
      <w:bCs/>
      <w:color w:val="4F81BD" w:themeColor="accent1"/>
      <w:sz w:val="20"/>
      <w:szCs w:val="20"/>
      <w:lang w:eastAsia="en-US"/>
    </w:rPr>
  </w:style>
  <w:style w:type="paragraph" w:styleId="Heading4">
    <w:name w:val="heading 4"/>
    <w:basedOn w:val="Normal"/>
    <w:next w:val="Normal"/>
    <w:link w:val="Heading4Char"/>
    <w:uiPriority w:val="9"/>
    <w:unhideWhenUsed/>
    <w:qFormat/>
    <w:rsid w:val="0089372D"/>
    <w:pPr>
      <w:keepNext/>
      <w:keepLines/>
      <w:numPr>
        <w:ilvl w:val="3"/>
        <w:numId w:val="7"/>
      </w:numPr>
      <w:outlineLvl w:val="3"/>
    </w:pPr>
    <w:rPr>
      <w:rFonts w:ascii="Helvetica" w:eastAsiaTheme="majorEastAsia" w:hAnsi="Helvetica" w:cs="Helvetica"/>
      <w:b/>
      <w:bCs/>
      <w:iCs/>
      <w:color w:val="365F91" w:themeColor="accent1" w:themeShade="BF"/>
      <w:sz w:val="20"/>
      <w:szCs w:val="22"/>
      <w:lang w:eastAsia="en-US"/>
    </w:rPr>
  </w:style>
  <w:style w:type="paragraph" w:styleId="Heading5">
    <w:name w:val="heading 5"/>
    <w:basedOn w:val="Normal"/>
    <w:next w:val="Normal"/>
    <w:link w:val="Heading5Char"/>
    <w:uiPriority w:val="9"/>
    <w:semiHidden/>
    <w:unhideWhenUsed/>
    <w:qFormat/>
    <w:rsid w:val="0089372D"/>
    <w:pPr>
      <w:keepNext/>
      <w:keepLines/>
      <w:numPr>
        <w:ilvl w:val="4"/>
        <w:numId w:val="7"/>
      </w:numPr>
      <w:spacing w:before="40"/>
      <w:outlineLvl w:val="4"/>
    </w:pPr>
    <w:rPr>
      <w:rFonts w:asciiTheme="majorHAnsi" w:eastAsiaTheme="majorEastAsia" w:hAnsiTheme="majorHAnsi" w:cstheme="majorBidi"/>
      <w:color w:val="365F91" w:themeColor="accent1" w:themeShade="BF"/>
      <w:sz w:val="20"/>
      <w:szCs w:val="22"/>
      <w:lang w:eastAsia="en-US"/>
    </w:rPr>
  </w:style>
  <w:style w:type="paragraph" w:styleId="Heading6">
    <w:name w:val="heading 6"/>
    <w:basedOn w:val="Normal"/>
    <w:next w:val="Normal"/>
    <w:link w:val="Heading6Char"/>
    <w:uiPriority w:val="9"/>
    <w:semiHidden/>
    <w:unhideWhenUsed/>
    <w:qFormat/>
    <w:rsid w:val="0089372D"/>
    <w:pPr>
      <w:keepNext/>
      <w:keepLines/>
      <w:numPr>
        <w:ilvl w:val="5"/>
        <w:numId w:val="7"/>
      </w:numPr>
      <w:spacing w:before="40"/>
      <w:outlineLvl w:val="5"/>
    </w:pPr>
    <w:rPr>
      <w:rFonts w:asciiTheme="majorHAnsi" w:eastAsiaTheme="majorEastAsia" w:hAnsiTheme="majorHAnsi" w:cstheme="majorBidi"/>
      <w:color w:val="243F60" w:themeColor="accent1" w:themeShade="7F"/>
      <w:sz w:val="20"/>
      <w:szCs w:val="22"/>
      <w:lang w:eastAsia="en-US"/>
    </w:rPr>
  </w:style>
  <w:style w:type="paragraph" w:styleId="Heading7">
    <w:name w:val="heading 7"/>
    <w:basedOn w:val="Normal"/>
    <w:next w:val="Normal"/>
    <w:link w:val="Heading7Char"/>
    <w:uiPriority w:val="9"/>
    <w:semiHidden/>
    <w:unhideWhenUsed/>
    <w:qFormat/>
    <w:rsid w:val="0089372D"/>
    <w:pPr>
      <w:keepNext/>
      <w:keepLines/>
      <w:numPr>
        <w:ilvl w:val="6"/>
        <w:numId w:val="7"/>
      </w:numPr>
      <w:spacing w:before="40"/>
      <w:outlineLvl w:val="6"/>
    </w:pPr>
    <w:rPr>
      <w:rFonts w:asciiTheme="majorHAnsi" w:eastAsiaTheme="majorEastAsia" w:hAnsiTheme="majorHAnsi" w:cstheme="majorBidi"/>
      <w:i/>
      <w:iCs/>
      <w:color w:val="243F60" w:themeColor="accent1" w:themeShade="7F"/>
      <w:sz w:val="20"/>
      <w:szCs w:val="22"/>
      <w:lang w:eastAsia="en-US"/>
    </w:rPr>
  </w:style>
  <w:style w:type="paragraph" w:styleId="Heading8">
    <w:name w:val="heading 8"/>
    <w:basedOn w:val="Normal"/>
    <w:next w:val="Normal"/>
    <w:link w:val="Heading8Char"/>
    <w:uiPriority w:val="9"/>
    <w:semiHidden/>
    <w:unhideWhenUsed/>
    <w:qFormat/>
    <w:rsid w:val="0089372D"/>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89372D"/>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104B"/>
    <w:pPr>
      <w:jc w:val="both"/>
    </w:pPr>
    <w:rPr>
      <w:rFonts w:ascii="Arial" w:hAnsi="Arial" w:cs="Arial"/>
      <w:sz w:val="20"/>
      <w:lang w:eastAsia="en-US"/>
    </w:rPr>
  </w:style>
  <w:style w:type="paragraph" w:styleId="Header">
    <w:name w:val="header"/>
    <w:basedOn w:val="Normal"/>
    <w:link w:val="HeaderChar"/>
    <w:rsid w:val="00FA5D05"/>
    <w:pPr>
      <w:tabs>
        <w:tab w:val="center" w:pos="4513"/>
        <w:tab w:val="right" w:pos="9026"/>
      </w:tabs>
    </w:pPr>
  </w:style>
  <w:style w:type="character" w:customStyle="1" w:styleId="HeaderChar">
    <w:name w:val="Header Char"/>
    <w:basedOn w:val="DefaultParagraphFont"/>
    <w:link w:val="Header"/>
    <w:rsid w:val="00FA5D05"/>
    <w:rPr>
      <w:sz w:val="24"/>
      <w:szCs w:val="24"/>
    </w:rPr>
  </w:style>
  <w:style w:type="paragraph" w:styleId="Footer">
    <w:name w:val="footer"/>
    <w:basedOn w:val="Normal"/>
    <w:link w:val="FooterChar"/>
    <w:rsid w:val="00FA5D05"/>
    <w:pPr>
      <w:tabs>
        <w:tab w:val="center" w:pos="4513"/>
        <w:tab w:val="right" w:pos="9026"/>
      </w:tabs>
    </w:pPr>
  </w:style>
  <w:style w:type="character" w:customStyle="1" w:styleId="FooterChar">
    <w:name w:val="Footer Char"/>
    <w:basedOn w:val="DefaultParagraphFont"/>
    <w:link w:val="Footer"/>
    <w:rsid w:val="00FA5D05"/>
    <w:rPr>
      <w:sz w:val="24"/>
      <w:szCs w:val="24"/>
    </w:rPr>
  </w:style>
  <w:style w:type="character" w:styleId="Strong">
    <w:name w:val="Strong"/>
    <w:basedOn w:val="DefaultParagraphFont"/>
    <w:uiPriority w:val="22"/>
    <w:qFormat/>
    <w:rsid w:val="009443E4"/>
    <w:rPr>
      <w:rFonts w:cs="Times New Roman"/>
      <w:b/>
      <w:bCs/>
    </w:rPr>
  </w:style>
  <w:style w:type="paragraph" w:styleId="NormalWeb">
    <w:name w:val="Normal (Web)"/>
    <w:basedOn w:val="Normal"/>
    <w:uiPriority w:val="99"/>
    <w:rsid w:val="009443E4"/>
    <w:pPr>
      <w:spacing w:before="100" w:beforeAutospacing="1" w:after="180"/>
    </w:pPr>
  </w:style>
  <w:style w:type="character" w:styleId="Hyperlink">
    <w:name w:val="Hyperlink"/>
    <w:basedOn w:val="DefaultParagraphFont"/>
    <w:rsid w:val="0071296B"/>
    <w:rPr>
      <w:rFonts w:cs="Times New Roman"/>
      <w:color w:val="0000FF"/>
      <w:u w:val="single"/>
    </w:rPr>
  </w:style>
  <w:style w:type="paragraph" w:styleId="BodyText3">
    <w:name w:val="Body Text 3"/>
    <w:basedOn w:val="Normal"/>
    <w:link w:val="BodyText3Char"/>
    <w:rsid w:val="0071296B"/>
    <w:pPr>
      <w:spacing w:after="120"/>
    </w:pPr>
    <w:rPr>
      <w:sz w:val="16"/>
      <w:szCs w:val="16"/>
    </w:rPr>
  </w:style>
  <w:style w:type="character" w:customStyle="1" w:styleId="BodyText3Char">
    <w:name w:val="Body Text 3 Char"/>
    <w:basedOn w:val="DefaultParagraphFont"/>
    <w:link w:val="BodyText3"/>
    <w:rsid w:val="0071296B"/>
    <w:rPr>
      <w:sz w:val="16"/>
      <w:szCs w:val="16"/>
      <w:lang w:bidi="ar-SA"/>
    </w:rPr>
  </w:style>
  <w:style w:type="character" w:styleId="FollowedHyperlink">
    <w:name w:val="FollowedHyperlink"/>
    <w:basedOn w:val="DefaultParagraphFont"/>
    <w:rsid w:val="003C439F"/>
    <w:rPr>
      <w:color w:val="800080"/>
      <w:u w:val="single"/>
    </w:rPr>
  </w:style>
  <w:style w:type="paragraph" w:styleId="BalloonText">
    <w:name w:val="Balloon Text"/>
    <w:basedOn w:val="Normal"/>
    <w:link w:val="BalloonTextChar"/>
    <w:rsid w:val="00801A84"/>
    <w:rPr>
      <w:rFonts w:ascii="Tahoma" w:hAnsi="Tahoma" w:cs="Tahoma"/>
      <w:sz w:val="16"/>
      <w:szCs w:val="16"/>
    </w:rPr>
  </w:style>
  <w:style w:type="character" w:customStyle="1" w:styleId="BalloonTextChar">
    <w:name w:val="Balloon Text Char"/>
    <w:basedOn w:val="DefaultParagraphFont"/>
    <w:link w:val="BalloonText"/>
    <w:rsid w:val="00801A84"/>
    <w:rPr>
      <w:rFonts w:ascii="Tahoma" w:hAnsi="Tahoma" w:cs="Tahoma"/>
      <w:sz w:val="16"/>
      <w:szCs w:val="16"/>
      <w:lang w:bidi="ar-SA"/>
    </w:rPr>
  </w:style>
  <w:style w:type="paragraph" w:styleId="ListParagraph">
    <w:name w:val="List Paragraph"/>
    <w:aliases w:val="RedR Bullet List,Bullets,HT bullets,List Bullet Mary,List Paragraph (numbered (a)),Indent Paragraph,Numbered List Paragraph,body bullets,LIST OF TABLES.,List Paragraph1,WB List Paragraph,List Paragraph nowy,TOR Heading 1,Bulleted Para,L"/>
    <w:basedOn w:val="Normal"/>
    <w:link w:val="ListParagraphChar"/>
    <w:uiPriority w:val="34"/>
    <w:qFormat/>
    <w:rsid w:val="006D2215"/>
    <w:pPr>
      <w:ind w:left="720"/>
      <w:contextualSpacing/>
    </w:pPr>
  </w:style>
  <w:style w:type="character" w:customStyle="1" w:styleId="BodyTextChar">
    <w:name w:val="Body Text Char"/>
    <w:basedOn w:val="DefaultParagraphFont"/>
    <w:link w:val="BodyText"/>
    <w:uiPriority w:val="99"/>
    <w:locked/>
    <w:rsid w:val="00121A74"/>
    <w:rPr>
      <w:rFonts w:ascii="Arial" w:hAnsi="Arial" w:cs="Arial"/>
      <w:szCs w:val="24"/>
      <w:lang w:eastAsia="en-US" w:bidi="ar-SA"/>
    </w:rPr>
  </w:style>
  <w:style w:type="paragraph" w:customStyle="1" w:styleId="Default">
    <w:name w:val="Default"/>
    <w:rsid w:val="0008525F"/>
    <w:pPr>
      <w:autoSpaceDE w:val="0"/>
      <w:autoSpaceDN w:val="0"/>
      <w:adjustRightInd w:val="0"/>
    </w:pPr>
    <w:rPr>
      <w:rFonts w:ascii="Tahoma" w:hAnsi="Tahoma" w:cs="Tahoma"/>
      <w:color w:val="000000"/>
      <w:sz w:val="24"/>
      <w:szCs w:val="24"/>
      <w:lang w:bidi="ar-SA"/>
    </w:rPr>
  </w:style>
  <w:style w:type="character" w:customStyle="1" w:styleId="pi-fontsize-2">
    <w:name w:val="pi-fontsize-2"/>
    <w:basedOn w:val="DefaultParagraphFont"/>
    <w:rsid w:val="00901FC8"/>
  </w:style>
  <w:style w:type="character" w:styleId="CommentReference">
    <w:name w:val="annotation reference"/>
    <w:basedOn w:val="DefaultParagraphFont"/>
    <w:semiHidden/>
    <w:unhideWhenUsed/>
    <w:rsid w:val="00D230A7"/>
    <w:rPr>
      <w:sz w:val="16"/>
      <w:szCs w:val="16"/>
    </w:rPr>
  </w:style>
  <w:style w:type="paragraph" w:styleId="CommentText">
    <w:name w:val="annotation text"/>
    <w:basedOn w:val="Normal"/>
    <w:link w:val="CommentTextChar"/>
    <w:semiHidden/>
    <w:unhideWhenUsed/>
    <w:rsid w:val="00D230A7"/>
    <w:rPr>
      <w:sz w:val="20"/>
      <w:szCs w:val="20"/>
    </w:rPr>
  </w:style>
  <w:style w:type="character" w:customStyle="1" w:styleId="CommentTextChar">
    <w:name w:val="Comment Text Char"/>
    <w:basedOn w:val="DefaultParagraphFont"/>
    <w:link w:val="CommentText"/>
    <w:semiHidden/>
    <w:rsid w:val="00D230A7"/>
    <w:rPr>
      <w:lang w:bidi="ar-SA"/>
    </w:rPr>
  </w:style>
  <w:style w:type="paragraph" w:styleId="CommentSubject">
    <w:name w:val="annotation subject"/>
    <w:basedOn w:val="CommentText"/>
    <w:next w:val="CommentText"/>
    <w:link w:val="CommentSubjectChar"/>
    <w:semiHidden/>
    <w:unhideWhenUsed/>
    <w:rsid w:val="00D230A7"/>
    <w:rPr>
      <w:b/>
      <w:bCs/>
    </w:rPr>
  </w:style>
  <w:style w:type="character" w:customStyle="1" w:styleId="CommentSubjectChar">
    <w:name w:val="Comment Subject Char"/>
    <w:basedOn w:val="CommentTextChar"/>
    <w:link w:val="CommentSubject"/>
    <w:semiHidden/>
    <w:rsid w:val="00D230A7"/>
    <w:rPr>
      <w:b/>
      <w:bCs/>
      <w:lang w:bidi="ar-SA"/>
    </w:rPr>
  </w:style>
  <w:style w:type="character" w:customStyle="1" w:styleId="Heading1Char">
    <w:name w:val="Heading 1 Char"/>
    <w:basedOn w:val="DefaultParagraphFont"/>
    <w:link w:val="Heading1"/>
    <w:uiPriority w:val="9"/>
    <w:rsid w:val="0089372D"/>
    <w:rPr>
      <w:rFonts w:ascii="Veneer" w:eastAsiaTheme="majorEastAsia" w:hAnsi="Veneer" w:cstheme="majorBidi"/>
      <w:bCs/>
      <w:caps/>
      <w:color w:val="4F81BD" w:themeColor="accent1"/>
      <w:sz w:val="80"/>
      <w:szCs w:val="28"/>
      <w:lang w:eastAsia="en-US" w:bidi="ar-SA"/>
    </w:rPr>
  </w:style>
  <w:style w:type="character" w:customStyle="1" w:styleId="Heading2Char">
    <w:name w:val="Heading 2 Char"/>
    <w:basedOn w:val="DefaultParagraphFont"/>
    <w:link w:val="Heading2"/>
    <w:uiPriority w:val="9"/>
    <w:rsid w:val="0089372D"/>
    <w:rPr>
      <w:rFonts w:asciiTheme="minorHAnsi" w:eastAsiaTheme="majorEastAsia" w:hAnsiTheme="minorHAnsi" w:cs="Helvetica"/>
      <w:b/>
      <w:bCs/>
      <w:color w:val="4F81BD" w:themeColor="accent1"/>
      <w:sz w:val="30"/>
      <w:szCs w:val="30"/>
      <w:lang w:eastAsia="en-US" w:bidi="ar-SA"/>
    </w:rPr>
  </w:style>
  <w:style w:type="character" w:customStyle="1" w:styleId="Heading3Char">
    <w:name w:val="Heading 3 Char"/>
    <w:basedOn w:val="DefaultParagraphFont"/>
    <w:link w:val="Heading3"/>
    <w:uiPriority w:val="9"/>
    <w:rsid w:val="0089372D"/>
    <w:rPr>
      <w:rFonts w:asciiTheme="minorHAnsi" w:eastAsiaTheme="majorEastAsia" w:hAnsiTheme="minorHAnsi" w:cs="Helvetica"/>
      <w:b/>
      <w:bCs/>
      <w:color w:val="4F81BD" w:themeColor="accent1"/>
      <w:lang w:eastAsia="en-US" w:bidi="ar-SA"/>
    </w:rPr>
  </w:style>
  <w:style w:type="character" w:customStyle="1" w:styleId="Heading4Char">
    <w:name w:val="Heading 4 Char"/>
    <w:basedOn w:val="DefaultParagraphFont"/>
    <w:link w:val="Heading4"/>
    <w:uiPriority w:val="9"/>
    <w:rsid w:val="0089372D"/>
    <w:rPr>
      <w:rFonts w:ascii="Helvetica" w:eastAsiaTheme="majorEastAsia" w:hAnsi="Helvetica" w:cs="Helvetica"/>
      <w:b/>
      <w:bCs/>
      <w:iCs/>
      <w:color w:val="365F91" w:themeColor="accent1" w:themeShade="BF"/>
      <w:szCs w:val="22"/>
      <w:lang w:eastAsia="en-US" w:bidi="ar-SA"/>
    </w:rPr>
  </w:style>
  <w:style w:type="character" w:customStyle="1" w:styleId="Heading5Char">
    <w:name w:val="Heading 5 Char"/>
    <w:basedOn w:val="DefaultParagraphFont"/>
    <w:link w:val="Heading5"/>
    <w:uiPriority w:val="9"/>
    <w:semiHidden/>
    <w:rsid w:val="0089372D"/>
    <w:rPr>
      <w:rFonts w:asciiTheme="majorHAnsi" w:eastAsiaTheme="majorEastAsia" w:hAnsiTheme="majorHAnsi" w:cstheme="majorBidi"/>
      <w:color w:val="365F91" w:themeColor="accent1" w:themeShade="BF"/>
      <w:szCs w:val="22"/>
      <w:lang w:eastAsia="en-US" w:bidi="ar-SA"/>
    </w:rPr>
  </w:style>
  <w:style w:type="character" w:customStyle="1" w:styleId="Heading6Char">
    <w:name w:val="Heading 6 Char"/>
    <w:basedOn w:val="DefaultParagraphFont"/>
    <w:link w:val="Heading6"/>
    <w:uiPriority w:val="9"/>
    <w:semiHidden/>
    <w:rsid w:val="0089372D"/>
    <w:rPr>
      <w:rFonts w:asciiTheme="majorHAnsi" w:eastAsiaTheme="majorEastAsia" w:hAnsiTheme="majorHAnsi" w:cstheme="majorBidi"/>
      <w:color w:val="243F60" w:themeColor="accent1" w:themeShade="7F"/>
      <w:szCs w:val="22"/>
      <w:lang w:eastAsia="en-US" w:bidi="ar-SA"/>
    </w:rPr>
  </w:style>
  <w:style w:type="character" w:customStyle="1" w:styleId="Heading7Char">
    <w:name w:val="Heading 7 Char"/>
    <w:basedOn w:val="DefaultParagraphFont"/>
    <w:link w:val="Heading7"/>
    <w:uiPriority w:val="9"/>
    <w:semiHidden/>
    <w:rsid w:val="0089372D"/>
    <w:rPr>
      <w:rFonts w:asciiTheme="majorHAnsi" w:eastAsiaTheme="majorEastAsia" w:hAnsiTheme="majorHAnsi" w:cstheme="majorBidi"/>
      <w:i/>
      <w:iCs/>
      <w:color w:val="243F60" w:themeColor="accent1" w:themeShade="7F"/>
      <w:szCs w:val="22"/>
      <w:lang w:eastAsia="en-US" w:bidi="ar-SA"/>
    </w:rPr>
  </w:style>
  <w:style w:type="character" w:customStyle="1" w:styleId="Heading8Char">
    <w:name w:val="Heading 8 Char"/>
    <w:basedOn w:val="DefaultParagraphFont"/>
    <w:link w:val="Heading8"/>
    <w:uiPriority w:val="9"/>
    <w:semiHidden/>
    <w:rsid w:val="0089372D"/>
    <w:rPr>
      <w:rFonts w:asciiTheme="majorHAnsi" w:eastAsiaTheme="majorEastAsia" w:hAnsiTheme="majorHAnsi" w:cstheme="majorBidi"/>
      <w:color w:val="272727" w:themeColor="text1" w:themeTint="D8"/>
      <w:sz w:val="21"/>
      <w:szCs w:val="21"/>
      <w:lang w:eastAsia="en-US" w:bidi="ar-SA"/>
    </w:rPr>
  </w:style>
  <w:style w:type="character" w:customStyle="1" w:styleId="Heading9Char">
    <w:name w:val="Heading 9 Char"/>
    <w:basedOn w:val="DefaultParagraphFont"/>
    <w:link w:val="Heading9"/>
    <w:uiPriority w:val="9"/>
    <w:semiHidden/>
    <w:rsid w:val="0089372D"/>
    <w:rPr>
      <w:rFonts w:asciiTheme="majorHAnsi" w:eastAsiaTheme="majorEastAsia" w:hAnsiTheme="majorHAnsi" w:cstheme="majorBidi"/>
      <w:i/>
      <w:iCs/>
      <w:color w:val="272727" w:themeColor="text1" w:themeTint="D8"/>
      <w:sz w:val="21"/>
      <w:szCs w:val="21"/>
      <w:lang w:eastAsia="en-US" w:bidi="ar-SA"/>
    </w:rPr>
  </w:style>
  <w:style w:type="paragraph" w:customStyle="1" w:styleId="Heading1nonumber">
    <w:name w:val="Heading 1 no number"/>
    <w:basedOn w:val="Heading1"/>
    <w:next w:val="Normal"/>
    <w:qFormat/>
    <w:rsid w:val="00CB06C9"/>
    <w:pPr>
      <w:numPr>
        <w:numId w:val="0"/>
      </w:numPr>
    </w:pPr>
    <w:rPr>
      <w:color w:val="0072CE"/>
    </w:rPr>
  </w:style>
  <w:style w:type="character" w:styleId="Emphasis">
    <w:name w:val="Emphasis"/>
    <w:basedOn w:val="DefaultParagraphFont"/>
    <w:uiPriority w:val="20"/>
    <w:qFormat/>
    <w:rsid w:val="002D409D"/>
    <w:rPr>
      <w:i/>
      <w:iCs/>
    </w:rPr>
  </w:style>
  <w:style w:type="character" w:customStyle="1" w:styleId="ListParagraphChar">
    <w:name w:val="List Paragraph Char"/>
    <w:aliases w:val="RedR Bullet List Char,Bullets Char,HT bullets Char,List Bullet Mary Char,List Paragraph (numbered (a)) Char,Indent Paragraph Char,Numbered List Paragraph Char,body bullets Char,LIST OF TABLES. Char,List Paragraph1 Char,L Char"/>
    <w:basedOn w:val="DefaultParagraphFont"/>
    <w:link w:val="ListParagraph"/>
    <w:uiPriority w:val="34"/>
    <w:qFormat/>
    <w:locked/>
    <w:rsid w:val="00E85717"/>
    <w:rPr>
      <w:sz w:val="24"/>
      <w:szCs w:val="24"/>
      <w:lang w:bidi="ar-SA"/>
    </w:rPr>
  </w:style>
  <w:style w:type="paragraph" w:styleId="BodyText2">
    <w:name w:val="Body Text 2"/>
    <w:basedOn w:val="Normal"/>
    <w:link w:val="BodyText2Char"/>
    <w:semiHidden/>
    <w:unhideWhenUsed/>
    <w:rsid w:val="00FA238F"/>
    <w:pPr>
      <w:spacing w:after="120" w:line="480" w:lineRule="auto"/>
    </w:pPr>
  </w:style>
  <w:style w:type="character" w:customStyle="1" w:styleId="BodyText2Char">
    <w:name w:val="Body Text 2 Char"/>
    <w:basedOn w:val="DefaultParagraphFont"/>
    <w:link w:val="BodyText2"/>
    <w:semiHidden/>
    <w:rsid w:val="00FA238F"/>
    <w:rPr>
      <w:sz w:val="24"/>
      <w:szCs w:val="24"/>
      <w:lang w:bidi="ar-SA"/>
    </w:rPr>
  </w:style>
  <w:style w:type="character" w:styleId="UnresolvedMention">
    <w:name w:val="Unresolved Mention"/>
    <w:basedOn w:val="DefaultParagraphFont"/>
    <w:uiPriority w:val="99"/>
    <w:semiHidden/>
    <w:unhideWhenUsed/>
    <w:rsid w:val="00CA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5297">
      <w:bodyDiv w:val="1"/>
      <w:marLeft w:val="0"/>
      <w:marRight w:val="0"/>
      <w:marTop w:val="0"/>
      <w:marBottom w:val="0"/>
      <w:divBdr>
        <w:top w:val="none" w:sz="0" w:space="0" w:color="auto"/>
        <w:left w:val="none" w:sz="0" w:space="0" w:color="auto"/>
        <w:bottom w:val="none" w:sz="0" w:space="0" w:color="auto"/>
        <w:right w:val="none" w:sz="0" w:space="0" w:color="auto"/>
      </w:divBdr>
    </w:div>
    <w:div w:id="418720301">
      <w:bodyDiv w:val="1"/>
      <w:marLeft w:val="0"/>
      <w:marRight w:val="0"/>
      <w:marTop w:val="0"/>
      <w:marBottom w:val="0"/>
      <w:divBdr>
        <w:top w:val="none" w:sz="0" w:space="0" w:color="auto"/>
        <w:left w:val="none" w:sz="0" w:space="0" w:color="auto"/>
        <w:bottom w:val="none" w:sz="0" w:space="0" w:color="auto"/>
        <w:right w:val="none" w:sz="0" w:space="0" w:color="auto"/>
      </w:divBdr>
    </w:div>
    <w:div w:id="698042140">
      <w:bodyDiv w:val="1"/>
      <w:marLeft w:val="0"/>
      <w:marRight w:val="0"/>
      <w:marTop w:val="0"/>
      <w:marBottom w:val="0"/>
      <w:divBdr>
        <w:top w:val="none" w:sz="0" w:space="0" w:color="auto"/>
        <w:left w:val="none" w:sz="0" w:space="0" w:color="auto"/>
        <w:bottom w:val="none" w:sz="0" w:space="0" w:color="auto"/>
        <w:right w:val="none" w:sz="0" w:space="0" w:color="auto"/>
      </w:divBdr>
    </w:div>
    <w:div w:id="1187981818">
      <w:bodyDiv w:val="1"/>
      <w:marLeft w:val="0"/>
      <w:marRight w:val="0"/>
      <w:marTop w:val="0"/>
      <w:marBottom w:val="0"/>
      <w:divBdr>
        <w:top w:val="none" w:sz="0" w:space="0" w:color="auto"/>
        <w:left w:val="none" w:sz="0" w:space="0" w:color="auto"/>
        <w:bottom w:val="none" w:sz="0" w:space="0" w:color="auto"/>
        <w:right w:val="none" w:sz="0" w:space="0" w:color="auto"/>
      </w:divBdr>
      <w:divsChild>
        <w:div w:id="1807577585">
          <w:marLeft w:val="0"/>
          <w:marRight w:val="0"/>
          <w:marTop w:val="0"/>
          <w:marBottom w:val="0"/>
          <w:divBdr>
            <w:top w:val="none" w:sz="0" w:space="0" w:color="auto"/>
            <w:left w:val="none" w:sz="0" w:space="0" w:color="auto"/>
            <w:bottom w:val="none" w:sz="0" w:space="0" w:color="auto"/>
            <w:right w:val="none" w:sz="0" w:space="0" w:color="auto"/>
          </w:divBdr>
        </w:div>
      </w:divsChild>
    </w:div>
    <w:div w:id="1244875638">
      <w:bodyDiv w:val="1"/>
      <w:marLeft w:val="0"/>
      <w:marRight w:val="0"/>
      <w:marTop w:val="0"/>
      <w:marBottom w:val="0"/>
      <w:divBdr>
        <w:top w:val="none" w:sz="0" w:space="0" w:color="auto"/>
        <w:left w:val="none" w:sz="0" w:space="0" w:color="auto"/>
        <w:bottom w:val="none" w:sz="0" w:space="0" w:color="auto"/>
        <w:right w:val="none" w:sz="0" w:space="0" w:color="auto"/>
      </w:divBdr>
      <w:divsChild>
        <w:div w:id="710884992">
          <w:marLeft w:val="0"/>
          <w:marRight w:val="0"/>
          <w:marTop w:val="0"/>
          <w:marBottom w:val="0"/>
          <w:divBdr>
            <w:top w:val="none" w:sz="0" w:space="0" w:color="auto"/>
            <w:left w:val="none" w:sz="0" w:space="0" w:color="auto"/>
            <w:bottom w:val="none" w:sz="0" w:space="0" w:color="auto"/>
            <w:right w:val="none" w:sz="0" w:space="0" w:color="auto"/>
          </w:divBdr>
        </w:div>
      </w:divsChild>
    </w:div>
    <w:div w:id="1929650464">
      <w:bodyDiv w:val="1"/>
      <w:marLeft w:val="0"/>
      <w:marRight w:val="0"/>
      <w:marTop w:val="0"/>
      <w:marBottom w:val="0"/>
      <w:divBdr>
        <w:top w:val="none" w:sz="0" w:space="0" w:color="auto"/>
        <w:left w:val="none" w:sz="0" w:space="0" w:color="auto"/>
        <w:bottom w:val="none" w:sz="0" w:space="0" w:color="auto"/>
        <w:right w:val="none" w:sz="0" w:space="0" w:color="auto"/>
      </w:divBdr>
    </w:div>
    <w:div w:id="2057003476">
      <w:bodyDiv w:val="1"/>
      <w:marLeft w:val="0"/>
      <w:marRight w:val="0"/>
      <w:marTop w:val="0"/>
      <w:marBottom w:val="0"/>
      <w:divBdr>
        <w:top w:val="none" w:sz="0" w:space="0" w:color="auto"/>
        <w:left w:val="none" w:sz="0" w:space="0" w:color="auto"/>
        <w:bottom w:val="none" w:sz="0" w:space="0" w:color="auto"/>
        <w:right w:val="none" w:sz="0" w:space="0" w:color="auto"/>
      </w:divBdr>
    </w:div>
    <w:div w:id="21054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international.org/about-us/careers-plan-international/our-values-wo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plan-international.org/job-invite/432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A1E753DE87849BF57AD7190961D44" ma:contentTypeVersion="11" ma:contentTypeDescription="Create a new document." ma:contentTypeScope="" ma:versionID="80a9660d8fbdc7eae13556c44cd81504">
  <xsd:schema xmlns:xsd="http://www.w3.org/2001/XMLSchema" xmlns:xs="http://www.w3.org/2001/XMLSchema" xmlns:p="http://schemas.microsoft.com/office/2006/metadata/properties" xmlns:ns3="394f7bb4-80df-416d-bf2d-7e3051ac66d6" xmlns:ns4="66569aaa-629a-486c-8355-5540974899c9" targetNamespace="http://schemas.microsoft.com/office/2006/metadata/properties" ma:root="true" ma:fieldsID="222c12f846734156eec0fa8a4da58f66" ns3:_="" ns4:_="">
    <xsd:import namespace="394f7bb4-80df-416d-bf2d-7e3051ac66d6"/>
    <xsd:import namespace="66569aaa-629a-486c-8355-554097489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f7bb4-80df-416d-bf2d-7e3051ac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9aaa-629a-486c-8355-5540974899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15BE-82E6-48A8-8CF7-17946D36B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ED7FC6-491B-4839-AF4F-CBFB9D470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f7bb4-80df-416d-bf2d-7e3051ac66d6"/>
    <ds:schemaRef ds:uri="66569aaa-629a-486c-8355-55409748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95ADB-397E-4787-B83E-9913C7F69029}">
  <ds:schemaRefs>
    <ds:schemaRef ds:uri="http://schemas.microsoft.com/sharepoint/v3/contenttype/forms"/>
  </ds:schemaRefs>
</ds:datastoreItem>
</file>

<file path=customXml/itemProps4.xml><?xml version="1.0" encoding="utf-8"?>
<ds:datastoreItem xmlns:ds="http://schemas.openxmlformats.org/officeDocument/2006/customXml" ds:itemID="{1BC8E487-FE24-496B-A24C-076D02B0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8071</CharactersWithSpaces>
  <SharedDoc>false</SharedDoc>
  <HLinks>
    <vt:vector size="24" baseType="variant">
      <vt:variant>
        <vt:i4>2883677</vt:i4>
      </vt:variant>
      <vt:variant>
        <vt:i4>9</vt:i4>
      </vt:variant>
      <vt:variant>
        <vt:i4>0</vt:i4>
      </vt:variant>
      <vt:variant>
        <vt:i4>5</vt:i4>
      </vt:variant>
      <vt:variant>
        <vt:lpwstr>http://www.i-grasp.com/fe/tpl_oxfam.asp?newms=jj&amp;id=37670</vt:lpwstr>
      </vt:variant>
      <vt:variant>
        <vt:lpwstr/>
      </vt:variant>
      <vt:variant>
        <vt:i4>65624</vt:i4>
      </vt:variant>
      <vt:variant>
        <vt:i4>6</vt:i4>
      </vt:variant>
      <vt:variant>
        <vt:i4>0</vt:i4>
      </vt:variant>
      <vt:variant>
        <vt:i4>5</vt:i4>
      </vt:variant>
      <vt:variant>
        <vt:lpwstr>http://www.oxfam.org.uk/jobs</vt:lpwstr>
      </vt:variant>
      <vt:variant>
        <vt:lpwstr/>
      </vt:variant>
      <vt:variant>
        <vt:i4>2687064</vt:i4>
      </vt:variant>
      <vt:variant>
        <vt:i4>3</vt:i4>
      </vt:variant>
      <vt:variant>
        <vt:i4>0</vt:i4>
      </vt:variant>
      <vt:variant>
        <vt:i4>5</vt:i4>
      </vt:variant>
      <vt:variant>
        <vt:lpwstr>http://www.i-grasp.com/fe/tpl_oxfam.asp?newms=jj&amp;id=37328</vt:lpwstr>
      </vt:variant>
      <vt:variant>
        <vt:lpwstr/>
      </vt:variant>
      <vt:variant>
        <vt:i4>65624</vt:i4>
      </vt:variant>
      <vt:variant>
        <vt:i4>0</vt:i4>
      </vt:variant>
      <vt:variant>
        <vt:i4>0</vt:i4>
      </vt:variant>
      <vt:variant>
        <vt:i4>5</vt:i4>
      </vt:variant>
      <vt:variant>
        <vt:lpwstr>http://www.oxfam.org.uk/jobs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Kathryn.OHara</dc:creator>
  <cp:keywords/>
  <dc:description/>
  <cp:lastModifiedBy>Shajadur Rahman</cp:lastModifiedBy>
  <cp:revision>23</cp:revision>
  <cp:lastPrinted>2013-05-13T09:05:00Z</cp:lastPrinted>
  <dcterms:created xsi:type="dcterms:W3CDTF">2021-06-30T04:34:00Z</dcterms:created>
  <dcterms:modified xsi:type="dcterms:W3CDTF">2022-04-07T09:10:00Z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0x010100942A1E753DE87849BF57AD7190961D44</vt:lpwstr>
  </property>
</Properties>
</file>