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CDF1"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6578A89"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1F255591" w14:textId="77777777"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76506C4C" w14:textId="77777777" w:rsidR="00581B8D" w:rsidRPr="00564B1C" w:rsidRDefault="004356A8" w:rsidP="00331EE3">
            <w:pPr>
              <w:rPr>
                <w:rFonts w:ascii="Arial" w:hAnsi="Arial" w:cs="Arial"/>
                <w:sz w:val="22"/>
              </w:rPr>
            </w:pPr>
            <w:r>
              <w:rPr>
                <w:rFonts w:ascii="Arial" w:hAnsi="Arial" w:cs="Arial"/>
                <w:b/>
                <w:sz w:val="22"/>
              </w:rPr>
              <w:t>Protection Specialist</w:t>
            </w:r>
          </w:p>
        </w:tc>
      </w:tr>
      <w:tr w:rsidR="00581B8D" w:rsidRPr="00C7084C" w14:paraId="28CB4AF8" w14:textId="77777777" w:rsidTr="00D1003B">
        <w:trPr>
          <w:trHeight w:val="274"/>
        </w:trPr>
        <w:tc>
          <w:tcPr>
            <w:tcW w:w="2830" w:type="dxa"/>
            <w:tcBorders>
              <w:bottom w:val="single" w:sz="4" w:space="0" w:color="0072CE"/>
            </w:tcBorders>
          </w:tcPr>
          <w:p w14:paraId="676A6509" w14:textId="77777777"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77B2FE1B" w14:textId="77777777" w:rsidR="00581B8D" w:rsidRPr="00564B1C" w:rsidRDefault="004356A8" w:rsidP="00331EE3">
            <w:pPr>
              <w:rPr>
                <w:rFonts w:ascii="Arial" w:hAnsi="Arial" w:cs="Arial"/>
                <w:sz w:val="22"/>
              </w:rPr>
            </w:pPr>
            <w:r>
              <w:rPr>
                <w:rFonts w:ascii="Arial" w:hAnsi="Arial" w:cs="Arial"/>
                <w:sz w:val="22"/>
              </w:rPr>
              <w:t>Program</w:t>
            </w:r>
          </w:p>
        </w:tc>
      </w:tr>
      <w:tr w:rsidR="00581B8D" w:rsidRPr="00C7084C" w14:paraId="6EF2247D"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1A07DAFF" w14:textId="77777777"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3A692661" w14:textId="77777777" w:rsidR="00581B8D" w:rsidRPr="00EC18B3" w:rsidRDefault="004356A8" w:rsidP="00EC18B3">
            <w:pPr>
              <w:pStyle w:val="BodyText3"/>
              <w:tabs>
                <w:tab w:val="left" w:pos="1843"/>
              </w:tabs>
              <w:rPr>
                <w:bCs/>
                <w:sz w:val="21"/>
                <w:szCs w:val="21"/>
              </w:rPr>
            </w:pPr>
            <w:r>
              <w:rPr>
                <w:bCs/>
                <w:sz w:val="21"/>
                <w:szCs w:val="21"/>
              </w:rPr>
              <w:t>CPiE Lead</w:t>
            </w:r>
          </w:p>
        </w:tc>
      </w:tr>
      <w:tr w:rsidR="003F3EF3" w:rsidRPr="00C7084C" w14:paraId="62B2CCB8" w14:textId="77777777" w:rsidTr="00D1003B">
        <w:tc>
          <w:tcPr>
            <w:tcW w:w="2830" w:type="dxa"/>
            <w:tcBorders>
              <w:bottom w:val="single" w:sz="4" w:space="0" w:color="0072CE"/>
            </w:tcBorders>
          </w:tcPr>
          <w:p w14:paraId="5A6EB3AA" w14:textId="77777777"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63EF5C18" w14:textId="77777777" w:rsidR="003F3EF3" w:rsidRPr="00564B1C" w:rsidRDefault="00EC18B3" w:rsidP="005C6973">
            <w:pPr>
              <w:rPr>
                <w:rFonts w:ascii="Arial" w:hAnsi="Arial" w:cs="Arial"/>
                <w:sz w:val="22"/>
              </w:rPr>
            </w:pPr>
            <w:r>
              <w:rPr>
                <w:rFonts w:ascii="Arial" w:hAnsi="Arial" w:cs="Arial"/>
                <w:sz w:val="22"/>
              </w:rPr>
              <w:t>Teknaf</w:t>
            </w:r>
          </w:p>
        </w:tc>
        <w:tc>
          <w:tcPr>
            <w:tcW w:w="2233" w:type="dxa"/>
            <w:tcBorders>
              <w:bottom w:val="single" w:sz="4" w:space="0" w:color="0072CE"/>
            </w:tcBorders>
          </w:tcPr>
          <w:p w14:paraId="70ACEEAA" w14:textId="77777777"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4CE9D1" w14:textId="77777777" w:rsidR="003F3EF3" w:rsidRPr="00564B1C" w:rsidRDefault="00EC18B3" w:rsidP="00331EE3">
            <w:pPr>
              <w:rPr>
                <w:rFonts w:ascii="Arial" w:hAnsi="Arial" w:cs="Arial"/>
                <w:sz w:val="22"/>
              </w:rPr>
            </w:pPr>
            <w:r>
              <w:rPr>
                <w:rFonts w:ascii="Arial" w:hAnsi="Arial" w:cs="Arial"/>
                <w:sz w:val="22"/>
              </w:rPr>
              <w:t>Yes</w:t>
            </w:r>
          </w:p>
        </w:tc>
      </w:tr>
      <w:tr w:rsidR="003F3EF3" w:rsidRPr="00C7084C" w14:paraId="7404F4AD"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006487DD" w14:textId="77777777"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2BBCD4AC" w14:textId="77777777" w:rsidR="003F3EF3" w:rsidRPr="00564B1C" w:rsidRDefault="00EC18B3" w:rsidP="00331EE3">
            <w:pPr>
              <w:rPr>
                <w:rFonts w:ascii="Arial" w:hAnsi="Arial" w:cs="Arial"/>
                <w:sz w:val="22"/>
              </w:rPr>
            </w:pPr>
            <w:r>
              <w:rPr>
                <w:rFonts w:ascii="Arial" w:hAnsi="Arial" w:cs="Arial"/>
                <w:sz w:val="22"/>
              </w:rPr>
              <w:t>ASAP</w:t>
            </w:r>
          </w:p>
        </w:tc>
        <w:tc>
          <w:tcPr>
            <w:tcW w:w="2233" w:type="dxa"/>
            <w:shd w:val="clear" w:color="auto" w:fill="98D7F0"/>
          </w:tcPr>
          <w:p w14:paraId="0637847C" w14:textId="77777777"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1AE23B2D" w14:textId="77777777" w:rsidR="003F3EF3" w:rsidRPr="00564B1C" w:rsidRDefault="00EC18B3" w:rsidP="00331EE3">
            <w:pPr>
              <w:rPr>
                <w:rFonts w:ascii="Arial" w:hAnsi="Arial" w:cs="Arial"/>
                <w:sz w:val="22"/>
              </w:rPr>
            </w:pPr>
            <w:r>
              <w:rPr>
                <w:rFonts w:ascii="Arial" w:hAnsi="Arial" w:cs="Arial"/>
                <w:sz w:val="22"/>
              </w:rPr>
              <w:t>C</w:t>
            </w:r>
            <w:r w:rsidR="004356A8">
              <w:rPr>
                <w:rFonts w:ascii="Arial" w:hAnsi="Arial" w:cs="Arial"/>
                <w:sz w:val="22"/>
              </w:rPr>
              <w:t>2</w:t>
            </w:r>
          </w:p>
        </w:tc>
      </w:tr>
    </w:tbl>
    <w:p w14:paraId="7D2B8E0D" w14:textId="77777777" w:rsidR="00DD1A12" w:rsidRDefault="00DD1A12" w:rsidP="00B541B1"/>
    <w:p w14:paraId="0AF576A5"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05D55D67" w14:textId="77777777" w:rsidR="00BA4A25" w:rsidRPr="006D3A40" w:rsidRDefault="00BA4A25" w:rsidP="003D7353">
      <w:pPr>
        <w:spacing w:after="0"/>
        <w:rPr>
          <w:rFonts w:ascii="Arial" w:hAnsi="Arial" w:cs="Arial"/>
        </w:rPr>
      </w:pPr>
    </w:p>
    <w:p w14:paraId="656CFA81" w14:textId="52BAF76E" w:rsidR="004356A8" w:rsidRPr="006D3A40" w:rsidRDefault="004356A8" w:rsidP="004356A8">
      <w:pPr>
        <w:shd w:val="clear" w:color="auto" w:fill="FFFFFF"/>
        <w:spacing w:after="0"/>
        <w:rPr>
          <w:rFonts w:ascii="Arial" w:hAnsi="Arial" w:cs="Arial"/>
          <w:bCs/>
          <w:sz w:val="21"/>
          <w:szCs w:val="21"/>
        </w:rPr>
      </w:pPr>
      <w:bookmarkStart w:id="0" w:name="_Hlk84340892"/>
      <w:r w:rsidRPr="006D3A40">
        <w:rPr>
          <w:rFonts w:ascii="Arial" w:hAnsi="Arial" w:cs="Arial"/>
          <w:bCs/>
          <w:sz w:val="21"/>
          <w:szCs w:val="21"/>
        </w:rPr>
        <w:t xml:space="preserve">Overall responsibility for the technical aspects </w:t>
      </w:r>
      <w:bookmarkStart w:id="1" w:name="_GoBack"/>
      <w:bookmarkEnd w:id="1"/>
      <w:r w:rsidR="00EE3D46" w:rsidRPr="006D3A40">
        <w:rPr>
          <w:rFonts w:ascii="Arial" w:hAnsi="Arial" w:cs="Arial"/>
          <w:bCs/>
          <w:sz w:val="21"/>
          <w:szCs w:val="21"/>
        </w:rPr>
        <w:t>of Protection</w:t>
      </w:r>
      <w:r w:rsidRPr="006D3A40">
        <w:rPr>
          <w:rFonts w:ascii="Arial" w:hAnsi="Arial" w:cs="Arial"/>
          <w:bCs/>
          <w:sz w:val="21"/>
          <w:szCs w:val="21"/>
        </w:rPr>
        <w:t xml:space="preserve"> Strategy and supports day to day management of PIB’s sector projects within geographical area of responsibility – Protection</w:t>
      </w:r>
      <w:r w:rsidR="000C74AD">
        <w:rPr>
          <w:rFonts w:ascii="Arial" w:hAnsi="Arial" w:cs="Arial"/>
          <w:bCs/>
          <w:sz w:val="21"/>
          <w:szCs w:val="21"/>
        </w:rPr>
        <w:t xml:space="preserve"> support</w:t>
      </w:r>
      <w:r w:rsidRPr="006D3A40">
        <w:rPr>
          <w:rFonts w:ascii="Arial" w:hAnsi="Arial" w:cs="Arial"/>
          <w:bCs/>
          <w:sz w:val="21"/>
          <w:szCs w:val="21"/>
        </w:rPr>
        <w:t xml:space="preserve"> ensuring that all protection programs are in-line with PIB’s technical quality standards and are on time, budget and scope Provide technical expertise on program development in all relevant projects</w:t>
      </w:r>
      <w:r w:rsidR="000C74AD">
        <w:rPr>
          <w:rFonts w:ascii="Arial" w:hAnsi="Arial" w:cs="Arial"/>
          <w:bCs/>
          <w:sz w:val="21"/>
          <w:szCs w:val="21"/>
        </w:rPr>
        <w:t>.</w:t>
      </w:r>
    </w:p>
    <w:p w14:paraId="20D308A6" w14:textId="34CA0F1F" w:rsidR="003D7353" w:rsidRPr="006D3A40" w:rsidRDefault="004356A8" w:rsidP="004356A8">
      <w:pPr>
        <w:spacing w:after="0"/>
        <w:rPr>
          <w:rFonts w:ascii="Arial" w:hAnsi="Arial" w:cs="Arial"/>
          <w:bCs/>
          <w:sz w:val="21"/>
          <w:szCs w:val="21"/>
        </w:rPr>
      </w:pPr>
      <w:r w:rsidRPr="006D3A40">
        <w:rPr>
          <w:rFonts w:ascii="Arial" w:hAnsi="Arial" w:cs="Arial"/>
          <w:bCs/>
          <w:sz w:val="21"/>
          <w:szCs w:val="21"/>
        </w:rPr>
        <w:t xml:space="preserve">Sector responsibilities: Advocacy for the rights of refugee / FDMN people in their context of displacement, case management and case support, </w:t>
      </w:r>
      <w:r w:rsidR="000C74AD">
        <w:rPr>
          <w:rFonts w:ascii="Arial" w:hAnsi="Arial" w:cs="Arial"/>
          <w:bCs/>
          <w:sz w:val="21"/>
          <w:szCs w:val="21"/>
        </w:rPr>
        <w:t xml:space="preserve">rationalization exercise, </w:t>
      </w:r>
      <w:r w:rsidRPr="006D3A40">
        <w:rPr>
          <w:rFonts w:ascii="Arial" w:hAnsi="Arial" w:cs="Arial"/>
          <w:bCs/>
          <w:sz w:val="21"/>
          <w:szCs w:val="21"/>
        </w:rPr>
        <w:t>registration services</w:t>
      </w:r>
      <w:r w:rsidR="000C74AD">
        <w:rPr>
          <w:rFonts w:ascii="Arial" w:hAnsi="Arial" w:cs="Arial"/>
          <w:bCs/>
          <w:sz w:val="21"/>
          <w:szCs w:val="21"/>
        </w:rPr>
        <w:t xml:space="preserve"> </w:t>
      </w:r>
      <w:r w:rsidRPr="006D3A40">
        <w:rPr>
          <w:rFonts w:ascii="Arial" w:hAnsi="Arial" w:cs="Arial"/>
          <w:bCs/>
          <w:sz w:val="21"/>
          <w:szCs w:val="21"/>
        </w:rPr>
        <w:t>for the internally displaced and refugees, monitoring of rights and rights awareness-raising, other protection issues according to the context.</w:t>
      </w:r>
    </w:p>
    <w:bookmarkEnd w:id="0"/>
    <w:p w14:paraId="5AFF7D5A" w14:textId="77777777" w:rsidR="003D7353" w:rsidRPr="006D3A40" w:rsidRDefault="003D7353" w:rsidP="003D7353">
      <w:pPr>
        <w:spacing w:after="0"/>
        <w:rPr>
          <w:rFonts w:ascii="Arial" w:hAnsi="Arial" w:cs="Arial"/>
        </w:rPr>
      </w:pPr>
    </w:p>
    <w:p w14:paraId="1678D69D" w14:textId="77777777" w:rsidR="003F3EF3" w:rsidRPr="006D3A40" w:rsidRDefault="003F3EF3" w:rsidP="003F3EF3">
      <w:pPr>
        <w:pStyle w:val="Heading1nonumber"/>
        <w:rPr>
          <w:rStyle w:val="section"/>
          <w:sz w:val="36"/>
          <w:szCs w:val="36"/>
        </w:rPr>
      </w:pPr>
      <w:r w:rsidRPr="006D3A40">
        <w:rPr>
          <w:rStyle w:val="section"/>
          <w:sz w:val="36"/>
          <w:szCs w:val="36"/>
        </w:rPr>
        <w:t>Dimensions of the Role</w:t>
      </w:r>
    </w:p>
    <w:p w14:paraId="34CE149C" w14:textId="77777777" w:rsidR="00D4728F" w:rsidRPr="006D3A40" w:rsidRDefault="00D4728F" w:rsidP="00D4728F">
      <w:pPr>
        <w:tabs>
          <w:tab w:val="left" w:pos="3240"/>
        </w:tabs>
        <w:spacing w:after="0"/>
        <w:jc w:val="both"/>
        <w:rPr>
          <w:rFonts w:ascii="Arial" w:hAnsi="Arial" w:cs="Arial"/>
          <w:i/>
          <w:color w:val="auto"/>
        </w:rPr>
      </w:pPr>
    </w:p>
    <w:p w14:paraId="60F97AC3" w14:textId="3FA5E505" w:rsidR="003D7353" w:rsidRPr="006D3A40" w:rsidRDefault="004356A8" w:rsidP="00595CCC">
      <w:pPr>
        <w:pStyle w:val="ListParagraph"/>
        <w:numPr>
          <w:ilvl w:val="0"/>
          <w:numId w:val="3"/>
        </w:numPr>
        <w:jc w:val="both"/>
        <w:rPr>
          <w:rFonts w:ascii="Arial" w:hAnsi="Arial" w:cs="Arial"/>
          <w:bCs/>
          <w:sz w:val="21"/>
          <w:szCs w:val="21"/>
        </w:rPr>
      </w:pPr>
      <w:bookmarkStart w:id="2" w:name="_Hlk84340973"/>
      <w:r w:rsidRPr="006D3A40">
        <w:rPr>
          <w:rFonts w:ascii="Arial" w:hAnsi="Arial" w:cs="Arial"/>
          <w:bCs/>
          <w:sz w:val="21"/>
          <w:szCs w:val="21"/>
        </w:rPr>
        <w:t>Reporting to the Child Protection in Emergencies</w:t>
      </w:r>
      <w:r w:rsidR="000C74AD">
        <w:rPr>
          <w:rFonts w:ascii="Arial" w:hAnsi="Arial" w:cs="Arial"/>
          <w:bCs/>
          <w:sz w:val="21"/>
          <w:szCs w:val="21"/>
        </w:rPr>
        <w:t xml:space="preserve"> (CPiE)</w:t>
      </w:r>
      <w:r w:rsidRPr="006D3A40">
        <w:rPr>
          <w:rFonts w:ascii="Arial" w:hAnsi="Arial" w:cs="Arial"/>
          <w:bCs/>
          <w:sz w:val="21"/>
          <w:szCs w:val="21"/>
        </w:rPr>
        <w:t xml:space="preserve">  Lead, indirect reporting to Project Manager the incumbent will not have any line management responsibility, but will oversee the technical quality of the </w:t>
      </w:r>
      <w:r w:rsidR="000C74AD">
        <w:rPr>
          <w:rFonts w:ascii="Arial" w:hAnsi="Arial" w:cs="Arial"/>
          <w:bCs/>
          <w:sz w:val="21"/>
          <w:szCs w:val="21"/>
        </w:rPr>
        <w:t xml:space="preserve">child </w:t>
      </w:r>
      <w:r w:rsidRPr="006D3A40">
        <w:rPr>
          <w:rFonts w:ascii="Arial" w:hAnsi="Arial" w:cs="Arial"/>
          <w:bCs/>
          <w:sz w:val="21"/>
          <w:szCs w:val="21"/>
        </w:rPr>
        <w:t xml:space="preserve"> </w:t>
      </w:r>
      <w:r w:rsidR="000C74AD">
        <w:rPr>
          <w:rFonts w:ascii="Arial" w:hAnsi="Arial" w:cs="Arial"/>
          <w:bCs/>
          <w:sz w:val="21"/>
          <w:szCs w:val="21"/>
        </w:rPr>
        <w:t>p</w:t>
      </w:r>
      <w:r w:rsidRPr="006D3A40">
        <w:rPr>
          <w:rFonts w:ascii="Arial" w:hAnsi="Arial" w:cs="Arial"/>
          <w:bCs/>
          <w:sz w:val="21"/>
          <w:szCs w:val="21"/>
        </w:rPr>
        <w:t xml:space="preserve">rotection programme through a matrix management structure, offering direct support a growing team of Programme </w:t>
      </w:r>
      <w:r w:rsidR="00E72F17" w:rsidRPr="006D3A40">
        <w:rPr>
          <w:rFonts w:ascii="Arial" w:hAnsi="Arial" w:cs="Arial"/>
          <w:bCs/>
          <w:sz w:val="21"/>
          <w:szCs w:val="21"/>
        </w:rPr>
        <w:t>and Coordinators</w:t>
      </w:r>
      <w:r w:rsidRPr="006D3A40">
        <w:rPr>
          <w:rFonts w:ascii="Arial" w:hAnsi="Arial" w:cs="Arial"/>
          <w:bCs/>
          <w:sz w:val="21"/>
          <w:szCs w:val="21"/>
        </w:rPr>
        <w:t xml:space="preserve"> and Officers.</w:t>
      </w:r>
    </w:p>
    <w:bookmarkEnd w:id="2"/>
    <w:p w14:paraId="5DE77FBA" w14:textId="77777777" w:rsidR="00811D61" w:rsidRPr="006D3A40" w:rsidRDefault="00B541B1" w:rsidP="00811D61">
      <w:pPr>
        <w:pStyle w:val="Heading1nonumber"/>
        <w:rPr>
          <w:rStyle w:val="section"/>
          <w:sz w:val="36"/>
          <w:szCs w:val="36"/>
        </w:rPr>
      </w:pPr>
      <w:r w:rsidRPr="006D3A40">
        <w:rPr>
          <w:rStyle w:val="section"/>
          <w:sz w:val="36"/>
          <w:szCs w:val="36"/>
        </w:rPr>
        <w:t>Accountabilities</w:t>
      </w:r>
    </w:p>
    <w:p w14:paraId="151BEA33" w14:textId="77777777" w:rsidR="004356A8" w:rsidRPr="006D3A40" w:rsidRDefault="004356A8" w:rsidP="004356A8">
      <w:pPr>
        <w:shd w:val="clear" w:color="auto" w:fill="FFFFFF"/>
        <w:spacing w:before="240"/>
        <w:jc w:val="both"/>
        <w:rPr>
          <w:rFonts w:cstheme="minorHAnsi"/>
          <w:color w:val="2E3436"/>
          <w:spacing w:val="3"/>
          <w:sz w:val="22"/>
        </w:rPr>
      </w:pPr>
      <w:bookmarkStart w:id="3" w:name="_Hlk63950940"/>
      <w:r w:rsidRPr="006D3A40">
        <w:rPr>
          <w:rFonts w:cstheme="minorHAnsi"/>
          <w:b/>
          <w:bCs/>
          <w:color w:val="2E3436"/>
          <w:spacing w:val="3"/>
          <w:sz w:val="22"/>
        </w:rPr>
        <w:t>General</w:t>
      </w:r>
    </w:p>
    <w:p w14:paraId="6AF46205" w14:textId="10C3FCFF" w:rsidR="004356A8" w:rsidRPr="00E72F17" w:rsidRDefault="004356A8" w:rsidP="00595CCC">
      <w:pPr>
        <w:pStyle w:val="ListParagraph"/>
        <w:numPr>
          <w:ilvl w:val="0"/>
          <w:numId w:val="3"/>
        </w:numPr>
        <w:jc w:val="both"/>
        <w:rPr>
          <w:rFonts w:ascii="Arial" w:hAnsi="Arial" w:cs="Arial"/>
          <w:bCs/>
          <w:sz w:val="21"/>
          <w:szCs w:val="21"/>
        </w:rPr>
      </w:pPr>
      <w:bookmarkStart w:id="4" w:name="_Hlk63950835"/>
      <w:r w:rsidRPr="006D3A40">
        <w:rPr>
          <w:rFonts w:ascii="Arial" w:hAnsi="Arial" w:cs="Arial"/>
          <w:bCs/>
          <w:sz w:val="21"/>
          <w:szCs w:val="21"/>
        </w:rPr>
        <w:t xml:space="preserve">Strategic vision and support on the </w:t>
      </w:r>
      <w:r w:rsidRPr="00E72F17">
        <w:rPr>
          <w:rFonts w:ascii="Arial" w:hAnsi="Arial" w:cs="Arial"/>
          <w:bCs/>
          <w:sz w:val="21"/>
          <w:szCs w:val="21"/>
        </w:rPr>
        <w:t xml:space="preserve"> protection in Cox’s Bazar and other parts of the country, in coordination with, and technical supervision of, CP</w:t>
      </w:r>
      <w:r w:rsidR="000C74AD">
        <w:rPr>
          <w:rFonts w:ascii="Arial" w:hAnsi="Arial" w:cs="Arial"/>
          <w:bCs/>
          <w:sz w:val="21"/>
          <w:szCs w:val="21"/>
        </w:rPr>
        <w:t>iE</w:t>
      </w:r>
      <w:r w:rsidRPr="00E72F17">
        <w:rPr>
          <w:rFonts w:ascii="Arial" w:hAnsi="Arial" w:cs="Arial"/>
          <w:bCs/>
          <w:sz w:val="21"/>
          <w:szCs w:val="21"/>
        </w:rPr>
        <w:t xml:space="preserve"> Program Lead</w:t>
      </w:r>
    </w:p>
    <w:p w14:paraId="3C613C33" w14:textId="49CD718B"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 xml:space="preserve">Taking a leading role in the updating and review of the  </w:t>
      </w:r>
      <w:r w:rsidR="000C74AD">
        <w:rPr>
          <w:rFonts w:ascii="Arial" w:hAnsi="Arial" w:cs="Arial"/>
          <w:bCs/>
          <w:sz w:val="21"/>
          <w:szCs w:val="21"/>
        </w:rPr>
        <w:t xml:space="preserve">child </w:t>
      </w:r>
      <w:r w:rsidRPr="00E72F17">
        <w:rPr>
          <w:rFonts w:ascii="Arial" w:hAnsi="Arial" w:cs="Arial"/>
          <w:bCs/>
          <w:sz w:val="21"/>
          <w:szCs w:val="21"/>
        </w:rPr>
        <w:t>protection strategy and in drafting protection-oriented advocacy notes, concept notes and project proposals, in coordination with, and technical supervision of, CP Program Lead.</w:t>
      </w:r>
    </w:p>
    <w:p w14:paraId="794F3708"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Ensuring implementation of protection mainstreaming/integration guidance for other technical teams (Education, SRHR</w:t>
      </w:r>
      <w:r w:rsidR="000C74AD">
        <w:rPr>
          <w:rFonts w:ascii="Arial" w:hAnsi="Arial" w:cs="Arial"/>
          <w:bCs/>
          <w:sz w:val="21"/>
          <w:szCs w:val="21"/>
        </w:rPr>
        <w:t>, Livelihood</w:t>
      </w:r>
      <w:r w:rsidRPr="00E72F17">
        <w:rPr>
          <w:rFonts w:ascii="Arial" w:hAnsi="Arial" w:cs="Arial"/>
          <w:bCs/>
          <w:sz w:val="21"/>
          <w:szCs w:val="21"/>
        </w:rPr>
        <w:t xml:space="preserve"> etc.)</w:t>
      </w:r>
    </w:p>
    <w:bookmarkEnd w:id="4"/>
    <w:p w14:paraId="6EFF2B2F" w14:textId="77777777" w:rsidR="004356A8" w:rsidRPr="00203133" w:rsidRDefault="004356A8" w:rsidP="004356A8">
      <w:pPr>
        <w:shd w:val="clear" w:color="auto" w:fill="FFFFFF"/>
        <w:spacing w:before="240"/>
        <w:jc w:val="both"/>
        <w:rPr>
          <w:rFonts w:cstheme="minorHAnsi"/>
          <w:color w:val="2E3436"/>
          <w:spacing w:val="3"/>
          <w:sz w:val="22"/>
        </w:rPr>
      </w:pPr>
      <w:r w:rsidRPr="00194182">
        <w:rPr>
          <w:rFonts w:cstheme="minorHAnsi"/>
          <w:b/>
          <w:bCs/>
          <w:color w:val="2E3436"/>
          <w:spacing w:val="3"/>
          <w:sz w:val="22"/>
        </w:rPr>
        <w:t>Technical Management</w:t>
      </w:r>
    </w:p>
    <w:p w14:paraId="4E289EE3" w14:textId="016415DE"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 xml:space="preserve">Support in establishing synergies of </w:t>
      </w:r>
      <w:r w:rsidR="000C74AD">
        <w:rPr>
          <w:rFonts w:ascii="Arial" w:hAnsi="Arial" w:cs="Arial"/>
          <w:bCs/>
          <w:sz w:val="21"/>
          <w:szCs w:val="21"/>
        </w:rPr>
        <w:t xml:space="preserve">child </w:t>
      </w:r>
      <w:r w:rsidRPr="00E72F17">
        <w:rPr>
          <w:rFonts w:ascii="Arial" w:hAnsi="Arial" w:cs="Arial"/>
          <w:bCs/>
          <w:sz w:val="21"/>
          <w:szCs w:val="21"/>
        </w:rPr>
        <w:t xml:space="preserve">protection with </w:t>
      </w:r>
      <w:r w:rsidR="000C74AD">
        <w:rPr>
          <w:rFonts w:ascii="Arial" w:hAnsi="Arial" w:cs="Arial"/>
          <w:bCs/>
          <w:sz w:val="21"/>
          <w:szCs w:val="21"/>
        </w:rPr>
        <w:t xml:space="preserve">education, livelihood, SRHR and GBV. </w:t>
      </w:r>
      <w:r w:rsidRPr="00E72F17">
        <w:rPr>
          <w:rFonts w:ascii="Arial" w:hAnsi="Arial" w:cs="Arial"/>
          <w:bCs/>
          <w:sz w:val="21"/>
          <w:szCs w:val="21"/>
        </w:rPr>
        <w:t xml:space="preserve"> </w:t>
      </w:r>
    </w:p>
    <w:p w14:paraId="07644B33" w14:textId="2001A804"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 xml:space="preserve">Ensure implementation of </w:t>
      </w:r>
      <w:r w:rsidR="000C74AD">
        <w:rPr>
          <w:rFonts w:ascii="Arial" w:hAnsi="Arial" w:cs="Arial"/>
          <w:bCs/>
          <w:sz w:val="21"/>
          <w:szCs w:val="21"/>
        </w:rPr>
        <w:t xml:space="preserve">child </w:t>
      </w:r>
      <w:r w:rsidRPr="00E72F17">
        <w:rPr>
          <w:rFonts w:ascii="Arial" w:hAnsi="Arial" w:cs="Arial"/>
          <w:bCs/>
          <w:sz w:val="21"/>
          <w:szCs w:val="21"/>
        </w:rPr>
        <w:t xml:space="preserve">protection projects by backstopping </w:t>
      </w:r>
      <w:r w:rsidR="000C74AD">
        <w:rPr>
          <w:rFonts w:ascii="Arial" w:hAnsi="Arial" w:cs="Arial"/>
          <w:bCs/>
          <w:sz w:val="21"/>
          <w:szCs w:val="21"/>
        </w:rPr>
        <w:t>p</w:t>
      </w:r>
      <w:r w:rsidRPr="00E72F17">
        <w:rPr>
          <w:rFonts w:ascii="Arial" w:hAnsi="Arial" w:cs="Arial"/>
          <w:bCs/>
          <w:sz w:val="21"/>
          <w:szCs w:val="21"/>
        </w:rPr>
        <w:t>rotection</w:t>
      </w:r>
      <w:r w:rsidR="000C74AD">
        <w:rPr>
          <w:rFonts w:ascii="Arial" w:hAnsi="Arial" w:cs="Arial"/>
          <w:bCs/>
          <w:sz w:val="21"/>
          <w:szCs w:val="21"/>
        </w:rPr>
        <w:t xml:space="preserve"> principles, </w:t>
      </w:r>
      <w:r w:rsidR="00494952">
        <w:rPr>
          <w:rFonts w:ascii="Arial" w:hAnsi="Arial" w:cs="Arial"/>
          <w:bCs/>
          <w:sz w:val="21"/>
          <w:szCs w:val="21"/>
        </w:rPr>
        <w:t xml:space="preserve">related </w:t>
      </w:r>
      <w:r w:rsidR="000C74AD">
        <w:rPr>
          <w:rFonts w:ascii="Arial" w:hAnsi="Arial" w:cs="Arial"/>
          <w:bCs/>
          <w:sz w:val="21"/>
          <w:szCs w:val="21"/>
        </w:rPr>
        <w:t>policies, internationa</w:t>
      </w:r>
      <w:r w:rsidR="00494952">
        <w:rPr>
          <w:rFonts w:ascii="Arial" w:hAnsi="Arial" w:cs="Arial"/>
          <w:bCs/>
          <w:sz w:val="21"/>
          <w:szCs w:val="21"/>
        </w:rPr>
        <w:t xml:space="preserve">l </w:t>
      </w:r>
      <w:r w:rsidR="000C74AD">
        <w:rPr>
          <w:rFonts w:ascii="Arial" w:hAnsi="Arial" w:cs="Arial"/>
          <w:bCs/>
          <w:sz w:val="21"/>
          <w:szCs w:val="21"/>
        </w:rPr>
        <w:t>instruments and guidelines</w:t>
      </w:r>
      <w:r w:rsidRPr="00E72F17">
        <w:rPr>
          <w:rFonts w:ascii="Arial" w:hAnsi="Arial" w:cs="Arial"/>
          <w:bCs/>
          <w:sz w:val="21"/>
          <w:szCs w:val="21"/>
        </w:rPr>
        <w:t xml:space="preserve"> as required</w:t>
      </w:r>
      <w:r w:rsidR="000C74AD">
        <w:rPr>
          <w:rFonts w:ascii="Arial" w:hAnsi="Arial" w:cs="Arial"/>
          <w:bCs/>
          <w:sz w:val="21"/>
          <w:szCs w:val="21"/>
        </w:rPr>
        <w:t>.</w:t>
      </w:r>
    </w:p>
    <w:p w14:paraId="2DA5AA1C"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Strengthening the protection monitoring system including analysis of information related to GBV Safety audits and CP monitoring results.</w:t>
      </w:r>
    </w:p>
    <w:p w14:paraId="477BD20F"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lastRenderedPageBreak/>
        <w:t>Facilitate and coordinate the submission of 5W reports and identification of key messages and responses to monitoring findings</w:t>
      </w:r>
    </w:p>
    <w:p w14:paraId="743653C6"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Provide Technical support to Project and Program managers in Cox’s Bazar and other program areas of PIB</w:t>
      </w:r>
    </w:p>
    <w:p w14:paraId="6338DA53" w14:textId="77777777" w:rsidR="004356A8"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Responsibility for ensuring that donor reports on protection outputs and activities are completed according to specified internal timelines.</w:t>
      </w:r>
    </w:p>
    <w:p w14:paraId="171C84B0" w14:textId="77777777" w:rsidR="006B3923" w:rsidRPr="00E72F17" w:rsidRDefault="006B3923" w:rsidP="00595CCC">
      <w:pPr>
        <w:pStyle w:val="ListParagraph"/>
        <w:numPr>
          <w:ilvl w:val="0"/>
          <w:numId w:val="3"/>
        </w:numPr>
        <w:jc w:val="both"/>
        <w:rPr>
          <w:rFonts w:ascii="Arial" w:hAnsi="Arial" w:cs="Arial"/>
          <w:bCs/>
          <w:sz w:val="21"/>
          <w:szCs w:val="21"/>
        </w:rPr>
      </w:pPr>
      <w:r>
        <w:rPr>
          <w:rFonts w:ascii="Arial" w:hAnsi="Arial" w:cs="Arial"/>
          <w:bCs/>
          <w:sz w:val="21"/>
          <w:szCs w:val="21"/>
        </w:rPr>
        <w:t>Support other child protection projects in Cox</w:t>
      </w:r>
      <w:r w:rsidRPr="00E72F17">
        <w:rPr>
          <w:rFonts w:ascii="Arial" w:hAnsi="Arial" w:cs="Arial"/>
          <w:bCs/>
          <w:sz w:val="21"/>
          <w:szCs w:val="21"/>
        </w:rPr>
        <w:t>’</w:t>
      </w:r>
      <w:r>
        <w:rPr>
          <w:rFonts w:ascii="Arial" w:hAnsi="Arial" w:cs="Arial"/>
          <w:bCs/>
          <w:sz w:val="21"/>
          <w:szCs w:val="21"/>
        </w:rPr>
        <w:t>s Bazar whereas required.</w:t>
      </w:r>
    </w:p>
    <w:p w14:paraId="3C1B01F2"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Provide support in advocacy in Cox’s Bazar</w:t>
      </w:r>
      <w:r w:rsidR="006B3923">
        <w:rPr>
          <w:rFonts w:ascii="Arial" w:hAnsi="Arial" w:cs="Arial"/>
          <w:bCs/>
          <w:sz w:val="21"/>
          <w:szCs w:val="21"/>
        </w:rPr>
        <w:t>.</w:t>
      </w:r>
    </w:p>
    <w:p w14:paraId="7326689E" w14:textId="77777777" w:rsidR="004356A8" w:rsidRPr="00203133" w:rsidRDefault="004356A8" w:rsidP="004356A8">
      <w:pPr>
        <w:shd w:val="clear" w:color="auto" w:fill="FFFFFF"/>
        <w:spacing w:before="240"/>
        <w:jc w:val="both"/>
        <w:rPr>
          <w:rFonts w:cstheme="minorHAnsi"/>
          <w:color w:val="2E3436"/>
          <w:spacing w:val="3"/>
          <w:sz w:val="22"/>
        </w:rPr>
      </w:pPr>
      <w:r w:rsidRPr="00194182">
        <w:rPr>
          <w:rFonts w:cstheme="minorHAnsi"/>
          <w:b/>
          <w:bCs/>
          <w:color w:val="2E3436"/>
          <w:spacing w:val="3"/>
          <w:sz w:val="22"/>
        </w:rPr>
        <w:t>Monitoring, reporting and development</w:t>
      </w:r>
    </w:p>
    <w:p w14:paraId="23886F16" w14:textId="7A976F2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Liaise with the MERL Manager to develop and implement an M&amp;E plan for  protection activities, develop the community feedback mechanism, map lessons learnt and identify opportunities for evaluations and quality improvement.</w:t>
      </w:r>
    </w:p>
    <w:p w14:paraId="441A51DE"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Quality control and site monitoring to ensure that services provided are according standards</w:t>
      </w:r>
    </w:p>
    <w:p w14:paraId="40C3984D"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Program monitoring as per expected outputs and outcomes</w:t>
      </w:r>
    </w:p>
    <w:p w14:paraId="2AB695F8"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Ensure continuous updating of project documentation and files</w:t>
      </w:r>
    </w:p>
    <w:p w14:paraId="39A41653"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Identify new opportunities for protection intervention and work closely with, CP</w:t>
      </w:r>
      <w:r w:rsidR="006B3923">
        <w:rPr>
          <w:rFonts w:ascii="Arial" w:hAnsi="Arial" w:cs="Arial"/>
          <w:bCs/>
          <w:sz w:val="21"/>
          <w:szCs w:val="21"/>
        </w:rPr>
        <w:t>iE</w:t>
      </w:r>
      <w:r w:rsidRPr="00E72F17">
        <w:rPr>
          <w:rFonts w:ascii="Arial" w:hAnsi="Arial" w:cs="Arial"/>
          <w:bCs/>
          <w:sz w:val="21"/>
          <w:szCs w:val="21"/>
        </w:rPr>
        <w:t xml:space="preserve"> Lead, Program Managers, and the Grants Unit to develop quality proposals, concept notes and budgets.</w:t>
      </w:r>
    </w:p>
    <w:p w14:paraId="66F92FB6"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Develop and undertake needs assessments to inform program design and strategic direction. Conduct frequent rapid needs assessment of the situation in the event of emergency in collaboration with other stakeholders to address related problems</w:t>
      </w:r>
    </w:p>
    <w:p w14:paraId="00A856DA" w14:textId="77777777" w:rsidR="004356A8" w:rsidRPr="00203133" w:rsidRDefault="004356A8" w:rsidP="004356A8">
      <w:pPr>
        <w:shd w:val="clear" w:color="auto" w:fill="FFFFFF"/>
        <w:spacing w:before="240"/>
        <w:jc w:val="both"/>
        <w:rPr>
          <w:rFonts w:cstheme="minorHAnsi"/>
          <w:color w:val="2E3436"/>
          <w:spacing w:val="3"/>
          <w:sz w:val="22"/>
        </w:rPr>
      </w:pPr>
      <w:r w:rsidRPr="00194182">
        <w:rPr>
          <w:rFonts w:cstheme="minorHAnsi"/>
          <w:b/>
          <w:bCs/>
          <w:color w:val="2E3436"/>
          <w:spacing w:val="3"/>
          <w:sz w:val="22"/>
        </w:rPr>
        <w:t>External coordination and representation</w:t>
      </w:r>
    </w:p>
    <w:p w14:paraId="551894BA"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Share relevant project information with external stakeholders as necessary and required</w:t>
      </w:r>
      <w:r w:rsidR="006B3923">
        <w:rPr>
          <w:rFonts w:ascii="Arial" w:hAnsi="Arial" w:cs="Arial"/>
          <w:bCs/>
          <w:sz w:val="21"/>
          <w:szCs w:val="21"/>
        </w:rPr>
        <w:t>.</w:t>
      </w:r>
    </w:p>
    <w:p w14:paraId="2B0E91DE"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Participate in relevant coordination meetings. Ensure Plan International’s Protection representation in Protection Working Group and other relevant technical groups</w:t>
      </w:r>
      <w:r w:rsidR="006B3923">
        <w:rPr>
          <w:rFonts w:ascii="Arial" w:hAnsi="Arial" w:cs="Arial"/>
          <w:bCs/>
          <w:sz w:val="21"/>
          <w:szCs w:val="21"/>
        </w:rPr>
        <w:t xml:space="preserve"> as assigned by CPiE lead.</w:t>
      </w:r>
    </w:p>
    <w:p w14:paraId="68FEBEF9"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Together with the CP</w:t>
      </w:r>
      <w:r w:rsidR="006B3923">
        <w:rPr>
          <w:rFonts w:ascii="Arial" w:hAnsi="Arial" w:cs="Arial"/>
          <w:bCs/>
          <w:sz w:val="21"/>
          <w:szCs w:val="21"/>
        </w:rPr>
        <w:t>iE</w:t>
      </w:r>
      <w:r w:rsidRPr="00E72F17">
        <w:rPr>
          <w:rFonts w:ascii="Arial" w:hAnsi="Arial" w:cs="Arial"/>
          <w:bCs/>
          <w:sz w:val="21"/>
          <w:szCs w:val="21"/>
        </w:rPr>
        <w:t xml:space="preserve"> Lead, and other technical advisors, </w:t>
      </w:r>
      <w:r w:rsidR="006B3923">
        <w:rPr>
          <w:rFonts w:ascii="Arial" w:hAnsi="Arial" w:cs="Arial"/>
          <w:bCs/>
          <w:sz w:val="21"/>
          <w:szCs w:val="21"/>
        </w:rPr>
        <w:t xml:space="preserve">peer specialists </w:t>
      </w:r>
      <w:r w:rsidRPr="00E72F17">
        <w:rPr>
          <w:rFonts w:ascii="Arial" w:hAnsi="Arial" w:cs="Arial"/>
          <w:bCs/>
          <w:sz w:val="21"/>
          <w:szCs w:val="21"/>
        </w:rPr>
        <w:t>coordinating and liaising closely with UNHCR, (I)NGOs and other stakeholders to ensure a participatory, transparent and coordinated approach. Work with team to ensure consistent external messaging from Plan International.</w:t>
      </w:r>
    </w:p>
    <w:p w14:paraId="0FF141AF" w14:textId="77777777" w:rsidR="004356A8" w:rsidRPr="00E72F17" w:rsidRDefault="004356A8" w:rsidP="00595CCC">
      <w:pPr>
        <w:pStyle w:val="ListParagraph"/>
        <w:numPr>
          <w:ilvl w:val="0"/>
          <w:numId w:val="3"/>
        </w:numPr>
        <w:jc w:val="both"/>
        <w:rPr>
          <w:rFonts w:ascii="Arial" w:hAnsi="Arial" w:cs="Arial"/>
          <w:bCs/>
          <w:sz w:val="21"/>
          <w:szCs w:val="21"/>
        </w:rPr>
      </w:pPr>
      <w:r w:rsidRPr="00E72F17">
        <w:rPr>
          <w:rFonts w:ascii="Arial" w:hAnsi="Arial" w:cs="Arial"/>
          <w:bCs/>
          <w:sz w:val="21"/>
          <w:szCs w:val="21"/>
        </w:rPr>
        <w:t>Look for ways to work more closely with the Government, and coordinate with relevant Government departments, whenever is appropriate to the context, and taking full account of resultant risks and opportunities.</w:t>
      </w:r>
    </w:p>
    <w:p w14:paraId="35718747" w14:textId="77777777" w:rsidR="004356A8" w:rsidRPr="00203133" w:rsidRDefault="004356A8" w:rsidP="004356A8">
      <w:pPr>
        <w:shd w:val="clear" w:color="auto" w:fill="FFFFFF"/>
        <w:spacing w:before="240"/>
        <w:jc w:val="both"/>
        <w:rPr>
          <w:rFonts w:cstheme="minorHAnsi"/>
          <w:color w:val="2E3436"/>
          <w:spacing w:val="3"/>
          <w:sz w:val="22"/>
        </w:rPr>
      </w:pPr>
      <w:r w:rsidRPr="00194182">
        <w:rPr>
          <w:rFonts w:cstheme="minorHAnsi"/>
          <w:b/>
          <w:bCs/>
          <w:color w:val="2E3436"/>
          <w:spacing w:val="3"/>
          <w:sz w:val="22"/>
        </w:rPr>
        <w:t>As Specialist the post-holder is responsible for the following:</w:t>
      </w:r>
    </w:p>
    <w:p w14:paraId="5F5F8B2E" w14:textId="77777777" w:rsidR="004356A8" w:rsidRPr="00F84FA7" w:rsidRDefault="004356A8" w:rsidP="00595CCC">
      <w:pPr>
        <w:pStyle w:val="ListParagraph"/>
        <w:numPr>
          <w:ilvl w:val="0"/>
          <w:numId w:val="3"/>
        </w:numPr>
        <w:jc w:val="both"/>
        <w:rPr>
          <w:rFonts w:ascii="Arial" w:hAnsi="Arial" w:cs="Arial"/>
          <w:bCs/>
          <w:sz w:val="21"/>
          <w:szCs w:val="21"/>
        </w:rPr>
      </w:pPr>
      <w:r w:rsidRPr="00F84FA7">
        <w:rPr>
          <w:rFonts w:ascii="Arial" w:hAnsi="Arial" w:cs="Arial"/>
          <w:bCs/>
          <w:sz w:val="21"/>
          <w:szCs w:val="21"/>
        </w:rPr>
        <w:t>Accountable for achieving PIB’s strategic goals and objectives within the area of responsibility</w:t>
      </w:r>
    </w:p>
    <w:p w14:paraId="6F6B3C20" w14:textId="77777777" w:rsidR="004356A8" w:rsidRPr="00F84FA7" w:rsidRDefault="004356A8" w:rsidP="00595CCC">
      <w:pPr>
        <w:pStyle w:val="ListParagraph"/>
        <w:numPr>
          <w:ilvl w:val="0"/>
          <w:numId w:val="3"/>
        </w:numPr>
        <w:jc w:val="both"/>
        <w:rPr>
          <w:rFonts w:ascii="Arial" w:hAnsi="Arial" w:cs="Arial"/>
          <w:bCs/>
          <w:sz w:val="21"/>
          <w:szCs w:val="21"/>
        </w:rPr>
      </w:pPr>
      <w:r w:rsidRPr="00F84FA7">
        <w:rPr>
          <w:rFonts w:ascii="Arial" w:hAnsi="Arial" w:cs="Arial"/>
          <w:bCs/>
          <w:sz w:val="21"/>
          <w:szCs w:val="21"/>
        </w:rPr>
        <w:t>Accountable for making significant decisions on what the unit does: its purpose, functions and role, and for making commitments and decisions that require the expenditure of significant unit resources.</w:t>
      </w:r>
    </w:p>
    <w:p w14:paraId="7FEE7E59" w14:textId="77777777" w:rsidR="004356A8" w:rsidRPr="00F84FA7" w:rsidRDefault="004356A8" w:rsidP="00595CCC">
      <w:pPr>
        <w:pStyle w:val="ListParagraph"/>
        <w:numPr>
          <w:ilvl w:val="0"/>
          <w:numId w:val="3"/>
        </w:numPr>
        <w:jc w:val="both"/>
        <w:rPr>
          <w:rFonts w:ascii="Arial" w:hAnsi="Arial" w:cs="Arial"/>
          <w:bCs/>
          <w:sz w:val="21"/>
          <w:szCs w:val="21"/>
        </w:rPr>
      </w:pPr>
      <w:r w:rsidRPr="00F84FA7">
        <w:rPr>
          <w:rFonts w:ascii="Arial" w:hAnsi="Arial" w:cs="Arial"/>
          <w:bCs/>
          <w:sz w:val="21"/>
          <w:szCs w:val="21"/>
        </w:rPr>
        <w:t>Accountable for ensuring technical support, capacity development</w:t>
      </w:r>
      <w:r w:rsidR="006B3923">
        <w:rPr>
          <w:rFonts w:ascii="Arial" w:hAnsi="Arial" w:cs="Arial"/>
          <w:bCs/>
          <w:sz w:val="21"/>
          <w:szCs w:val="21"/>
        </w:rPr>
        <w:t xml:space="preserve"> of protection, including CP</w:t>
      </w:r>
      <w:r w:rsidRPr="00F84FA7">
        <w:rPr>
          <w:rFonts w:ascii="Arial" w:hAnsi="Arial" w:cs="Arial"/>
          <w:bCs/>
          <w:sz w:val="21"/>
          <w:szCs w:val="21"/>
        </w:rPr>
        <w:t xml:space="preserve"> of PIB and Partner Organization staff</w:t>
      </w:r>
      <w:r w:rsidR="006B3923">
        <w:rPr>
          <w:rFonts w:ascii="Arial" w:hAnsi="Arial" w:cs="Arial"/>
          <w:bCs/>
          <w:sz w:val="21"/>
          <w:szCs w:val="21"/>
        </w:rPr>
        <w:t>.</w:t>
      </w:r>
    </w:p>
    <w:p w14:paraId="7B721DBB" w14:textId="1E9012DF" w:rsidR="004356A8" w:rsidRPr="00F84FA7" w:rsidRDefault="004356A8" w:rsidP="00595CCC">
      <w:pPr>
        <w:pStyle w:val="ListParagraph"/>
        <w:numPr>
          <w:ilvl w:val="0"/>
          <w:numId w:val="3"/>
        </w:numPr>
        <w:jc w:val="both"/>
        <w:rPr>
          <w:rFonts w:ascii="Arial" w:hAnsi="Arial" w:cs="Arial"/>
          <w:bCs/>
          <w:sz w:val="21"/>
          <w:szCs w:val="21"/>
        </w:rPr>
      </w:pPr>
      <w:r w:rsidRPr="00F84FA7">
        <w:rPr>
          <w:rFonts w:ascii="Arial" w:hAnsi="Arial" w:cs="Arial"/>
          <w:bCs/>
          <w:sz w:val="21"/>
          <w:szCs w:val="21"/>
        </w:rPr>
        <w:t>Support program CP</w:t>
      </w:r>
      <w:r w:rsidR="006B3923">
        <w:rPr>
          <w:rFonts w:ascii="Arial" w:hAnsi="Arial" w:cs="Arial"/>
          <w:bCs/>
          <w:sz w:val="21"/>
          <w:szCs w:val="21"/>
        </w:rPr>
        <w:t>iE</w:t>
      </w:r>
      <w:r w:rsidRPr="00F84FA7">
        <w:rPr>
          <w:rFonts w:ascii="Arial" w:hAnsi="Arial" w:cs="Arial"/>
          <w:bCs/>
          <w:sz w:val="21"/>
          <w:szCs w:val="21"/>
        </w:rPr>
        <w:t xml:space="preserve"> Lead/project manager to ensure coordination among Child Protection, GBV and </w:t>
      </w:r>
      <w:r w:rsidR="006B3923">
        <w:rPr>
          <w:rFonts w:ascii="Arial" w:hAnsi="Arial" w:cs="Arial"/>
          <w:bCs/>
          <w:sz w:val="21"/>
          <w:szCs w:val="21"/>
        </w:rPr>
        <w:t>other sectors of PIB.</w:t>
      </w:r>
      <w:r w:rsidRPr="00F84FA7">
        <w:rPr>
          <w:rFonts w:ascii="Arial" w:hAnsi="Arial" w:cs="Arial"/>
          <w:bCs/>
          <w:sz w:val="21"/>
          <w:szCs w:val="21"/>
        </w:rPr>
        <w:t>.</w:t>
      </w:r>
    </w:p>
    <w:p w14:paraId="63EB8372" w14:textId="1830B77A" w:rsidR="004356A8" w:rsidRPr="00F84FA7" w:rsidRDefault="004356A8" w:rsidP="00595CCC">
      <w:pPr>
        <w:pStyle w:val="ListParagraph"/>
        <w:numPr>
          <w:ilvl w:val="0"/>
          <w:numId w:val="3"/>
        </w:numPr>
        <w:jc w:val="both"/>
        <w:rPr>
          <w:rFonts w:ascii="Arial" w:hAnsi="Arial" w:cs="Arial"/>
          <w:bCs/>
          <w:sz w:val="21"/>
          <w:szCs w:val="21"/>
        </w:rPr>
      </w:pPr>
      <w:r w:rsidRPr="00F84FA7">
        <w:rPr>
          <w:rFonts w:ascii="Arial" w:hAnsi="Arial" w:cs="Arial"/>
          <w:bCs/>
          <w:sz w:val="21"/>
          <w:szCs w:val="21"/>
        </w:rPr>
        <w:t>Responsible to support in program design and lead on  protection piece in integrated projects</w:t>
      </w:r>
    </w:p>
    <w:p w14:paraId="5D1E97A3" w14:textId="1FFB7B38" w:rsidR="004356A8" w:rsidRPr="00F84FA7" w:rsidRDefault="004356A8" w:rsidP="00595CCC">
      <w:pPr>
        <w:pStyle w:val="ListParagraph"/>
        <w:numPr>
          <w:ilvl w:val="0"/>
          <w:numId w:val="3"/>
        </w:numPr>
        <w:jc w:val="both"/>
        <w:rPr>
          <w:rFonts w:ascii="Arial" w:hAnsi="Arial" w:cs="Arial"/>
          <w:bCs/>
          <w:sz w:val="21"/>
          <w:szCs w:val="21"/>
        </w:rPr>
      </w:pPr>
      <w:r w:rsidRPr="00F84FA7">
        <w:rPr>
          <w:rFonts w:ascii="Arial" w:hAnsi="Arial" w:cs="Arial"/>
          <w:bCs/>
          <w:sz w:val="21"/>
          <w:szCs w:val="21"/>
        </w:rPr>
        <w:t>Accountable to ensure technical quality of  protection components / activities following quality bench mark through beneficiary feedback mechanism</w:t>
      </w:r>
      <w:r w:rsidR="00F84FA7">
        <w:rPr>
          <w:rFonts w:ascii="Arial" w:hAnsi="Arial" w:cs="Arial"/>
          <w:bCs/>
          <w:sz w:val="21"/>
          <w:szCs w:val="21"/>
        </w:rPr>
        <w:t>.</w:t>
      </w:r>
    </w:p>
    <w:p w14:paraId="79AC1F47" w14:textId="77777777" w:rsidR="004356A8" w:rsidRPr="00F84FA7" w:rsidRDefault="004356A8" w:rsidP="00595CCC">
      <w:pPr>
        <w:pStyle w:val="ListParagraph"/>
        <w:numPr>
          <w:ilvl w:val="0"/>
          <w:numId w:val="3"/>
        </w:numPr>
        <w:jc w:val="both"/>
        <w:rPr>
          <w:rFonts w:ascii="Arial" w:hAnsi="Arial" w:cs="Arial"/>
          <w:bCs/>
          <w:sz w:val="21"/>
          <w:szCs w:val="21"/>
        </w:rPr>
      </w:pPr>
      <w:r w:rsidRPr="00F84FA7">
        <w:rPr>
          <w:rFonts w:ascii="Arial" w:hAnsi="Arial" w:cs="Arial"/>
          <w:bCs/>
          <w:sz w:val="21"/>
          <w:szCs w:val="21"/>
        </w:rPr>
        <w:t xml:space="preserve">Represent PIB in Protection </w:t>
      </w:r>
      <w:r w:rsidR="00494952">
        <w:rPr>
          <w:rFonts w:ascii="Arial" w:hAnsi="Arial" w:cs="Arial"/>
          <w:bCs/>
          <w:sz w:val="21"/>
          <w:szCs w:val="21"/>
        </w:rPr>
        <w:t xml:space="preserve">and other technical </w:t>
      </w:r>
      <w:r w:rsidRPr="00F84FA7">
        <w:rPr>
          <w:rFonts w:ascii="Arial" w:hAnsi="Arial" w:cs="Arial"/>
          <w:bCs/>
          <w:sz w:val="21"/>
          <w:szCs w:val="21"/>
        </w:rPr>
        <w:t>working group</w:t>
      </w:r>
      <w:r w:rsidR="00F84FA7">
        <w:rPr>
          <w:rFonts w:ascii="Arial" w:hAnsi="Arial" w:cs="Arial"/>
          <w:bCs/>
          <w:sz w:val="21"/>
          <w:szCs w:val="21"/>
        </w:rPr>
        <w:t>.</w:t>
      </w:r>
    </w:p>
    <w:p w14:paraId="5B38E98B" w14:textId="77777777" w:rsidR="004356A8" w:rsidRPr="006D3A40" w:rsidRDefault="004356A8" w:rsidP="00595CCC">
      <w:pPr>
        <w:pStyle w:val="ListParagraph"/>
        <w:numPr>
          <w:ilvl w:val="0"/>
          <w:numId w:val="3"/>
        </w:numPr>
        <w:jc w:val="both"/>
        <w:rPr>
          <w:rFonts w:ascii="Arial" w:hAnsi="Arial" w:cs="Arial"/>
          <w:bCs/>
          <w:sz w:val="21"/>
          <w:szCs w:val="21"/>
        </w:rPr>
      </w:pPr>
      <w:r w:rsidRPr="006D3A40">
        <w:rPr>
          <w:rFonts w:ascii="Arial" w:hAnsi="Arial" w:cs="Arial"/>
          <w:bCs/>
          <w:sz w:val="21"/>
          <w:szCs w:val="21"/>
        </w:rPr>
        <w:t>Any other duties relating to the nature of the job as requested by the Manager</w:t>
      </w:r>
      <w:r w:rsidR="00F84FA7" w:rsidRPr="006D3A40">
        <w:rPr>
          <w:rFonts w:ascii="Arial" w:hAnsi="Arial" w:cs="Arial"/>
          <w:bCs/>
          <w:sz w:val="21"/>
          <w:szCs w:val="21"/>
        </w:rPr>
        <w:t>.</w:t>
      </w:r>
    </w:p>
    <w:p w14:paraId="316451FD" w14:textId="77777777" w:rsidR="0069725D" w:rsidRPr="006D3A40" w:rsidRDefault="0069725D" w:rsidP="00E721B3">
      <w:pPr>
        <w:jc w:val="both"/>
        <w:rPr>
          <w:rFonts w:ascii="Arial" w:hAnsi="Arial" w:cs="Arial"/>
          <w:bCs/>
          <w:sz w:val="2"/>
          <w:szCs w:val="21"/>
        </w:rPr>
      </w:pPr>
    </w:p>
    <w:p w14:paraId="70AA1E3D" w14:textId="066B2625" w:rsidR="00B635ED" w:rsidRPr="00D160C7" w:rsidRDefault="00C61FC4" w:rsidP="00D160C7">
      <w:pPr>
        <w:shd w:val="clear" w:color="auto" w:fill="FFFFFF"/>
        <w:spacing w:after="0"/>
        <w:rPr>
          <w:rFonts w:ascii="Arial" w:hAnsi="Arial" w:cs="Arial"/>
          <w:bCs/>
          <w:sz w:val="21"/>
          <w:szCs w:val="21"/>
        </w:rPr>
      </w:pPr>
      <w:r w:rsidRPr="00D160C7">
        <w:rPr>
          <w:rFonts w:ascii="Arial" w:hAnsi="Arial" w:cs="Arial"/>
          <w:bCs/>
          <w:sz w:val="21"/>
          <w:szCs w:val="21"/>
        </w:rPr>
        <w:lastRenderedPageBreak/>
        <w:t>Ensures that Plan International’s global policies for Safeguarding Children and Young People and</w:t>
      </w:r>
      <w:r w:rsidR="00805ACF" w:rsidRPr="00D160C7">
        <w:rPr>
          <w:rFonts w:ascii="Arial" w:hAnsi="Arial" w:cs="Arial"/>
          <w:bCs/>
          <w:sz w:val="21"/>
          <w:szCs w:val="21"/>
        </w:rPr>
        <w:t xml:space="preserve"> </w:t>
      </w:r>
      <w:r w:rsidRPr="00D160C7">
        <w:rPr>
          <w:rFonts w:ascii="Arial" w:hAnsi="Arial" w:cs="Arial"/>
          <w:bCs/>
          <w:sz w:val="21"/>
          <w:szCs w:val="21"/>
        </w:rPr>
        <w:t>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r w:rsidR="008F3A45" w:rsidRPr="00D160C7">
        <w:rPr>
          <w:rFonts w:ascii="Arial" w:hAnsi="Arial" w:cs="Arial"/>
          <w:bCs/>
          <w:sz w:val="21"/>
          <w:szCs w:val="21"/>
        </w:rPr>
        <w:t xml:space="preserve"> </w:t>
      </w:r>
    </w:p>
    <w:bookmarkEnd w:id="3"/>
    <w:p w14:paraId="4957075D" w14:textId="77777777" w:rsidR="00C7084C" w:rsidRPr="006D3A40" w:rsidRDefault="00C7084C" w:rsidP="00C61FC4">
      <w:pPr>
        <w:tabs>
          <w:tab w:val="left" w:pos="3240"/>
        </w:tabs>
        <w:jc w:val="both"/>
        <w:rPr>
          <w:rStyle w:val="section"/>
          <w:rFonts w:ascii="Arial" w:hAnsi="Arial" w:cs="Arial"/>
          <w:b/>
        </w:rPr>
      </w:pPr>
    </w:p>
    <w:p w14:paraId="2AC268B5" w14:textId="77777777" w:rsidR="00C7084C" w:rsidRPr="006D3A40" w:rsidRDefault="0009643D" w:rsidP="00C7084C">
      <w:pPr>
        <w:pStyle w:val="Heading1nonumber"/>
        <w:rPr>
          <w:rStyle w:val="section"/>
          <w:sz w:val="36"/>
          <w:szCs w:val="36"/>
        </w:rPr>
      </w:pPr>
      <w:r w:rsidRPr="006D3A40">
        <w:rPr>
          <w:rStyle w:val="section"/>
          <w:sz w:val="36"/>
          <w:szCs w:val="36"/>
        </w:rPr>
        <w:t>Key relationships</w:t>
      </w:r>
    </w:p>
    <w:p w14:paraId="7F37AD22" w14:textId="77777777" w:rsidR="00CF5899" w:rsidRPr="006D3A40" w:rsidRDefault="00CF5899" w:rsidP="00CF5899">
      <w:pPr>
        <w:spacing w:after="0"/>
        <w:rPr>
          <w:rFonts w:ascii="Arial" w:hAnsi="Arial" w:cs="Arial"/>
          <w:color w:val="808080" w:themeColor="background1" w:themeShade="80"/>
        </w:rPr>
      </w:pPr>
    </w:p>
    <w:p w14:paraId="15F9F933" w14:textId="77777777" w:rsidR="00CF5899" w:rsidRPr="006D3A40" w:rsidRDefault="004356A8" w:rsidP="00595CCC">
      <w:pPr>
        <w:pStyle w:val="ListParagraph"/>
        <w:numPr>
          <w:ilvl w:val="0"/>
          <w:numId w:val="6"/>
        </w:numPr>
        <w:spacing w:after="0"/>
        <w:rPr>
          <w:rFonts w:ascii="Arial" w:hAnsi="Arial" w:cs="Arial"/>
        </w:rPr>
      </w:pPr>
      <w:r w:rsidRPr="006D3A40">
        <w:rPr>
          <w:rFonts w:ascii="Arial" w:hAnsi="Arial" w:cs="Arial"/>
        </w:rPr>
        <w:t>CPiE Technical team</w:t>
      </w:r>
      <w:r w:rsidR="00E721B3" w:rsidRPr="006D3A40">
        <w:rPr>
          <w:rFonts w:ascii="Arial" w:hAnsi="Arial" w:cs="Arial"/>
        </w:rPr>
        <w:t>--- High</w:t>
      </w:r>
    </w:p>
    <w:p w14:paraId="31D9D925" w14:textId="77777777" w:rsidR="00E721B3" w:rsidRPr="006D3A40" w:rsidRDefault="00E721B3" w:rsidP="00595CCC">
      <w:pPr>
        <w:pStyle w:val="ListParagraph"/>
        <w:numPr>
          <w:ilvl w:val="0"/>
          <w:numId w:val="6"/>
        </w:numPr>
        <w:spacing w:after="0"/>
        <w:rPr>
          <w:rFonts w:ascii="Arial" w:hAnsi="Arial" w:cs="Arial"/>
        </w:rPr>
      </w:pPr>
      <w:r w:rsidRPr="006D3A40">
        <w:rPr>
          <w:rFonts w:ascii="Plan" w:hAnsi="Plan" w:cs="Arial"/>
          <w:sz w:val="22"/>
        </w:rPr>
        <w:t>ER Program team members--- High</w:t>
      </w:r>
    </w:p>
    <w:p w14:paraId="0D6C1C16" w14:textId="77777777" w:rsidR="00E721B3" w:rsidRPr="006D3A40" w:rsidRDefault="00E721B3" w:rsidP="00595CCC">
      <w:pPr>
        <w:pStyle w:val="ListParagraph"/>
        <w:numPr>
          <w:ilvl w:val="0"/>
          <w:numId w:val="6"/>
        </w:numPr>
        <w:spacing w:after="0"/>
        <w:rPr>
          <w:rFonts w:ascii="Arial" w:hAnsi="Arial" w:cs="Arial"/>
        </w:rPr>
      </w:pPr>
      <w:r w:rsidRPr="006D3A40">
        <w:rPr>
          <w:rFonts w:ascii="Arial" w:hAnsi="Arial" w:cs="Arial"/>
        </w:rPr>
        <w:t>Log/Finance Team--- Medium to High</w:t>
      </w:r>
    </w:p>
    <w:p w14:paraId="077E41F3" w14:textId="77777777" w:rsidR="00F84FA7" w:rsidRPr="006D3A40" w:rsidRDefault="00F84FA7" w:rsidP="00595CCC">
      <w:pPr>
        <w:pStyle w:val="ListParagraph"/>
        <w:numPr>
          <w:ilvl w:val="0"/>
          <w:numId w:val="6"/>
        </w:numPr>
        <w:spacing w:after="0"/>
        <w:rPr>
          <w:rFonts w:ascii="Arial" w:hAnsi="Arial" w:cs="Arial"/>
        </w:rPr>
      </w:pPr>
      <w:r w:rsidRPr="006D3A40">
        <w:rPr>
          <w:rFonts w:cstheme="minorHAnsi"/>
          <w:color w:val="2E3436"/>
          <w:spacing w:val="3"/>
          <w:sz w:val="22"/>
        </w:rPr>
        <w:t xml:space="preserve">UN agencies, Government, other INGOs --- </w:t>
      </w:r>
      <w:r w:rsidRPr="006D3A40">
        <w:rPr>
          <w:rFonts w:ascii="Arial" w:hAnsi="Arial" w:cs="Arial"/>
        </w:rPr>
        <w:t>Medium to High</w:t>
      </w:r>
    </w:p>
    <w:p w14:paraId="11B4C579" w14:textId="77777777" w:rsidR="00102F77" w:rsidRPr="006D3A40" w:rsidRDefault="00E721B3" w:rsidP="00595CCC">
      <w:pPr>
        <w:pStyle w:val="ListParagraph"/>
        <w:numPr>
          <w:ilvl w:val="0"/>
          <w:numId w:val="6"/>
        </w:numPr>
        <w:spacing w:after="0"/>
        <w:jc w:val="both"/>
        <w:rPr>
          <w:rFonts w:ascii="Arial" w:hAnsi="Arial" w:cs="Arial"/>
        </w:rPr>
      </w:pPr>
      <w:r w:rsidRPr="006D3A40">
        <w:rPr>
          <w:rFonts w:ascii="Arial" w:hAnsi="Arial" w:cs="Arial"/>
        </w:rPr>
        <w:t xml:space="preserve">Partners and Govt. Representatives--- </w:t>
      </w:r>
      <w:r w:rsidR="00F84FA7" w:rsidRPr="006D3A40">
        <w:rPr>
          <w:rFonts w:ascii="Arial" w:hAnsi="Arial" w:cs="Arial"/>
        </w:rPr>
        <w:t>Medium to High</w:t>
      </w:r>
    </w:p>
    <w:p w14:paraId="5F085D4A" w14:textId="77777777" w:rsidR="00F84FA7" w:rsidRPr="006D3A40" w:rsidRDefault="00F84FA7" w:rsidP="00F84FA7">
      <w:pPr>
        <w:pStyle w:val="ListParagraph"/>
        <w:numPr>
          <w:ilvl w:val="0"/>
          <w:numId w:val="0"/>
        </w:numPr>
        <w:spacing w:after="0"/>
        <w:ind w:left="720"/>
        <w:jc w:val="both"/>
        <w:rPr>
          <w:rFonts w:ascii="Arial" w:hAnsi="Arial" w:cs="Arial"/>
        </w:rPr>
      </w:pPr>
    </w:p>
    <w:p w14:paraId="5EEFD1C6" w14:textId="77777777" w:rsidR="000D4826" w:rsidRDefault="00102F77" w:rsidP="000D4826">
      <w:pPr>
        <w:pStyle w:val="Heading1nonumber"/>
        <w:rPr>
          <w:rStyle w:val="section"/>
          <w:sz w:val="36"/>
          <w:szCs w:val="36"/>
        </w:rPr>
      </w:pPr>
      <w:r w:rsidRPr="006D3A40">
        <w:rPr>
          <w:rStyle w:val="section"/>
          <w:sz w:val="36"/>
          <w:szCs w:val="36"/>
        </w:rPr>
        <w:t>Technical expertise, skills and knowledge</w:t>
      </w:r>
    </w:p>
    <w:p w14:paraId="314F765E" w14:textId="77777777" w:rsidR="00C72FE3" w:rsidRPr="00C72FE3" w:rsidRDefault="00C72FE3" w:rsidP="00C72FE3"/>
    <w:p w14:paraId="507CBB08" w14:textId="77777777" w:rsidR="0009643D" w:rsidRPr="006D3A40" w:rsidRDefault="0009643D" w:rsidP="000D4826">
      <w:pPr>
        <w:rPr>
          <w:rFonts w:ascii="Arial" w:hAnsi="Arial" w:cs="Arial"/>
          <w:b/>
          <w:sz w:val="22"/>
        </w:rPr>
      </w:pPr>
      <w:r w:rsidRPr="006D3A40">
        <w:rPr>
          <w:rFonts w:ascii="Arial" w:hAnsi="Arial" w:cs="Arial"/>
          <w:b/>
          <w:sz w:val="22"/>
        </w:rPr>
        <w:t>Essential</w:t>
      </w:r>
    </w:p>
    <w:p w14:paraId="5C1FF54D" w14:textId="4FFE0204" w:rsidR="001F1EC3" w:rsidRPr="006D3A40" w:rsidRDefault="00F84FA7" w:rsidP="001F1EC3">
      <w:pPr>
        <w:pStyle w:val="ListParagraph"/>
        <w:numPr>
          <w:ilvl w:val="0"/>
          <w:numId w:val="3"/>
        </w:numPr>
        <w:rPr>
          <w:rFonts w:ascii="Arial" w:hAnsi="Arial" w:cs="Arial"/>
          <w:bCs/>
          <w:sz w:val="21"/>
          <w:szCs w:val="21"/>
        </w:rPr>
      </w:pPr>
      <w:bookmarkStart w:id="5" w:name="_Hlk63951018"/>
      <w:r w:rsidRPr="006D3A40">
        <w:rPr>
          <w:rFonts w:ascii="Arial" w:hAnsi="Arial" w:cs="Arial"/>
          <w:bCs/>
          <w:sz w:val="21"/>
          <w:szCs w:val="21"/>
        </w:rPr>
        <w:t xml:space="preserve">Minimum </w:t>
      </w:r>
      <w:r w:rsidR="00B20463">
        <w:rPr>
          <w:rFonts w:ascii="Arial" w:hAnsi="Arial" w:cs="Arial"/>
          <w:bCs/>
          <w:sz w:val="21"/>
          <w:szCs w:val="21"/>
        </w:rPr>
        <w:t>3</w:t>
      </w:r>
      <w:r w:rsidRPr="006D3A40">
        <w:rPr>
          <w:rFonts w:ascii="Arial" w:hAnsi="Arial" w:cs="Arial"/>
          <w:bCs/>
          <w:sz w:val="21"/>
          <w:szCs w:val="21"/>
        </w:rPr>
        <w:t xml:space="preserve"> years of practical experience in  Protection working for an INGO</w:t>
      </w:r>
      <w:r w:rsidR="001F1EC3" w:rsidRPr="001F1EC3">
        <w:rPr>
          <w:rFonts w:ascii="Arial" w:hAnsi="Arial" w:cs="Arial"/>
          <w:bCs/>
          <w:sz w:val="21"/>
          <w:szCs w:val="21"/>
        </w:rPr>
        <w:t xml:space="preserve"> </w:t>
      </w:r>
      <w:r w:rsidR="001F1EC3">
        <w:rPr>
          <w:rFonts w:ascii="Arial" w:hAnsi="Arial" w:cs="Arial"/>
          <w:bCs/>
          <w:sz w:val="21"/>
          <w:szCs w:val="21"/>
        </w:rPr>
        <w:t>national NGO/UN agency</w:t>
      </w:r>
    </w:p>
    <w:p w14:paraId="51126B2E" w14:textId="77777777" w:rsidR="00F84FA7" w:rsidRPr="006D3A40" w:rsidRDefault="00F84FA7" w:rsidP="0030334C">
      <w:pPr>
        <w:pStyle w:val="ListParagraph"/>
        <w:numPr>
          <w:ilvl w:val="0"/>
          <w:numId w:val="0"/>
        </w:numPr>
        <w:ind w:left="720"/>
        <w:rPr>
          <w:rFonts w:ascii="Arial" w:hAnsi="Arial" w:cs="Arial"/>
          <w:bCs/>
          <w:sz w:val="21"/>
          <w:szCs w:val="21"/>
        </w:rPr>
      </w:pPr>
    </w:p>
    <w:p w14:paraId="4AA6A63E" w14:textId="41ABAB48" w:rsidR="00F84FA7" w:rsidRPr="006D3A40"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 xml:space="preserve">At least </w:t>
      </w:r>
      <w:r w:rsidR="00B20463">
        <w:rPr>
          <w:rFonts w:ascii="Arial" w:hAnsi="Arial" w:cs="Arial"/>
          <w:bCs/>
          <w:sz w:val="21"/>
          <w:szCs w:val="21"/>
        </w:rPr>
        <w:t>2</w:t>
      </w:r>
      <w:r w:rsidRPr="006D3A40">
        <w:rPr>
          <w:rFonts w:ascii="Arial" w:hAnsi="Arial" w:cs="Arial"/>
          <w:bCs/>
          <w:sz w:val="21"/>
          <w:szCs w:val="21"/>
        </w:rPr>
        <w:t xml:space="preserve"> years' experience with people management and Technical aspects of </w:t>
      </w:r>
      <w:r w:rsidR="00494952">
        <w:rPr>
          <w:rFonts w:ascii="Arial" w:hAnsi="Arial" w:cs="Arial"/>
          <w:bCs/>
          <w:sz w:val="21"/>
          <w:szCs w:val="21"/>
        </w:rPr>
        <w:t>child p</w:t>
      </w:r>
      <w:r w:rsidRPr="006D3A40">
        <w:rPr>
          <w:rFonts w:ascii="Arial" w:hAnsi="Arial" w:cs="Arial"/>
          <w:bCs/>
          <w:sz w:val="21"/>
          <w:szCs w:val="21"/>
        </w:rPr>
        <w:t xml:space="preserve">rotection </w:t>
      </w:r>
    </w:p>
    <w:p w14:paraId="76446CE4" w14:textId="77777777" w:rsidR="00F84FA7" w:rsidRPr="006D3A40"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Documented skills in project planning and design, drafting, calculation and technical writing.</w:t>
      </w:r>
    </w:p>
    <w:p w14:paraId="3A1254E6" w14:textId="77777777" w:rsidR="00F84FA7" w:rsidRPr="006D3A40"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Excellent skill in MS Word, Excel, and PowerPoint</w:t>
      </w:r>
    </w:p>
    <w:p w14:paraId="6C4FCEF3" w14:textId="77777777" w:rsidR="00F84FA7" w:rsidRPr="006D3A40"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Experience in project development</w:t>
      </w:r>
    </w:p>
    <w:p w14:paraId="4CC3207C" w14:textId="77777777" w:rsidR="00F84FA7" w:rsidRPr="006D3A40"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Experience working with International Organization, National partners, Local/government authorities, and UN organizations</w:t>
      </w:r>
    </w:p>
    <w:p w14:paraId="74C21793" w14:textId="77777777" w:rsidR="00F84FA7"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 xml:space="preserve">Master's degree </w:t>
      </w:r>
      <w:r w:rsidR="00494952">
        <w:rPr>
          <w:rFonts w:ascii="Arial" w:hAnsi="Arial" w:cs="Arial"/>
          <w:bCs/>
          <w:sz w:val="21"/>
          <w:szCs w:val="21"/>
        </w:rPr>
        <w:t xml:space="preserve">in </w:t>
      </w:r>
      <w:r w:rsidR="0026732A">
        <w:rPr>
          <w:rFonts w:ascii="Arial" w:hAnsi="Arial" w:cs="Arial"/>
          <w:bCs/>
          <w:sz w:val="21"/>
          <w:szCs w:val="21"/>
        </w:rPr>
        <w:t>social science</w:t>
      </w:r>
      <w:r w:rsidR="0026732A" w:rsidRPr="006D3A40">
        <w:rPr>
          <w:rFonts w:ascii="Arial" w:hAnsi="Arial" w:cs="Arial"/>
          <w:bCs/>
          <w:sz w:val="21"/>
          <w:szCs w:val="21"/>
        </w:rPr>
        <w:t xml:space="preserve"> </w:t>
      </w:r>
      <w:r w:rsidRPr="006D3A40">
        <w:rPr>
          <w:rFonts w:ascii="Arial" w:hAnsi="Arial" w:cs="Arial"/>
          <w:bCs/>
          <w:sz w:val="21"/>
          <w:szCs w:val="21"/>
        </w:rPr>
        <w:t>(e.g. political science,</w:t>
      </w:r>
      <w:r w:rsidR="001F1EC3">
        <w:rPr>
          <w:rFonts w:ascii="Arial" w:hAnsi="Arial" w:cs="Arial"/>
          <w:bCs/>
          <w:sz w:val="21"/>
          <w:szCs w:val="21"/>
        </w:rPr>
        <w:t xml:space="preserve"> </w:t>
      </w:r>
      <w:r w:rsidR="0026732A">
        <w:rPr>
          <w:rFonts w:ascii="Arial" w:hAnsi="Arial" w:cs="Arial"/>
          <w:bCs/>
          <w:sz w:val="21"/>
          <w:szCs w:val="21"/>
        </w:rPr>
        <w:t>Sociology,</w:t>
      </w:r>
      <w:r w:rsidR="0026732A" w:rsidRPr="006D3A40">
        <w:rPr>
          <w:rFonts w:ascii="Arial" w:hAnsi="Arial" w:cs="Arial"/>
          <w:bCs/>
          <w:sz w:val="21"/>
          <w:szCs w:val="21"/>
        </w:rPr>
        <w:t xml:space="preserve"> Human</w:t>
      </w:r>
      <w:r w:rsidRPr="006D3A40">
        <w:rPr>
          <w:rFonts w:ascii="Arial" w:hAnsi="Arial" w:cs="Arial"/>
          <w:bCs/>
          <w:sz w:val="21"/>
          <w:szCs w:val="21"/>
        </w:rPr>
        <w:t xml:space="preserve"> rights, humanitarian project management, international development, Law or economics</w:t>
      </w:r>
      <w:r w:rsidR="0026732A">
        <w:rPr>
          <w:rFonts w:ascii="Arial" w:hAnsi="Arial" w:cs="Arial"/>
          <w:bCs/>
          <w:sz w:val="21"/>
          <w:szCs w:val="21"/>
        </w:rPr>
        <w:t xml:space="preserve"> or relevant field</w:t>
      </w:r>
      <w:r w:rsidRPr="006D3A40">
        <w:rPr>
          <w:rFonts w:ascii="Arial" w:hAnsi="Arial" w:cs="Arial"/>
          <w:bCs/>
          <w:sz w:val="21"/>
          <w:szCs w:val="21"/>
        </w:rPr>
        <w:t>)</w:t>
      </w:r>
      <w:r w:rsidR="001F1EC3">
        <w:rPr>
          <w:rFonts w:ascii="Arial" w:hAnsi="Arial" w:cs="Arial"/>
          <w:bCs/>
          <w:sz w:val="21"/>
          <w:szCs w:val="21"/>
        </w:rPr>
        <w:t>.</w:t>
      </w:r>
    </w:p>
    <w:p w14:paraId="550F5D22" w14:textId="77777777" w:rsidR="001F1EC3" w:rsidRPr="00D160C7" w:rsidRDefault="001F1EC3" w:rsidP="00595CCC">
      <w:pPr>
        <w:pStyle w:val="ListParagraph"/>
        <w:numPr>
          <w:ilvl w:val="0"/>
          <w:numId w:val="3"/>
        </w:numPr>
        <w:rPr>
          <w:rFonts w:ascii="Arial" w:hAnsi="Arial" w:cs="Arial"/>
          <w:bCs/>
          <w:sz w:val="21"/>
          <w:szCs w:val="21"/>
        </w:rPr>
      </w:pPr>
      <w:r w:rsidRPr="00D160C7">
        <w:rPr>
          <w:rFonts w:ascii="Arial" w:hAnsi="Arial" w:cs="Arial"/>
          <w:bCs/>
          <w:sz w:val="21"/>
          <w:szCs w:val="21"/>
        </w:rPr>
        <w:t xml:space="preserve">Very good understanding on </w:t>
      </w:r>
      <w:r w:rsidR="00494952" w:rsidRPr="00D160C7">
        <w:rPr>
          <w:rFonts w:ascii="Arial" w:hAnsi="Arial" w:cs="Arial"/>
          <w:bCs/>
          <w:sz w:val="21"/>
          <w:szCs w:val="21"/>
        </w:rPr>
        <w:t xml:space="preserve">protection, including CP and </w:t>
      </w:r>
      <w:r w:rsidRPr="00D160C7">
        <w:rPr>
          <w:rFonts w:ascii="Arial" w:hAnsi="Arial" w:cs="Arial"/>
          <w:bCs/>
          <w:sz w:val="21"/>
          <w:szCs w:val="21"/>
        </w:rPr>
        <w:t>GBV in Bangladesh specially in</w:t>
      </w:r>
      <w:r w:rsidR="00494952" w:rsidRPr="00D160C7">
        <w:rPr>
          <w:rFonts w:ascii="Arial" w:hAnsi="Arial" w:cs="Arial"/>
          <w:bCs/>
          <w:sz w:val="21"/>
          <w:szCs w:val="21"/>
        </w:rPr>
        <w:t xml:space="preserve"> camp and host areas of</w:t>
      </w:r>
      <w:r w:rsidRPr="00D160C7">
        <w:rPr>
          <w:rFonts w:ascii="Arial" w:hAnsi="Arial" w:cs="Arial"/>
          <w:bCs/>
          <w:sz w:val="21"/>
          <w:szCs w:val="21"/>
        </w:rPr>
        <w:t xml:space="preserve"> Cox’s</w:t>
      </w:r>
      <w:r w:rsidR="00494952" w:rsidRPr="00D160C7">
        <w:rPr>
          <w:rFonts w:ascii="Arial" w:hAnsi="Arial" w:cs="Arial"/>
          <w:bCs/>
          <w:sz w:val="21"/>
          <w:szCs w:val="21"/>
        </w:rPr>
        <w:t xml:space="preserve"> </w:t>
      </w:r>
      <w:r w:rsidRPr="00D160C7">
        <w:rPr>
          <w:rFonts w:ascii="Arial" w:hAnsi="Arial" w:cs="Arial"/>
          <w:bCs/>
          <w:sz w:val="21"/>
          <w:szCs w:val="21"/>
        </w:rPr>
        <w:t>bazar context</w:t>
      </w:r>
    </w:p>
    <w:p w14:paraId="4974CF92" w14:textId="77777777" w:rsidR="001F1EC3" w:rsidRPr="00D160C7" w:rsidRDefault="001F1EC3" w:rsidP="001F1EC3">
      <w:pPr>
        <w:pStyle w:val="ListParagraph"/>
        <w:numPr>
          <w:ilvl w:val="0"/>
          <w:numId w:val="3"/>
        </w:numPr>
        <w:rPr>
          <w:rFonts w:ascii="Arial" w:hAnsi="Arial" w:cs="Arial"/>
          <w:bCs/>
          <w:sz w:val="21"/>
          <w:szCs w:val="21"/>
        </w:rPr>
      </w:pPr>
      <w:r w:rsidRPr="00D160C7">
        <w:rPr>
          <w:rFonts w:ascii="Arial" w:hAnsi="Arial" w:cs="Arial"/>
          <w:bCs/>
          <w:sz w:val="21"/>
          <w:szCs w:val="21"/>
        </w:rPr>
        <w:t>Practical experiences on Training need assessment, developing training module, guideline and conducting training.</w:t>
      </w:r>
    </w:p>
    <w:p w14:paraId="214BF54C" w14:textId="77777777" w:rsidR="001F1EC3" w:rsidRPr="006D3A40" w:rsidRDefault="001F1EC3" w:rsidP="0030334C">
      <w:pPr>
        <w:pStyle w:val="ListParagraph"/>
        <w:numPr>
          <w:ilvl w:val="0"/>
          <w:numId w:val="0"/>
        </w:numPr>
        <w:ind w:left="720"/>
        <w:rPr>
          <w:rFonts w:ascii="Arial" w:hAnsi="Arial" w:cs="Arial"/>
          <w:bCs/>
          <w:sz w:val="21"/>
          <w:szCs w:val="21"/>
        </w:rPr>
      </w:pPr>
    </w:p>
    <w:p w14:paraId="7A0E359B" w14:textId="77777777" w:rsidR="00F84FA7" w:rsidRPr="006D3A40"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Relevant field experience for at least two years</w:t>
      </w:r>
    </w:p>
    <w:p w14:paraId="0E2B62B7" w14:textId="77777777" w:rsidR="00F84FA7" w:rsidRPr="006D3A40" w:rsidRDefault="00F84FA7" w:rsidP="00595CCC">
      <w:pPr>
        <w:pStyle w:val="ListParagraph"/>
        <w:numPr>
          <w:ilvl w:val="0"/>
          <w:numId w:val="3"/>
        </w:numPr>
        <w:rPr>
          <w:rFonts w:ascii="Arial" w:hAnsi="Arial" w:cs="Arial"/>
          <w:bCs/>
          <w:sz w:val="21"/>
          <w:szCs w:val="21"/>
        </w:rPr>
      </w:pPr>
      <w:r w:rsidRPr="006D3A40">
        <w:rPr>
          <w:rFonts w:ascii="Arial" w:hAnsi="Arial" w:cs="Arial"/>
          <w:bCs/>
          <w:sz w:val="21"/>
          <w:szCs w:val="21"/>
        </w:rPr>
        <w:t>Full professional proficiency in English</w:t>
      </w:r>
    </w:p>
    <w:bookmarkEnd w:id="5"/>
    <w:p w14:paraId="3176AD12" w14:textId="77777777" w:rsidR="00F84FA7" w:rsidRPr="006D3A40" w:rsidRDefault="00F84FA7" w:rsidP="00F84FA7">
      <w:pPr>
        <w:jc w:val="both"/>
        <w:rPr>
          <w:rFonts w:cstheme="minorHAnsi"/>
          <w:b/>
          <w:sz w:val="22"/>
        </w:rPr>
      </w:pPr>
      <w:r w:rsidRPr="006D3A40">
        <w:rPr>
          <w:rFonts w:cstheme="minorHAnsi"/>
          <w:b/>
          <w:bCs/>
          <w:color w:val="000000"/>
          <w:sz w:val="22"/>
        </w:rPr>
        <w:t>Skills and Behaviours:</w:t>
      </w:r>
    </w:p>
    <w:p w14:paraId="30DA53EC"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Ability to work in collaboration with others and as a team player who demonstrates leadership and is able to support and train local staff and also able to work with disaster affected communities in a sensitive and participatory manner.</w:t>
      </w:r>
    </w:p>
    <w:p w14:paraId="42D24A0B"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Well-developed written and oral communication skills. Able to communicate clearly and sensitively with internal and external stakeholders. This includes effective negotiation and representation skills.</w:t>
      </w:r>
    </w:p>
    <w:p w14:paraId="186F6283"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Works with trustworthiness and integrity and has a clear commitment to Plan's core values and humanitarian principles.</w:t>
      </w:r>
    </w:p>
    <w:p w14:paraId="0422FF41" w14:textId="1285EB9D"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Ability to operate effectively under difficult circumstances including stress and increased security risks. </w:t>
      </w:r>
    </w:p>
    <w:p w14:paraId="4DA714EA"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lastRenderedPageBreak/>
        <w:t>Flexible and adaptable.</w:t>
      </w:r>
    </w:p>
    <w:p w14:paraId="1DDA269B"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Demonstrates awareness and sensitivity to gender, culture and diversity. </w:t>
      </w:r>
    </w:p>
    <w:p w14:paraId="5507DABB"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Is well planned and organized even within a fluid working environment and has a capacity for initiative and decision making with competent analytical and problem-solving skills. </w:t>
      </w:r>
    </w:p>
    <w:p w14:paraId="295F0A48" w14:textId="1A94D9B5"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 </w:t>
      </w:r>
    </w:p>
    <w:p w14:paraId="3E1A3789"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Experience in Rohingya response is an advantage.  </w:t>
      </w:r>
    </w:p>
    <w:p w14:paraId="0ED15246" w14:textId="77777777" w:rsidR="00F84FA7" w:rsidRPr="006D3A40" w:rsidRDefault="00F84FA7" w:rsidP="00F84FA7">
      <w:pPr>
        <w:autoSpaceDE w:val="0"/>
        <w:autoSpaceDN w:val="0"/>
        <w:adjustRightInd w:val="0"/>
        <w:spacing w:after="0"/>
        <w:ind w:left="720"/>
        <w:jc w:val="both"/>
        <w:rPr>
          <w:rFonts w:cstheme="minorHAnsi"/>
          <w:sz w:val="22"/>
        </w:rPr>
      </w:pPr>
    </w:p>
    <w:p w14:paraId="0F4DF032" w14:textId="77777777" w:rsidR="0009643D" w:rsidRPr="006D3A40" w:rsidRDefault="0009643D" w:rsidP="0009643D">
      <w:pPr>
        <w:rPr>
          <w:rFonts w:ascii="Arial" w:hAnsi="Arial" w:cs="Arial"/>
          <w:b/>
          <w:sz w:val="22"/>
        </w:rPr>
      </w:pPr>
      <w:r w:rsidRPr="006D3A40">
        <w:rPr>
          <w:rFonts w:ascii="Arial" w:hAnsi="Arial" w:cs="Arial"/>
          <w:b/>
          <w:sz w:val="22"/>
        </w:rPr>
        <w:t>Desirable</w:t>
      </w:r>
    </w:p>
    <w:p w14:paraId="3C045A72"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Ability to work in collaboration with others and as a team player who demonstrates leadership and is able to support and train local staff and also able to work with disaster affected communities in a sensitive and participatory manner.</w:t>
      </w:r>
    </w:p>
    <w:p w14:paraId="0E0EAEAB"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Well-developed written and oral communication skills. Able to communicate clearly and sensitively with internal and external stakeholders. This includes effective negotiation and representation skills.</w:t>
      </w:r>
    </w:p>
    <w:p w14:paraId="644F9522"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Works with trustworthiness and integrity and has a clear commitment to Plan's core values and humanitarian principles.</w:t>
      </w:r>
    </w:p>
    <w:p w14:paraId="5C193056"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Ability to operate effectively under difficult circumstances including stress and increased security </w:t>
      </w:r>
      <w:proofErr w:type="gramStart"/>
      <w:r w:rsidRPr="006D3A40">
        <w:rPr>
          <w:rFonts w:ascii="Arial" w:hAnsi="Arial" w:cs="Arial"/>
          <w:bCs/>
          <w:sz w:val="21"/>
          <w:szCs w:val="21"/>
        </w:rPr>
        <w:t>risks .</w:t>
      </w:r>
      <w:proofErr w:type="gramEnd"/>
      <w:r w:rsidRPr="006D3A40">
        <w:rPr>
          <w:rFonts w:ascii="Arial" w:hAnsi="Arial" w:cs="Arial"/>
          <w:bCs/>
          <w:sz w:val="21"/>
          <w:szCs w:val="21"/>
        </w:rPr>
        <w:t xml:space="preserve"> </w:t>
      </w:r>
    </w:p>
    <w:p w14:paraId="4D603E2A"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Flexible and adaptable.</w:t>
      </w:r>
    </w:p>
    <w:p w14:paraId="003DB2D2"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Demonstrates awareness and sensitivity to gender, culture and diversity. </w:t>
      </w:r>
    </w:p>
    <w:p w14:paraId="5A01C26F"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Is well planned and organized even within a fluid working environment and has a capacity for initiative and decision making with competent analytical and </w:t>
      </w:r>
      <w:proofErr w:type="gramStart"/>
      <w:r w:rsidRPr="006D3A40">
        <w:rPr>
          <w:rFonts w:ascii="Arial" w:hAnsi="Arial" w:cs="Arial"/>
          <w:bCs/>
          <w:sz w:val="21"/>
          <w:szCs w:val="21"/>
        </w:rPr>
        <w:t>problem solving</w:t>
      </w:r>
      <w:proofErr w:type="gramEnd"/>
      <w:r w:rsidRPr="006D3A40">
        <w:rPr>
          <w:rFonts w:ascii="Arial" w:hAnsi="Arial" w:cs="Arial"/>
          <w:bCs/>
          <w:sz w:val="21"/>
          <w:szCs w:val="21"/>
        </w:rPr>
        <w:t xml:space="preserve"> skills. </w:t>
      </w:r>
    </w:p>
    <w:p w14:paraId="108CF33F" w14:textId="39863F0E"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Knowledge of Plan policies and procedures, Sphere and the Red Cross/ NGO Code of Conduct</w:t>
      </w:r>
      <w:r w:rsidR="00494952">
        <w:rPr>
          <w:rFonts w:ascii="Arial" w:hAnsi="Arial" w:cs="Arial"/>
          <w:bCs/>
          <w:sz w:val="21"/>
          <w:szCs w:val="21"/>
        </w:rPr>
        <w:t xml:space="preserve"> and Core Humanitarian Standard</w:t>
      </w:r>
      <w:r w:rsidR="001C7FBD">
        <w:rPr>
          <w:rFonts w:ascii="Arial" w:hAnsi="Arial" w:cs="Arial"/>
          <w:bCs/>
          <w:sz w:val="21"/>
          <w:szCs w:val="21"/>
        </w:rPr>
        <w:t xml:space="preserve"> and AAP/accountability manifesto </w:t>
      </w:r>
      <w:r w:rsidRPr="006D3A40">
        <w:rPr>
          <w:rFonts w:ascii="Arial" w:hAnsi="Arial" w:cs="Arial"/>
          <w:bCs/>
          <w:sz w:val="21"/>
          <w:szCs w:val="21"/>
        </w:rPr>
        <w:t xml:space="preserve">. Requires general finance, administration, information management and telecommunication skills and proficiency in information technology/ computer skills is an advantage </w:t>
      </w:r>
    </w:p>
    <w:p w14:paraId="0A5C6E5D" w14:textId="77777777" w:rsidR="00F84FA7" w:rsidRPr="006D3A40" w:rsidRDefault="00F84FA7" w:rsidP="00595CCC">
      <w:pPr>
        <w:pStyle w:val="ListParagraph"/>
        <w:numPr>
          <w:ilvl w:val="0"/>
          <w:numId w:val="4"/>
        </w:numPr>
        <w:rPr>
          <w:rFonts w:ascii="Arial" w:hAnsi="Arial" w:cs="Arial"/>
          <w:bCs/>
          <w:sz w:val="21"/>
          <w:szCs w:val="21"/>
        </w:rPr>
      </w:pPr>
      <w:r w:rsidRPr="006D3A40">
        <w:rPr>
          <w:rFonts w:ascii="Arial" w:hAnsi="Arial" w:cs="Arial"/>
          <w:bCs/>
          <w:sz w:val="21"/>
          <w:szCs w:val="21"/>
        </w:rPr>
        <w:t xml:space="preserve">Experience in Rohingya response is an advantage  </w:t>
      </w:r>
    </w:p>
    <w:p w14:paraId="17029B49" w14:textId="77777777" w:rsidR="002D4AC5" w:rsidRPr="006D3A40" w:rsidRDefault="0002655C" w:rsidP="00595CCC">
      <w:pPr>
        <w:pStyle w:val="ListParagraph"/>
        <w:numPr>
          <w:ilvl w:val="0"/>
          <w:numId w:val="4"/>
        </w:numPr>
        <w:rPr>
          <w:rFonts w:ascii="Arial" w:hAnsi="Arial" w:cs="Arial"/>
          <w:bCs/>
          <w:sz w:val="21"/>
          <w:szCs w:val="21"/>
        </w:rPr>
      </w:pPr>
      <w:r w:rsidRPr="006D3A40">
        <w:rPr>
          <w:rFonts w:ascii="Arial" w:hAnsi="Arial" w:cs="Arial"/>
          <w:bCs/>
          <w:sz w:val="21"/>
          <w:szCs w:val="21"/>
        </w:rPr>
        <w:t>Able to work calmly under extreme pressure and at unpredictable hours during emergency response</w:t>
      </w:r>
    </w:p>
    <w:p w14:paraId="5A0C0D85" w14:textId="77777777" w:rsidR="00CF5899" w:rsidRPr="006D3A40" w:rsidRDefault="00CF5899" w:rsidP="00C61FC4">
      <w:pPr>
        <w:jc w:val="both"/>
        <w:rPr>
          <w:rStyle w:val="section"/>
          <w:rFonts w:ascii="Veneer" w:eastAsiaTheme="majorEastAsia" w:hAnsi="Veneer" w:cstheme="majorBidi"/>
          <w:caps/>
          <w:color w:val="0072CE"/>
          <w:sz w:val="36"/>
          <w:szCs w:val="36"/>
        </w:rPr>
      </w:pPr>
    </w:p>
    <w:p w14:paraId="1B6F8488" w14:textId="77777777" w:rsidR="00C61FC4" w:rsidRPr="006D3A40" w:rsidRDefault="00C61FC4" w:rsidP="00CF5899">
      <w:pPr>
        <w:spacing w:after="0"/>
        <w:jc w:val="both"/>
        <w:rPr>
          <w:rStyle w:val="section"/>
          <w:rFonts w:ascii="Veneer" w:eastAsiaTheme="majorEastAsia" w:hAnsi="Veneer" w:cstheme="majorBidi"/>
          <w:caps/>
          <w:color w:val="0072CE"/>
          <w:sz w:val="36"/>
          <w:szCs w:val="36"/>
        </w:rPr>
      </w:pPr>
      <w:r w:rsidRPr="006D3A40">
        <w:rPr>
          <w:rStyle w:val="section"/>
          <w:rFonts w:ascii="Veneer" w:eastAsiaTheme="majorEastAsia" w:hAnsi="Veneer" w:cstheme="majorBidi"/>
          <w:caps/>
          <w:color w:val="0072CE"/>
          <w:sz w:val="36"/>
          <w:szCs w:val="36"/>
        </w:rPr>
        <w:t>Plan International’s Values in Practice</w:t>
      </w:r>
    </w:p>
    <w:p w14:paraId="203C0763" w14:textId="77777777" w:rsidR="00CF5899" w:rsidRPr="006D3A40" w:rsidRDefault="00CF5899" w:rsidP="00CF5899">
      <w:pPr>
        <w:pStyle w:val="NoSpacing"/>
        <w:rPr>
          <w:rFonts w:ascii="Arial" w:hAnsi="Arial" w:cs="Arial"/>
          <w:sz w:val="22"/>
        </w:rPr>
      </w:pPr>
    </w:p>
    <w:p w14:paraId="39F41A5C" w14:textId="77777777" w:rsidR="00C61FC4" w:rsidRPr="006D3A40" w:rsidRDefault="00C61FC4" w:rsidP="0085302F">
      <w:pPr>
        <w:pStyle w:val="NoSpacing"/>
        <w:rPr>
          <w:rFonts w:ascii="Arial" w:hAnsi="Arial" w:cs="Arial"/>
          <w:b/>
          <w:sz w:val="22"/>
        </w:rPr>
      </w:pPr>
      <w:r w:rsidRPr="006D3A40">
        <w:rPr>
          <w:rFonts w:ascii="Arial" w:hAnsi="Arial" w:cs="Arial"/>
          <w:b/>
          <w:sz w:val="22"/>
        </w:rPr>
        <w:t>We are open and accountable</w:t>
      </w:r>
    </w:p>
    <w:p w14:paraId="64A41A81" w14:textId="77777777" w:rsidR="0035259C" w:rsidRPr="006D3A40" w:rsidRDefault="0035259C" w:rsidP="0085302F">
      <w:pPr>
        <w:pStyle w:val="NoSpacing"/>
        <w:rPr>
          <w:rFonts w:ascii="Arial" w:eastAsia="Times New Roman" w:hAnsi="Arial" w:cs="Arial"/>
          <w:sz w:val="22"/>
          <w:lang w:val="en-US"/>
        </w:rPr>
      </w:pPr>
      <w:r w:rsidRPr="006D3A40">
        <w:rPr>
          <w:rFonts w:ascii="Arial" w:eastAsia="Times New Roman" w:hAnsi="Arial" w:cs="Arial"/>
          <w:sz w:val="22"/>
          <w:lang w:val="en-US"/>
        </w:rPr>
        <w:t xml:space="preserve">We create a climate of trust inside and outside the </w:t>
      </w:r>
      <w:r w:rsidR="00CD68AD" w:rsidRPr="006D3A40">
        <w:rPr>
          <w:rFonts w:ascii="Arial" w:eastAsia="Times New Roman" w:hAnsi="Arial" w:cs="Arial"/>
          <w:sz w:val="22"/>
          <w:lang w:val="en-US"/>
        </w:rPr>
        <w:t>organization</w:t>
      </w:r>
      <w:r w:rsidRPr="006D3A40">
        <w:rPr>
          <w:rFonts w:ascii="Arial" w:eastAsia="Times New Roman" w:hAnsi="Arial" w:cs="Arial"/>
          <w:sz w:val="22"/>
          <w:lang w:val="en-US"/>
        </w:rPr>
        <w:t xml:space="preserve"> by being open, honest and transparent. We hold ourselves and others to account for the decisions we make and for our impact on others, while doing what we say we will do.</w:t>
      </w:r>
    </w:p>
    <w:p w14:paraId="0699B3F6" w14:textId="77777777" w:rsidR="0035259C" w:rsidRPr="006D3A40" w:rsidRDefault="0035259C" w:rsidP="0085302F">
      <w:pPr>
        <w:pStyle w:val="NoSpacing"/>
        <w:rPr>
          <w:rFonts w:ascii="Arial" w:eastAsia="Times New Roman" w:hAnsi="Arial" w:cs="Arial"/>
          <w:color w:val="000000"/>
          <w:sz w:val="22"/>
          <w:lang w:val="en" w:eastAsia="en-GB"/>
        </w:rPr>
      </w:pPr>
    </w:p>
    <w:p w14:paraId="5199A9D3" w14:textId="77777777" w:rsidR="00C61FC4" w:rsidRPr="006D3A40" w:rsidRDefault="00C61FC4" w:rsidP="0085302F">
      <w:pPr>
        <w:pStyle w:val="NoSpacing"/>
        <w:rPr>
          <w:rFonts w:ascii="Arial" w:hAnsi="Arial" w:cs="Arial"/>
          <w:b/>
          <w:sz w:val="22"/>
        </w:rPr>
      </w:pPr>
      <w:r w:rsidRPr="006D3A40">
        <w:rPr>
          <w:rFonts w:ascii="Arial" w:hAnsi="Arial" w:cs="Arial"/>
          <w:b/>
          <w:sz w:val="22"/>
        </w:rPr>
        <w:t>We strive for lasting impact</w:t>
      </w:r>
    </w:p>
    <w:p w14:paraId="0F14EC1B" w14:textId="77777777" w:rsidR="0035259C" w:rsidRPr="006D3A40" w:rsidRDefault="0035259C" w:rsidP="0085302F">
      <w:pPr>
        <w:pStyle w:val="NoSpacing"/>
        <w:rPr>
          <w:rFonts w:ascii="Arial" w:eastAsia="Times New Roman" w:hAnsi="Arial" w:cs="Arial"/>
          <w:sz w:val="22"/>
          <w:lang w:val="en-US"/>
        </w:rPr>
      </w:pPr>
      <w:r w:rsidRPr="006D3A40">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30B2833A" w14:textId="77777777" w:rsidR="0035259C" w:rsidRPr="006D3A40" w:rsidRDefault="0035259C" w:rsidP="0085302F">
      <w:pPr>
        <w:pStyle w:val="NoSpacing"/>
        <w:rPr>
          <w:rFonts w:ascii="Arial" w:eastAsia="Times New Roman" w:hAnsi="Arial" w:cs="Arial"/>
          <w:color w:val="000000"/>
          <w:sz w:val="22"/>
          <w:lang w:val="en" w:eastAsia="en-GB"/>
        </w:rPr>
      </w:pPr>
    </w:p>
    <w:p w14:paraId="4B61237C" w14:textId="77777777" w:rsidR="00C61FC4" w:rsidRPr="006D3A40" w:rsidRDefault="00C61FC4" w:rsidP="0085302F">
      <w:pPr>
        <w:pStyle w:val="NoSpacing"/>
        <w:rPr>
          <w:rFonts w:ascii="Arial" w:hAnsi="Arial" w:cs="Arial"/>
          <w:b/>
          <w:sz w:val="22"/>
        </w:rPr>
      </w:pPr>
      <w:r w:rsidRPr="006D3A40">
        <w:rPr>
          <w:rFonts w:ascii="Arial" w:hAnsi="Arial" w:cs="Arial"/>
          <w:b/>
          <w:sz w:val="22"/>
        </w:rPr>
        <w:t>We work well together</w:t>
      </w:r>
    </w:p>
    <w:p w14:paraId="689B1699" w14:textId="77777777" w:rsidR="0035259C" w:rsidRPr="006D3A40" w:rsidRDefault="0035259C" w:rsidP="0085302F">
      <w:pPr>
        <w:pStyle w:val="NoSpacing"/>
        <w:rPr>
          <w:rFonts w:ascii="Arial" w:eastAsia="Times New Roman" w:hAnsi="Arial" w:cs="Arial"/>
          <w:sz w:val="22"/>
          <w:lang w:val="en-US"/>
        </w:rPr>
      </w:pPr>
      <w:r w:rsidRPr="006D3A40">
        <w:rPr>
          <w:rFonts w:ascii="Arial" w:eastAsia="Times New Roman" w:hAnsi="Arial" w:cs="Arial"/>
          <w:sz w:val="22"/>
          <w:lang w:val="en-US"/>
        </w:rPr>
        <w:t xml:space="preserve">We succeed by working effectively with others, inside and outside the </w:t>
      </w:r>
      <w:r w:rsidR="00CD68AD" w:rsidRPr="006D3A40">
        <w:rPr>
          <w:rFonts w:ascii="Arial" w:eastAsia="Times New Roman" w:hAnsi="Arial" w:cs="Arial"/>
          <w:sz w:val="22"/>
          <w:lang w:val="en-US"/>
        </w:rPr>
        <w:t>organization</w:t>
      </w:r>
      <w:r w:rsidRPr="006D3A40">
        <w:rPr>
          <w:rFonts w:ascii="Arial" w:eastAsia="Times New Roman" w:hAnsi="Arial" w:cs="Arial"/>
          <w:sz w:val="22"/>
          <w:lang w:val="en-US"/>
        </w:rPr>
        <w:t>, including our sponsors and donors. We actively support our colleagues, helping them to achieve their goals. We come together to create and implement solutions in our teams, across Plan International, with children, girls, young people, communities and our partners.</w:t>
      </w:r>
    </w:p>
    <w:p w14:paraId="20BEE185" w14:textId="77777777" w:rsidR="00C61FC4" w:rsidRPr="006D3A40" w:rsidRDefault="00C61FC4" w:rsidP="0085302F">
      <w:pPr>
        <w:pStyle w:val="NoSpacing"/>
        <w:rPr>
          <w:rFonts w:ascii="Arial" w:eastAsia="Times New Roman" w:hAnsi="Arial" w:cs="Arial"/>
          <w:sz w:val="22"/>
          <w:lang w:val="en-US"/>
        </w:rPr>
      </w:pPr>
    </w:p>
    <w:p w14:paraId="55DE8168" w14:textId="77777777" w:rsidR="00C61FC4" w:rsidRPr="006D3A40" w:rsidRDefault="00C61FC4" w:rsidP="0085302F">
      <w:pPr>
        <w:pStyle w:val="NoSpacing"/>
        <w:rPr>
          <w:rFonts w:ascii="Arial" w:eastAsia="Times New Roman" w:hAnsi="Arial" w:cs="Arial"/>
          <w:b/>
          <w:sz w:val="22"/>
          <w:lang w:val="en-US"/>
        </w:rPr>
      </w:pPr>
      <w:r w:rsidRPr="006D3A40">
        <w:rPr>
          <w:rFonts w:ascii="Arial" w:eastAsia="Times New Roman" w:hAnsi="Arial" w:cs="Arial"/>
          <w:b/>
          <w:sz w:val="22"/>
          <w:lang w:val="en-US"/>
        </w:rPr>
        <w:t>We are inclusive and empowering</w:t>
      </w:r>
    </w:p>
    <w:p w14:paraId="541767AB" w14:textId="77777777" w:rsidR="0035259C" w:rsidRPr="006D3A40" w:rsidRDefault="0035259C" w:rsidP="0085302F">
      <w:pPr>
        <w:pStyle w:val="NoSpacing"/>
        <w:rPr>
          <w:rFonts w:ascii="Arial" w:eastAsia="Times New Roman" w:hAnsi="Arial" w:cs="Arial"/>
          <w:sz w:val="22"/>
          <w:lang w:val="en-US"/>
        </w:rPr>
      </w:pPr>
      <w:r w:rsidRPr="006D3A40">
        <w:rPr>
          <w:rFonts w:ascii="Arial" w:eastAsia="Times New Roman" w:hAnsi="Arial" w:cs="Arial"/>
          <w:sz w:val="22"/>
          <w:lang w:val="en-US"/>
        </w:rPr>
        <w:lastRenderedPageBreak/>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0F0F2C0" w14:textId="77777777" w:rsidR="0035259C" w:rsidRPr="006D3A40" w:rsidRDefault="0035259C" w:rsidP="004655DE">
      <w:pPr>
        <w:pStyle w:val="Heading1nonumber"/>
        <w:rPr>
          <w:rStyle w:val="section"/>
          <w:sz w:val="36"/>
          <w:szCs w:val="36"/>
        </w:rPr>
      </w:pPr>
    </w:p>
    <w:p w14:paraId="569D6B3E" w14:textId="77777777" w:rsidR="004655DE" w:rsidRPr="006D3A40" w:rsidRDefault="009C7F2C" w:rsidP="004655DE">
      <w:pPr>
        <w:pStyle w:val="Heading1nonumber"/>
        <w:rPr>
          <w:rStyle w:val="section"/>
          <w:sz w:val="36"/>
          <w:szCs w:val="36"/>
        </w:rPr>
      </w:pPr>
      <w:r w:rsidRPr="006D3A40">
        <w:rPr>
          <w:rStyle w:val="section"/>
          <w:sz w:val="36"/>
          <w:szCs w:val="36"/>
        </w:rPr>
        <w:t>Physical</w:t>
      </w:r>
      <w:r w:rsidR="004655DE" w:rsidRPr="006D3A40">
        <w:rPr>
          <w:rStyle w:val="section"/>
          <w:sz w:val="36"/>
          <w:szCs w:val="36"/>
        </w:rPr>
        <w:t xml:space="preserve"> </w:t>
      </w:r>
      <w:r w:rsidRPr="006D3A40">
        <w:rPr>
          <w:rStyle w:val="section"/>
          <w:sz w:val="36"/>
          <w:szCs w:val="36"/>
        </w:rPr>
        <w:t>Environment</w:t>
      </w:r>
    </w:p>
    <w:p w14:paraId="65A80348" w14:textId="77777777" w:rsidR="00805ACF" w:rsidRPr="00394144" w:rsidRDefault="00805ACF" w:rsidP="00805ACF">
      <w:pPr>
        <w:rPr>
          <w:rFonts w:ascii="Arial" w:hAnsi="Arial" w:cs="Arial"/>
        </w:rPr>
      </w:pPr>
      <w:r w:rsidRPr="00B61025">
        <w:rPr>
          <w:rFonts w:ascii="Arial" w:hAnsi="Arial" w:cs="Arial"/>
          <w:bCs/>
          <w:szCs w:val="20"/>
        </w:rPr>
        <w:t>The post-holder will be expected to travel extensively, sometimes at short notice to join humanitarian responses. It may be required to work late, weekends and holidays in order to ensure timely delivery of programmes.</w:t>
      </w:r>
    </w:p>
    <w:p w14:paraId="4B5D89B7" w14:textId="77777777" w:rsidR="004655DE" w:rsidRPr="006D3A40" w:rsidRDefault="004655DE" w:rsidP="004655DE">
      <w:pPr>
        <w:pStyle w:val="Heading1nonumber"/>
        <w:rPr>
          <w:rStyle w:val="section"/>
          <w:sz w:val="36"/>
          <w:szCs w:val="36"/>
        </w:rPr>
      </w:pPr>
      <w:r w:rsidRPr="006D3A40">
        <w:rPr>
          <w:rStyle w:val="section"/>
          <w:sz w:val="36"/>
          <w:szCs w:val="36"/>
        </w:rPr>
        <w:t>Level of contact with children</w:t>
      </w:r>
    </w:p>
    <w:p w14:paraId="5E79016D" w14:textId="77777777" w:rsidR="004655DE" w:rsidRPr="006D3A40" w:rsidRDefault="004655DE" w:rsidP="009C7F2C">
      <w:pPr>
        <w:pStyle w:val="NormalWeb"/>
        <w:rPr>
          <w:rFonts w:ascii="Arial" w:eastAsiaTheme="minorHAnsi" w:hAnsi="Arial" w:cs="Arial"/>
          <w:color w:val="3B3059" w:themeColor="text2"/>
          <w:sz w:val="20"/>
          <w:szCs w:val="22"/>
          <w:lang w:val="en-GB"/>
        </w:rPr>
      </w:pPr>
    </w:p>
    <w:p w14:paraId="6338AB88" w14:textId="77777777" w:rsidR="009C7F2C" w:rsidRPr="006D3A40" w:rsidRDefault="009C7F2C" w:rsidP="009C7F2C">
      <w:pPr>
        <w:pStyle w:val="NormalWeb"/>
        <w:rPr>
          <w:rFonts w:ascii="Arial" w:hAnsi="Arial" w:cs="Arial"/>
          <w:sz w:val="22"/>
          <w:szCs w:val="22"/>
        </w:rPr>
      </w:pPr>
      <w:r w:rsidRPr="006D3A40">
        <w:rPr>
          <w:rFonts w:ascii="Arial" w:hAnsi="Arial" w:cs="Arial"/>
          <w:sz w:val="22"/>
          <w:szCs w:val="22"/>
        </w:rPr>
        <w:t xml:space="preserve">Low contact: No contact or very low frequency of interaction </w:t>
      </w:r>
    </w:p>
    <w:p w14:paraId="101960B1" w14:textId="77777777" w:rsidR="009C7F2C" w:rsidRPr="006D3A40" w:rsidRDefault="009C7F2C" w:rsidP="009C7F2C">
      <w:pPr>
        <w:pStyle w:val="NormalWeb"/>
        <w:rPr>
          <w:rFonts w:ascii="Arial" w:hAnsi="Arial" w:cs="Arial"/>
          <w:b/>
          <w:sz w:val="22"/>
          <w:szCs w:val="22"/>
        </w:rPr>
      </w:pPr>
      <w:r w:rsidRPr="006D3A40">
        <w:rPr>
          <w:rFonts w:ascii="Arial" w:hAnsi="Arial" w:cs="Arial"/>
          <w:sz w:val="22"/>
          <w:szCs w:val="22"/>
        </w:rPr>
        <w:t>Mid contact: Occasional interaction with children</w:t>
      </w:r>
      <w:r w:rsidRPr="006D3A40">
        <w:rPr>
          <w:rFonts w:ascii="Arial" w:hAnsi="Arial" w:cs="Arial"/>
          <w:b/>
          <w:sz w:val="22"/>
          <w:szCs w:val="22"/>
        </w:rPr>
        <w:t xml:space="preserve"> </w:t>
      </w:r>
    </w:p>
    <w:p w14:paraId="389F2970" w14:textId="77777777" w:rsidR="00833E0E" w:rsidRPr="00F84FA7" w:rsidRDefault="009C7F2C" w:rsidP="0002655C">
      <w:pPr>
        <w:pStyle w:val="NormalWeb"/>
        <w:rPr>
          <w:rFonts w:ascii="Arial" w:hAnsi="Arial" w:cs="Arial"/>
          <w:b/>
          <w:sz w:val="22"/>
          <w:szCs w:val="22"/>
        </w:rPr>
      </w:pPr>
      <w:r w:rsidRPr="006D3A40">
        <w:rPr>
          <w:rFonts w:ascii="Arial" w:hAnsi="Arial" w:cs="Arial"/>
          <w:b/>
          <w:sz w:val="22"/>
          <w:szCs w:val="22"/>
        </w:rPr>
        <w:t xml:space="preserve">High level: Frequent interaction with children </w:t>
      </w:r>
      <w:r w:rsidR="00F84FA7" w:rsidRPr="006D3A40">
        <w:rPr>
          <w:rFonts w:ascii="Arial" w:hAnsi="Arial" w:cs="Arial"/>
          <w:b/>
          <w:sz w:val="22"/>
          <w:szCs w:val="22"/>
        </w:rPr>
        <w:t>√</w:t>
      </w:r>
    </w:p>
    <w:p w14:paraId="4D057DEF" w14:textId="77777777" w:rsidR="00833E0E" w:rsidRPr="00833E0E" w:rsidRDefault="00833E0E" w:rsidP="00833E0E"/>
    <w:p w14:paraId="66BD2844" w14:textId="77777777" w:rsidR="00833E0E" w:rsidRPr="00833E0E" w:rsidRDefault="00833E0E" w:rsidP="00833E0E"/>
    <w:p w14:paraId="01BEAEDF" w14:textId="77777777" w:rsidR="00833E0E" w:rsidRPr="00833E0E" w:rsidRDefault="00833E0E" w:rsidP="00833E0E"/>
    <w:p w14:paraId="0B473F49" w14:textId="77777777" w:rsidR="00833E0E" w:rsidRPr="00833E0E" w:rsidRDefault="00833E0E" w:rsidP="00833E0E"/>
    <w:p w14:paraId="475395AF" w14:textId="77777777" w:rsidR="00833E0E" w:rsidRPr="00833E0E" w:rsidRDefault="00833E0E" w:rsidP="00833E0E"/>
    <w:p w14:paraId="6CA233F4" w14:textId="77777777" w:rsidR="00833E0E" w:rsidRPr="00833E0E" w:rsidRDefault="00833E0E" w:rsidP="00833E0E"/>
    <w:p w14:paraId="25AFFCF2" w14:textId="77777777" w:rsidR="00833E0E" w:rsidRPr="00833E0E" w:rsidRDefault="00833E0E" w:rsidP="00833E0E"/>
    <w:p w14:paraId="6B879991" w14:textId="77777777" w:rsidR="00833E0E" w:rsidRPr="00833E0E" w:rsidRDefault="00833E0E" w:rsidP="00833E0E"/>
    <w:p w14:paraId="4C1B3EB8" w14:textId="77777777" w:rsidR="00833E0E" w:rsidRDefault="00833E0E" w:rsidP="00833E0E"/>
    <w:p w14:paraId="4C41FA2D" w14:textId="77777777" w:rsidR="009C7F2C" w:rsidRPr="00833E0E" w:rsidRDefault="00833E0E" w:rsidP="00833E0E">
      <w:pPr>
        <w:tabs>
          <w:tab w:val="left" w:pos="8220"/>
        </w:tabs>
      </w:pPr>
      <w:r>
        <w:tab/>
      </w:r>
    </w:p>
    <w:sectPr w:rsidR="009C7F2C" w:rsidRPr="00833E0E" w:rsidSect="00CF5899">
      <w:headerReference w:type="default" r:id="rId12"/>
      <w:footerReference w:type="default" r:id="rId13"/>
      <w:headerReference w:type="first" r:id="rId14"/>
      <w:footerReference w:type="first" r:id="rId15"/>
      <w:pgSz w:w="11906" w:h="16838"/>
      <w:pgMar w:top="851" w:right="1134" w:bottom="180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08145" w14:textId="77777777" w:rsidR="0034358E" w:rsidRDefault="0034358E" w:rsidP="001A5060">
      <w:pPr>
        <w:spacing w:after="0"/>
      </w:pPr>
      <w:r>
        <w:separator/>
      </w:r>
    </w:p>
  </w:endnote>
  <w:endnote w:type="continuationSeparator" w:id="0">
    <w:p w14:paraId="79EB0341" w14:textId="77777777" w:rsidR="0034358E" w:rsidRDefault="0034358E"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2491" w14:textId="77777777" w:rsidR="00963A5A" w:rsidRDefault="0034358E"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B937F1">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71DE" w14:textId="77777777" w:rsidR="00922BF8" w:rsidRDefault="00922BF8" w:rsidP="00922BF8">
    <w:pPr>
      <w:pStyle w:val="Footer"/>
    </w:pPr>
    <w:r>
      <w:t xml:space="preserve">Plan International </w:t>
    </w:r>
    <w:r>
      <w:rPr>
        <w:color w:val="1F497D"/>
      </w:rPr>
      <w:t>LOCATION-TITLE-STATUS-CONFIDENTIALITY-LANGUAGE-DATE</w:t>
    </w:r>
  </w:p>
  <w:p w14:paraId="72482950"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F2A58" w14:textId="77777777" w:rsidR="0034358E" w:rsidRDefault="0034358E" w:rsidP="00AD5F3A">
      <w:pPr>
        <w:pBdr>
          <w:between w:val="single" w:sz="4" w:space="1" w:color="EE52A4" w:themeColor="accent1" w:themeTint="99"/>
        </w:pBdr>
        <w:spacing w:after="0"/>
      </w:pPr>
    </w:p>
    <w:p w14:paraId="6B386009" w14:textId="77777777" w:rsidR="0034358E" w:rsidRDefault="0034358E" w:rsidP="00AD5F3A">
      <w:pPr>
        <w:pBdr>
          <w:between w:val="single" w:sz="4" w:space="1" w:color="EE52A4" w:themeColor="accent1" w:themeTint="99"/>
        </w:pBdr>
        <w:spacing w:after="0"/>
      </w:pPr>
    </w:p>
  </w:footnote>
  <w:footnote w:type="continuationSeparator" w:id="0">
    <w:p w14:paraId="7DB493E0" w14:textId="77777777" w:rsidR="0034358E" w:rsidRDefault="0034358E"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577E"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FA9A"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47F48708" wp14:editId="0804B1CC">
          <wp:simplePos x="0" y="0"/>
          <wp:positionH relativeFrom="column">
            <wp:posOffset>-5715</wp:posOffset>
          </wp:positionH>
          <wp:positionV relativeFrom="page">
            <wp:posOffset>447675</wp:posOffset>
          </wp:positionV>
          <wp:extent cx="1038225" cy="391665"/>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052940" cy="397216"/>
                  </a:xfrm>
                  <a:prstGeom prst="rect">
                    <a:avLst/>
                  </a:prstGeom>
                </pic:spPr>
              </pic:pic>
            </a:graphicData>
          </a:graphic>
          <wp14:sizeRelH relativeFrom="margin">
            <wp14:pctWidth>0</wp14:pctWidth>
          </wp14:sizeRelH>
          <wp14:sizeRelV relativeFrom="margin">
            <wp14:pctHeight>0</wp14:pctHeight>
          </wp14:sizeRelV>
        </wp:anchor>
      </w:drawing>
    </w:r>
  </w:p>
  <w:p w14:paraId="5195D2BE" w14:textId="77777777" w:rsidR="003F3B7D" w:rsidRDefault="003F3B7D">
    <w:pPr>
      <w:pStyle w:val="Header"/>
      <w:rPr>
        <w:noProof/>
        <w:lang w:eastAsia="en-GB"/>
      </w:rPr>
    </w:pPr>
  </w:p>
  <w:p w14:paraId="37140440"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2534C"/>
    <w:multiLevelType w:val="hybridMultilevel"/>
    <w:tmpl w:val="4DB4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63207A"/>
    <w:multiLevelType w:val="hybridMultilevel"/>
    <w:tmpl w:val="8C784256"/>
    <w:lvl w:ilvl="0" w:tplc="D49864F6">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007D"/>
    <w:rsid w:val="00001843"/>
    <w:rsid w:val="000032AF"/>
    <w:rsid w:val="00004CB7"/>
    <w:rsid w:val="00006019"/>
    <w:rsid w:val="00013A93"/>
    <w:rsid w:val="0002655C"/>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C74AD"/>
    <w:rsid w:val="000D400E"/>
    <w:rsid w:val="000D4826"/>
    <w:rsid w:val="000D76F1"/>
    <w:rsid w:val="000E3BAC"/>
    <w:rsid w:val="000E4AE5"/>
    <w:rsid w:val="000F0C16"/>
    <w:rsid w:val="000F135A"/>
    <w:rsid w:val="00102F77"/>
    <w:rsid w:val="00107B90"/>
    <w:rsid w:val="00117AEA"/>
    <w:rsid w:val="00127399"/>
    <w:rsid w:val="001302F3"/>
    <w:rsid w:val="00136F4F"/>
    <w:rsid w:val="00140744"/>
    <w:rsid w:val="00141BD0"/>
    <w:rsid w:val="001431CD"/>
    <w:rsid w:val="00146D5B"/>
    <w:rsid w:val="0015066D"/>
    <w:rsid w:val="00153A15"/>
    <w:rsid w:val="001540B4"/>
    <w:rsid w:val="001564E0"/>
    <w:rsid w:val="0016027A"/>
    <w:rsid w:val="0016460A"/>
    <w:rsid w:val="00164B32"/>
    <w:rsid w:val="0016652B"/>
    <w:rsid w:val="001706A2"/>
    <w:rsid w:val="001713E8"/>
    <w:rsid w:val="00175E6C"/>
    <w:rsid w:val="00192C48"/>
    <w:rsid w:val="001A2D1B"/>
    <w:rsid w:val="001A4272"/>
    <w:rsid w:val="001A5060"/>
    <w:rsid w:val="001A5402"/>
    <w:rsid w:val="001B1DD6"/>
    <w:rsid w:val="001B4326"/>
    <w:rsid w:val="001C2F04"/>
    <w:rsid w:val="001C3EAC"/>
    <w:rsid w:val="001C7FBD"/>
    <w:rsid w:val="001D2669"/>
    <w:rsid w:val="001D5ED8"/>
    <w:rsid w:val="001E12C4"/>
    <w:rsid w:val="001E5154"/>
    <w:rsid w:val="001E539F"/>
    <w:rsid w:val="001F066E"/>
    <w:rsid w:val="001F0DCC"/>
    <w:rsid w:val="001F162F"/>
    <w:rsid w:val="001F1EC3"/>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32A"/>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C6978"/>
    <w:rsid w:val="002D434C"/>
    <w:rsid w:val="002D4AC5"/>
    <w:rsid w:val="002D51BC"/>
    <w:rsid w:val="002E1BFE"/>
    <w:rsid w:val="002F2253"/>
    <w:rsid w:val="002F3588"/>
    <w:rsid w:val="002F48C9"/>
    <w:rsid w:val="0030334C"/>
    <w:rsid w:val="00306782"/>
    <w:rsid w:val="003078A6"/>
    <w:rsid w:val="003147B0"/>
    <w:rsid w:val="00323D1A"/>
    <w:rsid w:val="00330B3E"/>
    <w:rsid w:val="00333F3E"/>
    <w:rsid w:val="00335DFE"/>
    <w:rsid w:val="0034358E"/>
    <w:rsid w:val="0035259C"/>
    <w:rsid w:val="00352EFB"/>
    <w:rsid w:val="00356643"/>
    <w:rsid w:val="003574FA"/>
    <w:rsid w:val="003626A9"/>
    <w:rsid w:val="00371E51"/>
    <w:rsid w:val="003740CE"/>
    <w:rsid w:val="003A0C0F"/>
    <w:rsid w:val="003A2DBF"/>
    <w:rsid w:val="003A3C8A"/>
    <w:rsid w:val="003A50AD"/>
    <w:rsid w:val="003A5E79"/>
    <w:rsid w:val="003B41A2"/>
    <w:rsid w:val="003B751F"/>
    <w:rsid w:val="003C7335"/>
    <w:rsid w:val="003D699F"/>
    <w:rsid w:val="003D7353"/>
    <w:rsid w:val="003D777D"/>
    <w:rsid w:val="003D7869"/>
    <w:rsid w:val="003E7CB1"/>
    <w:rsid w:val="003F06BF"/>
    <w:rsid w:val="003F364B"/>
    <w:rsid w:val="003F3B7D"/>
    <w:rsid w:val="003F3EF3"/>
    <w:rsid w:val="003F426A"/>
    <w:rsid w:val="00412F61"/>
    <w:rsid w:val="00414D4A"/>
    <w:rsid w:val="00420896"/>
    <w:rsid w:val="004356A8"/>
    <w:rsid w:val="00435A96"/>
    <w:rsid w:val="00436177"/>
    <w:rsid w:val="00440922"/>
    <w:rsid w:val="00444ABE"/>
    <w:rsid w:val="00444EBE"/>
    <w:rsid w:val="0044588A"/>
    <w:rsid w:val="004512C4"/>
    <w:rsid w:val="00454B3F"/>
    <w:rsid w:val="004633E9"/>
    <w:rsid w:val="00464F2E"/>
    <w:rsid w:val="004655DE"/>
    <w:rsid w:val="00467E62"/>
    <w:rsid w:val="00467F24"/>
    <w:rsid w:val="00476419"/>
    <w:rsid w:val="0047729F"/>
    <w:rsid w:val="00480B83"/>
    <w:rsid w:val="00481D19"/>
    <w:rsid w:val="0048203A"/>
    <w:rsid w:val="00487B6B"/>
    <w:rsid w:val="00494952"/>
    <w:rsid w:val="00495723"/>
    <w:rsid w:val="004A0F15"/>
    <w:rsid w:val="004A4C26"/>
    <w:rsid w:val="004A4CCC"/>
    <w:rsid w:val="004B1D6D"/>
    <w:rsid w:val="004B5754"/>
    <w:rsid w:val="004E401D"/>
    <w:rsid w:val="004F3250"/>
    <w:rsid w:val="004F4B5D"/>
    <w:rsid w:val="00501AC9"/>
    <w:rsid w:val="00506F33"/>
    <w:rsid w:val="00513884"/>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95CCC"/>
    <w:rsid w:val="005A6882"/>
    <w:rsid w:val="005C2468"/>
    <w:rsid w:val="005C30C6"/>
    <w:rsid w:val="005C5A9B"/>
    <w:rsid w:val="005C6973"/>
    <w:rsid w:val="005D7A5A"/>
    <w:rsid w:val="005E02D3"/>
    <w:rsid w:val="005E1ADE"/>
    <w:rsid w:val="005E239F"/>
    <w:rsid w:val="005E4236"/>
    <w:rsid w:val="005E66ED"/>
    <w:rsid w:val="005F0501"/>
    <w:rsid w:val="005F3EE5"/>
    <w:rsid w:val="005F7961"/>
    <w:rsid w:val="00615D29"/>
    <w:rsid w:val="006208A8"/>
    <w:rsid w:val="00624C5F"/>
    <w:rsid w:val="00633A43"/>
    <w:rsid w:val="00635B2B"/>
    <w:rsid w:val="006419D0"/>
    <w:rsid w:val="00650267"/>
    <w:rsid w:val="0066749A"/>
    <w:rsid w:val="0068509D"/>
    <w:rsid w:val="00692B45"/>
    <w:rsid w:val="00693785"/>
    <w:rsid w:val="0069725D"/>
    <w:rsid w:val="006A283D"/>
    <w:rsid w:val="006A57BC"/>
    <w:rsid w:val="006B381F"/>
    <w:rsid w:val="006B3923"/>
    <w:rsid w:val="006B3EE3"/>
    <w:rsid w:val="006C01A0"/>
    <w:rsid w:val="006C399C"/>
    <w:rsid w:val="006D3A40"/>
    <w:rsid w:val="006D4970"/>
    <w:rsid w:val="006D6286"/>
    <w:rsid w:val="006E149C"/>
    <w:rsid w:val="006E39BB"/>
    <w:rsid w:val="006E4EC0"/>
    <w:rsid w:val="006E513E"/>
    <w:rsid w:val="006E68D4"/>
    <w:rsid w:val="0070256E"/>
    <w:rsid w:val="00703E7D"/>
    <w:rsid w:val="00704329"/>
    <w:rsid w:val="007057B4"/>
    <w:rsid w:val="00707024"/>
    <w:rsid w:val="0071278C"/>
    <w:rsid w:val="0071625F"/>
    <w:rsid w:val="00726F9D"/>
    <w:rsid w:val="00737FB2"/>
    <w:rsid w:val="007437CC"/>
    <w:rsid w:val="00750D36"/>
    <w:rsid w:val="007675F8"/>
    <w:rsid w:val="0078678D"/>
    <w:rsid w:val="00787390"/>
    <w:rsid w:val="00792E3F"/>
    <w:rsid w:val="007973F3"/>
    <w:rsid w:val="007A560C"/>
    <w:rsid w:val="007A79CA"/>
    <w:rsid w:val="007B006B"/>
    <w:rsid w:val="007B3210"/>
    <w:rsid w:val="007B3241"/>
    <w:rsid w:val="007B3A02"/>
    <w:rsid w:val="007B52AA"/>
    <w:rsid w:val="007C0828"/>
    <w:rsid w:val="007E2779"/>
    <w:rsid w:val="007E587E"/>
    <w:rsid w:val="007F35B2"/>
    <w:rsid w:val="007F716C"/>
    <w:rsid w:val="00801BBC"/>
    <w:rsid w:val="00805ACF"/>
    <w:rsid w:val="008110A6"/>
    <w:rsid w:val="00811D61"/>
    <w:rsid w:val="00816283"/>
    <w:rsid w:val="00827ADE"/>
    <w:rsid w:val="00830A22"/>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21BD"/>
    <w:rsid w:val="00893524"/>
    <w:rsid w:val="0089352A"/>
    <w:rsid w:val="00897B89"/>
    <w:rsid w:val="008A17D8"/>
    <w:rsid w:val="008A4B01"/>
    <w:rsid w:val="008B3C27"/>
    <w:rsid w:val="008B7741"/>
    <w:rsid w:val="008C1638"/>
    <w:rsid w:val="008C1A66"/>
    <w:rsid w:val="008C5BA6"/>
    <w:rsid w:val="008C6A83"/>
    <w:rsid w:val="008D2E0A"/>
    <w:rsid w:val="008E4F70"/>
    <w:rsid w:val="008F3A45"/>
    <w:rsid w:val="0090267A"/>
    <w:rsid w:val="00904E12"/>
    <w:rsid w:val="0090609F"/>
    <w:rsid w:val="0091726E"/>
    <w:rsid w:val="00920DB3"/>
    <w:rsid w:val="00922BF8"/>
    <w:rsid w:val="00924AC3"/>
    <w:rsid w:val="0094349C"/>
    <w:rsid w:val="009508A2"/>
    <w:rsid w:val="00961BE4"/>
    <w:rsid w:val="00963A5A"/>
    <w:rsid w:val="00963BF4"/>
    <w:rsid w:val="00967763"/>
    <w:rsid w:val="00972491"/>
    <w:rsid w:val="00973C32"/>
    <w:rsid w:val="00974096"/>
    <w:rsid w:val="00977EBE"/>
    <w:rsid w:val="00985BC7"/>
    <w:rsid w:val="009868A1"/>
    <w:rsid w:val="00993873"/>
    <w:rsid w:val="00994945"/>
    <w:rsid w:val="009953D8"/>
    <w:rsid w:val="009A54DF"/>
    <w:rsid w:val="009B12E4"/>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4A13"/>
    <w:rsid w:val="00AF0425"/>
    <w:rsid w:val="00B125F5"/>
    <w:rsid w:val="00B17DD2"/>
    <w:rsid w:val="00B20463"/>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37F1"/>
    <w:rsid w:val="00B94DE2"/>
    <w:rsid w:val="00BA4A25"/>
    <w:rsid w:val="00BB65A9"/>
    <w:rsid w:val="00BC5C78"/>
    <w:rsid w:val="00BD1680"/>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66A6D"/>
    <w:rsid w:val="00C7084C"/>
    <w:rsid w:val="00C72FE3"/>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D68AD"/>
    <w:rsid w:val="00CF047F"/>
    <w:rsid w:val="00CF27D2"/>
    <w:rsid w:val="00CF5899"/>
    <w:rsid w:val="00D013F8"/>
    <w:rsid w:val="00D0168D"/>
    <w:rsid w:val="00D051D5"/>
    <w:rsid w:val="00D06A62"/>
    <w:rsid w:val="00D1003B"/>
    <w:rsid w:val="00D102EA"/>
    <w:rsid w:val="00D1052A"/>
    <w:rsid w:val="00D10DB0"/>
    <w:rsid w:val="00D15878"/>
    <w:rsid w:val="00D160C7"/>
    <w:rsid w:val="00D20935"/>
    <w:rsid w:val="00D21D37"/>
    <w:rsid w:val="00D23B15"/>
    <w:rsid w:val="00D35B45"/>
    <w:rsid w:val="00D41ADE"/>
    <w:rsid w:val="00D4728F"/>
    <w:rsid w:val="00D57CE3"/>
    <w:rsid w:val="00D61D15"/>
    <w:rsid w:val="00D62A9A"/>
    <w:rsid w:val="00D63605"/>
    <w:rsid w:val="00D642D7"/>
    <w:rsid w:val="00D656ED"/>
    <w:rsid w:val="00D65BF3"/>
    <w:rsid w:val="00D6762A"/>
    <w:rsid w:val="00D800EC"/>
    <w:rsid w:val="00D80B71"/>
    <w:rsid w:val="00D84987"/>
    <w:rsid w:val="00D84CF7"/>
    <w:rsid w:val="00DA3AD5"/>
    <w:rsid w:val="00DC662E"/>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B3"/>
    <w:rsid w:val="00E721C0"/>
    <w:rsid w:val="00E72F17"/>
    <w:rsid w:val="00E73EBB"/>
    <w:rsid w:val="00E831C1"/>
    <w:rsid w:val="00E90C80"/>
    <w:rsid w:val="00E95B9C"/>
    <w:rsid w:val="00EA4BC8"/>
    <w:rsid w:val="00EC18B3"/>
    <w:rsid w:val="00EC66E1"/>
    <w:rsid w:val="00EE1C35"/>
    <w:rsid w:val="00EE2497"/>
    <w:rsid w:val="00EE3D46"/>
    <w:rsid w:val="00EE4661"/>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76C62"/>
    <w:rsid w:val="00F809FD"/>
    <w:rsid w:val="00F84FA7"/>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CEA58"/>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aliases w:val="RedR Bullet List,Bullets,HT bullets,List Bullet Mary,List Paragraph (numbered (a)),Indent Paragraph,Numbered List Paragraph,body bullets,LIST OF TABLES.,List Paragraph1,WB List Paragraph,List Paragraph nowy,TOR Heading 1,Bulleted Para,L"/>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BodyText3">
    <w:name w:val="Body Text 3"/>
    <w:basedOn w:val="Normal"/>
    <w:link w:val="BodyText3Char"/>
    <w:rsid w:val="00EC18B3"/>
    <w:pPr>
      <w:spacing w:after="0"/>
      <w:jc w:val="both"/>
    </w:pPr>
    <w:rPr>
      <w:rFonts w:ascii="Arial" w:eastAsia="Times New Roman" w:hAnsi="Arial" w:cs="Arial"/>
      <w:color w:val="auto"/>
      <w:szCs w:val="20"/>
      <w:lang w:val="en-AU"/>
    </w:rPr>
  </w:style>
  <w:style w:type="character" w:customStyle="1" w:styleId="BodyText3Char">
    <w:name w:val="Body Text 3 Char"/>
    <w:basedOn w:val="DefaultParagraphFont"/>
    <w:link w:val="BodyText3"/>
    <w:rsid w:val="00EC18B3"/>
    <w:rPr>
      <w:rFonts w:ascii="Arial" w:eastAsia="Times New Roman" w:hAnsi="Arial" w:cs="Arial"/>
      <w:sz w:val="20"/>
      <w:szCs w:val="20"/>
      <w:lang w:val="en-AU"/>
    </w:rPr>
  </w:style>
  <w:style w:type="character" w:customStyle="1" w:styleId="ListParagraphChar">
    <w:name w:val="List Paragraph Char"/>
    <w:aliases w:val="RedR Bullet List Char,Bullets Char,HT bullets Char,List Bullet Mary Char,List Paragraph (numbered (a)) Char,Indent Paragraph Char,Numbered List Paragraph Char,body bullets Char,LIST OF TABLES. Char,List Paragraph1 Char,L Char"/>
    <w:link w:val="ListParagraph"/>
    <w:uiPriority w:val="34"/>
    <w:qFormat/>
    <w:locked/>
    <w:rsid w:val="0002655C"/>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51650597">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lan Core Document Content Type" ma:contentTypeID="0x010100EDA1ED0CC29E40D1BD7FFB599015EB280024B8CC613753184094CBE969C298E20E" ma:contentTypeVersion="19" ma:contentTypeDescription="Plan Core Document Content Type" ma:contentTypeScope="" ma:versionID="3ee3e9b7215dbd795ac9055de3172b67">
  <xsd:schema xmlns:xsd="http://www.w3.org/2001/XMLSchema" xmlns:xs="http://www.w3.org/2001/XMLSchema" xmlns:p="http://schemas.microsoft.com/office/2006/metadata/properties" xmlns:ns1="http://schemas.microsoft.com/sharepoint/v3" xmlns:ns2="abd790a8-4060-4d86-a330-db469739327f" xmlns:ns3="0d05f0d1-de04-45e0-a7e1-2f9d05b983ee" targetNamespace="http://schemas.microsoft.com/office/2006/metadata/properties" ma:root="true" ma:fieldsID="bb9e7ef74a7b79e86f6b06c7b8a49f08" ns1:_="" ns2:_="" ns3:_="">
    <xsd:import namespace="http://schemas.microsoft.com/sharepoint/v3"/>
    <xsd:import namespace="abd790a8-4060-4d86-a330-db469739327f"/>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3:TaxCatchAll" minOccurs="0"/>
                <xsd:element ref="ns2:PlanKeywordsTaxHTField0" minOccurs="0"/>
                <xsd:element ref="ns3:TaxCatchAllLabel" minOccurs="0"/>
                <xsd:element ref="ns2:Document" minOccurs="0"/>
                <xsd:element ref="ns2:File_x0020_format"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d790a8-4060-4d86-a330-db469739327f" elementFormDefault="qualified">
    <xsd:import namespace="http://schemas.microsoft.com/office/2006/documentManagement/types"/>
    <xsd:import namespace="http://schemas.microsoft.com/office/infopath/2007/PartnerControls"/>
    <xsd:element name="PlanDocumentDate" ma:index="2" ma:displayName="Document Date" ma:format="DateOnly" ma:internalName="PlanDocumentDat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Document 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format="Dropdown" ma:internalName="PlanConfidentiality">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7" nillable="true" ma:displayName="Plan Work Area"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8"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9"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KeywordsTaxHTField0" ma:index="21"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Document" ma:index="24" nillable="true" ma:displayName="Document" ma:default="Agenda" ma:format="Dropdown" ma:internalName="Document">
      <xsd:simpleType>
        <xsd:restriction base="dms:Choice">
          <xsd:enumeration value="Agenda"/>
          <xsd:enumeration value="Document"/>
          <xsd:enumeration value="Graphic Elements"/>
          <xsd:enumeration value="Letter"/>
          <xsd:enumeration value="Minutes"/>
          <xsd:enumeration value="Newsletter"/>
          <xsd:enumeration value="Policy"/>
          <xsd:enumeration value="Poster"/>
          <xsd:enumeration value="PowerPoint"/>
          <xsd:enumeration value="Press release (1 page)"/>
          <xsd:enumeration value="Press release (2 pages)"/>
          <xsd:enumeration value="Report"/>
          <xsd:enumeration value="Success story"/>
          <xsd:enumeration value="OTHER"/>
        </xsd:restriction>
      </xsd:simpleType>
    </xsd:element>
    <xsd:element name="File_x0020_format" ma:index="25" nillable="true" ma:displayName="File format" ma:default="Microsoft Word" ma:format="Dropdown" ma:internalName="File_x0020_format">
      <xsd:simpleType>
        <xsd:restriction base="dms:Choice">
          <xsd:enumeration value="Microsoft Word"/>
          <xsd:enumeration value="Microsoft PowerPoint"/>
          <xsd:enumeration value="PDF"/>
          <xsd:enumeration value="WinZip"/>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6" nillable="true" ma:taxonomy="true" ma:internalName="i517497ae73a48dd98943626454fd50b" ma:taxonomyFieldName="Plan_x0020_Work_x0020_Areas" ma:displayName="Plan Work Areas"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anDocumentDate xmlns="abd790a8-4060-4d86-a330-db469739327f">2016-05-17T23:00:00+00:00</PlanDocumentDate>
    <Language xmlns="http://schemas.microsoft.com/sharepoint/v3">English</Language>
    <PlanDocumentCountry xmlns="abd790a8-4060-4d86-a330-db469739327f">
      <Value>72</Value>
    </PlanDocumentCountry>
    <PlanOwnership xmlns="abd790a8-4060-4d86-a330-db469739327f">Plan</PlanOwnership>
    <PlanDocumentTypesTaxHTField0 xmlns="abd790a8-4060-4d86-a330-db469739327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ebcb2fda-7bf9-49c3-bc87-32f42b9f8175</TermId>
        </TermInfo>
      </Terms>
    </PlanDocumentTypesTaxHTField0>
    <PlanConfidentiality xmlns="abd790a8-4060-4d86-a330-db469739327f">Open</PlanConfidentiality>
    <PlanKeywordsTaxHTField0 xmlns="abd790a8-4060-4d86-a330-db469739327f">
      <Terms xmlns="http://schemas.microsoft.com/office/infopath/2007/PartnerControls"/>
    </PlanKeywordsTaxHTField0>
    <PlanRegionsTaxHTField0 xmlns="abd790a8-4060-4d86-a330-db469739327f">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Document xmlns="abd790a8-4060-4d86-a330-db469739327f">Policy</Document>
    <File_x0020_format xmlns="abd790a8-4060-4d86-a330-db469739327f">Microsoft Word</File_x0020_format>
    <PlanWorkAreas xmlns="abd790a8-4060-4d86-a330-db469739327f">
      <Value>Communications</Value>
    </PlanWorkAreas>
    <TaxCatchAll xmlns="0d05f0d1-de04-45e0-a7e1-2f9d05b983ee">
      <Value>5</Value>
      <Value>51</Value>
    </TaxCatchAll>
    <PlanDocumentStatus xmlns="abd790a8-4060-4d86-a330-db469739327f">Final</PlanDocumentStatus>
    <i517497ae73a48dd98943626454fd50b xmlns="0d05f0d1-de04-45e0-a7e1-2f9d05b983ee">
      <Terms xmlns="http://schemas.microsoft.com/office/infopath/2007/PartnerControls"/>
    </i517497ae73a48dd98943626454fd50b>
    <_dlc_DocId xmlns="0d05f0d1-de04-45e0-a7e1-2f9d05b983ee">PLANET-384-39</_dlc_DocId>
    <_dlc_DocIdUrl xmlns="0d05f0d1-de04-45e0-a7e1-2f9d05b983ee">
      <Url>https://planet.planapps.org/StaffInfo/GlobalBrand/_layouts/15/DocIdRedir.aspx?ID=PLANET-384-39</Url>
      <Description>PLANET-384-39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2.xml><?xml version="1.0" encoding="utf-8"?>
<ds:datastoreItem xmlns:ds="http://schemas.openxmlformats.org/officeDocument/2006/customXml" ds:itemID="{41CDC22C-3C26-46A8-BBB4-7B4B3995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790a8-4060-4d86-a330-db469739327f"/>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5.xml><?xml version="1.0" encoding="utf-8"?>
<ds:datastoreItem xmlns:ds="http://schemas.openxmlformats.org/officeDocument/2006/customXml" ds:itemID="{99C9B107-DE12-4B95-B035-5C0A82AC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GLO-Policy_Document-Final-IO-Eng-may16.dotx</Template>
  <TotalTime>7</TotalTime>
  <Pages>5</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Shajadur Rahman</cp:lastModifiedBy>
  <cp:revision>5</cp:revision>
  <cp:lastPrinted>2017-05-15T12:00:00Z</cp:lastPrinted>
  <dcterms:created xsi:type="dcterms:W3CDTF">2023-08-29T09:44:00Z</dcterms:created>
  <dcterms:modified xsi:type="dcterms:W3CDTF">2023-09-03T10:41:00Z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0x010100EDA1ED0CC29E40D1BD7FFB599015EB280024B8CC613753184094CBE969C298E20E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