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B70A1" w14:textId="216B3250" w:rsidR="00B7236B" w:rsidRPr="00E26E07" w:rsidRDefault="00E3456A" w:rsidP="00740E64">
      <w:pPr>
        <w:spacing w:after="0" w:line="240" w:lineRule="auto"/>
        <w:jc w:val="center"/>
        <w:rPr>
          <w:rFonts w:asciiTheme="minorHAnsi" w:hAnsiTheme="minorHAnsi" w:cstheme="minorHAnsi"/>
          <w:b/>
          <w:color w:val="000000" w:themeColor="text1"/>
          <w:sz w:val="32"/>
          <w:szCs w:val="24"/>
        </w:rPr>
      </w:pPr>
      <w:r w:rsidRPr="00C87EB7">
        <w:rPr>
          <w:rFonts w:ascii="Plan" w:hAnsi="Plan"/>
          <w:b/>
          <w:noProof/>
          <w:sz w:val="72"/>
          <w:szCs w:val="72"/>
          <w:lang w:val="en-US"/>
        </w:rPr>
        <w:drawing>
          <wp:anchor distT="0" distB="0" distL="114300" distR="114300" simplePos="0" relativeHeight="251656704" behindDoc="1" locked="0" layoutInCell="1" allowOverlap="1" wp14:anchorId="41F42B69" wp14:editId="08D41E57">
            <wp:simplePos x="0" y="0"/>
            <wp:positionH relativeFrom="column">
              <wp:posOffset>4584700</wp:posOffset>
            </wp:positionH>
            <wp:positionV relativeFrom="paragraph">
              <wp:posOffset>0</wp:posOffset>
            </wp:positionV>
            <wp:extent cx="1303020" cy="495300"/>
            <wp:effectExtent l="0" t="0" r="0" b="0"/>
            <wp:wrapTight wrapText="bothSides">
              <wp:wrapPolygon edited="0">
                <wp:start x="18000" y="0"/>
                <wp:lineTo x="0" y="0"/>
                <wp:lineTo x="0" y="20769"/>
                <wp:lineTo x="6947" y="20769"/>
                <wp:lineTo x="21158" y="20769"/>
                <wp:lineTo x="21158" y="0"/>
                <wp:lineTo x="18000" y="0"/>
              </wp:wrapPolygon>
            </wp:wrapTight>
            <wp:docPr id="2" name="Picture 2" descr="D:\user\shiislam\Desktop\PI_Logo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iislam\Desktop\PI_Logo_RGB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236B" w:rsidRPr="00E26E07">
        <w:rPr>
          <w:rFonts w:asciiTheme="minorHAnsi" w:hAnsiTheme="minorHAnsi" w:cstheme="minorHAnsi"/>
          <w:b/>
          <w:color w:val="000000" w:themeColor="text1"/>
          <w:sz w:val="32"/>
          <w:szCs w:val="24"/>
        </w:rPr>
        <w:t>Request for Proposal (RFP)</w:t>
      </w:r>
      <w:r w:rsidRPr="00E3456A">
        <w:rPr>
          <w:rFonts w:ascii="Plan" w:hAnsi="Plan"/>
          <w:b/>
          <w:noProof/>
          <w:sz w:val="72"/>
          <w:szCs w:val="72"/>
          <w:lang w:val="en-US"/>
        </w:rPr>
        <w:t xml:space="preserve"> </w:t>
      </w:r>
    </w:p>
    <w:p w14:paraId="0712000E" w14:textId="5C889F86" w:rsidR="00B7236B" w:rsidRPr="00B7236B" w:rsidRDefault="00B7236B" w:rsidP="00740E64">
      <w:pPr>
        <w:spacing w:after="0" w:line="240" w:lineRule="auto"/>
        <w:jc w:val="center"/>
        <w:rPr>
          <w:rFonts w:asciiTheme="minorHAnsi" w:hAnsiTheme="minorHAnsi" w:cstheme="minorHAnsi"/>
          <w:sz w:val="24"/>
          <w:szCs w:val="24"/>
        </w:rPr>
      </w:pPr>
      <w:r w:rsidRPr="00B7236B">
        <w:rPr>
          <w:rFonts w:asciiTheme="minorHAnsi" w:hAnsiTheme="minorHAnsi" w:cstheme="minorHAnsi"/>
          <w:sz w:val="24"/>
          <w:szCs w:val="24"/>
        </w:rPr>
        <w:t>Plan International Bangladesh</w:t>
      </w:r>
    </w:p>
    <w:p w14:paraId="005CB1E6" w14:textId="71A4BEB3" w:rsidR="00B7236B" w:rsidRPr="00B7236B" w:rsidRDefault="00B7236B" w:rsidP="00740E64">
      <w:pPr>
        <w:spacing w:after="0" w:line="240" w:lineRule="auto"/>
        <w:jc w:val="center"/>
        <w:rPr>
          <w:rFonts w:asciiTheme="minorHAnsi" w:hAnsiTheme="minorHAnsi" w:cstheme="minorHAnsi"/>
          <w:sz w:val="24"/>
          <w:szCs w:val="24"/>
        </w:rPr>
      </w:pPr>
    </w:p>
    <w:p w14:paraId="5834C227" w14:textId="2B600118" w:rsidR="00B7236B" w:rsidRPr="00E26E07" w:rsidRDefault="00B7236B" w:rsidP="00740E64">
      <w:pPr>
        <w:spacing w:after="0" w:line="240" w:lineRule="auto"/>
        <w:jc w:val="both"/>
        <w:rPr>
          <w:rFonts w:asciiTheme="minorHAnsi" w:hAnsiTheme="minorHAnsi" w:cstheme="minorHAnsi"/>
          <w:b/>
          <w:noProof/>
          <w:color w:val="000000" w:themeColor="text1"/>
          <w:sz w:val="24"/>
          <w:szCs w:val="24"/>
        </w:rPr>
      </w:pPr>
      <w:r w:rsidRPr="00E26E07">
        <w:rPr>
          <w:rFonts w:asciiTheme="minorHAnsi" w:eastAsia="Arial" w:hAnsiTheme="minorHAnsi" w:cstheme="minorHAnsi"/>
          <w:b/>
          <w:color w:val="000000" w:themeColor="text1"/>
          <w:sz w:val="24"/>
          <w:szCs w:val="24"/>
          <w:lang w:val="en"/>
        </w:rPr>
        <w:t>TERMS OF REFERENCE</w:t>
      </w:r>
      <w:r w:rsidR="00CC2D3A" w:rsidRPr="00E26E07">
        <w:rPr>
          <w:rFonts w:asciiTheme="minorHAnsi" w:eastAsia="Arial" w:hAnsiTheme="minorHAnsi" w:cstheme="minorHAnsi"/>
          <w:b/>
          <w:color w:val="000000" w:themeColor="text1"/>
          <w:sz w:val="24"/>
          <w:szCs w:val="24"/>
          <w:lang w:val="en"/>
        </w:rPr>
        <w:t xml:space="preserve"> (TOR)</w:t>
      </w:r>
      <w:r w:rsidRPr="00E26E07">
        <w:rPr>
          <w:rFonts w:asciiTheme="minorHAnsi" w:eastAsia="Arial" w:hAnsiTheme="minorHAnsi" w:cstheme="minorHAnsi"/>
          <w:b/>
          <w:color w:val="000000" w:themeColor="text1"/>
          <w:sz w:val="24"/>
          <w:szCs w:val="24"/>
          <w:lang w:val="en"/>
        </w:rPr>
        <w:t>:</w:t>
      </w:r>
    </w:p>
    <w:p w14:paraId="47CBC505" w14:textId="41054EBF" w:rsidR="00C95ED3" w:rsidRPr="00B7236B" w:rsidRDefault="00CC2D3A" w:rsidP="00740E64">
      <w:pPr>
        <w:spacing w:after="0" w:line="240" w:lineRule="auto"/>
        <w:jc w:val="both"/>
        <w:rPr>
          <w:rFonts w:asciiTheme="minorHAnsi" w:hAnsiTheme="minorHAnsi" w:cstheme="minorHAnsi"/>
          <w:b/>
          <w:noProof/>
          <w:sz w:val="24"/>
          <w:szCs w:val="24"/>
        </w:rPr>
      </w:pPr>
      <w:r>
        <w:rPr>
          <w:rFonts w:asciiTheme="minorHAnsi" w:hAnsiTheme="minorHAnsi" w:cstheme="minorHAnsi"/>
          <w:b/>
          <w:noProof/>
          <w:sz w:val="24"/>
          <w:szCs w:val="24"/>
        </w:rPr>
        <w:t>Hiring</w:t>
      </w:r>
      <w:r w:rsidR="00266AF5" w:rsidRPr="00B7236B">
        <w:rPr>
          <w:rFonts w:asciiTheme="minorHAnsi" w:hAnsiTheme="minorHAnsi" w:cstheme="minorHAnsi"/>
          <w:b/>
          <w:noProof/>
          <w:sz w:val="24"/>
          <w:szCs w:val="24"/>
        </w:rPr>
        <w:t xml:space="preserve"> a Consultant for </w:t>
      </w:r>
      <w:r w:rsidR="003A1B4B" w:rsidRPr="00B7236B">
        <w:rPr>
          <w:rFonts w:asciiTheme="minorHAnsi" w:hAnsiTheme="minorHAnsi" w:cstheme="minorHAnsi"/>
          <w:b/>
          <w:noProof/>
          <w:sz w:val="24"/>
          <w:szCs w:val="24"/>
        </w:rPr>
        <w:t xml:space="preserve">adaption of GEMS package for </w:t>
      </w:r>
      <w:r w:rsidR="008127ED">
        <w:rPr>
          <w:rFonts w:asciiTheme="minorHAnsi" w:hAnsiTheme="minorHAnsi" w:cstheme="minorHAnsi"/>
          <w:b/>
          <w:noProof/>
          <w:sz w:val="24"/>
          <w:szCs w:val="24"/>
        </w:rPr>
        <w:t xml:space="preserve">older adoelscents for the </w:t>
      </w:r>
      <w:r w:rsidR="003A1B4B" w:rsidRPr="00B7236B">
        <w:rPr>
          <w:rFonts w:asciiTheme="minorHAnsi" w:hAnsiTheme="minorHAnsi" w:cstheme="minorHAnsi"/>
          <w:b/>
          <w:noProof/>
          <w:sz w:val="24"/>
          <w:szCs w:val="24"/>
        </w:rPr>
        <w:t>grade IX - X</w:t>
      </w:r>
      <w:r w:rsidR="008B4A23" w:rsidRPr="00B7236B">
        <w:rPr>
          <w:rFonts w:asciiTheme="minorHAnsi" w:hAnsiTheme="minorHAnsi" w:cstheme="minorHAnsi"/>
          <w:b/>
          <w:sz w:val="24"/>
          <w:szCs w:val="24"/>
          <w:lang w:val="en-GB"/>
        </w:rPr>
        <w:t xml:space="preserve"> </w:t>
      </w:r>
      <w:r w:rsidR="00F12FB8" w:rsidRPr="00B7236B">
        <w:rPr>
          <w:rFonts w:asciiTheme="minorHAnsi" w:hAnsiTheme="minorHAnsi" w:cstheme="minorHAnsi"/>
          <w:b/>
          <w:sz w:val="24"/>
          <w:szCs w:val="24"/>
          <w:lang w:val="en-GB"/>
        </w:rPr>
        <w:t>under</w:t>
      </w:r>
      <w:r w:rsidR="00E2224D" w:rsidRPr="00B7236B">
        <w:rPr>
          <w:rFonts w:asciiTheme="minorHAnsi" w:hAnsiTheme="minorHAnsi" w:cstheme="minorHAnsi"/>
          <w:b/>
          <w:sz w:val="24"/>
          <w:szCs w:val="24"/>
          <w:lang w:val="en-GB"/>
        </w:rPr>
        <w:t xml:space="preserve"> </w:t>
      </w:r>
      <w:r w:rsidR="00C95ED3" w:rsidRPr="00B7236B">
        <w:rPr>
          <w:rFonts w:asciiTheme="minorHAnsi" w:hAnsiTheme="minorHAnsi" w:cstheme="minorHAnsi"/>
          <w:b/>
          <w:noProof/>
          <w:sz w:val="24"/>
          <w:szCs w:val="24"/>
        </w:rPr>
        <w:t>Girls Get Equal: Integrated approach to end CEFM: Bangladesh</w:t>
      </w:r>
      <w:r w:rsidR="007E0178" w:rsidRPr="00B7236B">
        <w:rPr>
          <w:rFonts w:asciiTheme="minorHAnsi" w:hAnsiTheme="minorHAnsi" w:cstheme="minorHAnsi"/>
          <w:b/>
          <w:noProof/>
          <w:sz w:val="24"/>
          <w:szCs w:val="24"/>
        </w:rPr>
        <w:t xml:space="preserve"> project</w:t>
      </w:r>
    </w:p>
    <w:p w14:paraId="56488BCE" w14:textId="66783842" w:rsidR="001A37C7" w:rsidRPr="00B7236B" w:rsidRDefault="001A37C7" w:rsidP="00740E64">
      <w:pPr>
        <w:pStyle w:val="NormalWeb"/>
        <w:spacing w:before="0" w:beforeAutospacing="0" w:after="0" w:afterAutospacing="0"/>
        <w:jc w:val="both"/>
        <w:rPr>
          <w:rFonts w:asciiTheme="minorHAnsi" w:hAnsiTheme="minorHAnsi" w:cstheme="minorHAnsi"/>
        </w:rPr>
      </w:pPr>
    </w:p>
    <w:p w14:paraId="3845E788" w14:textId="1815D1EE" w:rsidR="00892F96" w:rsidRPr="00CC2D3A" w:rsidRDefault="00B7236B" w:rsidP="00CC2D3A">
      <w:pPr>
        <w:pStyle w:val="ListParagraph"/>
        <w:numPr>
          <w:ilvl w:val="0"/>
          <w:numId w:val="44"/>
        </w:numPr>
        <w:spacing w:after="0" w:line="240" w:lineRule="auto"/>
        <w:jc w:val="both"/>
        <w:rPr>
          <w:rFonts w:asciiTheme="minorHAnsi" w:hAnsiTheme="minorHAnsi" w:cstheme="minorHAnsi"/>
          <w:b/>
          <w:sz w:val="24"/>
          <w:szCs w:val="24"/>
          <w:lang w:val="en-GB"/>
        </w:rPr>
      </w:pPr>
      <w:r w:rsidRPr="00CC2D3A">
        <w:rPr>
          <w:rFonts w:asciiTheme="minorHAnsi" w:hAnsiTheme="minorHAnsi" w:cstheme="minorHAnsi"/>
          <w:b/>
          <w:sz w:val="24"/>
          <w:szCs w:val="24"/>
          <w:lang w:val="en-GB"/>
        </w:rPr>
        <w:t>BACKGROUND AND INTRODUCTION</w:t>
      </w:r>
      <w:r w:rsidR="00CC2D3A" w:rsidRPr="00CC2D3A">
        <w:rPr>
          <w:rFonts w:asciiTheme="minorHAnsi" w:hAnsiTheme="minorHAnsi" w:cstheme="minorHAnsi"/>
          <w:b/>
          <w:sz w:val="24"/>
          <w:szCs w:val="24"/>
          <w:lang w:val="en-GB"/>
        </w:rPr>
        <w:t>:</w:t>
      </w:r>
    </w:p>
    <w:p w14:paraId="6CD01A41" w14:textId="77777777" w:rsidR="001C3D5F" w:rsidRPr="00B7236B" w:rsidRDefault="001C3D5F" w:rsidP="00740E64">
      <w:pPr>
        <w:spacing w:after="0" w:line="240" w:lineRule="auto"/>
        <w:jc w:val="both"/>
        <w:rPr>
          <w:rFonts w:asciiTheme="minorHAnsi" w:hAnsiTheme="minorHAnsi" w:cstheme="minorHAnsi"/>
          <w:sz w:val="24"/>
          <w:szCs w:val="24"/>
          <w:lang w:val="en-GB"/>
        </w:rPr>
      </w:pPr>
      <w:r w:rsidRPr="00B7236B">
        <w:rPr>
          <w:rFonts w:asciiTheme="minorHAnsi" w:hAnsiTheme="minorHAnsi" w:cstheme="minorHAnsi"/>
          <w:sz w:val="24"/>
          <w:szCs w:val="24"/>
          <w:lang w:val="en-GB"/>
        </w:rPr>
        <w:t>Founded over 80 years ago, Plan International is one of the oldest and largest children's development organizations in the world. Plan Internatio</w:t>
      </w:r>
      <w:bookmarkStart w:id="0" w:name="_GoBack"/>
      <w:bookmarkEnd w:id="0"/>
      <w:r w:rsidRPr="00B7236B">
        <w:rPr>
          <w:rFonts w:asciiTheme="minorHAnsi" w:hAnsiTheme="minorHAnsi" w:cstheme="minorHAnsi"/>
          <w:sz w:val="24"/>
          <w:szCs w:val="24"/>
          <w:lang w:val="en-GB"/>
        </w:rPr>
        <w:t>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Plan International is independent, with no religious, political or governmental affiliations, and with a vision of a world in which all children realize their full potential, in societies that respect people's rights and dignity.</w:t>
      </w:r>
    </w:p>
    <w:p w14:paraId="068C2541" w14:textId="77777777" w:rsidR="009B7773" w:rsidRPr="00B7236B" w:rsidRDefault="009B7773" w:rsidP="00740E64">
      <w:pPr>
        <w:spacing w:after="0" w:line="240" w:lineRule="auto"/>
        <w:jc w:val="both"/>
        <w:rPr>
          <w:rFonts w:asciiTheme="minorHAnsi" w:hAnsiTheme="minorHAnsi" w:cstheme="minorHAnsi"/>
          <w:sz w:val="24"/>
          <w:szCs w:val="24"/>
          <w:lang w:val="en-GB"/>
        </w:rPr>
      </w:pPr>
    </w:p>
    <w:p w14:paraId="497DE8FB" w14:textId="77777777" w:rsidR="001C3D5F" w:rsidRPr="00B7236B" w:rsidRDefault="001C3D5F" w:rsidP="00740E64">
      <w:pPr>
        <w:spacing w:after="0" w:line="240" w:lineRule="auto"/>
        <w:jc w:val="both"/>
        <w:rPr>
          <w:rFonts w:asciiTheme="minorHAnsi" w:hAnsiTheme="minorHAnsi" w:cstheme="minorHAnsi"/>
          <w:sz w:val="24"/>
          <w:szCs w:val="24"/>
          <w:lang w:val="en-GB"/>
        </w:rPr>
      </w:pPr>
      <w:r w:rsidRPr="00B7236B">
        <w:rPr>
          <w:rFonts w:asciiTheme="minorHAnsi" w:hAnsiTheme="minorHAnsi" w:cstheme="minorHAnsi"/>
          <w:sz w:val="24"/>
          <w:szCs w:val="24"/>
          <w:lang w:val="en-GB"/>
        </w:rPr>
        <w:t xml:space="preserve">Plan International works in fifty-two developing countries across Africa, Asia and the South America, and twenty-one countries raise funds to support these efforts. In 2015, Plan International worked with eighty-four million children in 85,280 communities. Plan </w:t>
      </w:r>
      <w:r w:rsidR="003C2693" w:rsidRPr="00B7236B">
        <w:rPr>
          <w:rFonts w:asciiTheme="minorHAnsi" w:hAnsiTheme="minorHAnsi" w:cstheme="minorHAnsi"/>
          <w:sz w:val="24"/>
          <w:szCs w:val="24"/>
          <w:lang w:val="en-GB"/>
        </w:rPr>
        <w:t>International has</w:t>
      </w:r>
      <w:r w:rsidRPr="00B7236B">
        <w:rPr>
          <w:rFonts w:asciiTheme="minorHAnsi" w:hAnsiTheme="minorHAnsi" w:cstheme="minorHAnsi"/>
          <w:sz w:val="24"/>
          <w:szCs w:val="24"/>
          <w:lang w:val="en-GB"/>
        </w:rPr>
        <w:t xml:space="preserve"> stated Global Strategic Goal is to reach as many children as possible, particularly those who are excluded or marginalized, with </w:t>
      </w:r>
      <w:r w:rsidR="003C2693" w:rsidRPr="00B7236B">
        <w:rPr>
          <w:rFonts w:asciiTheme="minorHAnsi" w:hAnsiTheme="minorHAnsi" w:cstheme="minorHAnsi"/>
          <w:sz w:val="24"/>
          <w:szCs w:val="24"/>
          <w:lang w:val="en-GB"/>
        </w:rPr>
        <w:t>high quality</w:t>
      </w:r>
      <w:r w:rsidRPr="00B7236B">
        <w:rPr>
          <w:rFonts w:asciiTheme="minorHAnsi" w:hAnsiTheme="minorHAnsi" w:cstheme="minorHAnsi"/>
          <w:sz w:val="24"/>
          <w:szCs w:val="24"/>
          <w:lang w:val="en-GB"/>
        </w:rPr>
        <w:t xml:space="preserve"> programs that deliver long-lasting benefits. Children are at the heart of everything we do.</w:t>
      </w:r>
    </w:p>
    <w:p w14:paraId="7E5FD220" w14:textId="77777777" w:rsidR="009B7773" w:rsidRPr="00B7236B" w:rsidRDefault="009B7773" w:rsidP="00740E64">
      <w:pPr>
        <w:spacing w:after="0" w:line="240" w:lineRule="auto"/>
        <w:jc w:val="both"/>
        <w:rPr>
          <w:rFonts w:asciiTheme="minorHAnsi" w:hAnsiTheme="minorHAnsi" w:cstheme="minorHAnsi"/>
          <w:sz w:val="24"/>
          <w:szCs w:val="24"/>
          <w:lang w:val="en-GB"/>
        </w:rPr>
      </w:pPr>
    </w:p>
    <w:p w14:paraId="3D0D19E0" w14:textId="45C85545" w:rsidR="001C3D5F" w:rsidRPr="00B7236B" w:rsidRDefault="001C3D5F" w:rsidP="00740E64">
      <w:pPr>
        <w:spacing w:after="0" w:line="240" w:lineRule="auto"/>
        <w:jc w:val="both"/>
        <w:rPr>
          <w:rFonts w:asciiTheme="minorHAnsi" w:hAnsiTheme="minorHAnsi" w:cstheme="minorHAnsi"/>
          <w:sz w:val="24"/>
          <w:szCs w:val="24"/>
          <w:lang w:val="en-GB"/>
        </w:rPr>
      </w:pPr>
      <w:r w:rsidRPr="00B7236B">
        <w:rPr>
          <w:rFonts w:asciiTheme="minorHAnsi" w:hAnsiTheme="minorHAnsi" w:cstheme="minorHAnsi"/>
          <w:sz w:val="24"/>
          <w:szCs w:val="24"/>
          <w:lang w:val="en-GB"/>
        </w:rPr>
        <w:t>Plan International started its operation in Bangladesh in 1994.</w:t>
      </w:r>
      <w:r w:rsidR="00C713BD" w:rsidRPr="00B7236B">
        <w:rPr>
          <w:rFonts w:asciiTheme="minorHAnsi" w:hAnsiTheme="minorHAnsi" w:cstheme="minorHAnsi"/>
          <w:sz w:val="24"/>
          <w:szCs w:val="24"/>
          <w:lang w:val="en-GB"/>
        </w:rPr>
        <w:t xml:space="preserve"> The vision of Plan international 2030 is to</w:t>
      </w:r>
      <w:r w:rsidR="00C713BD" w:rsidRPr="00B7236B">
        <w:rPr>
          <w:rFonts w:asciiTheme="minorHAnsi" w:hAnsiTheme="minorHAnsi" w:cstheme="minorHAnsi"/>
          <w:b/>
          <w:bCs/>
          <w:i/>
          <w:iCs/>
          <w:sz w:val="24"/>
          <w:szCs w:val="24"/>
          <w:lang w:val="en-US"/>
        </w:rPr>
        <w:t>o empower girls and young women, to be heard, to live without fear of violence and to achieve their rights”</w:t>
      </w:r>
      <w:r w:rsidR="00F07F5B">
        <w:rPr>
          <w:rFonts w:asciiTheme="minorHAnsi" w:hAnsiTheme="minorHAnsi" w:cstheme="minorHAnsi"/>
          <w:b/>
          <w:bCs/>
          <w:i/>
          <w:iCs/>
          <w:sz w:val="24"/>
          <w:szCs w:val="24"/>
          <w:lang w:val="en-US"/>
        </w:rPr>
        <w:t>.</w:t>
      </w:r>
      <w:r w:rsidRPr="00B7236B">
        <w:rPr>
          <w:rFonts w:asciiTheme="minorHAnsi" w:hAnsiTheme="minorHAnsi" w:cstheme="minorHAnsi"/>
          <w:sz w:val="24"/>
          <w:szCs w:val="24"/>
          <w:lang w:val="en-GB"/>
        </w:rPr>
        <w:t xml:space="preserve"> Presently under country strategy </w:t>
      </w:r>
      <w:r w:rsidR="00635023" w:rsidRPr="00B7236B">
        <w:rPr>
          <w:rFonts w:asciiTheme="minorHAnsi" w:hAnsiTheme="minorHAnsi" w:cstheme="minorHAnsi"/>
          <w:sz w:val="24"/>
          <w:szCs w:val="24"/>
          <w:lang w:val="en-GB"/>
        </w:rPr>
        <w:t>V</w:t>
      </w:r>
      <w:r w:rsidRPr="00B7236B">
        <w:rPr>
          <w:rFonts w:asciiTheme="minorHAnsi" w:hAnsiTheme="minorHAnsi" w:cstheme="minorHAnsi"/>
          <w:sz w:val="24"/>
          <w:szCs w:val="24"/>
          <w:lang w:val="en-GB"/>
        </w:rPr>
        <w:t xml:space="preserve"> Plan International Bangladesh is implementing programmes in </w:t>
      </w:r>
      <w:r w:rsidR="00635023" w:rsidRPr="00B7236B">
        <w:rPr>
          <w:rFonts w:asciiTheme="minorHAnsi" w:hAnsiTheme="minorHAnsi" w:cstheme="minorHAnsi"/>
          <w:sz w:val="24"/>
          <w:szCs w:val="24"/>
          <w:lang w:val="en-GB"/>
        </w:rPr>
        <w:t xml:space="preserve">Three </w:t>
      </w:r>
      <w:r w:rsidRPr="00B7236B">
        <w:rPr>
          <w:rFonts w:asciiTheme="minorHAnsi" w:hAnsiTheme="minorHAnsi" w:cstheme="minorHAnsi"/>
          <w:sz w:val="24"/>
          <w:szCs w:val="24"/>
          <w:lang w:val="en-GB"/>
        </w:rPr>
        <w:t>thematic areas</w:t>
      </w:r>
      <w:r w:rsidR="00635023" w:rsidRPr="00B7236B">
        <w:rPr>
          <w:rFonts w:asciiTheme="minorHAnsi" w:hAnsiTheme="minorHAnsi" w:cstheme="minorHAnsi"/>
          <w:sz w:val="24"/>
          <w:szCs w:val="24"/>
          <w:lang w:val="en-GB"/>
        </w:rPr>
        <w:t xml:space="preserve"> where our priority are</w:t>
      </w:r>
      <w:r w:rsidR="004C6D38" w:rsidRPr="00B7236B">
        <w:rPr>
          <w:rFonts w:asciiTheme="minorHAnsi" w:hAnsiTheme="minorHAnsi" w:cstheme="minorHAnsi"/>
          <w:sz w:val="24"/>
          <w:szCs w:val="24"/>
          <w:lang w:val="en-GB"/>
        </w:rPr>
        <w:t>a</w:t>
      </w:r>
      <w:r w:rsidR="00635023" w:rsidRPr="00B7236B">
        <w:rPr>
          <w:rFonts w:asciiTheme="minorHAnsi" w:hAnsiTheme="minorHAnsi" w:cstheme="minorHAnsi"/>
          <w:sz w:val="24"/>
          <w:szCs w:val="24"/>
          <w:lang w:val="en-GB"/>
        </w:rPr>
        <w:t xml:space="preserve">s are </w:t>
      </w:r>
      <w:r w:rsidR="00635023" w:rsidRPr="00B7236B">
        <w:rPr>
          <w:rFonts w:asciiTheme="minorHAnsi" w:hAnsiTheme="minorHAnsi" w:cstheme="minorHAnsi"/>
          <w:b/>
          <w:sz w:val="24"/>
          <w:szCs w:val="24"/>
          <w:lang w:val="en-GB"/>
        </w:rPr>
        <w:t>Leadership</w:t>
      </w:r>
      <w:r w:rsidR="00635023" w:rsidRPr="00B7236B">
        <w:rPr>
          <w:rFonts w:asciiTheme="minorHAnsi" w:hAnsiTheme="minorHAnsi" w:cstheme="minorHAnsi"/>
          <w:sz w:val="24"/>
          <w:szCs w:val="24"/>
          <w:lang w:val="en-GB"/>
        </w:rPr>
        <w:t xml:space="preserve"> with the objectives of Empower children and young people as drivers of a systematic change in gender norms and power relations (Leadership), Promote an enabling environment for girls and young women to live free from discrimination, coercion, fear of violence and harmful practices, building their future aspirations and maki</w:t>
      </w:r>
      <w:r w:rsidR="00BC5A1A" w:rsidRPr="00B7236B">
        <w:rPr>
          <w:rFonts w:asciiTheme="minorHAnsi" w:hAnsiTheme="minorHAnsi" w:cstheme="minorHAnsi"/>
          <w:sz w:val="24"/>
          <w:szCs w:val="24"/>
          <w:lang w:val="en-GB"/>
        </w:rPr>
        <w:t xml:space="preserve">ng decisions about their bodies, </w:t>
      </w:r>
      <w:r w:rsidR="00635023" w:rsidRPr="00B7236B">
        <w:rPr>
          <w:rFonts w:asciiTheme="minorHAnsi" w:hAnsiTheme="minorHAnsi" w:cstheme="minorHAnsi"/>
          <w:b/>
          <w:sz w:val="24"/>
          <w:szCs w:val="24"/>
          <w:lang w:val="en-GB"/>
        </w:rPr>
        <w:t xml:space="preserve"> SRHR</w:t>
      </w:r>
      <w:r w:rsidR="00635023" w:rsidRPr="00B7236B">
        <w:rPr>
          <w:rFonts w:asciiTheme="minorHAnsi" w:hAnsiTheme="minorHAnsi" w:cstheme="minorHAnsi"/>
          <w:sz w:val="24"/>
          <w:szCs w:val="24"/>
          <w:lang w:val="en-GB"/>
        </w:rPr>
        <w:t xml:space="preserve"> with the </w:t>
      </w:r>
      <w:r w:rsidR="00BC5A1A" w:rsidRPr="00B7236B">
        <w:rPr>
          <w:rFonts w:asciiTheme="minorHAnsi" w:hAnsiTheme="minorHAnsi" w:cstheme="minorHAnsi"/>
          <w:sz w:val="24"/>
          <w:szCs w:val="24"/>
          <w:lang w:val="en-GB"/>
        </w:rPr>
        <w:t xml:space="preserve">objectives of promoting an enabling environment for girls and young women to live free from discrimination, coercion, fear of violence and harmful practices, building their future aspirations and making decisions about their bodies, </w:t>
      </w:r>
      <w:r w:rsidR="00BC5A1A" w:rsidRPr="00B7236B">
        <w:rPr>
          <w:rFonts w:asciiTheme="minorHAnsi" w:hAnsiTheme="minorHAnsi" w:cstheme="minorHAnsi"/>
          <w:b/>
          <w:sz w:val="24"/>
          <w:szCs w:val="24"/>
          <w:lang w:val="en-GB"/>
        </w:rPr>
        <w:t xml:space="preserve">SOYEE </w:t>
      </w:r>
      <w:r w:rsidR="00BC5A1A" w:rsidRPr="00B7236B">
        <w:rPr>
          <w:rFonts w:asciiTheme="minorHAnsi" w:hAnsiTheme="minorHAnsi" w:cstheme="minorHAnsi"/>
          <w:sz w:val="24"/>
          <w:szCs w:val="24"/>
          <w:lang w:val="en-GB"/>
        </w:rPr>
        <w:t>with the objectives of</w:t>
      </w:r>
      <w:r w:rsidR="00BC5A1A" w:rsidRPr="00B7236B" w:rsidDel="00BC5A1A">
        <w:rPr>
          <w:rFonts w:asciiTheme="minorHAnsi" w:hAnsiTheme="minorHAnsi" w:cstheme="minorHAnsi"/>
          <w:b/>
          <w:bCs/>
          <w:sz w:val="24"/>
          <w:szCs w:val="24"/>
          <w:lang w:val="en-GB"/>
        </w:rPr>
        <w:t xml:space="preserve"> </w:t>
      </w:r>
      <w:r w:rsidR="00635023" w:rsidRPr="00B7236B">
        <w:rPr>
          <w:rFonts w:asciiTheme="minorHAnsi" w:hAnsiTheme="minorHAnsi" w:cstheme="minorHAnsi"/>
          <w:b/>
          <w:bCs/>
          <w:sz w:val="24"/>
          <w:szCs w:val="24"/>
          <w:lang w:val="en-GB"/>
        </w:rPr>
        <w:t xml:space="preserve"> </w:t>
      </w:r>
      <w:r w:rsidR="00BC5A1A" w:rsidRPr="00B7236B">
        <w:rPr>
          <w:rFonts w:asciiTheme="minorHAnsi" w:hAnsiTheme="minorHAnsi" w:cstheme="minorHAnsi"/>
          <w:sz w:val="24"/>
          <w:szCs w:val="24"/>
          <w:lang w:val="en-GB"/>
        </w:rPr>
        <w:t>r</w:t>
      </w:r>
      <w:r w:rsidR="00635023" w:rsidRPr="00B7236B">
        <w:rPr>
          <w:rFonts w:asciiTheme="minorHAnsi" w:hAnsiTheme="minorHAnsi" w:cstheme="minorHAnsi"/>
          <w:sz w:val="24"/>
          <w:szCs w:val="24"/>
          <w:lang w:val="en-GB"/>
        </w:rPr>
        <w:t>ais</w:t>
      </w:r>
      <w:r w:rsidR="00BC5A1A" w:rsidRPr="00B7236B">
        <w:rPr>
          <w:rFonts w:asciiTheme="minorHAnsi" w:hAnsiTheme="minorHAnsi" w:cstheme="minorHAnsi"/>
          <w:sz w:val="24"/>
          <w:szCs w:val="24"/>
          <w:lang w:val="en-GB"/>
        </w:rPr>
        <w:t>ing</w:t>
      </w:r>
      <w:r w:rsidR="00635023" w:rsidRPr="00B7236B">
        <w:rPr>
          <w:rFonts w:asciiTheme="minorHAnsi" w:hAnsiTheme="minorHAnsi" w:cstheme="minorHAnsi"/>
          <w:sz w:val="24"/>
          <w:szCs w:val="24"/>
          <w:lang w:val="en-GB"/>
        </w:rPr>
        <w:t xml:space="preserve"> public and private sectors’ support for young women to access decent work opportunities in the 21st century labour market and have control over resources</w:t>
      </w:r>
      <w:r w:rsidR="00BC5A1A" w:rsidRPr="00B7236B">
        <w:rPr>
          <w:rFonts w:asciiTheme="minorHAnsi" w:hAnsiTheme="minorHAnsi" w:cstheme="minorHAnsi"/>
          <w:sz w:val="24"/>
          <w:szCs w:val="24"/>
          <w:lang w:val="en-GB"/>
        </w:rPr>
        <w:t>.</w:t>
      </w:r>
    </w:p>
    <w:p w14:paraId="3AA670C8" w14:textId="77777777" w:rsidR="009B7773" w:rsidRPr="00B7236B" w:rsidRDefault="009B7773" w:rsidP="00740E64">
      <w:pPr>
        <w:spacing w:after="0" w:line="240" w:lineRule="auto"/>
        <w:jc w:val="both"/>
        <w:rPr>
          <w:rFonts w:asciiTheme="minorHAnsi" w:hAnsiTheme="minorHAnsi" w:cstheme="minorHAnsi"/>
          <w:sz w:val="24"/>
          <w:szCs w:val="24"/>
          <w:lang w:val="en-GB"/>
        </w:rPr>
      </w:pPr>
    </w:p>
    <w:p w14:paraId="3C25F221" w14:textId="33793CF0" w:rsidR="00F07BDC" w:rsidRPr="00B7236B" w:rsidRDefault="00E26E07" w:rsidP="00740E64">
      <w:pPr>
        <w:shd w:val="clear" w:color="auto" w:fill="FFFFFF"/>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rPr>
        <w:t>As a</w:t>
      </w:r>
      <w:r w:rsidR="001C3D5F" w:rsidRPr="00B7236B">
        <w:rPr>
          <w:rFonts w:asciiTheme="minorHAnsi" w:hAnsiTheme="minorHAnsi" w:cstheme="minorHAnsi"/>
          <w:sz w:val="24"/>
          <w:szCs w:val="24"/>
        </w:rPr>
        <w:t xml:space="preserve"> continuation, Plan International Bangladesh in coalition</w:t>
      </w:r>
      <w:r w:rsidR="00EB6E1C" w:rsidRPr="00B7236B">
        <w:rPr>
          <w:rFonts w:asciiTheme="minorHAnsi" w:hAnsiTheme="minorHAnsi" w:cstheme="minorHAnsi"/>
          <w:sz w:val="24"/>
          <w:szCs w:val="24"/>
        </w:rPr>
        <w:t xml:space="preserve"> with </w:t>
      </w:r>
      <w:r w:rsidR="005F3A00" w:rsidRPr="00B7236B">
        <w:rPr>
          <w:rFonts w:asciiTheme="minorHAnsi" w:hAnsiTheme="minorHAnsi" w:cstheme="minorHAnsi"/>
          <w:sz w:val="24"/>
          <w:szCs w:val="24"/>
        </w:rPr>
        <w:t xml:space="preserve">South Asian Partnership &amp; </w:t>
      </w:r>
      <w:r w:rsidR="00735BB7" w:rsidRPr="00B7236B">
        <w:rPr>
          <w:rFonts w:asciiTheme="minorHAnsi" w:hAnsiTheme="minorHAnsi" w:cstheme="minorHAnsi"/>
          <w:sz w:val="24"/>
          <w:szCs w:val="24"/>
        </w:rPr>
        <w:t xml:space="preserve">Resource Development Foundation </w:t>
      </w:r>
      <w:r w:rsidR="00735BB7" w:rsidRPr="00B7236B">
        <w:rPr>
          <w:rFonts w:asciiTheme="minorHAnsi" w:hAnsiTheme="minorHAnsi" w:cstheme="minorHAnsi"/>
          <w:sz w:val="24"/>
          <w:szCs w:val="24"/>
          <w:lang w:val="en-GB"/>
        </w:rPr>
        <w:t xml:space="preserve">is implementing the project Girls get </w:t>
      </w:r>
      <w:r w:rsidRPr="00B7236B">
        <w:rPr>
          <w:rFonts w:asciiTheme="minorHAnsi" w:hAnsiTheme="minorHAnsi" w:cstheme="minorHAnsi"/>
          <w:sz w:val="24"/>
          <w:szCs w:val="24"/>
          <w:lang w:val="en-GB"/>
        </w:rPr>
        <w:t>Equal:</w:t>
      </w:r>
      <w:r w:rsidR="00735BB7" w:rsidRPr="00B7236B">
        <w:rPr>
          <w:rFonts w:asciiTheme="minorHAnsi" w:hAnsiTheme="minorHAnsi" w:cstheme="minorHAnsi"/>
          <w:sz w:val="24"/>
          <w:szCs w:val="24"/>
        </w:rPr>
        <w:t xml:space="preserve"> Integrated approach to end CEFM: Bangladesh</w:t>
      </w:r>
      <w:r w:rsidR="00323495" w:rsidRPr="00B7236B">
        <w:rPr>
          <w:rFonts w:asciiTheme="minorHAnsi" w:hAnsiTheme="minorHAnsi" w:cstheme="minorHAnsi"/>
          <w:sz w:val="24"/>
          <w:szCs w:val="24"/>
        </w:rPr>
        <w:t>,</w:t>
      </w:r>
      <w:r w:rsidR="00735BB7" w:rsidRPr="00B7236B">
        <w:rPr>
          <w:rFonts w:asciiTheme="minorHAnsi" w:hAnsiTheme="minorHAnsi" w:cstheme="minorHAnsi"/>
          <w:sz w:val="24"/>
          <w:szCs w:val="24"/>
          <w:lang w:val="en-GB"/>
        </w:rPr>
        <w:t xml:space="preserve"> </w:t>
      </w:r>
      <w:r w:rsidR="001C3D5F" w:rsidRPr="00B7236B">
        <w:rPr>
          <w:rFonts w:asciiTheme="minorHAnsi" w:hAnsiTheme="minorHAnsi" w:cstheme="minorHAnsi"/>
          <w:sz w:val="24"/>
          <w:szCs w:val="24"/>
          <w:lang w:val="en-GB"/>
        </w:rPr>
        <w:t xml:space="preserve">financial support of </w:t>
      </w:r>
      <w:r w:rsidR="00735BB7" w:rsidRPr="00B7236B">
        <w:rPr>
          <w:rFonts w:asciiTheme="minorHAnsi" w:hAnsiTheme="minorHAnsi" w:cstheme="minorHAnsi"/>
          <w:sz w:val="24"/>
          <w:szCs w:val="24"/>
          <w:lang w:val="en-GB"/>
        </w:rPr>
        <w:t>Norwegian Agency for Development Cooperation</w:t>
      </w:r>
      <w:r w:rsidR="00CF4E06" w:rsidRPr="00B7236B">
        <w:rPr>
          <w:rFonts w:asciiTheme="minorHAnsi" w:hAnsiTheme="minorHAnsi" w:cstheme="minorHAnsi"/>
          <w:sz w:val="24"/>
          <w:szCs w:val="24"/>
          <w:lang w:val="en-GB"/>
        </w:rPr>
        <w:t xml:space="preserve"> (NORAD)</w:t>
      </w:r>
      <w:r w:rsidR="001C3D5F" w:rsidRPr="00B7236B">
        <w:rPr>
          <w:rFonts w:asciiTheme="minorHAnsi" w:hAnsiTheme="minorHAnsi" w:cstheme="minorHAnsi"/>
          <w:sz w:val="24"/>
          <w:szCs w:val="24"/>
          <w:lang w:val="en-GB"/>
        </w:rPr>
        <w:t xml:space="preserve">. The aim of the project is to </w:t>
      </w:r>
      <w:r w:rsidR="00CF4E06" w:rsidRPr="00B7236B">
        <w:rPr>
          <w:rFonts w:asciiTheme="minorHAnsi" w:hAnsiTheme="minorHAnsi" w:cstheme="minorHAnsi"/>
          <w:bCs/>
          <w:sz w:val="24"/>
          <w:szCs w:val="24"/>
        </w:rPr>
        <w:t xml:space="preserve">reduce the incidence of child marriage in 16 unions of two sub-districts within the district of </w:t>
      </w:r>
      <w:proofErr w:type="spellStart"/>
      <w:r w:rsidR="00CF4E06" w:rsidRPr="00B7236B">
        <w:rPr>
          <w:rFonts w:asciiTheme="minorHAnsi" w:hAnsiTheme="minorHAnsi" w:cstheme="minorHAnsi"/>
          <w:bCs/>
          <w:sz w:val="24"/>
          <w:szCs w:val="24"/>
        </w:rPr>
        <w:t>Barguna</w:t>
      </w:r>
      <w:proofErr w:type="spellEnd"/>
      <w:r w:rsidR="00CF4E06" w:rsidRPr="00B7236B">
        <w:rPr>
          <w:rFonts w:asciiTheme="minorHAnsi" w:hAnsiTheme="minorHAnsi" w:cstheme="minorHAnsi"/>
          <w:sz w:val="24"/>
          <w:szCs w:val="24"/>
        </w:rPr>
        <w:t xml:space="preserve"> </w:t>
      </w:r>
      <w:r w:rsidR="00BC5A1A" w:rsidRPr="00B7236B">
        <w:rPr>
          <w:rFonts w:asciiTheme="minorHAnsi" w:hAnsiTheme="minorHAnsi" w:cstheme="minorHAnsi"/>
          <w:sz w:val="24"/>
          <w:szCs w:val="24"/>
        </w:rPr>
        <w:t>within the</w:t>
      </w:r>
      <w:r w:rsidR="00CF4E06" w:rsidRPr="00B7236B">
        <w:rPr>
          <w:rFonts w:asciiTheme="minorHAnsi" w:hAnsiTheme="minorHAnsi" w:cstheme="minorHAnsi"/>
          <w:sz w:val="24"/>
          <w:szCs w:val="24"/>
        </w:rPr>
        <w:t xml:space="preserve"> integrated way to improve their education, economic empowerment, changing social norms, Sexual and </w:t>
      </w:r>
      <w:r w:rsidR="00CF4E06" w:rsidRPr="00B7236B">
        <w:rPr>
          <w:rFonts w:asciiTheme="minorHAnsi" w:hAnsiTheme="minorHAnsi" w:cstheme="minorHAnsi"/>
          <w:sz w:val="24"/>
          <w:szCs w:val="24"/>
          <w:lang w:val="en-GB"/>
        </w:rPr>
        <w:lastRenderedPageBreak/>
        <w:t xml:space="preserve">reproductive health awareness and make all these issues sustainable </w:t>
      </w:r>
      <w:r w:rsidR="00236774" w:rsidRPr="00B7236B">
        <w:rPr>
          <w:rFonts w:asciiTheme="minorHAnsi" w:hAnsiTheme="minorHAnsi" w:cstheme="minorHAnsi"/>
          <w:sz w:val="24"/>
          <w:szCs w:val="24"/>
          <w:lang w:val="en-GB"/>
        </w:rPr>
        <w:t xml:space="preserve">through duty </w:t>
      </w:r>
      <w:r w:rsidR="00B7236B" w:rsidRPr="00B7236B">
        <w:rPr>
          <w:rFonts w:asciiTheme="minorHAnsi" w:hAnsiTheme="minorHAnsi" w:cstheme="minorHAnsi"/>
          <w:sz w:val="24"/>
          <w:szCs w:val="24"/>
          <w:lang w:val="en-GB"/>
        </w:rPr>
        <w:t xml:space="preserve">bearers. </w:t>
      </w:r>
      <w:r w:rsidR="001C3D5F" w:rsidRPr="00B7236B">
        <w:rPr>
          <w:rFonts w:asciiTheme="minorHAnsi" w:hAnsiTheme="minorHAnsi" w:cstheme="minorHAnsi"/>
          <w:bCs/>
          <w:sz w:val="24"/>
          <w:szCs w:val="24"/>
        </w:rPr>
        <w:t xml:space="preserve">The </w:t>
      </w:r>
      <w:r w:rsidR="00AC51D5" w:rsidRPr="00B7236B">
        <w:rPr>
          <w:rFonts w:asciiTheme="minorHAnsi" w:hAnsiTheme="minorHAnsi" w:cstheme="minorHAnsi"/>
          <w:bCs/>
          <w:sz w:val="24"/>
          <w:szCs w:val="24"/>
        </w:rPr>
        <w:t xml:space="preserve">project </w:t>
      </w:r>
      <w:r w:rsidR="00B7236B" w:rsidRPr="00B7236B">
        <w:rPr>
          <w:rFonts w:asciiTheme="minorHAnsi" w:hAnsiTheme="minorHAnsi" w:cstheme="minorHAnsi"/>
          <w:bCs/>
          <w:sz w:val="24"/>
          <w:szCs w:val="24"/>
        </w:rPr>
        <w:t>duration is</w:t>
      </w:r>
      <w:r w:rsidR="00236774" w:rsidRPr="00B7236B">
        <w:rPr>
          <w:rFonts w:asciiTheme="minorHAnsi" w:hAnsiTheme="minorHAnsi" w:cstheme="minorHAnsi"/>
          <w:bCs/>
          <w:sz w:val="24"/>
          <w:szCs w:val="24"/>
        </w:rPr>
        <w:t xml:space="preserve"> from 1</w:t>
      </w:r>
      <w:r w:rsidR="00236774" w:rsidRPr="00B7236B">
        <w:rPr>
          <w:rFonts w:asciiTheme="minorHAnsi" w:hAnsiTheme="minorHAnsi" w:cstheme="minorHAnsi"/>
          <w:bCs/>
          <w:sz w:val="24"/>
          <w:szCs w:val="24"/>
          <w:vertAlign w:val="superscript"/>
        </w:rPr>
        <w:t>st</w:t>
      </w:r>
      <w:r w:rsidR="00236774" w:rsidRPr="00B7236B">
        <w:rPr>
          <w:rFonts w:asciiTheme="minorHAnsi" w:hAnsiTheme="minorHAnsi" w:cstheme="minorHAnsi"/>
          <w:bCs/>
          <w:sz w:val="24"/>
          <w:szCs w:val="24"/>
        </w:rPr>
        <w:t xml:space="preserve"> of January 2020 to 31</w:t>
      </w:r>
      <w:r w:rsidR="00236774" w:rsidRPr="00B7236B">
        <w:rPr>
          <w:rFonts w:asciiTheme="minorHAnsi" w:hAnsiTheme="minorHAnsi" w:cstheme="minorHAnsi"/>
          <w:bCs/>
          <w:sz w:val="24"/>
          <w:szCs w:val="24"/>
          <w:vertAlign w:val="superscript"/>
        </w:rPr>
        <w:t>st</w:t>
      </w:r>
      <w:r w:rsidR="00236774" w:rsidRPr="00B7236B">
        <w:rPr>
          <w:rFonts w:asciiTheme="minorHAnsi" w:hAnsiTheme="minorHAnsi" w:cstheme="minorHAnsi"/>
          <w:bCs/>
          <w:sz w:val="24"/>
          <w:szCs w:val="24"/>
        </w:rPr>
        <w:t xml:space="preserve"> December 2024</w:t>
      </w:r>
      <w:r w:rsidR="00356199" w:rsidRPr="00B7236B">
        <w:rPr>
          <w:rFonts w:asciiTheme="minorHAnsi" w:hAnsiTheme="minorHAnsi" w:cstheme="minorHAnsi"/>
          <w:bCs/>
          <w:sz w:val="24"/>
          <w:szCs w:val="24"/>
        </w:rPr>
        <w:t>.</w:t>
      </w:r>
    </w:p>
    <w:p w14:paraId="74CBCE96" w14:textId="7BC391D0" w:rsidR="001C5B5E" w:rsidRPr="00B7236B" w:rsidRDefault="001C5B5E" w:rsidP="00740E64">
      <w:pPr>
        <w:spacing w:after="0" w:line="240" w:lineRule="auto"/>
        <w:jc w:val="both"/>
        <w:rPr>
          <w:rFonts w:asciiTheme="minorHAnsi" w:hAnsiTheme="minorHAnsi" w:cstheme="minorHAnsi"/>
          <w:sz w:val="24"/>
          <w:szCs w:val="24"/>
          <w:lang w:val="en-GB"/>
        </w:rPr>
      </w:pPr>
    </w:p>
    <w:p w14:paraId="49C13532" w14:textId="5FA97EC0" w:rsidR="001C3D5F" w:rsidRPr="00B7236B" w:rsidRDefault="00B7236B" w:rsidP="00CC2D3A">
      <w:pPr>
        <w:pStyle w:val="Pa8"/>
        <w:numPr>
          <w:ilvl w:val="0"/>
          <w:numId w:val="44"/>
        </w:numPr>
        <w:spacing w:line="240" w:lineRule="auto"/>
        <w:jc w:val="both"/>
        <w:rPr>
          <w:rFonts w:asciiTheme="minorHAnsi" w:hAnsiTheme="minorHAnsi" w:cstheme="minorHAnsi"/>
          <w:b/>
          <w:bCs/>
          <w:iCs/>
        </w:rPr>
      </w:pPr>
      <w:r w:rsidRPr="00B7236B">
        <w:rPr>
          <w:rFonts w:asciiTheme="minorHAnsi" w:hAnsiTheme="minorHAnsi" w:cstheme="minorHAnsi"/>
          <w:b/>
          <w:bCs/>
          <w:iCs/>
        </w:rPr>
        <w:t>PROJECT OVERVIEW</w:t>
      </w:r>
    </w:p>
    <w:p w14:paraId="1885B918" w14:textId="3BC161EB"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The Girls Get Equal programme in Bangladesh will reach </w:t>
      </w:r>
      <w:r w:rsidR="00BB3E70">
        <w:rPr>
          <w:rFonts w:asciiTheme="minorHAnsi" w:hAnsiTheme="minorHAnsi" w:cstheme="minorHAnsi"/>
          <w:bCs/>
          <w:sz w:val="24"/>
          <w:szCs w:val="24"/>
        </w:rPr>
        <w:t xml:space="preserve">out </w:t>
      </w:r>
      <w:r w:rsidRPr="00B7236B">
        <w:rPr>
          <w:rFonts w:asciiTheme="minorHAnsi" w:hAnsiTheme="minorHAnsi" w:cstheme="minorHAnsi"/>
          <w:bCs/>
          <w:sz w:val="24"/>
          <w:szCs w:val="24"/>
        </w:rPr>
        <w:t xml:space="preserve">26,000 children and youth in </w:t>
      </w:r>
      <w:proofErr w:type="spellStart"/>
      <w:r w:rsidRPr="00B7236B">
        <w:rPr>
          <w:rFonts w:asciiTheme="minorHAnsi" w:hAnsiTheme="minorHAnsi" w:cstheme="minorHAnsi"/>
          <w:bCs/>
          <w:sz w:val="24"/>
          <w:szCs w:val="24"/>
        </w:rPr>
        <w:t>Barguna</w:t>
      </w:r>
      <w:proofErr w:type="spellEnd"/>
      <w:r w:rsidRPr="00B7236B">
        <w:rPr>
          <w:rFonts w:asciiTheme="minorHAnsi" w:hAnsiTheme="minorHAnsi" w:cstheme="minorHAnsi"/>
          <w:bCs/>
          <w:sz w:val="24"/>
          <w:szCs w:val="24"/>
        </w:rPr>
        <w:t xml:space="preserve"> District with interventions to reduce child, early and forced marriage (CEFM) across the five outcome areas. </w:t>
      </w:r>
    </w:p>
    <w:p w14:paraId="5D1A9D71" w14:textId="77777777" w:rsidR="008258BE" w:rsidRPr="00B7236B" w:rsidRDefault="008258BE" w:rsidP="00740E64">
      <w:pPr>
        <w:spacing w:after="0" w:line="240" w:lineRule="auto"/>
        <w:jc w:val="both"/>
        <w:rPr>
          <w:rFonts w:asciiTheme="minorHAnsi" w:hAnsiTheme="minorHAnsi" w:cstheme="minorHAnsi"/>
          <w:bCs/>
          <w:sz w:val="24"/>
          <w:szCs w:val="24"/>
        </w:rPr>
      </w:pPr>
    </w:p>
    <w:p w14:paraId="6116DC14" w14:textId="77777777" w:rsidR="008258BE" w:rsidRPr="00B7236B" w:rsidRDefault="008258BE"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bCs/>
          <w:sz w:val="24"/>
          <w:szCs w:val="24"/>
        </w:rPr>
        <w:t>Within the</w:t>
      </w:r>
      <w:r w:rsidRPr="00B7236B">
        <w:rPr>
          <w:rFonts w:asciiTheme="minorHAnsi" w:hAnsiTheme="minorHAnsi" w:cstheme="minorHAnsi"/>
          <w:b/>
          <w:bCs/>
          <w:sz w:val="24"/>
          <w:szCs w:val="24"/>
        </w:rPr>
        <w:t xml:space="preserve"> girls’ retention in school and youth economic empowerment</w:t>
      </w:r>
      <w:r w:rsidRPr="00B7236B">
        <w:rPr>
          <w:rFonts w:asciiTheme="minorHAnsi" w:hAnsiTheme="minorHAnsi" w:cstheme="minorHAnsi"/>
          <w:bCs/>
          <w:sz w:val="24"/>
          <w:szCs w:val="24"/>
        </w:rPr>
        <w:t xml:space="preserve"> outcomes, Plan will support schools to introduce a more gender responsive and child-friendly pedagogy and school codes of conduct. Mainstream formal education will be linked up in partnerships with Technical and Vocational Education and Training (TVET) institutions to provide an attractive offer and encourage girls to stay in school.</w:t>
      </w:r>
      <w:r w:rsidRPr="00B7236B">
        <w:rPr>
          <w:rFonts w:asciiTheme="minorHAnsi" w:hAnsiTheme="minorHAnsi" w:cstheme="minorHAnsi"/>
          <w:sz w:val="24"/>
          <w:szCs w:val="24"/>
        </w:rPr>
        <w:t xml:space="preserve"> Plan will train g</w:t>
      </w:r>
      <w:r w:rsidRPr="00B7236B">
        <w:rPr>
          <w:rFonts w:asciiTheme="minorHAnsi" w:hAnsiTheme="minorHAnsi" w:cstheme="minorHAnsi"/>
          <w:bCs/>
          <w:sz w:val="24"/>
          <w:szCs w:val="24"/>
        </w:rPr>
        <w:t>irls and their families in livelihood skills and establish linkages to the private sector to provide employment opportunities.</w:t>
      </w:r>
    </w:p>
    <w:p w14:paraId="4505D7E9" w14:textId="77777777" w:rsidR="008258BE" w:rsidRPr="00B7236B" w:rsidRDefault="008258BE" w:rsidP="00740E64">
      <w:pPr>
        <w:spacing w:after="0" w:line="240" w:lineRule="auto"/>
        <w:jc w:val="both"/>
        <w:rPr>
          <w:rFonts w:asciiTheme="minorHAnsi" w:hAnsiTheme="minorHAnsi" w:cstheme="minorHAnsi"/>
          <w:sz w:val="24"/>
          <w:szCs w:val="24"/>
        </w:rPr>
      </w:pPr>
    </w:p>
    <w:p w14:paraId="0C38EE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sz w:val="24"/>
          <w:szCs w:val="24"/>
        </w:rPr>
        <w:t xml:space="preserve">In terms of </w:t>
      </w:r>
      <w:r w:rsidRPr="00B7236B">
        <w:rPr>
          <w:rFonts w:asciiTheme="minorHAnsi" w:hAnsiTheme="minorHAnsi" w:cstheme="minorHAnsi"/>
          <w:b/>
          <w:sz w:val="24"/>
          <w:szCs w:val="24"/>
        </w:rPr>
        <w:t>sexual and reproductive health and rights</w:t>
      </w:r>
      <w:r w:rsidRPr="00B7236B">
        <w:rPr>
          <w:rFonts w:asciiTheme="minorHAnsi" w:hAnsiTheme="minorHAnsi" w:cstheme="minorHAnsi"/>
          <w:sz w:val="24"/>
          <w:szCs w:val="24"/>
        </w:rPr>
        <w:t xml:space="preserve"> (SRHR), in-school adolescents will receive training through the integrated Gender Equity Movement in Schools Module (GEMS) package, a 2-year curriculum on SRHR, gender-based violence (GBV), and gender equality for younger adolescents. Out-of-school adolescents will be trained on SRHR by using Plan’s Champions of Change methodology. </w:t>
      </w:r>
    </w:p>
    <w:p w14:paraId="7F1010A0" w14:textId="77777777" w:rsidR="008258BE" w:rsidRPr="00B7236B" w:rsidRDefault="008258BE" w:rsidP="00740E64">
      <w:pPr>
        <w:spacing w:after="0" w:line="240" w:lineRule="auto"/>
        <w:jc w:val="both"/>
        <w:rPr>
          <w:rFonts w:asciiTheme="minorHAnsi" w:hAnsiTheme="minorHAnsi" w:cstheme="minorHAnsi"/>
          <w:bCs/>
          <w:sz w:val="24"/>
          <w:szCs w:val="24"/>
        </w:rPr>
      </w:pPr>
    </w:p>
    <w:p w14:paraId="265AD006"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Within the </w:t>
      </w:r>
      <w:r w:rsidRPr="00B7236B">
        <w:rPr>
          <w:rFonts w:asciiTheme="minorHAnsi" w:hAnsiTheme="minorHAnsi" w:cstheme="minorHAnsi"/>
          <w:b/>
          <w:bCs/>
          <w:sz w:val="24"/>
          <w:szCs w:val="24"/>
        </w:rPr>
        <w:t>social</w:t>
      </w:r>
      <w:r w:rsidRPr="00B7236B">
        <w:rPr>
          <w:rFonts w:asciiTheme="minorHAnsi" w:hAnsiTheme="minorHAnsi" w:cstheme="minorHAnsi"/>
          <w:bCs/>
          <w:sz w:val="24"/>
          <w:szCs w:val="24"/>
        </w:rPr>
        <w:t xml:space="preserve"> </w:t>
      </w:r>
      <w:r w:rsidRPr="00B7236B">
        <w:rPr>
          <w:rFonts w:asciiTheme="minorHAnsi" w:hAnsiTheme="minorHAnsi" w:cstheme="minorHAnsi"/>
          <w:b/>
          <w:bCs/>
          <w:sz w:val="24"/>
          <w:szCs w:val="24"/>
        </w:rPr>
        <w:t xml:space="preserve">norm change </w:t>
      </w:r>
      <w:r w:rsidRPr="00B7236B">
        <w:rPr>
          <w:rFonts w:asciiTheme="minorHAnsi" w:hAnsiTheme="minorHAnsi" w:cstheme="minorHAnsi"/>
          <w:bCs/>
          <w:sz w:val="24"/>
          <w:szCs w:val="24"/>
        </w:rPr>
        <w:t>work, the programme will work with boys and men to promote positive masculinities to change stereotypes, social norms and behaviour that work against the potential of girls. Youth organisations and individual youth will be mobilised and receive support to act as drivers of change and bring about improvements to gender norms, policy and legislative changes. The programme will furthermore conduct awareness trainings on CEFM with community religious leaders, teachers, marriage registration officers (</w:t>
      </w:r>
      <w:proofErr w:type="spellStart"/>
      <w:r w:rsidRPr="00B7236B">
        <w:rPr>
          <w:rFonts w:asciiTheme="minorHAnsi" w:hAnsiTheme="minorHAnsi" w:cstheme="minorHAnsi"/>
          <w:bCs/>
          <w:sz w:val="24"/>
          <w:szCs w:val="24"/>
        </w:rPr>
        <w:t>kazis</w:t>
      </w:r>
      <w:proofErr w:type="spellEnd"/>
      <w:r w:rsidRPr="00B7236B">
        <w:rPr>
          <w:rFonts w:asciiTheme="minorHAnsi" w:hAnsiTheme="minorHAnsi" w:cstheme="minorHAnsi"/>
          <w:bCs/>
          <w:sz w:val="24"/>
          <w:szCs w:val="24"/>
        </w:rPr>
        <w:t xml:space="preserve">), and solemnisers of marriages. </w:t>
      </w:r>
    </w:p>
    <w:p w14:paraId="04EB4070" w14:textId="77777777" w:rsidR="008258BE" w:rsidRPr="00B7236B" w:rsidRDefault="008258BE" w:rsidP="00740E64">
      <w:pPr>
        <w:spacing w:after="0" w:line="240" w:lineRule="auto"/>
        <w:jc w:val="both"/>
        <w:rPr>
          <w:rFonts w:asciiTheme="minorHAnsi" w:hAnsiTheme="minorHAnsi" w:cstheme="minorHAnsi"/>
          <w:bCs/>
          <w:sz w:val="24"/>
          <w:szCs w:val="24"/>
        </w:rPr>
      </w:pPr>
    </w:p>
    <w:p w14:paraId="5013BC63" w14:textId="77777777" w:rsidR="008258BE" w:rsidRPr="00B7236B" w:rsidRDefault="008258BE" w:rsidP="00740E64">
      <w:pPr>
        <w:spacing w:after="0" w:line="240" w:lineRule="auto"/>
        <w:jc w:val="both"/>
        <w:rPr>
          <w:rFonts w:asciiTheme="minorHAnsi" w:hAnsiTheme="minorHAnsi" w:cstheme="minorHAnsi"/>
          <w:bCs/>
          <w:sz w:val="24"/>
          <w:szCs w:val="24"/>
        </w:rPr>
      </w:pPr>
      <w:r w:rsidRPr="00B7236B">
        <w:rPr>
          <w:rFonts w:asciiTheme="minorHAnsi" w:hAnsiTheme="minorHAnsi" w:cstheme="minorHAnsi"/>
          <w:bCs/>
          <w:sz w:val="24"/>
          <w:szCs w:val="24"/>
        </w:rPr>
        <w:t xml:space="preserve">When it comes to </w:t>
      </w:r>
      <w:r w:rsidRPr="00B7236B">
        <w:rPr>
          <w:rFonts w:asciiTheme="minorHAnsi" w:hAnsiTheme="minorHAnsi" w:cstheme="minorHAnsi"/>
          <w:b/>
          <w:bCs/>
          <w:sz w:val="24"/>
          <w:szCs w:val="24"/>
        </w:rPr>
        <w:t>child protection</w:t>
      </w:r>
      <w:r w:rsidRPr="00B7236B">
        <w:rPr>
          <w:rFonts w:asciiTheme="minorHAnsi" w:hAnsiTheme="minorHAnsi" w:cstheme="minorHAnsi"/>
          <w:bCs/>
          <w:sz w:val="24"/>
          <w:szCs w:val="24"/>
        </w:rPr>
        <w:t>, the programme will work to influence the implementation and enforcement of the</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Child Marriage Restraint Act 2017, to form effective and well-functioning local level</w:t>
      </w:r>
      <w:r w:rsidRPr="00B7236B">
        <w:rPr>
          <w:rFonts w:asciiTheme="minorHAnsi" w:hAnsiTheme="minorHAnsi" w:cstheme="minorHAnsi"/>
          <w:sz w:val="24"/>
          <w:szCs w:val="24"/>
        </w:rPr>
        <w:t xml:space="preserve"> </w:t>
      </w:r>
      <w:r w:rsidRPr="00B7236B">
        <w:rPr>
          <w:rFonts w:asciiTheme="minorHAnsi" w:hAnsiTheme="minorHAnsi" w:cstheme="minorHAnsi"/>
          <w:bCs/>
          <w:sz w:val="24"/>
          <w:szCs w:val="24"/>
        </w:rPr>
        <w:t xml:space="preserve">child marriage prevention committees and to encourage reporting on child marriage cases. In order to do so, the programme will build the capacity of national and district-level child protection systems, building strong linkages from Ward to District to National level. </w:t>
      </w:r>
    </w:p>
    <w:p w14:paraId="0432BA91" w14:textId="77777777" w:rsidR="00A938BA" w:rsidRPr="00B7236B" w:rsidRDefault="00A938BA" w:rsidP="00740E64">
      <w:pPr>
        <w:spacing w:after="0" w:line="240" w:lineRule="auto"/>
        <w:jc w:val="both"/>
        <w:rPr>
          <w:rFonts w:asciiTheme="minorHAnsi" w:hAnsiTheme="minorHAnsi" w:cstheme="minorHAnsi"/>
          <w:sz w:val="24"/>
          <w:szCs w:val="24"/>
        </w:rPr>
      </w:pPr>
    </w:p>
    <w:p w14:paraId="703B0BAA" w14:textId="77777777" w:rsidR="006C4FCF" w:rsidRPr="006C4FCF" w:rsidRDefault="006C4FCF" w:rsidP="006C4FCF">
      <w:pPr>
        <w:spacing w:after="0" w:line="240" w:lineRule="auto"/>
        <w:jc w:val="both"/>
        <w:rPr>
          <w:rFonts w:cstheme="minorHAnsi"/>
          <w:sz w:val="24"/>
          <w:szCs w:val="24"/>
        </w:rPr>
      </w:pPr>
      <w:r w:rsidRPr="006C4FCF">
        <w:rPr>
          <w:rFonts w:cstheme="minorHAnsi"/>
          <w:sz w:val="24"/>
          <w:szCs w:val="24"/>
        </w:rPr>
        <w:t>Specifically, the programme aims to deliver and achieve the following outcomes:</w:t>
      </w:r>
    </w:p>
    <w:p w14:paraId="728686D8" w14:textId="77777777" w:rsidR="001B5226" w:rsidRDefault="001B5226" w:rsidP="006C4FCF">
      <w:pPr>
        <w:spacing w:after="0" w:line="240" w:lineRule="auto"/>
        <w:jc w:val="both"/>
        <w:rPr>
          <w:rFonts w:cstheme="minorHAnsi"/>
          <w:b/>
          <w:sz w:val="24"/>
          <w:szCs w:val="24"/>
        </w:rPr>
      </w:pPr>
    </w:p>
    <w:p w14:paraId="243B7B0F" w14:textId="6E3E9928" w:rsidR="006C4FCF" w:rsidRPr="006C4FCF" w:rsidRDefault="006C4FCF" w:rsidP="006C4FCF">
      <w:pPr>
        <w:spacing w:after="0" w:line="240" w:lineRule="auto"/>
        <w:jc w:val="both"/>
        <w:rPr>
          <w:rFonts w:cstheme="minorHAnsi"/>
          <w:b/>
          <w:sz w:val="24"/>
          <w:szCs w:val="24"/>
        </w:rPr>
      </w:pPr>
      <w:r w:rsidRPr="006C4FCF">
        <w:rPr>
          <w:rFonts w:cstheme="minorHAnsi"/>
          <w:b/>
          <w:sz w:val="24"/>
          <w:szCs w:val="24"/>
        </w:rPr>
        <w:t xml:space="preserve">Outcome 1: Retention of girls in school </w:t>
      </w:r>
    </w:p>
    <w:p w14:paraId="18ECC37F"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108 secondary schools, including madrassahs and TVET institutions will be supported to strengthen the implementation of ‘Safe, Inclusive and Girls-friendly schools’</w:t>
      </w:r>
    </w:p>
    <w:p w14:paraId="4E1498D5"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5760 out-of-school children receive accelerated or alternative basic education </w:t>
      </w:r>
    </w:p>
    <w:p w14:paraId="0737F7FA"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1040 educational staff will be trained in code of conduct and inclusive pedagogy</w:t>
      </w:r>
    </w:p>
    <w:p w14:paraId="0930E812" w14:textId="77777777" w:rsidR="006C4FCF" w:rsidRPr="006C4FCF" w:rsidRDefault="006C4FCF" w:rsidP="006C4FCF">
      <w:pPr>
        <w:spacing w:after="0" w:line="240" w:lineRule="auto"/>
        <w:ind w:left="284"/>
        <w:jc w:val="both"/>
        <w:rPr>
          <w:rFonts w:cstheme="minorHAnsi"/>
          <w:bCs/>
          <w:sz w:val="24"/>
          <w:szCs w:val="24"/>
        </w:rPr>
      </w:pPr>
    </w:p>
    <w:p w14:paraId="3443C17F"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2: Knowledge of sexual and reproductive health and rights among adolescents </w:t>
      </w:r>
    </w:p>
    <w:p w14:paraId="2662FF81"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lastRenderedPageBreak/>
        <w:t>13678 adolescents have knowledge of quality SRHR</w:t>
      </w:r>
    </w:p>
    <w:p w14:paraId="3EF0AD9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688 educational staff and trainers are trained on SRHR</w:t>
      </w:r>
    </w:p>
    <w:p w14:paraId="32403666"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4936 traditional initiators, parents or relevant local actors receive training on SRHR</w:t>
      </w:r>
    </w:p>
    <w:p w14:paraId="6473B7E7" w14:textId="77777777" w:rsidR="006C4FCF" w:rsidRPr="006C4FCF" w:rsidRDefault="006C4FCF" w:rsidP="006C4FCF">
      <w:pPr>
        <w:pStyle w:val="ListParagraph"/>
        <w:spacing w:after="0" w:line="240" w:lineRule="auto"/>
        <w:ind w:left="284"/>
        <w:jc w:val="both"/>
        <w:rPr>
          <w:rFonts w:cstheme="minorHAnsi"/>
          <w:sz w:val="24"/>
          <w:szCs w:val="24"/>
        </w:rPr>
      </w:pPr>
    </w:p>
    <w:p w14:paraId="4662F26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Outcome 3: Strengthened economic opportunities for girls and families at high risk of CEFM</w:t>
      </w:r>
      <w:r w:rsidRPr="006C4FCF">
        <w:rPr>
          <w:rFonts w:cstheme="minorHAnsi"/>
          <w:bCs/>
          <w:sz w:val="24"/>
          <w:szCs w:val="24"/>
        </w:rPr>
        <w:t xml:space="preserve">  </w:t>
      </w:r>
    </w:p>
    <w:p w14:paraId="5CF96ECB"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 xml:space="preserve">Facilitate skills and employment opportunities for decent incomes for 2200 youth, focusing especially on girls </w:t>
      </w:r>
    </w:p>
    <w:p w14:paraId="681C4FBD" w14:textId="77777777" w:rsidR="006C4FCF" w:rsidRPr="006C4FCF" w:rsidRDefault="006C4FCF" w:rsidP="006C4FCF">
      <w:pPr>
        <w:numPr>
          <w:ilvl w:val="0"/>
          <w:numId w:val="47"/>
        </w:numPr>
        <w:spacing w:after="0" w:line="240" w:lineRule="auto"/>
        <w:ind w:left="284" w:hanging="284"/>
        <w:jc w:val="both"/>
        <w:rPr>
          <w:rFonts w:cstheme="minorHAnsi"/>
          <w:bCs/>
          <w:sz w:val="24"/>
          <w:szCs w:val="24"/>
        </w:rPr>
      </w:pPr>
      <w:r w:rsidRPr="006C4FCF">
        <w:rPr>
          <w:rFonts w:cstheme="minorHAnsi"/>
          <w:bCs/>
          <w:sz w:val="24"/>
          <w:szCs w:val="24"/>
        </w:rPr>
        <w:t>2000 critically poor families at high risks of CEFM receive economic support so they do not need to marry off children due to poverty</w:t>
      </w:r>
    </w:p>
    <w:p w14:paraId="212BF861" w14:textId="77777777" w:rsidR="006C4FCF" w:rsidRPr="006C4FCF" w:rsidRDefault="006C4FCF" w:rsidP="006C4FCF">
      <w:pPr>
        <w:spacing w:after="0" w:line="240" w:lineRule="auto"/>
        <w:ind w:left="284"/>
        <w:jc w:val="both"/>
        <w:rPr>
          <w:rFonts w:cstheme="minorHAnsi"/>
          <w:bCs/>
          <w:sz w:val="24"/>
          <w:szCs w:val="24"/>
        </w:rPr>
      </w:pPr>
    </w:p>
    <w:p w14:paraId="2EE4583D" w14:textId="77777777" w:rsidR="006C4FCF" w:rsidRPr="006C4FCF" w:rsidRDefault="006C4FCF" w:rsidP="006C4FCF">
      <w:pPr>
        <w:spacing w:after="0" w:line="240" w:lineRule="auto"/>
        <w:ind w:left="284" w:hanging="284"/>
        <w:jc w:val="both"/>
        <w:rPr>
          <w:rFonts w:cstheme="minorHAnsi"/>
          <w:b/>
          <w:bCs/>
          <w:sz w:val="24"/>
          <w:szCs w:val="24"/>
        </w:rPr>
      </w:pPr>
      <w:r w:rsidRPr="006C4FCF">
        <w:rPr>
          <w:rFonts w:cstheme="minorHAnsi"/>
          <w:b/>
          <w:bCs/>
          <w:sz w:val="24"/>
          <w:szCs w:val="24"/>
        </w:rPr>
        <w:t>Outcome 4: Communities embrace social norms that value the girl child and support them to delay marriage</w:t>
      </w:r>
    </w:p>
    <w:p w14:paraId="0919DC14"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23540 community members receive awareness-raising on gender equality, child rights and CEFM</w:t>
      </w:r>
    </w:p>
    <w:p w14:paraId="401C9C6B" w14:textId="77777777" w:rsidR="006C4FCF" w:rsidRPr="006C4FCF" w:rsidRDefault="006C4FCF" w:rsidP="006C4FCF">
      <w:pPr>
        <w:pStyle w:val="ListParagraph"/>
        <w:numPr>
          <w:ilvl w:val="0"/>
          <w:numId w:val="48"/>
        </w:numPr>
        <w:spacing w:after="0" w:line="240" w:lineRule="auto"/>
        <w:ind w:left="284" w:hanging="284"/>
        <w:jc w:val="both"/>
        <w:rPr>
          <w:rFonts w:cstheme="minorHAnsi"/>
          <w:sz w:val="24"/>
          <w:szCs w:val="24"/>
        </w:rPr>
      </w:pPr>
      <w:r w:rsidRPr="006C4FCF">
        <w:rPr>
          <w:rFonts w:cstheme="minorHAnsi"/>
          <w:sz w:val="24"/>
          <w:szCs w:val="24"/>
        </w:rPr>
        <w:t>5120 girls and boys receive training on gender equality, child rights and CEFM (using the Champion of Change methodology)</w:t>
      </w:r>
    </w:p>
    <w:p w14:paraId="24A994B5" w14:textId="77777777" w:rsidR="006C4FCF" w:rsidRPr="006C4FCF" w:rsidRDefault="006C4FCF" w:rsidP="006C4FCF">
      <w:pPr>
        <w:pStyle w:val="ListParagraph"/>
        <w:spacing w:after="0" w:line="240" w:lineRule="auto"/>
        <w:ind w:left="284"/>
        <w:jc w:val="both"/>
        <w:rPr>
          <w:rFonts w:cstheme="minorHAnsi"/>
          <w:sz w:val="24"/>
          <w:szCs w:val="24"/>
        </w:rPr>
      </w:pPr>
    </w:p>
    <w:p w14:paraId="18BAA372" w14:textId="77777777" w:rsidR="006C4FCF" w:rsidRPr="006C4FCF" w:rsidRDefault="006C4FCF" w:rsidP="006C4FCF">
      <w:pPr>
        <w:spacing w:after="0" w:line="240" w:lineRule="auto"/>
        <w:ind w:left="284" w:hanging="284"/>
        <w:jc w:val="both"/>
        <w:rPr>
          <w:rFonts w:cstheme="minorHAnsi"/>
          <w:b/>
          <w:sz w:val="24"/>
          <w:szCs w:val="24"/>
        </w:rPr>
      </w:pPr>
      <w:r w:rsidRPr="006C4FCF">
        <w:rPr>
          <w:rFonts w:cstheme="minorHAnsi"/>
          <w:b/>
          <w:sz w:val="24"/>
          <w:szCs w:val="24"/>
        </w:rPr>
        <w:t xml:space="preserve">Outcome 5: </w:t>
      </w:r>
      <w:r w:rsidRPr="006C4FCF">
        <w:rPr>
          <w:rStyle w:val="Strong"/>
          <w:rFonts w:cstheme="minorHAnsi"/>
          <w:sz w:val="24"/>
          <w:szCs w:val="24"/>
        </w:rPr>
        <w:t xml:space="preserve">Increased responsiveness of duty bearers at national, district, and sub-district levels to prevent and respond to child rights violations, particular CEFM. </w:t>
      </w:r>
    </w:p>
    <w:p w14:paraId="4B1D0F06" w14:textId="51F7B396"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133 CBCP committees/</w:t>
      </w:r>
      <w:r w:rsidR="00FC2B80" w:rsidRPr="006C4FCF">
        <w:rPr>
          <w:rFonts w:cstheme="minorHAnsi"/>
          <w:sz w:val="24"/>
          <w:szCs w:val="24"/>
        </w:rPr>
        <w:t>mechanisms are</w:t>
      </w:r>
      <w:r w:rsidRPr="006C4FCF">
        <w:rPr>
          <w:rFonts w:cstheme="minorHAnsi"/>
          <w:sz w:val="24"/>
          <w:szCs w:val="24"/>
        </w:rPr>
        <w:t xml:space="preserve"> functional and with higher sustainability level</w:t>
      </w:r>
    </w:p>
    <w:p w14:paraId="34D64561"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64 civil society organizations engaged in advocacy relating to CEFM, including child protection, child rights, inclusion, gender equality</w:t>
      </w:r>
    </w:p>
    <w:p w14:paraId="1B3058CE"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1638 official duty bearers/CBCP members trained</w:t>
      </w:r>
    </w:p>
    <w:p w14:paraId="28CBA404" w14:textId="77777777" w:rsidR="006C4FCF" w:rsidRPr="006C4FCF" w:rsidRDefault="006C4FCF" w:rsidP="006C4FCF">
      <w:pPr>
        <w:pStyle w:val="ListParagraph"/>
        <w:numPr>
          <w:ilvl w:val="0"/>
          <w:numId w:val="47"/>
        </w:numPr>
        <w:spacing w:after="0" w:line="240" w:lineRule="auto"/>
        <w:ind w:left="284" w:hanging="284"/>
        <w:jc w:val="both"/>
        <w:rPr>
          <w:rFonts w:cstheme="minorHAnsi"/>
          <w:sz w:val="24"/>
          <w:szCs w:val="24"/>
        </w:rPr>
      </w:pPr>
      <w:r w:rsidRPr="006C4FCF">
        <w:rPr>
          <w:rFonts w:cstheme="minorHAnsi"/>
          <w:sz w:val="24"/>
          <w:szCs w:val="24"/>
        </w:rPr>
        <w:t xml:space="preserve">32 civil society organisations have increased capacity on policy advocacy </w:t>
      </w:r>
    </w:p>
    <w:p w14:paraId="275FE461" w14:textId="77777777" w:rsidR="006C4FCF" w:rsidRPr="006C4FCF" w:rsidRDefault="006C4FCF" w:rsidP="006C4FCF">
      <w:pPr>
        <w:pStyle w:val="ListParagraph"/>
        <w:spacing w:after="0" w:line="240" w:lineRule="auto"/>
        <w:jc w:val="both"/>
        <w:rPr>
          <w:rFonts w:cstheme="minorHAnsi"/>
          <w:sz w:val="24"/>
          <w:szCs w:val="24"/>
        </w:rPr>
      </w:pPr>
    </w:p>
    <w:p w14:paraId="292C0506" w14:textId="52AD910B" w:rsidR="00A938BA" w:rsidRPr="006C4FCF" w:rsidRDefault="006C4FCF" w:rsidP="00740E64">
      <w:pPr>
        <w:spacing w:after="0" w:line="240" w:lineRule="auto"/>
        <w:jc w:val="both"/>
        <w:rPr>
          <w:rFonts w:cstheme="minorHAnsi"/>
          <w:iCs/>
        </w:rPr>
      </w:pPr>
      <w:r w:rsidRPr="006C4FCF">
        <w:rPr>
          <w:rFonts w:asciiTheme="minorHAnsi" w:hAnsiTheme="minorHAnsi" w:cstheme="minorHAnsi"/>
          <w:sz w:val="24"/>
          <w:szCs w:val="24"/>
        </w:rPr>
        <w:t xml:space="preserve">In alignment with the overall Theory of Change, the programme will contribute to eliminating CEFM by addressing driving forces across the five outcome areas. </w:t>
      </w:r>
      <w:r w:rsidR="00A938BA" w:rsidRPr="00B7236B">
        <w:rPr>
          <w:rFonts w:asciiTheme="minorHAnsi" w:hAnsiTheme="minorHAnsi" w:cstheme="minorHAnsi"/>
          <w:sz w:val="24"/>
          <w:szCs w:val="24"/>
        </w:rPr>
        <w:t xml:space="preserve">The programme will be implemented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and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two sub-districts of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district, in the southern part of Bangladesh. The overall objective of the programme is </w:t>
      </w:r>
      <w:r w:rsidR="00A938BA" w:rsidRPr="00B7236B">
        <w:rPr>
          <w:rFonts w:asciiTheme="minorHAnsi" w:hAnsiTheme="minorHAnsi" w:cstheme="minorHAnsi"/>
          <w:bCs/>
          <w:sz w:val="24"/>
          <w:szCs w:val="24"/>
        </w:rPr>
        <w:t>to reduce the incidence of child marriage in 1</w:t>
      </w:r>
      <w:r w:rsidR="00D94175" w:rsidRPr="00B7236B">
        <w:rPr>
          <w:rFonts w:asciiTheme="minorHAnsi" w:hAnsiTheme="minorHAnsi" w:cstheme="minorHAnsi"/>
          <w:bCs/>
          <w:sz w:val="24"/>
          <w:szCs w:val="24"/>
        </w:rPr>
        <w:t>7</w:t>
      </w:r>
      <w:r w:rsidR="00A938BA" w:rsidRPr="00B7236B">
        <w:rPr>
          <w:rFonts w:asciiTheme="minorHAnsi" w:hAnsiTheme="minorHAnsi" w:cstheme="minorHAnsi"/>
          <w:bCs/>
          <w:sz w:val="24"/>
          <w:szCs w:val="24"/>
        </w:rPr>
        <w:t xml:space="preserve"> unions of two sub-districts</w:t>
      </w:r>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and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have been selected specifically because of their low score on SRHR indicators, such as lack of access to quality SRH services and poor knowledge of SRHR issues.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is also a particularly vulnerable area in terms of natural disasters, floods and cyclones, which exacerbates child marriage. The number of extreme poor people living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is 9</w:t>
      </w:r>
      <w:proofErr w:type="gramStart"/>
      <w:r w:rsidR="00A938BA" w:rsidRPr="00B7236B">
        <w:rPr>
          <w:rFonts w:asciiTheme="minorHAnsi" w:hAnsiTheme="minorHAnsi" w:cstheme="minorHAnsi"/>
          <w:sz w:val="24"/>
          <w:szCs w:val="24"/>
        </w:rPr>
        <w:t>,9</w:t>
      </w:r>
      <w:proofErr w:type="gramEnd"/>
      <w:r w:rsidR="00A938BA" w:rsidRPr="00B7236B">
        <w:rPr>
          <w:rFonts w:asciiTheme="minorHAnsi" w:hAnsiTheme="minorHAnsi" w:cstheme="minorHAnsi"/>
          <w:sz w:val="24"/>
          <w:szCs w:val="24"/>
        </w:rPr>
        <w:t xml:space="preserve"> % and in </w:t>
      </w:r>
      <w:proofErr w:type="spellStart"/>
      <w:r w:rsidR="00A938BA" w:rsidRPr="00B7236B">
        <w:rPr>
          <w:rFonts w:asciiTheme="minorHAnsi" w:hAnsiTheme="minorHAnsi" w:cstheme="minorHAnsi"/>
          <w:sz w:val="24"/>
          <w:szCs w:val="24"/>
        </w:rPr>
        <w:t>Taltoli</w:t>
      </w:r>
      <w:proofErr w:type="spellEnd"/>
      <w:r w:rsidR="00A938BA" w:rsidRPr="00B7236B">
        <w:rPr>
          <w:rFonts w:asciiTheme="minorHAnsi" w:hAnsiTheme="minorHAnsi" w:cstheme="minorHAnsi"/>
          <w:sz w:val="24"/>
          <w:szCs w:val="24"/>
        </w:rPr>
        <w:t xml:space="preserve"> 12 % (while the national average is 12, 9%).The female employment rate in </w:t>
      </w:r>
      <w:proofErr w:type="spellStart"/>
      <w:r w:rsidR="00A938BA" w:rsidRPr="00B7236B">
        <w:rPr>
          <w:rFonts w:asciiTheme="minorHAnsi" w:hAnsiTheme="minorHAnsi" w:cstheme="minorHAnsi"/>
          <w:sz w:val="24"/>
          <w:szCs w:val="24"/>
        </w:rPr>
        <w:t>Barguna</w:t>
      </w:r>
      <w:proofErr w:type="spellEnd"/>
      <w:r w:rsidR="00A938BA" w:rsidRPr="00B7236B">
        <w:rPr>
          <w:rFonts w:asciiTheme="minorHAnsi" w:hAnsiTheme="minorHAnsi" w:cstheme="minorHAnsi"/>
          <w:sz w:val="24"/>
          <w:szCs w:val="24"/>
        </w:rPr>
        <w:t xml:space="preserve"> </w:t>
      </w:r>
      <w:proofErr w:type="spellStart"/>
      <w:r w:rsidR="00A938BA" w:rsidRPr="00B7236B">
        <w:rPr>
          <w:rFonts w:asciiTheme="minorHAnsi" w:hAnsiTheme="minorHAnsi" w:cstheme="minorHAnsi"/>
          <w:sz w:val="24"/>
          <w:szCs w:val="24"/>
        </w:rPr>
        <w:t>Sadar</w:t>
      </w:r>
      <w:proofErr w:type="spellEnd"/>
      <w:r w:rsidR="00A938BA" w:rsidRPr="00B7236B">
        <w:rPr>
          <w:rFonts w:asciiTheme="minorHAnsi" w:hAnsiTheme="minorHAnsi" w:cstheme="minorHAnsi"/>
          <w:sz w:val="24"/>
          <w:szCs w:val="24"/>
        </w:rPr>
        <w:t xml:space="preserve"> is only 14 %. </w:t>
      </w:r>
    </w:p>
    <w:p w14:paraId="1ED0673D" w14:textId="77777777" w:rsidR="00E26E07" w:rsidRPr="00B7236B" w:rsidRDefault="00E26E07" w:rsidP="00740E64">
      <w:pPr>
        <w:spacing w:after="0" w:line="240" w:lineRule="auto"/>
        <w:jc w:val="both"/>
        <w:rPr>
          <w:rFonts w:asciiTheme="minorHAnsi" w:hAnsiTheme="minorHAnsi" w:cstheme="minorHAnsi"/>
          <w:sz w:val="24"/>
          <w:szCs w:val="24"/>
        </w:rPr>
      </w:pPr>
    </w:p>
    <w:p w14:paraId="1199C098" w14:textId="58F632BC" w:rsidR="00CE42E0" w:rsidRPr="00B7236B" w:rsidRDefault="00B7236B"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 xml:space="preserve">BRIEF OF THE ACTIVITY: </w:t>
      </w:r>
    </w:p>
    <w:p w14:paraId="0EBD15CC" w14:textId="05DD524F" w:rsidR="00B7236B" w:rsidRPr="00B7236B" w:rsidRDefault="00990577" w:rsidP="00740E64">
      <w:pPr>
        <w:pStyle w:val="NoSpacing"/>
        <w:jc w:val="both"/>
        <w:rPr>
          <w:rFonts w:asciiTheme="minorHAnsi" w:hAnsiTheme="minorHAnsi" w:cstheme="minorHAnsi"/>
          <w:b/>
          <w:noProof/>
          <w:sz w:val="24"/>
          <w:szCs w:val="24"/>
        </w:rPr>
      </w:pPr>
      <w:r w:rsidRPr="00B7236B">
        <w:rPr>
          <w:rFonts w:asciiTheme="minorHAnsi" w:hAnsiTheme="minorHAnsi" w:cstheme="minorHAnsi"/>
          <w:b/>
          <w:noProof/>
          <w:sz w:val="24"/>
          <w:szCs w:val="24"/>
        </w:rPr>
        <w:t>Adaption of GEMS package for grade IX - X under Project of Girls Get Equal</w:t>
      </w:r>
      <w:r w:rsidR="001A3B2C">
        <w:rPr>
          <w:rFonts w:asciiTheme="minorHAnsi" w:hAnsiTheme="minorHAnsi" w:cstheme="minorHAnsi"/>
          <w:b/>
          <w:noProof/>
          <w:sz w:val="24"/>
          <w:szCs w:val="24"/>
        </w:rPr>
        <w:t>:</w:t>
      </w:r>
    </w:p>
    <w:p w14:paraId="0A023A11" w14:textId="77777777" w:rsidR="00B7236B" w:rsidRPr="00B7236B" w:rsidRDefault="00A715D7" w:rsidP="00740E64">
      <w:pPr>
        <w:pStyle w:val="NoSpacing"/>
        <w:jc w:val="both"/>
        <w:rPr>
          <w:rFonts w:asciiTheme="minorHAnsi" w:hAnsiTheme="minorHAnsi" w:cstheme="minorHAnsi"/>
          <w:sz w:val="24"/>
          <w:szCs w:val="24"/>
        </w:rPr>
      </w:pPr>
      <w:r w:rsidRPr="00B7236B">
        <w:rPr>
          <w:rFonts w:asciiTheme="minorHAnsi" w:hAnsiTheme="minorHAnsi" w:cstheme="minorHAnsi"/>
          <w:sz w:val="24"/>
          <w:szCs w:val="24"/>
        </w:rPr>
        <w:t>Inequality in our country is deeply rooted and is a leading driver behind poor adolescent reproductive health. Most people</w:t>
      </w:r>
      <w:r w:rsidR="009D2859" w:rsidRPr="00B7236B">
        <w:rPr>
          <w:rFonts w:asciiTheme="minorHAnsi" w:hAnsiTheme="minorHAnsi" w:cstheme="minorHAnsi"/>
          <w:sz w:val="24"/>
          <w:szCs w:val="24"/>
        </w:rPr>
        <w:t xml:space="preserve"> including teachers</w:t>
      </w:r>
      <w:r w:rsidRPr="00B7236B">
        <w:rPr>
          <w:rFonts w:asciiTheme="minorHAnsi" w:hAnsiTheme="minorHAnsi" w:cstheme="minorHAnsi"/>
          <w:sz w:val="24"/>
          <w:szCs w:val="24"/>
        </w:rPr>
        <w:t xml:space="preserve"> prefer</w:t>
      </w:r>
      <w:r w:rsidR="009D2859" w:rsidRPr="00B7236B">
        <w:rPr>
          <w:rFonts w:asciiTheme="minorHAnsi" w:hAnsiTheme="minorHAnsi" w:cstheme="minorHAnsi"/>
          <w:sz w:val="24"/>
          <w:szCs w:val="24"/>
        </w:rPr>
        <w:t xml:space="preserve"> </w:t>
      </w:r>
      <w:r w:rsidR="00F07BDC" w:rsidRPr="00B7236B">
        <w:rPr>
          <w:rFonts w:asciiTheme="minorHAnsi" w:hAnsiTheme="minorHAnsi" w:cstheme="minorHAnsi"/>
          <w:sz w:val="24"/>
          <w:szCs w:val="24"/>
        </w:rPr>
        <w:t>even not</w:t>
      </w:r>
      <w:r w:rsidRPr="00B7236B">
        <w:rPr>
          <w:rFonts w:asciiTheme="minorHAnsi" w:hAnsiTheme="minorHAnsi" w:cstheme="minorHAnsi"/>
          <w:sz w:val="24"/>
          <w:szCs w:val="24"/>
        </w:rPr>
        <w:t xml:space="preserve"> to talk about young people’s sexuality as they think that doing so will encourage young people to engage in early sexual activity. As a result, the vast majority of adolescents, who make up over 25% of the </w:t>
      </w:r>
      <w:r w:rsidRPr="00B7236B">
        <w:rPr>
          <w:rFonts w:asciiTheme="minorHAnsi" w:hAnsiTheme="minorHAnsi" w:cstheme="minorHAnsi"/>
          <w:sz w:val="24"/>
          <w:szCs w:val="24"/>
        </w:rPr>
        <w:lastRenderedPageBreak/>
        <w:t>population, lack the information, skills and services to make their own healthy choices. Adolescents in Bangladesh, and particularly girls, face enormous challenges:</w:t>
      </w:r>
    </w:p>
    <w:p w14:paraId="32CC3F77" w14:textId="77777777" w:rsidR="00B7236B" w:rsidRPr="00B7236B" w:rsidRDefault="00B7236B" w:rsidP="00740E64">
      <w:pPr>
        <w:pStyle w:val="NoSpacing"/>
        <w:jc w:val="both"/>
        <w:rPr>
          <w:rFonts w:asciiTheme="minorHAnsi" w:hAnsiTheme="minorHAnsi" w:cstheme="minorHAnsi"/>
          <w:sz w:val="24"/>
          <w:szCs w:val="24"/>
        </w:rPr>
      </w:pPr>
    </w:p>
    <w:p w14:paraId="0ADB1996" w14:textId="77777777" w:rsidR="00B7236B" w:rsidRPr="00B7236B" w:rsidRDefault="007C1943" w:rsidP="00740E64">
      <w:pPr>
        <w:pStyle w:val="NoSpacing"/>
        <w:jc w:val="both"/>
        <w:rPr>
          <w:rFonts w:asciiTheme="minorHAnsi" w:hAnsiTheme="minorHAnsi" w:cstheme="minorHAnsi"/>
          <w:sz w:val="24"/>
          <w:szCs w:val="24"/>
        </w:rPr>
      </w:pPr>
      <w:r w:rsidRPr="00B7236B">
        <w:rPr>
          <w:rFonts w:asciiTheme="minorHAnsi" w:hAnsiTheme="minorHAnsi" w:cstheme="minorHAnsi"/>
          <w:sz w:val="24"/>
          <w:szCs w:val="24"/>
        </w:rPr>
        <w:t>Additionally, their lack of access to Sexual and Reproductive Health (SRH) information, services and rights increases their vulnerability to child marriage, unplanned pregnancies, maternal mortality and morbidity, unsafe abortions and sexually transmitted infections such as HIV.</w:t>
      </w:r>
      <w:r w:rsidR="0062459C" w:rsidRPr="00B7236B">
        <w:rPr>
          <w:rFonts w:asciiTheme="minorHAnsi" w:hAnsiTheme="minorHAnsi" w:cstheme="minorHAnsi"/>
          <w:sz w:val="24"/>
          <w:szCs w:val="24"/>
        </w:rPr>
        <w:t xml:space="preserve"> </w:t>
      </w:r>
      <w:r w:rsidR="00180E9C" w:rsidRPr="00B7236B">
        <w:rPr>
          <w:rFonts w:asciiTheme="minorHAnsi" w:hAnsiTheme="minorHAnsi" w:cstheme="minorHAnsi"/>
          <w:sz w:val="24"/>
          <w:szCs w:val="24"/>
        </w:rPr>
        <w:t xml:space="preserve">Schools provide very limited or no information on SRH. Adolescents often face difficulty getting information and guidance regarding these issues. </w:t>
      </w:r>
    </w:p>
    <w:p w14:paraId="410909D3" w14:textId="77777777" w:rsidR="00B7236B" w:rsidRPr="00B7236B" w:rsidRDefault="00B7236B" w:rsidP="00740E64">
      <w:pPr>
        <w:pStyle w:val="NoSpacing"/>
        <w:jc w:val="both"/>
        <w:rPr>
          <w:rFonts w:asciiTheme="minorHAnsi" w:hAnsiTheme="minorHAnsi" w:cstheme="minorHAnsi"/>
          <w:sz w:val="24"/>
          <w:szCs w:val="24"/>
        </w:rPr>
      </w:pPr>
    </w:p>
    <w:p w14:paraId="3D0146D0" w14:textId="78932BED" w:rsidR="00180E9C" w:rsidRPr="00B7236B" w:rsidRDefault="00180E9C" w:rsidP="00740E64">
      <w:pPr>
        <w:pStyle w:val="NoSpacing"/>
        <w:jc w:val="both"/>
        <w:rPr>
          <w:rFonts w:asciiTheme="minorHAnsi" w:hAnsiTheme="minorHAnsi" w:cstheme="minorHAnsi"/>
          <w:sz w:val="24"/>
          <w:szCs w:val="24"/>
        </w:rPr>
      </w:pPr>
      <w:r w:rsidRPr="00B7236B">
        <w:rPr>
          <w:rFonts w:asciiTheme="minorHAnsi" w:hAnsiTheme="minorHAnsi" w:cstheme="minorHAnsi"/>
          <w:sz w:val="24"/>
          <w:szCs w:val="24"/>
        </w:rPr>
        <w:t>Adolescents in Bangladesh face a number of issues, including high rates of early marriage, high fertility rates, limited negotiation skills, and insufficient awareness of and information about reproductiv</w:t>
      </w:r>
      <w:r w:rsidR="00A0624F" w:rsidRPr="00B7236B">
        <w:rPr>
          <w:rFonts w:asciiTheme="minorHAnsi" w:hAnsiTheme="minorHAnsi" w:cstheme="minorHAnsi"/>
          <w:sz w:val="24"/>
          <w:szCs w:val="24"/>
        </w:rPr>
        <w:t>e health</w:t>
      </w:r>
      <w:r w:rsidRPr="00B7236B">
        <w:rPr>
          <w:rFonts w:asciiTheme="minorHAnsi" w:hAnsiTheme="minorHAnsi" w:cstheme="minorHAnsi"/>
          <w:sz w:val="24"/>
          <w:szCs w:val="24"/>
        </w:rPr>
        <w:t xml:space="preserve">. </w:t>
      </w:r>
    </w:p>
    <w:p w14:paraId="60EE13DC" w14:textId="77777777" w:rsidR="00180E9C" w:rsidRPr="00B7236B" w:rsidRDefault="00180E9C" w:rsidP="00740E64">
      <w:pPr>
        <w:spacing w:after="0" w:line="240" w:lineRule="auto"/>
        <w:jc w:val="both"/>
        <w:rPr>
          <w:rFonts w:asciiTheme="minorHAnsi" w:hAnsiTheme="minorHAnsi" w:cstheme="minorHAnsi"/>
          <w:sz w:val="24"/>
          <w:szCs w:val="24"/>
        </w:rPr>
      </w:pPr>
    </w:p>
    <w:p w14:paraId="24CE81E6" w14:textId="7E04A91B" w:rsidR="002538A7" w:rsidRPr="00B7236B" w:rsidRDefault="001A341F"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To get rid from this situation </w:t>
      </w:r>
      <w:r w:rsidR="008B0164" w:rsidRPr="00B7236B">
        <w:rPr>
          <w:rFonts w:asciiTheme="minorHAnsi" w:hAnsiTheme="minorHAnsi" w:cstheme="minorHAnsi"/>
          <w:b/>
          <w:sz w:val="24"/>
          <w:szCs w:val="24"/>
        </w:rPr>
        <w:t>Gender Equity Movement in Schools (GEMS)</w:t>
      </w:r>
      <w:r w:rsidR="008B0164" w:rsidRPr="00B7236B">
        <w:rPr>
          <w:rFonts w:asciiTheme="minorHAnsi" w:hAnsiTheme="minorHAnsi" w:cstheme="minorHAnsi"/>
          <w:sz w:val="24"/>
          <w:szCs w:val="24"/>
        </w:rPr>
        <w:t>,</w:t>
      </w:r>
      <w:r w:rsidR="00123C6D" w:rsidRPr="00B7236B">
        <w:rPr>
          <w:rFonts w:asciiTheme="minorHAnsi" w:hAnsiTheme="minorHAnsi" w:cstheme="minorHAnsi"/>
          <w:sz w:val="24"/>
          <w:szCs w:val="24"/>
        </w:rPr>
        <w:t xml:space="preserve"> curriculum </w:t>
      </w:r>
      <w:r w:rsidRPr="00B7236B">
        <w:rPr>
          <w:rFonts w:asciiTheme="minorHAnsi" w:hAnsiTheme="minorHAnsi" w:cstheme="minorHAnsi"/>
          <w:sz w:val="24"/>
          <w:szCs w:val="24"/>
        </w:rPr>
        <w:t xml:space="preserve">is </w:t>
      </w:r>
      <w:r w:rsidR="00123C6D" w:rsidRPr="00B7236B">
        <w:rPr>
          <w:rFonts w:asciiTheme="minorHAnsi" w:hAnsiTheme="minorHAnsi" w:cstheme="minorHAnsi"/>
          <w:sz w:val="24"/>
          <w:szCs w:val="24"/>
        </w:rPr>
        <w:t xml:space="preserve">adopted and </w:t>
      </w:r>
      <w:r w:rsidR="009E0CD2" w:rsidRPr="00B7236B">
        <w:rPr>
          <w:rFonts w:asciiTheme="minorHAnsi" w:hAnsiTheme="minorHAnsi" w:cstheme="minorHAnsi"/>
          <w:sz w:val="24"/>
          <w:szCs w:val="24"/>
        </w:rPr>
        <w:t xml:space="preserve">contextualized by Plan International Bangladesh </w:t>
      </w:r>
      <w:r w:rsidR="00617864" w:rsidRPr="00B7236B">
        <w:rPr>
          <w:rFonts w:asciiTheme="minorHAnsi" w:hAnsiTheme="minorHAnsi" w:cstheme="minorHAnsi"/>
          <w:sz w:val="24"/>
          <w:szCs w:val="24"/>
        </w:rPr>
        <w:t>under a project</w:t>
      </w:r>
      <w:r w:rsidRPr="00B7236B">
        <w:rPr>
          <w:rFonts w:asciiTheme="minorHAnsi" w:hAnsiTheme="minorHAnsi" w:cstheme="minorHAnsi"/>
          <w:sz w:val="24"/>
          <w:szCs w:val="24"/>
        </w:rPr>
        <w:t xml:space="preserve"> of UNF</w:t>
      </w:r>
      <w:r w:rsidR="00F07BDC" w:rsidRPr="00B7236B">
        <w:rPr>
          <w:rFonts w:asciiTheme="minorHAnsi" w:hAnsiTheme="minorHAnsi" w:cstheme="minorHAnsi"/>
          <w:sz w:val="24"/>
          <w:szCs w:val="24"/>
        </w:rPr>
        <w:t>P</w:t>
      </w:r>
      <w:r w:rsidRPr="00B7236B">
        <w:rPr>
          <w:rFonts w:asciiTheme="minorHAnsi" w:hAnsiTheme="minorHAnsi" w:cstheme="minorHAnsi"/>
          <w:sz w:val="24"/>
          <w:szCs w:val="24"/>
        </w:rPr>
        <w:t>A</w:t>
      </w:r>
      <w:r w:rsidR="00617864" w:rsidRPr="00B7236B">
        <w:rPr>
          <w:rFonts w:asciiTheme="minorHAnsi" w:hAnsiTheme="minorHAnsi" w:cstheme="minorHAnsi"/>
          <w:sz w:val="24"/>
          <w:szCs w:val="24"/>
        </w:rPr>
        <w:t xml:space="preserve"> since 2013</w:t>
      </w:r>
      <w:r w:rsidR="009E0CD2" w:rsidRPr="00B7236B">
        <w:rPr>
          <w:rFonts w:asciiTheme="minorHAnsi" w:hAnsiTheme="minorHAnsi" w:cstheme="minorHAnsi"/>
          <w:sz w:val="24"/>
          <w:szCs w:val="24"/>
        </w:rPr>
        <w:t>. Where Directorate of Secondary and Higher Education (DSHE) and National Curriculum and Textbook Board (NCTB) under Ministry of Education</w:t>
      </w:r>
      <w:r w:rsidR="00617864" w:rsidRPr="00B7236B">
        <w:rPr>
          <w:rFonts w:asciiTheme="minorHAnsi" w:hAnsiTheme="minorHAnsi" w:cstheme="minorHAnsi"/>
          <w:sz w:val="24"/>
          <w:szCs w:val="24"/>
        </w:rPr>
        <w:t xml:space="preserve"> ensured</w:t>
      </w:r>
      <w:r w:rsidR="009E0CD2" w:rsidRPr="00B7236B">
        <w:rPr>
          <w:rFonts w:asciiTheme="minorHAnsi" w:hAnsiTheme="minorHAnsi" w:cstheme="minorHAnsi"/>
          <w:sz w:val="24"/>
          <w:szCs w:val="24"/>
        </w:rPr>
        <w:t xml:space="preserve"> the implementation of all school based</w:t>
      </w:r>
      <w:r w:rsidR="00617864" w:rsidRPr="00B7236B">
        <w:rPr>
          <w:rFonts w:asciiTheme="minorHAnsi" w:hAnsiTheme="minorHAnsi" w:cstheme="minorHAnsi"/>
          <w:sz w:val="24"/>
          <w:szCs w:val="24"/>
        </w:rPr>
        <w:t xml:space="preserve"> interventions, mobilization of </w:t>
      </w:r>
      <w:r w:rsidR="009E0CD2" w:rsidRPr="00B7236B">
        <w:rPr>
          <w:rFonts w:asciiTheme="minorHAnsi" w:hAnsiTheme="minorHAnsi" w:cstheme="minorHAnsi"/>
          <w:sz w:val="24"/>
          <w:szCs w:val="24"/>
        </w:rPr>
        <w:t>teachers and parents through School Management Boards and Parents’ Meetings.</w:t>
      </w:r>
      <w:r w:rsidR="00617864" w:rsidRPr="00B7236B">
        <w:rPr>
          <w:rFonts w:asciiTheme="minorHAnsi" w:hAnsiTheme="minorHAnsi" w:cstheme="minorHAnsi"/>
          <w:sz w:val="24"/>
          <w:szCs w:val="24"/>
        </w:rPr>
        <w:t xml:space="preserve"> </w:t>
      </w:r>
      <w:r w:rsidR="008B0164" w:rsidRPr="00B7236B">
        <w:rPr>
          <w:rFonts w:asciiTheme="minorHAnsi" w:hAnsiTheme="minorHAnsi" w:cstheme="minorHAnsi"/>
          <w:sz w:val="24"/>
          <w:szCs w:val="24"/>
        </w:rPr>
        <w:t xml:space="preserve">  </w:t>
      </w:r>
      <w:r w:rsidR="00617864" w:rsidRPr="00B7236B" w:rsidDel="00617864">
        <w:rPr>
          <w:rFonts w:asciiTheme="minorHAnsi" w:hAnsiTheme="minorHAnsi" w:cstheme="minorHAnsi"/>
          <w:sz w:val="24"/>
          <w:szCs w:val="24"/>
        </w:rPr>
        <w:t xml:space="preserve"> </w:t>
      </w:r>
    </w:p>
    <w:p w14:paraId="3ED7D86C" w14:textId="77777777" w:rsidR="001A341F" w:rsidRPr="00B7236B" w:rsidRDefault="001A341F" w:rsidP="00740E64">
      <w:pPr>
        <w:autoSpaceDE w:val="0"/>
        <w:autoSpaceDN w:val="0"/>
        <w:adjustRightInd w:val="0"/>
        <w:spacing w:after="0" w:line="240" w:lineRule="auto"/>
        <w:jc w:val="both"/>
        <w:rPr>
          <w:rFonts w:asciiTheme="minorHAnsi" w:hAnsiTheme="minorHAnsi" w:cstheme="minorHAnsi"/>
          <w:sz w:val="24"/>
          <w:szCs w:val="24"/>
        </w:rPr>
      </w:pPr>
    </w:p>
    <w:p w14:paraId="0C9A3A4F" w14:textId="131819C8" w:rsidR="00CC2D3A" w:rsidRDefault="00F44049" w:rsidP="00CC2D3A">
      <w:pPr>
        <w:autoSpaceDE w:val="0"/>
        <w:autoSpaceDN w:val="0"/>
        <w:adjustRightInd w:val="0"/>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GEMS is a 2-year </w:t>
      </w:r>
      <w:r w:rsidR="001A0678">
        <w:rPr>
          <w:rFonts w:asciiTheme="minorHAnsi" w:hAnsiTheme="minorHAnsi" w:cstheme="minorHAnsi"/>
          <w:sz w:val="24"/>
          <w:szCs w:val="24"/>
        </w:rPr>
        <w:t xml:space="preserve">long </w:t>
      </w:r>
      <w:r w:rsidRPr="00B7236B">
        <w:rPr>
          <w:rFonts w:asciiTheme="minorHAnsi" w:hAnsiTheme="minorHAnsi" w:cstheme="minorHAnsi"/>
          <w:sz w:val="24"/>
          <w:szCs w:val="24"/>
        </w:rPr>
        <w:t>gender equity and violence prevention curriculum for adolescents ages 12-14 years old. Through lessons, drama, discussions and journal activities, GEMS enables adolescents to build healthy relationships by developing gender-equitable attitudes.</w:t>
      </w:r>
      <w:r w:rsidR="00617864" w:rsidRPr="00B7236B">
        <w:rPr>
          <w:rFonts w:asciiTheme="minorHAnsi" w:hAnsiTheme="minorHAnsi" w:cstheme="minorHAnsi"/>
          <w:sz w:val="24"/>
          <w:szCs w:val="24"/>
        </w:rPr>
        <w:t xml:space="preserve"> It uses innovative approaches to positively shift attitudes and behaviours around gender roles, gender-based violence, and sexual and reproductive health. GEMS curriculum revised and endorsed by NCTB and DSHE back 2019. Plan International Bangladesh initiate to implement the revised GEMS package through different projects. </w:t>
      </w:r>
    </w:p>
    <w:p w14:paraId="6AE61789" w14:textId="77777777" w:rsidR="00CC2D3A" w:rsidRDefault="00CC2D3A" w:rsidP="00CC2D3A">
      <w:pPr>
        <w:autoSpaceDE w:val="0"/>
        <w:autoSpaceDN w:val="0"/>
        <w:adjustRightInd w:val="0"/>
        <w:spacing w:after="0" w:line="240" w:lineRule="auto"/>
        <w:jc w:val="both"/>
        <w:rPr>
          <w:rFonts w:asciiTheme="minorHAnsi" w:hAnsiTheme="minorHAnsi" w:cstheme="minorHAnsi"/>
          <w:sz w:val="24"/>
          <w:szCs w:val="24"/>
        </w:rPr>
      </w:pPr>
    </w:p>
    <w:p w14:paraId="1219726C" w14:textId="32526A86" w:rsidR="00E26E07" w:rsidRDefault="00F07F5B" w:rsidP="00CC2D3A">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Keeping th</w:t>
      </w:r>
      <w:r w:rsidR="001A0678">
        <w:rPr>
          <w:rFonts w:asciiTheme="minorHAnsi" w:hAnsiTheme="minorHAnsi" w:cstheme="minorHAnsi"/>
          <w:sz w:val="24"/>
          <w:szCs w:val="24"/>
        </w:rPr>
        <w:t>ese</w:t>
      </w:r>
      <w:r>
        <w:rPr>
          <w:rFonts w:asciiTheme="minorHAnsi" w:hAnsiTheme="minorHAnsi" w:cstheme="minorHAnsi"/>
          <w:sz w:val="24"/>
          <w:szCs w:val="24"/>
        </w:rPr>
        <w:t xml:space="preserve"> lesson</w:t>
      </w:r>
      <w:r w:rsidR="00E26E07">
        <w:rPr>
          <w:rFonts w:asciiTheme="minorHAnsi" w:hAnsiTheme="minorHAnsi" w:cstheme="minorHAnsi"/>
          <w:sz w:val="24"/>
          <w:szCs w:val="24"/>
        </w:rPr>
        <w:t>s</w:t>
      </w:r>
      <w:r>
        <w:rPr>
          <w:rFonts w:asciiTheme="minorHAnsi" w:hAnsiTheme="minorHAnsi" w:cstheme="minorHAnsi"/>
          <w:sz w:val="24"/>
          <w:szCs w:val="24"/>
        </w:rPr>
        <w:t xml:space="preserve"> in mind the </w:t>
      </w:r>
      <w:r w:rsidR="00617864" w:rsidRPr="00B7236B">
        <w:rPr>
          <w:rFonts w:asciiTheme="minorHAnsi" w:hAnsiTheme="minorHAnsi" w:cstheme="minorHAnsi"/>
          <w:sz w:val="24"/>
          <w:szCs w:val="24"/>
        </w:rPr>
        <w:t xml:space="preserve">Girls Get Equal (GGE) project under NORAD </w:t>
      </w:r>
      <w:proofErr w:type="gramStart"/>
      <w:r w:rsidR="00617864" w:rsidRPr="00B7236B">
        <w:rPr>
          <w:rFonts w:asciiTheme="minorHAnsi" w:hAnsiTheme="minorHAnsi" w:cstheme="minorHAnsi"/>
          <w:sz w:val="24"/>
          <w:szCs w:val="24"/>
        </w:rPr>
        <w:t xml:space="preserve">Framework </w:t>
      </w:r>
      <w:r w:rsidR="00A0624F" w:rsidRPr="00B7236B">
        <w:rPr>
          <w:rFonts w:asciiTheme="minorHAnsi" w:hAnsiTheme="minorHAnsi" w:cstheme="minorHAnsi"/>
          <w:sz w:val="24"/>
          <w:szCs w:val="24"/>
        </w:rPr>
        <w:t xml:space="preserve"> </w:t>
      </w:r>
      <w:r>
        <w:rPr>
          <w:rFonts w:asciiTheme="minorHAnsi" w:hAnsiTheme="minorHAnsi" w:cstheme="minorHAnsi"/>
          <w:sz w:val="24"/>
          <w:szCs w:val="24"/>
        </w:rPr>
        <w:t>of</w:t>
      </w:r>
      <w:proofErr w:type="gramEnd"/>
      <w:r>
        <w:rPr>
          <w:rFonts w:asciiTheme="minorHAnsi" w:hAnsiTheme="minorHAnsi" w:cstheme="minorHAnsi"/>
          <w:sz w:val="24"/>
          <w:szCs w:val="24"/>
        </w:rPr>
        <w:t xml:space="preserve"> Plan International Bangladesh has </w:t>
      </w:r>
      <w:r w:rsidR="00A0624F" w:rsidRPr="00B7236B">
        <w:rPr>
          <w:rFonts w:asciiTheme="minorHAnsi" w:hAnsiTheme="minorHAnsi" w:cstheme="minorHAnsi"/>
          <w:sz w:val="24"/>
          <w:szCs w:val="24"/>
        </w:rPr>
        <w:t xml:space="preserve">intended to extend this curriculum for </w:t>
      </w:r>
      <w:r w:rsidR="00D64388">
        <w:rPr>
          <w:rFonts w:asciiTheme="minorHAnsi" w:hAnsiTheme="minorHAnsi" w:cstheme="minorHAnsi"/>
          <w:sz w:val="24"/>
          <w:szCs w:val="24"/>
        </w:rPr>
        <w:t xml:space="preserve">older </w:t>
      </w:r>
      <w:r w:rsidR="00A0624F" w:rsidRPr="00B7236B">
        <w:rPr>
          <w:rFonts w:asciiTheme="minorHAnsi" w:hAnsiTheme="minorHAnsi" w:cstheme="minorHAnsi"/>
          <w:sz w:val="24"/>
          <w:szCs w:val="24"/>
        </w:rPr>
        <w:t xml:space="preserve">adolescents ages 15-17 which will be implemented </w:t>
      </w:r>
      <w:r w:rsidR="001A0678">
        <w:rPr>
          <w:rFonts w:asciiTheme="minorHAnsi" w:hAnsiTheme="minorHAnsi" w:cstheme="minorHAnsi"/>
          <w:sz w:val="24"/>
          <w:szCs w:val="24"/>
        </w:rPr>
        <w:t>in</w:t>
      </w:r>
      <w:r w:rsidR="00A0624F" w:rsidRPr="00B7236B">
        <w:rPr>
          <w:rFonts w:asciiTheme="minorHAnsi" w:hAnsiTheme="minorHAnsi" w:cstheme="minorHAnsi"/>
          <w:sz w:val="24"/>
          <w:szCs w:val="24"/>
        </w:rPr>
        <w:t xml:space="preserve"> students </w:t>
      </w:r>
      <w:r>
        <w:rPr>
          <w:rFonts w:asciiTheme="minorHAnsi" w:hAnsiTheme="minorHAnsi" w:cstheme="minorHAnsi"/>
          <w:sz w:val="24"/>
          <w:szCs w:val="24"/>
        </w:rPr>
        <w:t xml:space="preserve">for the </w:t>
      </w:r>
      <w:r w:rsidR="00A0624F" w:rsidRPr="00B7236B">
        <w:rPr>
          <w:rFonts w:asciiTheme="minorHAnsi" w:hAnsiTheme="minorHAnsi" w:cstheme="minorHAnsi"/>
          <w:sz w:val="24"/>
          <w:szCs w:val="24"/>
        </w:rPr>
        <w:t>grade</w:t>
      </w:r>
      <w:r>
        <w:rPr>
          <w:rFonts w:asciiTheme="minorHAnsi" w:hAnsiTheme="minorHAnsi" w:cstheme="minorHAnsi"/>
          <w:sz w:val="24"/>
          <w:szCs w:val="24"/>
        </w:rPr>
        <w:t>s</w:t>
      </w:r>
      <w:r w:rsidR="00A0624F" w:rsidRPr="00B7236B">
        <w:rPr>
          <w:rFonts w:asciiTheme="minorHAnsi" w:hAnsiTheme="minorHAnsi" w:cstheme="minorHAnsi"/>
          <w:sz w:val="24"/>
          <w:szCs w:val="24"/>
        </w:rPr>
        <w:t xml:space="preserve"> IX </w:t>
      </w:r>
      <w:r w:rsidR="001A0678">
        <w:rPr>
          <w:rFonts w:asciiTheme="minorHAnsi" w:hAnsiTheme="minorHAnsi" w:cstheme="minorHAnsi"/>
          <w:sz w:val="24"/>
          <w:szCs w:val="24"/>
        </w:rPr>
        <w:t>–</w:t>
      </w:r>
      <w:r w:rsidR="00A0624F" w:rsidRPr="00B7236B">
        <w:rPr>
          <w:rFonts w:asciiTheme="minorHAnsi" w:hAnsiTheme="minorHAnsi" w:cstheme="minorHAnsi"/>
          <w:sz w:val="24"/>
          <w:szCs w:val="24"/>
        </w:rPr>
        <w:t xml:space="preserve"> X</w:t>
      </w:r>
      <w:r w:rsidR="001A0678">
        <w:rPr>
          <w:rFonts w:asciiTheme="minorHAnsi" w:hAnsiTheme="minorHAnsi" w:cstheme="minorHAnsi"/>
          <w:sz w:val="24"/>
          <w:szCs w:val="24"/>
        </w:rPr>
        <w:t xml:space="preserve"> older adolescents</w:t>
      </w:r>
      <w:r w:rsidR="00A0624F" w:rsidRPr="00B7236B">
        <w:rPr>
          <w:rFonts w:asciiTheme="minorHAnsi" w:hAnsiTheme="minorHAnsi" w:cstheme="minorHAnsi"/>
          <w:sz w:val="24"/>
          <w:szCs w:val="24"/>
        </w:rPr>
        <w:t>.</w:t>
      </w:r>
      <w:r w:rsidR="00617864" w:rsidRPr="00B7236B">
        <w:rPr>
          <w:rFonts w:asciiTheme="minorHAnsi" w:hAnsiTheme="minorHAnsi" w:cstheme="minorHAnsi"/>
          <w:sz w:val="24"/>
          <w:szCs w:val="24"/>
        </w:rPr>
        <w:t xml:space="preserve"> </w:t>
      </w:r>
      <w:r>
        <w:rPr>
          <w:rFonts w:asciiTheme="minorHAnsi" w:hAnsiTheme="minorHAnsi" w:cstheme="minorHAnsi"/>
          <w:sz w:val="24"/>
          <w:szCs w:val="24"/>
        </w:rPr>
        <w:t>So, t</w:t>
      </w:r>
      <w:r w:rsidR="00617864" w:rsidRPr="00B7236B">
        <w:rPr>
          <w:rFonts w:asciiTheme="minorHAnsi" w:hAnsiTheme="minorHAnsi" w:cstheme="minorHAnsi"/>
          <w:sz w:val="24"/>
          <w:szCs w:val="24"/>
        </w:rPr>
        <w:t xml:space="preserve">o design and develop the </w:t>
      </w:r>
      <w:r w:rsidR="00D64388">
        <w:rPr>
          <w:rFonts w:asciiTheme="minorHAnsi" w:hAnsiTheme="minorHAnsi" w:cstheme="minorHAnsi"/>
          <w:sz w:val="24"/>
          <w:szCs w:val="24"/>
        </w:rPr>
        <w:t xml:space="preserve">GEMS content, </w:t>
      </w:r>
      <w:r>
        <w:rPr>
          <w:rFonts w:asciiTheme="minorHAnsi" w:hAnsiTheme="minorHAnsi" w:cstheme="minorHAnsi"/>
          <w:sz w:val="24"/>
          <w:szCs w:val="24"/>
        </w:rPr>
        <w:t xml:space="preserve">training </w:t>
      </w:r>
      <w:r w:rsidR="00617864" w:rsidRPr="00B7236B">
        <w:rPr>
          <w:rFonts w:asciiTheme="minorHAnsi" w:hAnsiTheme="minorHAnsi" w:cstheme="minorHAnsi"/>
          <w:sz w:val="24"/>
          <w:szCs w:val="24"/>
        </w:rPr>
        <w:t>modules</w:t>
      </w:r>
      <w:r>
        <w:rPr>
          <w:rFonts w:asciiTheme="minorHAnsi" w:hAnsiTheme="minorHAnsi" w:cstheme="minorHAnsi"/>
          <w:sz w:val="24"/>
          <w:szCs w:val="24"/>
        </w:rPr>
        <w:t xml:space="preserve">, </w:t>
      </w:r>
      <w:r w:rsidR="00617864" w:rsidRPr="00B7236B">
        <w:rPr>
          <w:rFonts w:asciiTheme="minorHAnsi" w:hAnsiTheme="minorHAnsi" w:cstheme="minorHAnsi"/>
          <w:sz w:val="24"/>
          <w:szCs w:val="24"/>
        </w:rPr>
        <w:t>session</w:t>
      </w:r>
      <w:r>
        <w:rPr>
          <w:rFonts w:asciiTheme="minorHAnsi" w:hAnsiTheme="minorHAnsi" w:cstheme="minorHAnsi"/>
          <w:sz w:val="24"/>
          <w:szCs w:val="24"/>
        </w:rPr>
        <w:t>s</w:t>
      </w:r>
      <w:r w:rsidR="00617864" w:rsidRPr="00B7236B">
        <w:rPr>
          <w:rFonts w:asciiTheme="minorHAnsi" w:hAnsiTheme="minorHAnsi" w:cstheme="minorHAnsi"/>
          <w:sz w:val="24"/>
          <w:szCs w:val="24"/>
        </w:rPr>
        <w:t xml:space="preserve"> </w:t>
      </w:r>
      <w:r>
        <w:rPr>
          <w:rFonts w:asciiTheme="minorHAnsi" w:hAnsiTheme="minorHAnsi" w:cstheme="minorHAnsi"/>
          <w:sz w:val="24"/>
          <w:szCs w:val="24"/>
        </w:rPr>
        <w:t xml:space="preserve">and facilitation guideline </w:t>
      </w:r>
      <w:r w:rsidR="00617864" w:rsidRPr="00B7236B">
        <w:rPr>
          <w:rFonts w:asciiTheme="minorHAnsi" w:hAnsiTheme="minorHAnsi" w:cstheme="minorHAnsi"/>
          <w:sz w:val="24"/>
          <w:szCs w:val="24"/>
        </w:rPr>
        <w:t>targeting grade IX-X</w:t>
      </w:r>
      <w:r>
        <w:rPr>
          <w:rFonts w:asciiTheme="minorHAnsi" w:hAnsiTheme="minorHAnsi" w:cstheme="minorHAnsi"/>
          <w:sz w:val="24"/>
          <w:szCs w:val="24"/>
        </w:rPr>
        <w:t xml:space="preserve"> adolescent</w:t>
      </w:r>
      <w:r w:rsidR="00D64388">
        <w:rPr>
          <w:rFonts w:asciiTheme="minorHAnsi" w:hAnsiTheme="minorHAnsi" w:cstheme="minorHAnsi"/>
          <w:sz w:val="24"/>
          <w:szCs w:val="24"/>
        </w:rPr>
        <w:t>s</w:t>
      </w:r>
      <w:r>
        <w:rPr>
          <w:rFonts w:asciiTheme="minorHAnsi" w:hAnsiTheme="minorHAnsi" w:cstheme="minorHAnsi"/>
          <w:sz w:val="24"/>
          <w:szCs w:val="24"/>
        </w:rPr>
        <w:t xml:space="preserve"> Plan International Bangladesh </w:t>
      </w:r>
      <w:r w:rsidR="00617864" w:rsidRPr="00B7236B">
        <w:rPr>
          <w:rFonts w:asciiTheme="minorHAnsi" w:hAnsiTheme="minorHAnsi" w:cstheme="minorHAnsi"/>
          <w:sz w:val="24"/>
          <w:szCs w:val="24"/>
        </w:rPr>
        <w:t>require</w:t>
      </w:r>
      <w:r>
        <w:rPr>
          <w:rFonts w:asciiTheme="minorHAnsi" w:hAnsiTheme="minorHAnsi" w:cstheme="minorHAnsi"/>
          <w:sz w:val="24"/>
          <w:szCs w:val="24"/>
        </w:rPr>
        <w:t>s</w:t>
      </w:r>
      <w:r w:rsidR="00617864" w:rsidRPr="00B7236B">
        <w:rPr>
          <w:rFonts w:asciiTheme="minorHAnsi" w:hAnsiTheme="minorHAnsi" w:cstheme="minorHAnsi"/>
          <w:sz w:val="24"/>
          <w:szCs w:val="24"/>
        </w:rPr>
        <w:t xml:space="preserve"> consultant involvement. </w:t>
      </w:r>
    </w:p>
    <w:p w14:paraId="1E29832F" w14:textId="7336C4A1" w:rsidR="00E26E07" w:rsidRDefault="00E26E07">
      <w:pPr>
        <w:spacing w:after="0" w:line="240" w:lineRule="auto"/>
        <w:rPr>
          <w:rFonts w:asciiTheme="minorHAnsi" w:hAnsiTheme="minorHAnsi" w:cstheme="minorHAnsi"/>
          <w:sz w:val="24"/>
          <w:szCs w:val="24"/>
        </w:rPr>
      </w:pPr>
    </w:p>
    <w:p w14:paraId="2D36C68F" w14:textId="225E6A4E" w:rsidR="008A5FAA" w:rsidRPr="00B43BBA" w:rsidRDefault="00B43BBA" w:rsidP="00CC2D3A">
      <w:pPr>
        <w:pStyle w:val="ListParagraph"/>
        <w:numPr>
          <w:ilvl w:val="0"/>
          <w:numId w:val="44"/>
        </w:numPr>
        <w:spacing w:after="0" w:line="240" w:lineRule="auto"/>
        <w:jc w:val="both"/>
        <w:rPr>
          <w:rFonts w:asciiTheme="minorHAnsi" w:hAnsiTheme="minorHAnsi" w:cstheme="minorHAnsi"/>
          <w:b/>
          <w:sz w:val="24"/>
          <w:szCs w:val="24"/>
        </w:rPr>
      </w:pPr>
      <w:r w:rsidRPr="00B43BBA">
        <w:rPr>
          <w:rFonts w:asciiTheme="minorHAnsi" w:hAnsiTheme="minorHAnsi" w:cstheme="minorHAnsi"/>
          <w:b/>
          <w:sz w:val="24"/>
          <w:szCs w:val="24"/>
        </w:rPr>
        <w:t>SCOPE OF WORK:</w:t>
      </w:r>
    </w:p>
    <w:p w14:paraId="14E13F95" w14:textId="39236047" w:rsidR="00E44E56" w:rsidRPr="00B7236B" w:rsidRDefault="008A5FAA" w:rsidP="00740E64">
      <w:pPr>
        <w:pStyle w:val="NormalWeb"/>
        <w:spacing w:before="0" w:beforeAutospacing="0" w:after="0" w:afterAutospacing="0"/>
        <w:jc w:val="both"/>
        <w:rPr>
          <w:rFonts w:asciiTheme="minorHAnsi" w:hAnsiTheme="minorHAnsi" w:cstheme="minorHAnsi"/>
          <w:lang w:val="en-IN"/>
        </w:rPr>
      </w:pPr>
      <w:r w:rsidRPr="00B7236B">
        <w:rPr>
          <w:rFonts w:asciiTheme="minorHAnsi" w:hAnsiTheme="minorHAnsi" w:cstheme="minorHAnsi"/>
          <w:lang w:val="en-IN"/>
        </w:rPr>
        <w:t>The consult</w:t>
      </w:r>
      <w:r w:rsidR="00267F29" w:rsidRPr="00B7236B">
        <w:rPr>
          <w:rFonts w:asciiTheme="minorHAnsi" w:hAnsiTheme="minorHAnsi" w:cstheme="minorHAnsi"/>
          <w:lang w:val="en-IN"/>
        </w:rPr>
        <w:t>ant firm/individual will provide</w:t>
      </w:r>
      <w:r w:rsidRPr="00B7236B">
        <w:rPr>
          <w:rFonts w:asciiTheme="minorHAnsi" w:hAnsiTheme="minorHAnsi" w:cstheme="minorHAnsi"/>
          <w:lang w:val="en-IN"/>
        </w:rPr>
        <w:t xml:space="preserve"> the following issues – </w:t>
      </w:r>
    </w:p>
    <w:p w14:paraId="0A1080A5" w14:textId="50FE363B" w:rsidR="004B0237" w:rsidRPr="00B7236B" w:rsidRDefault="006467A1" w:rsidP="00740E64">
      <w:pPr>
        <w:pStyle w:val="NormalWeb"/>
        <w:numPr>
          <w:ilvl w:val="0"/>
          <w:numId w:val="34"/>
        </w:numPr>
        <w:spacing w:before="0" w:beforeAutospacing="0" w:after="0" w:afterAutospacing="0"/>
        <w:jc w:val="both"/>
        <w:rPr>
          <w:rFonts w:asciiTheme="minorHAnsi" w:hAnsiTheme="minorHAnsi" w:cstheme="minorHAnsi"/>
          <w:lang w:val="en-IN"/>
        </w:rPr>
      </w:pPr>
      <w:r w:rsidRPr="00B7236B">
        <w:rPr>
          <w:rFonts w:asciiTheme="minorHAnsi" w:hAnsiTheme="minorHAnsi" w:cstheme="minorHAnsi"/>
          <w:lang w:val="en-IN"/>
        </w:rPr>
        <w:t>Review existing GEMS package</w:t>
      </w:r>
      <w:r w:rsidR="00C74B58">
        <w:rPr>
          <w:rFonts w:asciiTheme="minorHAnsi" w:hAnsiTheme="minorHAnsi" w:cstheme="minorHAnsi"/>
          <w:lang w:val="en-IN"/>
        </w:rPr>
        <w:t>/s</w:t>
      </w:r>
      <w:r w:rsidRPr="00B7236B">
        <w:rPr>
          <w:rFonts w:asciiTheme="minorHAnsi" w:hAnsiTheme="minorHAnsi" w:cstheme="minorHAnsi"/>
          <w:lang w:val="en-IN"/>
        </w:rPr>
        <w:t xml:space="preserve"> (</w:t>
      </w:r>
      <w:proofErr w:type="spellStart"/>
      <w:r w:rsidRPr="00B7236B">
        <w:rPr>
          <w:rFonts w:asciiTheme="minorHAnsi" w:hAnsiTheme="minorHAnsi" w:cstheme="minorHAnsi"/>
          <w:lang w:val="en-IN"/>
        </w:rPr>
        <w:t>ToT</w:t>
      </w:r>
      <w:proofErr w:type="spellEnd"/>
      <w:r w:rsidRPr="00B7236B">
        <w:rPr>
          <w:rFonts w:asciiTheme="minorHAnsi" w:hAnsiTheme="minorHAnsi" w:cstheme="minorHAnsi"/>
          <w:lang w:val="en-IN"/>
        </w:rPr>
        <w:t xml:space="preserve"> manual and GEMS Diary) and other relevant </w:t>
      </w:r>
      <w:r w:rsidR="004B0237" w:rsidRPr="00B7236B">
        <w:rPr>
          <w:rFonts w:asciiTheme="minorHAnsi" w:hAnsiTheme="minorHAnsi" w:cstheme="minorHAnsi"/>
          <w:lang w:val="en-IN"/>
        </w:rPr>
        <w:t>CSE curriculum/leadership/Gender equality curriculum to develop</w:t>
      </w:r>
      <w:r w:rsidRPr="00B7236B">
        <w:rPr>
          <w:rFonts w:asciiTheme="minorHAnsi" w:hAnsiTheme="minorHAnsi" w:cstheme="minorHAnsi"/>
          <w:lang w:val="en-IN"/>
        </w:rPr>
        <w:t xml:space="preserve"> age appropriate draft content outline for </w:t>
      </w:r>
      <w:r w:rsidR="00D64388">
        <w:rPr>
          <w:rFonts w:asciiTheme="minorHAnsi" w:hAnsiTheme="minorHAnsi" w:cstheme="minorHAnsi"/>
          <w:lang w:val="en-IN"/>
        </w:rPr>
        <w:t xml:space="preserve">older </w:t>
      </w:r>
      <w:r w:rsidRPr="00B7236B">
        <w:rPr>
          <w:rFonts w:asciiTheme="minorHAnsi" w:hAnsiTheme="minorHAnsi" w:cstheme="minorHAnsi"/>
          <w:lang w:val="en-IN"/>
        </w:rPr>
        <w:t>adolescent ages 15-17 which will be implemented for secondary s</w:t>
      </w:r>
      <w:r w:rsidR="004B0237" w:rsidRPr="00B7236B">
        <w:rPr>
          <w:rFonts w:asciiTheme="minorHAnsi" w:hAnsiTheme="minorHAnsi" w:cstheme="minorHAnsi"/>
          <w:lang w:val="en-IN"/>
        </w:rPr>
        <w:t>chool students of grade IX-X.</w:t>
      </w:r>
    </w:p>
    <w:p w14:paraId="4845519F" w14:textId="09C21B6D" w:rsidR="00C74B58" w:rsidRPr="00D64388" w:rsidRDefault="005411D7" w:rsidP="00C74B58">
      <w:pPr>
        <w:pStyle w:val="CommentText"/>
        <w:numPr>
          <w:ilvl w:val="0"/>
          <w:numId w:val="34"/>
        </w:numPr>
        <w:spacing w:after="0"/>
        <w:jc w:val="both"/>
        <w:rPr>
          <w:rFonts w:asciiTheme="minorHAnsi" w:hAnsiTheme="minorHAnsi" w:cstheme="minorHAnsi"/>
          <w:sz w:val="24"/>
          <w:szCs w:val="24"/>
        </w:rPr>
      </w:pPr>
      <w:r w:rsidRPr="00D64388">
        <w:rPr>
          <w:rFonts w:asciiTheme="minorHAnsi" w:hAnsiTheme="minorHAnsi" w:cstheme="minorHAnsi"/>
          <w:sz w:val="24"/>
          <w:szCs w:val="24"/>
        </w:rPr>
        <w:t xml:space="preserve">The consultant </w:t>
      </w:r>
      <w:r w:rsidR="00A64761" w:rsidRPr="00D64388">
        <w:rPr>
          <w:rFonts w:asciiTheme="minorHAnsi" w:hAnsiTheme="minorHAnsi" w:cstheme="minorHAnsi"/>
          <w:sz w:val="24"/>
          <w:szCs w:val="24"/>
        </w:rPr>
        <w:t xml:space="preserve">organize one initial expectation workshop with </w:t>
      </w:r>
      <w:r w:rsidR="00B24409" w:rsidRPr="00D64388">
        <w:rPr>
          <w:rFonts w:asciiTheme="minorHAnsi" w:hAnsiTheme="minorHAnsi" w:cstheme="minorHAnsi"/>
          <w:sz w:val="24"/>
          <w:szCs w:val="24"/>
        </w:rPr>
        <w:t xml:space="preserve">Plan national and global team </w:t>
      </w:r>
      <w:r w:rsidR="00A64761" w:rsidRPr="00D64388">
        <w:rPr>
          <w:rFonts w:asciiTheme="minorHAnsi" w:hAnsiTheme="minorHAnsi" w:cstheme="minorHAnsi"/>
          <w:sz w:val="24"/>
          <w:szCs w:val="24"/>
        </w:rPr>
        <w:t>members and relevant stakeholders (GOB and nongovernment organizations) to identify the contents for the class IX and X. Based on the finding s/he will develop draft GEMS package of grade IX-X. The consultant will have 2</w:t>
      </w:r>
      <w:r w:rsidR="00A64761" w:rsidRPr="00D64388">
        <w:rPr>
          <w:rFonts w:asciiTheme="minorHAnsi" w:hAnsiTheme="minorHAnsi" w:cstheme="minorHAnsi"/>
          <w:sz w:val="24"/>
          <w:szCs w:val="24"/>
          <w:vertAlign w:val="superscript"/>
        </w:rPr>
        <w:t>nd</w:t>
      </w:r>
      <w:r w:rsidR="00A64761" w:rsidRPr="00D64388">
        <w:rPr>
          <w:rFonts w:asciiTheme="minorHAnsi" w:hAnsiTheme="minorHAnsi" w:cstheme="minorHAnsi"/>
          <w:sz w:val="24"/>
          <w:szCs w:val="24"/>
        </w:rPr>
        <w:t xml:space="preserve"> workshop </w:t>
      </w:r>
      <w:r w:rsidR="00A64761" w:rsidRPr="00D64388">
        <w:rPr>
          <w:rFonts w:asciiTheme="minorHAnsi" w:hAnsiTheme="minorHAnsi" w:cstheme="minorHAnsi"/>
          <w:sz w:val="24"/>
          <w:szCs w:val="24"/>
        </w:rPr>
        <w:lastRenderedPageBreak/>
        <w:t xml:space="preserve">with </w:t>
      </w:r>
      <w:r w:rsidR="00D64388">
        <w:rPr>
          <w:rFonts w:asciiTheme="minorHAnsi" w:hAnsiTheme="minorHAnsi" w:cstheme="minorHAnsi"/>
          <w:sz w:val="24"/>
          <w:szCs w:val="24"/>
        </w:rPr>
        <w:t xml:space="preserve">the </w:t>
      </w:r>
      <w:r w:rsidR="00A64761" w:rsidRPr="00D64388">
        <w:rPr>
          <w:rFonts w:asciiTheme="minorHAnsi" w:hAnsiTheme="minorHAnsi" w:cstheme="minorHAnsi"/>
          <w:sz w:val="24"/>
          <w:szCs w:val="24"/>
        </w:rPr>
        <w:t xml:space="preserve">same group to check </w:t>
      </w:r>
      <w:r w:rsidR="00D64388">
        <w:rPr>
          <w:rFonts w:asciiTheme="minorHAnsi" w:hAnsiTheme="minorHAnsi" w:cstheme="minorHAnsi"/>
          <w:sz w:val="24"/>
          <w:szCs w:val="24"/>
        </w:rPr>
        <w:t xml:space="preserve">whether </w:t>
      </w:r>
      <w:r w:rsidR="00A64761" w:rsidRPr="00D64388">
        <w:rPr>
          <w:rFonts w:asciiTheme="minorHAnsi" w:hAnsiTheme="minorHAnsi" w:cstheme="minorHAnsi"/>
          <w:sz w:val="24"/>
          <w:szCs w:val="24"/>
        </w:rPr>
        <w:t xml:space="preserve">the develop draft </w:t>
      </w:r>
      <w:r w:rsidR="00D33786" w:rsidRPr="00D64388">
        <w:rPr>
          <w:rFonts w:asciiTheme="minorHAnsi" w:hAnsiTheme="minorHAnsi" w:cstheme="minorHAnsi"/>
          <w:sz w:val="24"/>
          <w:szCs w:val="24"/>
        </w:rPr>
        <w:t>has meet the expectation of stakeholder and after in</w:t>
      </w:r>
      <w:r w:rsidR="00B84CC0" w:rsidRPr="00D64388">
        <w:rPr>
          <w:rFonts w:asciiTheme="minorHAnsi" w:hAnsiTheme="minorHAnsi" w:cstheme="minorHAnsi"/>
          <w:sz w:val="24"/>
          <w:szCs w:val="24"/>
        </w:rPr>
        <w:t xml:space="preserve"> </w:t>
      </w:r>
      <w:r w:rsidR="00D64388">
        <w:rPr>
          <w:rFonts w:asciiTheme="minorHAnsi" w:hAnsiTheme="minorHAnsi" w:cstheme="minorHAnsi"/>
          <w:sz w:val="24"/>
          <w:szCs w:val="24"/>
        </w:rPr>
        <w:t>addressing a</w:t>
      </w:r>
      <w:r w:rsidR="00D33786" w:rsidRPr="00D64388">
        <w:rPr>
          <w:rFonts w:asciiTheme="minorHAnsi" w:hAnsiTheme="minorHAnsi" w:cstheme="minorHAnsi"/>
          <w:sz w:val="24"/>
          <w:szCs w:val="24"/>
        </w:rPr>
        <w:t>ll point</w:t>
      </w:r>
      <w:r w:rsidR="00B84CC0" w:rsidRPr="00D64388">
        <w:rPr>
          <w:rFonts w:asciiTheme="minorHAnsi" w:hAnsiTheme="minorHAnsi" w:cstheme="minorHAnsi"/>
          <w:sz w:val="24"/>
          <w:szCs w:val="24"/>
        </w:rPr>
        <w:t>s</w:t>
      </w:r>
      <w:r w:rsidR="00D33786" w:rsidRPr="00D64388">
        <w:rPr>
          <w:rFonts w:asciiTheme="minorHAnsi" w:hAnsiTheme="minorHAnsi" w:cstheme="minorHAnsi"/>
          <w:sz w:val="24"/>
          <w:szCs w:val="24"/>
        </w:rPr>
        <w:t xml:space="preserve"> the consultant will </w:t>
      </w:r>
      <w:r w:rsidR="00B84CC0" w:rsidRPr="00D64388">
        <w:rPr>
          <w:rFonts w:asciiTheme="minorHAnsi" w:hAnsiTheme="minorHAnsi" w:cstheme="minorHAnsi"/>
          <w:sz w:val="24"/>
          <w:szCs w:val="24"/>
        </w:rPr>
        <w:t xml:space="preserve">develop the final draft to submit to </w:t>
      </w:r>
      <w:r w:rsidR="00D64388">
        <w:rPr>
          <w:rFonts w:asciiTheme="minorHAnsi" w:hAnsiTheme="minorHAnsi" w:cstheme="minorHAnsi"/>
          <w:sz w:val="24"/>
          <w:szCs w:val="24"/>
        </w:rPr>
        <w:t>Plan International Bangladesh</w:t>
      </w:r>
      <w:r w:rsidR="00B84CC0" w:rsidRPr="00D64388">
        <w:rPr>
          <w:rFonts w:asciiTheme="minorHAnsi" w:hAnsiTheme="minorHAnsi" w:cstheme="minorHAnsi"/>
          <w:sz w:val="24"/>
          <w:szCs w:val="24"/>
        </w:rPr>
        <w:t>.</w:t>
      </w:r>
      <w:r w:rsidR="00A514D4" w:rsidRPr="00D64388">
        <w:rPr>
          <w:rFonts w:asciiTheme="minorHAnsi" w:hAnsiTheme="minorHAnsi" w:cstheme="minorHAnsi"/>
          <w:sz w:val="24"/>
          <w:szCs w:val="24"/>
        </w:rPr>
        <w:t xml:space="preserve"> </w:t>
      </w:r>
    </w:p>
    <w:p w14:paraId="6A83702F" w14:textId="30AEB3D5" w:rsidR="00F07F5B" w:rsidRPr="00B7236B" w:rsidRDefault="00F07F5B" w:rsidP="00F07F5B">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Select contents of the curriculum focusing on specific issue (gender roles, gender-based violence, and sexual and reproductive health)</w:t>
      </w:r>
      <w:r w:rsidR="00BB3E70">
        <w:rPr>
          <w:rFonts w:asciiTheme="minorHAnsi" w:hAnsiTheme="minorHAnsi" w:cstheme="minorHAnsi"/>
          <w:sz w:val="24"/>
          <w:szCs w:val="24"/>
        </w:rPr>
        <w:t>.</w:t>
      </w:r>
    </w:p>
    <w:p w14:paraId="3F14BF61" w14:textId="1A912EC5" w:rsidR="005A7999" w:rsidRPr="00B7236B" w:rsidRDefault="004B0237" w:rsidP="00740E64">
      <w:pPr>
        <w:pStyle w:val="NormalWeb"/>
        <w:numPr>
          <w:ilvl w:val="0"/>
          <w:numId w:val="34"/>
        </w:numPr>
        <w:spacing w:before="0" w:beforeAutospacing="0" w:after="0" w:afterAutospacing="0"/>
        <w:jc w:val="both"/>
        <w:rPr>
          <w:rFonts w:asciiTheme="minorHAnsi" w:hAnsiTheme="minorHAnsi" w:cstheme="minorHAnsi"/>
          <w:lang w:val="en-IN"/>
        </w:rPr>
      </w:pPr>
      <w:r w:rsidRPr="00B7236B">
        <w:rPr>
          <w:rFonts w:asciiTheme="minorHAnsi" w:hAnsiTheme="minorHAnsi" w:cstheme="minorHAnsi"/>
          <w:lang w:val="en-IN"/>
        </w:rPr>
        <w:t>Design 2-3 sessions under each module</w:t>
      </w:r>
      <w:r w:rsidR="005A7999" w:rsidRPr="00B7236B">
        <w:rPr>
          <w:rFonts w:asciiTheme="minorHAnsi" w:hAnsiTheme="minorHAnsi" w:cstheme="minorHAnsi"/>
          <w:lang w:val="en-IN"/>
        </w:rPr>
        <w:t xml:space="preserve"> for grade IX-X with a facilitation time of 45 minutes.</w:t>
      </w:r>
    </w:p>
    <w:p w14:paraId="475182D3" w14:textId="68127B0A" w:rsidR="005A7999" w:rsidRPr="00B7236B" w:rsidRDefault="00D64388" w:rsidP="00740E64">
      <w:pPr>
        <w:pStyle w:val="CommentText"/>
        <w:numPr>
          <w:ilvl w:val="0"/>
          <w:numId w:val="34"/>
        </w:numPr>
        <w:spacing w:after="0"/>
        <w:jc w:val="both"/>
        <w:rPr>
          <w:rFonts w:asciiTheme="minorHAnsi" w:hAnsiTheme="minorHAnsi" w:cstheme="minorHAnsi"/>
          <w:sz w:val="24"/>
          <w:szCs w:val="24"/>
        </w:rPr>
      </w:pPr>
      <w:r>
        <w:rPr>
          <w:rFonts w:asciiTheme="minorHAnsi" w:hAnsiTheme="minorHAnsi" w:cstheme="minorHAnsi"/>
          <w:sz w:val="24"/>
          <w:szCs w:val="24"/>
        </w:rPr>
        <w:t>D</w:t>
      </w:r>
      <w:r w:rsidR="005A7999" w:rsidRPr="00B7236B">
        <w:rPr>
          <w:rFonts w:asciiTheme="minorHAnsi" w:hAnsiTheme="minorHAnsi" w:cstheme="minorHAnsi"/>
          <w:sz w:val="24"/>
          <w:szCs w:val="24"/>
        </w:rPr>
        <w:t>evelop user guideline of the training package, so that trainers can facilitate that training independently</w:t>
      </w:r>
      <w:r w:rsidR="00BB3E70">
        <w:rPr>
          <w:rFonts w:asciiTheme="minorHAnsi" w:hAnsiTheme="minorHAnsi" w:cstheme="minorHAnsi"/>
          <w:sz w:val="24"/>
          <w:szCs w:val="24"/>
        </w:rPr>
        <w:t>.</w:t>
      </w:r>
    </w:p>
    <w:p w14:paraId="1F2BB04B" w14:textId="080CF20E" w:rsidR="00E31708" w:rsidRPr="00B7236B" w:rsidRDefault="00E31708" w:rsidP="00740E64">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Select facilitation methods such as role play, simulation, using flash cards, through games so on</w:t>
      </w:r>
      <w:r w:rsidR="00BB3E70">
        <w:rPr>
          <w:rFonts w:asciiTheme="minorHAnsi" w:hAnsiTheme="minorHAnsi" w:cstheme="minorHAnsi"/>
          <w:sz w:val="24"/>
          <w:szCs w:val="24"/>
        </w:rPr>
        <w:t>.</w:t>
      </w:r>
    </w:p>
    <w:p w14:paraId="7BC76116" w14:textId="62B98D29" w:rsidR="004B0237" w:rsidRPr="00B7236B" w:rsidRDefault="004B0237" w:rsidP="00740E64">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Submit the draft final content for t</w:t>
      </w:r>
      <w:r w:rsidR="00BB3E70">
        <w:rPr>
          <w:rFonts w:asciiTheme="minorHAnsi" w:hAnsiTheme="minorHAnsi" w:cstheme="minorHAnsi"/>
          <w:sz w:val="24"/>
          <w:szCs w:val="24"/>
        </w:rPr>
        <w:t>o Plan International Bangladesh.</w:t>
      </w:r>
    </w:p>
    <w:p w14:paraId="22F98D22" w14:textId="6D44D270" w:rsidR="007F57DF" w:rsidRPr="00B7236B" w:rsidRDefault="004B0237" w:rsidP="00740E64">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 xml:space="preserve">Facilitate a validation workshop </w:t>
      </w:r>
      <w:r w:rsidR="00C74B58">
        <w:rPr>
          <w:rFonts w:asciiTheme="minorHAnsi" w:hAnsiTheme="minorHAnsi" w:cstheme="minorHAnsi"/>
          <w:sz w:val="24"/>
          <w:szCs w:val="24"/>
        </w:rPr>
        <w:t xml:space="preserve">with </w:t>
      </w:r>
      <w:r w:rsidR="00C74B58" w:rsidRPr="00B7236B">
        <w:rPr>
          <w:rFonts w:asciiTheme="minorHAnsi" w:hAnsiTheme="minorHAnsi" w:cstheme="minorHAnsi"/>
          <w:sz w:val="24"/>
          <w:szCs w:val="24"/>
        </w:rPr>
        <w:t>NCTB, DS</w:t>
      </w:r>
      <w:r w:rsidR="00921707">
        <w:rPr>
          <w:rFonts w:asciiTheme="minorHAnsi" w:hAnsiTheme="minorHAnsi" w:cstheme="minorHAnsi"/>
          <w:sz w:val="24"/>
          <w:szCs w:val="24"/>
        </w:rPr>
        <w:t>H</w:t>
      </w:r>
      <w:r w:rsidR="00C74B58" w:rsidRPr="00B7236B">
        <w:rPr>
          <w:rFonts w:asciiTheme="minorHAnsi" w:hAnsiTheme="minorHAnsi" w:cstheme="minorHAnsi"/>
          <w:sz w:val="24"/>
          <w:szCs w:val="24"/>
        </w:rPr>
        <w:t>E &amp; other relevant stakeholder</w:t>
      </w:r>
      <w:r w:rsidR="00C74B58">
        <w:rPr>
          <w:rFonts w:asciiTheme="minorHAnsi" w:hAnsiTheme="minorHAnsi" w:cstheme="minorHAnsi"/>
          <w:sz w:val="24"/>
          <w:szCs w:val="24"/>
        </w:rPr>
        <w:t xml:space="preserve">s </w:t>
      </w:r>
      <w:r w:rsidRPr="00B7236B">
        <w:rPr>
          <w:rFonts w:asciiTheme="minorHAnsi" w:hAnsiTheme="minorHAnsi" w:cstheme="minorHAnsi"/>
          <w:sz w:val="24"/>
          <w:szCs w:val="24"/>
        </w:rPr>
        <w:t>for finalizing the detail content for I</w:t>
      </w:r>
      <w:r w:rsidR="00C74B58">
        <w:rPr>
          <w:rFonts w:asciiTheme="minorHAnsi" w:hAnsiTheme="minorHAnsi" w:cstheme="minorHAnsi"/>
          <w:sz w:val="24"/>
          <w:szCs w:val="24"/>
        </w:rPr>
        <w:t>X</w:t>
      </w:r>
      <w:r w:rsidRPr="00B7236B">
        <w:rPr>
          <w:rFonts w:asciiTheme="minorHAnsi" w:hAnsiTheme="minorHAnsi" w:cstheme="minorHAnsi"/>
          <w:sz w:val="24"/>
          <w:szCs w:val="24"/>
        </w:rPr>
        <w:t>-X GEMS pack</w:t>
      </w:r>
      <w:r w:rsidR="00C74B58">
        <w:rPr>
          <w:rFonts w:asciiTheme="minorHAnsi" w:hAnsiTheme="minorHAnsi" w:cstheme="minorHAnsi"/>
          <w:sz w:val="24"/>
          <w:szCs w:val="24"/>
        </w:rPr>
        <w:t>age</w:t>
      </w:r>
      <w:r w:rsidR="00CA2FDA">
        <w:rPr>
          <w:rFonts w:asciiTheme="minorHAnsi" w:hAnsiTheme="minorHAnsi" w:cstheme="minorHAnsi"/>
          <w:sz w:val="24"/>
          <w:szCs w:val="24"/>
        </w:rPr>
        <w:t>.</w:t>
      </w:r>
      <w:r w:rsidRPr="00B7236B">
        <w:rPr>
          <w:rFonts w:asciiTheme="minorHAnsi" w:hAnsiTheme="minorHAnsi" w:cstheme="minorHAnsi"/>
          <w:sz w:val="24"/>
          <w:szCs w:val="24"/>
        </w:rPr>
        <w:t xml:space="preserve"> </w:t>
      </w:r>
    </w:p>
    <w:p w14:paraId="33935EF4" w14:textId="099BEFBA" w:rsidR="005A7999" w:rsidRDefault="005A7999" w:rsidP="00740E64">
      <w:pPr>
        <w:pStyle w:val="CommentText"/>
        <w:numPr>
          <w:ilvl w:val="0"/>
          <w:numId w:val="34"/>
        </w:numPr>
        <w:spacing w:after="0"/>
        <w:jc w:val="both"/>
        <w:rPr>
          <w:rFonts w:asciiTheme="minorHAnsi" w:hAnsiTheme="minorHAnsi" w:cstheme="minorHAnsi"/>
          <w:sz w:val="24"/>
          <w:szCs w:val="24"/>
        </w:rPr>
      </w:pPr>
      <w:r w:rsidRPr="00B7236B">
        <w:rPr>
          <w:rFonts w:asciiTheme="minorHAnsi" w:hAnsiTheme="minorHAnsi" w:cstheme="minorHAnsi"/>
          <w:sz w:val="24"/>
          <w:szCs w:val="24"/>
        </w:rPr>
        <w:t xml:space="preserve">Incorporate feedback from </w:t>
      </w:r>
      <w:r w:rsidR="00C74B58" w:rsidRPr="00B7236B">
        <w:rPr>
          <w:rFonts w:asciiTheme="minorHAnsi" w:hAnsiTheme="minorHAnsi" w:cstheme="minorHAnsi"/>
          <w:sz w:val="24"/>
          <w:szCs w:val="24"/>
        </w:rPr>
        <w:t>NCTB, DS</w:t>
      </w:r>
      <w:r w:rsidR="00921707">
        <w:rPr>
          <w:rFonts w:asciiTheme="minorHAnsi" w:hAnsiTheme="minorHAnsi" w:cstheme="minorHAnsi"/>
          <w:sz w:val="24"/>
          <w:szCs w:val="24"/>
        </w:rPr>
        <w:t>H</w:t>
      </w:r>
      <w:r w:rsidR="00C74B58" w:rsidRPr="00B7236B">
        <w:rPr>
          <w:rFonts w:asciiTheme="minorHAnsi" w:hAnsiTheme="minorHAnsi" w:cstheme="minorHAnsi"/>
          <w:sz w:val="24"/>
          <w:szCs w:val="24"/>
        </w:rPr>
        <w:t xml:space="preserve">E &amp; other relevant stakeholder’s </w:t>
      </w:r>
      <w:r w:rsidR="00C74B58">
        <w:rPr>
          <w:rFonts w:asciiTheme="minorHAnsi" w:hAnsiTheme="minorHAnsi" w:cstheme="minorHAnsi"/>
          <w:sz w:val="24"/>
          <w:szCs w:val="24"/>
        </w:rPr>
        <w:t xml:space="preserve">workshop </w:t>
      </w:r>
      <w:r w:rsidRPr="00B7236B">
        <w:rPr>
          <w:rFonts w:asciiTheme="minorHAnsi" w:hAnsiTheme="minorHAnsi" w:cstheme="minorHAnsi"/>
          <w:sz w:val="24"/>
          <w:szCs w:val="24"/>
        </w:rPr>
        <w:t>in the curriculum and submit the final package to Plan International Bangladesh.</w:t>
      </w:r>
    </w:p>
    <w:p w14:paraId="1838C475" w14:textId="77777777" w:rsidR="00B43BBA" w:rsidRPr="00B7236B" w:rsidRDefault="00B43BBA" w:rsidP="00740E64">
      <w:pPr>
        <w:pStyle w:val="CommentText"/>
        <w:spacing w:after="0"/>
        <w:ind w:left="720"/>
        <w:jc w:val="both"/>
        <w:rPr>
          <w:rFonts w:asciiTheme="minorHAnsi" w:hAnsiTheme="minorHAnsi" w:cstheme="minorHAnsi"/>
          <w:sz w:val="24"/>
          <w:szCs w:val="24"/>
        </w:rPr>
      </w:pPr>
    </w:p>
    <w:p w14:paraId="60E90223" w14:textId="17F895CB" w:rsidR="00A46053" w:rsidRPr="00B43BBA" w:rsidRDefault="00CC2D3A" w:rsidP="00CC2D3A">
      <w:pPr>
        <w:pStyle w:val="ListParagraph"/>
        <w:numPr>
          <w:ilvl w:val="0"/>
          <w:numId w:val="44"/>
        </w:numPr>
        <w:spacing w:after="0" w:line="240" w:lineRule="auto"/>
        <w:jc w:val="both"/>
        <w:rPr>
          <w:rFonts w:asciiTheme="minorHAnsi" w:hAnsiTheme="minorHAnsi" w:cstheme="minorHAnsi"/>
          <w:sz w:val="24"/>
          <w:szCs w:val="24"/>
        </w:rPr>
      </w:pPr>
      <w:r w:rsidRPr="00B43BBA">
        <w:rPr>
          <w:rFonts w:asciiTheme="minorHAnsi" w:hAnsiTheme="minorHAnsi" w:cstheme="minorHAnsi"/>
          <w:b/>
          <w:sz w:val="24"/>
          <w:szCs w:val="24"/>
        </w:rPr>
        <w:t>TIMETABLE</w:t>
      </w:r>
      <w:r w:rsidRPr="00B43BBA">
        <w:rPr>
          <w:rFonts w:asciiTheme="minorHAnsi" w:hAnsiTheme="minorHAnsi" w:cstheme="minorHAnsi"/>
          <w:sz w:val="24"/>
          <w:szCs w:val="24"/>
        </w:rPr>
        <w:t>:</w:t>
      </w:r>
    </w:p>
    <w:tbl>
      <w:tblPr>
        <w:tblStyle w:val="TableGrid"/>
        <w:tblW w:w="0" w:type="auto"/>
        <w:tblLook w:val="04A0" w:firstRow="1" w:lastRow="0" w:firstColumn="1" w:lastColumn="0" w:noHBand="0" w:noVBand="1"/>
      </w:tblPr>
      <w:tblGrid>
        <w:gridCol w:w="5215"/>
        <w:gridCol w:w="3801"/>
      </w:tblGrid>
      <w:tr w:rsidR="00D8712B" w:rsidRPr="00B7236B" w14:paraId="3EA0DE3E" w14:textId="77777777" w:rsidTr="00894880">
        <w:tc>
          <w:tcPr>
            <w:tcW w:w="5215" w:type="dxa"/>
            <w:shd w:val="clear" w:color="auto" w:fill="DDD9C3" w:themeFill="background2" w:themeFillShade="E6"/>
          </w:tcPr>
          <w:p w14:paraId="6603D6BF" w14:textId="4D52CD29" w:rsidR="00D8712B" w:rsidRPr="00B7236B" w:rsidRDefault="00D8712B" w:rsidP="00CC2D3A">
            <w:pPr>
              <w:spacing w:after="0" w:line="240" w:lineRule="auto"/>
              <w:jc w:val="center"/>
              <w:rPr>
                <w:rFonts w:asciiTheme="minorHAnsi" w:hAnsiTheme="minorHAnsi" w:cstheme="minorHAnsi"/>
                <w:b/>
                <w:sz w:val="24"/>
                <w:szCs w:val="24"/>
              </w:rPr>
            </w:pPr>
            <w:r w:rsidRPr="00B7236B">
              <w:rPr>
                <w:rFonts w:asciiTheme="minorHAnsi" w:hAnsiTheme="minorHAnsi" w:cstheme="minorHAnsi"/>
                <w:b/>
                <w:sz w:val="24"/>
                <w:szCs w:val="24"/>
              </w:rPr>
              <w:t>Activity</w:t>
            </w:r>
          </w:p>
        </w:tc>
        <w:tc>
          <w:tcPr>
            <w:tcW w:w="3801" w:type="dxa"/>
            <w:shd w:val="clear" w:color="auto" w:fill="DDD9C3" w:themeFill="background2" w:themeFillShade="E6"/>
          </w:tcPr>
          <w:p w14:paraId="3C525C04" w14:textId="7C95812C" w:rsidR="00D8712B" w:rsidRPr="00B7236B" w:rsidRDefault="00D8712B" w:rsidP="00CC2D3A">
            <w:pPr>
              <w:spacing w:after="0" w:line="240" w:lineRule="auto"/>
              <w:jc w:val="center"/>
              <w:rPr>
                <w:rFonts w:asciiTheme="minorHAnsi" w:hAnsiTheme="minorHAnsi" w:cstheme="minorHAnsi"/>
                <w:b/>
                <w:sz w:val="24"/>
                <w:szCs w:val="24"/>
              </w:rPr>
            </w:pPr>
            <w:r w:rsidRPr="00B7236B">
              <w:rPr>
                <w:rFonts w:asciiTheme="minorHAnsi" w:hAnsiTheme="minorHAnsi" w:cstheme="minorHAnsi"/>
                <w:b/>
                <w:sz w:val="24"/>
                <w:szCs w:val="24"/>
              </w:rPr>
              <w:t>Time line</w:t>
            </w:r>
          </w:p>
        </w:tc>
      </w:tr>
      <w:tr w:rsidR="00D8712B" w:rsidRPr="00B7236B" w14:paraId="1E68CD3B" w14:textId="77777777" w:rsidTr="00894880">
        <w:tc>
          <w:tcPr>
            <w:tcW w:w="5215" w:type="dxa"/>
          </w:tcPr>
          <w:p w14:paraId="3C7AD3BB" w14:textId="64377154" w:rsidR="00D8712B" w:rsidRPr="00B7236B" w:rsidRDefault="00402B4B"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Submission d</w:t>
            </w:r>
            <w:r w:rsidR="00C74B58">
              <w:rPr>
                <w:rFonts w:asciiTheme="minorHAnsi" w:hAnsiTheme="minorHAnsi" w:cstheme="minorHAnsi"/>
                <w:sz w:val="24"/>
                <w:szCs w:val="24"/>
              </w:rPr>
              <w:t>etail work plan along with inception report</w:t>
            </w:r>
          </w:p>
        </w:tc>
        <w:tc>
          <w:tcPr>
            <w:tcW w:w="3801" w:type="dxa"/>
          </w:tcPr>
          <w:p w14:paraId="4F19734A" w14:textId="08AC0DBF" w:rsidR="00D8712B" w:rsidRPr="00B7236B" w:rsidRDefault="001D2C7D" w:rsidP="00740E6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10</w:t>
            </w:r>
            <w:r w:rsidR="00402B4B" w:rsidRPr="001B5226">
              <w:rPr>
                <w:rFonts w:asciiTheme="minorHAnsi" w:hAnsiTheme="minorHAnsi" w:cstheme="minorHAnsi"/>
                <w:sz w:val="24"/>
                <w:szCs w:val="24"/>
              </w:rPr>
              <w:t>th</w:t>
            </w:r>
            <w:r w:rsidR="00402B4B" w:rsidRPr="00B7236B">
              <w:rPr>
                <w:rFonts w:asciiTheme="minorHAnsi" w:hAnsiTheme="minorHAnsi" w:cstheme="minorHAnsi"/>
                <w:sz w:val="24"/>
                <w:szCs w:val="24"/>
              </w:rPr>
              <w:t xml:space="preserve"> </w:t>
            </w:r>
            <w:r w:rsidR="00A500C3" w:rsidRPr="00B7236B">
              <w:rPr>
                <w:rFonts w:asciiTheme="minorHAnsi" w:hAnsiTheme="minorHAnsi" w:cstheme="minorHAnsi"/>
                <w:sz w:val="24"/>
                <w:szCs w:val="24"/>
              </w:rPr>
              <w:t>October</w:t>
            </w:r>
            <w:r w:rsidR="00402B4B" w:rsidRPr="00B7236B">
              <w:rPr>
                <w:rFonts w:asciiTheme="minorHAnsi" w:hAnsiTheme="minorHAnsi" w:cstheme="minorHAnsi"/>
                <w:sz w:val="24"/>
                <w:szCs w:val="24"/>
              </w:rPr>
              <w:t>,</w:t>
            </w:r>
            <w:r w:rsidR="002F690F" w:rsidRPr="00B7236B">
              <w:rPr>
                <w:rFonts w:asciiTheme="minorHAnsi" w:hAnsiTheme="minorHAnsi" w:cstheme="minorHAnsi"/>
                <w:sz w:val="24"/>
                <w:szCs w:val="24"/>
              </w:rPr>
              <w:t xml:space="preserve"> </w:t>
            </w:r>
            <w:r w:rsidR="005D691B" w:rsidRPr="00B7236B">
              <w:rPr>
                <w:rFonts w:asciiTheme="minorHAnsi" w:hAnsiTheme="minorHAnsi" w:cstheme="minorHAnsi"/>
                <w:sz w:val="24"/>
                <w:szCs w:val="24"/>
              </w:rPr>
              <w:t xml:space="preserve">2020 </w:t>
            </w:r>
          </w:p>
        </w:tc>
      </w:tr>
      <w:tr w:rsidR="003525BA" w:rsidRPr="00B7236B" w14:paraId="56A818BF" w14:textId="78E973D6" w:rsidTr="00894880">
        <w:tc>
          <w:tcPr>
            <w:tcW w:w="5215" w:type="dxa"/>
          </w:tcPr>
          <w:p w14:paraId="359600C3" w14:textId="4178A9C9" w:rsidR="003525BA" w:rsidRPr="00B7236B" w:rsidRDefault="0077691F" w:rsidP="00D64388">
            <w:pPr>
              <w:spacing w:after="0" w:line="240" w:lineRule="auto"/>
              <w:rPr>
                <w:rFonts w:asciiTheme="minorHAnsi" w:hAnsiTheme="minorHAnsi" w:cstheme="minorHAnsi"/>
                <w:sz w:val="24"/>
                <w:szCs w:val="24"/>
              </w:rPr>
            </w:pPr>
            <w:r>
              <w:rPr>
                <w:rFonts w:asciiTheme="minorHAnsi" w:hAnsiTheme="minorHAnsi" w:cstheme="minorHAnsi"/>
                <w:sz w:val="24"/>
                <w:szCs w:val="24"/>
              </w:rPr>
              <w:t>Conduct 1</w:t>
            </w:r>
            <w:r w:rsidRPr="001B5226">
              <w:rPr>
                <w:rFonts w:asciiTheme="minorHAnsi" w:hAnsiTheme="minorHAnsi" w:cstheme="minorHAnsi"/>
                <w:sz w:val="24"/>
                <w:szCs w:val="24"/>
              </w:rPr>
              <w:t>st</w:t>
            </w:r>
            <w:r>
              <w:rPr>
                <w:rFonts w:asciiTheme="minorHAnsi" w:hAnsiTheme="minorHAnsi" w:cstheme="minorHAnsi"/>
                <w:sz w:val="24"/>
                <w:szCs w:val="24"/>
              </w:rPr>
              <w:t xml:space="preserve"> w</w:t>
            </w:r>
            <w:r w:rsidR="003525BA" w:rsidRPr="00B7236B">
              <w:rPr>
                <w:rFonts w:asciiTheme="minorHAnsi" w:hAnsiTheme="minorHAnsi" w:cstheme="minorHAnsi"/>
                <w:sz w:val="24"/>
                <w:szCs w:val="24"/>
              </w:rPr>
              <w:t>orkshop</w:t>
            </w:r>
            <w:r w:rsidR="008C646F" w:rsidRPr="00B7236B">
              <w:rPr>
                <w:rFonts w:asciiTheme="minorHAnsi" w:hAnsiTheme="minorHAnsi" w:cstheme="minorHAnsi"/>
                <w:sz w:val="24"/>
                <w:szCs w:val="24"/>
              </w:rPr>
              <w:t xml:space="preserve"> </w:t>
            </w:r>
            <w:r w:rsidR="00C74B58">
              <w:rPr>
                <w:rFonts w:asciiTheme="minorHAnsi" w:hAnsiTheme="minorHAnsi" w:cstheme="minorHAnsi"/>
                <w:sz w:val="24"/>
                <w:szCs w:val="24"/>
              </w:rPr>
              <w:t xml:space="preserve">with </w:t>
            </w:r>
            <w:r w:rsidR="00C74B58" w:rsidRPr="00B7236B">
              <w:rPr>
                <w:rFonts w:asciiTheme="minorHAnsi" w:hAnsiTheme="minorHAnsi" w:cstheme="minorHAnsi"/>
                <w:sz w:val="24"/>
                <w:szCs w:val="24"/>
              </w:rPr>
              <w:t>DS</w:t>
            </w:r>
            <w:r>
              <w:rPr>
                <w:rFonts w:asciiTheme="minorHAnsi" w:hAnsiTheme="minorHAnsi" w:cstheme="minorHAnsi"/>
                <w:sz w:val="24"/>
                <w:szCs w:val="24"/>
              </w:rPr>
              <w:t>H</w:t>
            </w:r>
            <w:r w:rsidR="00C74B58" w:rsidRPr="00B7236B">
              <w:rPr>
                <w:rFonts w:asciiTheme="minorHAnsi" w:hAnsiTheme="minorHAnsi" w:cstheme="minorHAnsi"/>
                <w:sz w:val="24"/>
                <w:szCs w:val="24"/>
              </w:rPr>
              <w:t xml:space="preserve">E </w:t>
            </w:r>
            <w:r w:rsidR="00D64388" w:rsidRPr="00B7236B">
              <w:rPr>
                <w:rFonts w:asciiTheme="minorHAnsi" w:hAnsiTheme="minorHAnsi" w:cstheme="minorHAnsi"/>
                <w:sz w:val="24"/>
                <w:szCs w:val="24"/>
              </w:rPr>
              <w:t>NCTB</w:t>
            </w:r>
            <w:r w:rsidR="00D64388">
              <w:rPr>
                <w:rFonts w:asciiTheme="minorHAnsi" w:hAnsiTheme="minorHAnsi" w:cstheme="minorHAnsi"/>
                <w:sz w:val="24"/>
                <w:szCs w:val="24"/>
              </w:rPr>
              <w:t xml:space="preserve"> </w:t>
            </w:r>
            <w:r w:rsidR="00C74B58" w:rsidRPr="00B7236B">
              <w:rPr>
                <w:rFonts w:asciiTheme="minorHAnsi" w:hAnsiTheme="minorHAnsi" w:cstheme="minorHAnsi"/>
                <w:sz w:val="24"/>
                <w:szCs w:val="24"/>
              </w:rPr>
              <w:t>&amp; other relevant stakeholders</w:t>
            </w:r>
            <w:r w:rsidR="00CA2FDA">
              <w:rPr>
                <w:rFonts w:asciiTheme="minorHAnsi" w:hAnsiTheme="minorHAnsi" w:cstheme="minorHAnsi"/>
                <w:sz w:val="24"/>
                <w:szCs w:val="24"/>
              </w:rPr>
              <w:t xml:space="preserve"> to know their expectations for the contents of </w:t>
            </w:r>
            <w:r w:rsidR="00CA2FDA" w:rsidRPr="00B7236B">
              <w:rPr>
                <w:rFonts w:asciiTheme="minorHAnsi" w:hAnsiTheme="minorHAnsi" w:cstheme="minorHAnsi"/>
                <w:sz w:val="24"/>
                <w:szCs w:val="24"/>
              </w:rPr>
              <w:t>I</w:t>
            </w:r>
            <w:r w:rsidR="00CA2FDA">
              <w:rPr>
                <w:rFonts w:asciiTheme="minorHAnsi" w:hAnsiTheme="minorHAnsi" w:cstheme="minorHAnsi"/>
                <w:sz w:val="24"/>
                <w:szCs w:val="24"/>
              </w:rPr>
              <w:t>X</w:t>
            </w:r>
            <w:r w:rsidR="00CA2FDA" w:rsidRPr="00B7236B">
              <w:rPr>
                <w:rFonts w:asciiTheme="minorHAnsi" w:hAnsiTheme="minorHAnsi" w:cstheme="minorHAnsi"/>
                <w:sz w:val="24"/>
                <w:szCs w:val="24"/>
              </w:rPr>
              <w:t xml:space="preserve">-X GEMS </w:t>
            </w:r>
            <w:r w:rsidR="00CA2FDA">
              <w:rPr>
                <w:rFonts w:asciiTheme="minorHAnsi" w:hAnsiTheme="minorHAnsi" w:cstheme="minorHAnsi"/>
                <w:sz w:val="24"/>
                <w:szCs w:val="24"/>
              </w:rPr>
              <w:t xml:space="preserve">curriculum </w:t>
            </w:r>
            <w:r w:rsidR="00CA2FDA" w:rsidRPr="00B7236B">
              <w:rPr>
                <w:rFonts w:asciiTheme="minorHAnsi" w:hAnsiTheme="minorHAnsi" w:cstheme="minorHAnsi"/>
                <w:sz w:val="24"/>
                <w:szCs w:val="24"/>
              </w:rPr>
              <w:t>pack</w:t>
            </w:r>
            <w:r w:rsidR="00CA2FDA">
              <w:rPr>
                <w:rFonts w:asciiTheme="minorHAnsi" w:hAnsiTheme="minorHAnsi" w:cstheme="minorHAnsi"/>
                <w:sz w:val="24"/>
                <w:szCs w:val="24"/>
              </w:rPr>
              <w:t>age</w:t>
            </w:r>
            <w:r>
              <w:rPr>
                <w:rFonts w:asciiTheme="minorHAnsi" w:hAnsiTheme="minorHAnsi" w:cstheme="minorHAnsi"/>
                <w:sz w:val="24"/>
                <w:szCs w:val="24"/>
              </w:rPr>
              <w:t xml:space="preserve"> development</w:t>
            </w:r>
          </w:p>
        </w:tc>
        <w:tc>
          <w:tcPr>
            <w:tcW w:w="3801" w:type="dxa"/>
          </w:tcPr>
          <w:p w14:paraId="2F0DC71D" w14:textId="74E9622C" w:rsidR="003525BA" w:rsidRPr="00B7236B" w:rsidRDefault="00A5475B"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13</w:t>
            </w:r>
            <w:r w:rsidRPr="001B5226">
              <w:rPr>
                <w:rFonts w:asciiTheme="minorHAnsi" w:hAnsiTheme="minorHAnsi" w:cstheme="minorHAnsi"/>
                <w:sz w:val="24"/>
                <w:szCs w:val="24"/>
              </w:rPr>
              <w:t>th</w:t>
            </w:r>
            <w:r w:rsidRPr="00B7236B">
              <w:rPr>
                <w:rFonts w:asciiTheme="minorHAnsi" w:hAnsiTheme="minorHAnsi" w:cstheme="minorHAnsi"/>
                <w:sz w:val="24"/>
                <w:szCs w:val="24"/>
              </w:rPr>
              <w:t xml:space="preserve"> </w:t>
            </w:r>
            <w:r w:rsidR="00A500C3" w:rsidRPr="00B7236B">
              <w:rPr>
                <w:rFonts w:asciiTheme="minorHAnsi" w:hAnsiTheme="minorHAnsi" w:cstheme="minorHAnsi"/>
                <w:sz w:val="24"/>
                <w:szCs w:val="24"/>
              </w:rPr>
              <w:t>October</w:t>
            </w:r>
            <w:r w:rsidRPr="00B7236B">
              <w:rPr>
                <w:rFonts w:asciiTheme="minorHAnsi" w:hAnsiTheme="minorHAnsi" w:cstheme="minorHAnsi"/>
                <w:sz w:val="24"/>
                <w:szCs w:val="24"/>
              </w:rPr>
              <w:t>, 2020</w:t>
            </w:r>
          </w:p>
        </w:tc>
      </w:tr>
      <w:tr w:rsidR="00D8712B" w:rsidRPr="00B7236B" w14:paraId="6E9CE96C" w14:textId="77777777" w:rsidTr="00894880">
        <w:tc>
          <w:tcPr>
            <w:tcW w:w="5215" w:type="dxa"/>
          </w:tcPr>
          <w:p w14:paraId="09CA4469" w14:textId="5CDC39FD" w:rsidR="00D8712B" w:rsidRPr="00B7236B" w:rsidRDefault="00CA2FDA" w:rsidP="00CA2FDA">
            <w:pPr>
              <w:pStyle w:val="CommentText"/>
              <w:spacing w:after="0"/>
              <w:jc w:val="both"/>
              <w:rPr>
                <w:rFonts w:asciiTheme="minorHAnsi" w:hAnsiTheme="minorHAnsi" w:cstheme="minorHAnsi"/>
                <w:sz w:val="24"/>
                <w:szCs w:val="24"/>
              </w:rPr>
            </w:pPr>
            <w:r>
              <w:rPr>
                <w:rFonts w:asciiTheme="minorHAnsi" w:hAnsiTheme="minorHAnsi" w:cstheme="minorHAnsi"/>
                <w:sz w:val="24"/>
                <w:szCs w:val="24"/>
              </w:rPr>
              <w:t xml:space="preserve">Based on the finding the consultant will develop the </w:t>
            </w:r>
            <w:r w:rsidR="004C3B2C" w:rsidRPr="00B7236B">
              <w:rPr>
                <w:rFonts w:asciiTheme="minorHAnsi" w:hAnsiTheme="minorHAnsi" w:cstheme="minorHAnsi"/>
                <w:sz w:val="24"/>
                <w:szCs w:val="24"/>
              </w:rPr>
              <w:t xml:space="preserve">draft </w:t>
            </w:r>
            <w:r w:rsidR="0077691F" w:rsidRPr="00B7236B">
              <w:rPr>
                <w:rFonts w:asciiTheme="minorHAnsi" w:hAnsiTheme="minorHAnsi" w:cstheme="minorHAnsi"/>
                <w:sz w:val="24"/>
                <w:szCs w:val="24"/>
              </w:rPr>
              <w:t>I</w:t>
            </w:r>
            <w:r w:rsidR="0077691F">
              <w:rPr>
                <w:rFonts w:asciiTheme="minorHAnsi" w:hAnsiTheme="minorHAnsi" w:cstheme="minorHAnsi"/>
                <w:sz w:val="24"/>
                <w:szCs w:val="24"/>
              </w:rPr>
              <w:t>X</w:t>
            </w:r>
            <w:r w:rsidR="0077691F" w:rsidRPr="00B7236B">
              <w:rPr>
                <w:rFonts w:asciiTheme="minorHAnsi" w:hAnsiTheme="minorHAnsi" w:cstheme="minorHAnsi"/>
                <w:sz w:val="24"/>
                <w:szCs w:val="24"/>
              </w:rPr>
              <w:t xml:space="preserve">-X GEMS </w:t>
            </w:r>
            <w:r w:rsidR="0077691F">
              <w:rPr>
                <w:rFonts w:asciiTheme="minorHAnsi" w:hAnsiTheme="minorHAnsi" w:cstheme="minorHAnsi"/>
                <w:sz w:val="24"/>
                <w:szCs w:val="24"/>
              </w:rPr>
              <w:t xml:space="preserve">curriculum </w:t>
            </w:r>
            <w:r w:rsidR="0077691F" w:rsidRPr="00B7236B">
              <w:rPr>
                <w:rFonts w:asciiTheme="minorHAnsi" w:hAnsiTheme="minorHAnsi" w:cstheme="minorHAnsi"/>
                <w:sz w:val="24"/>
                <w:szCs w:val="24"/>
              </w:rPr>
              <w:t>pack</w:t>
            </w:r>
            <w:r w:rsidR="0077691F">
              <w:rPr>
                <w:rFonts w:asciiTheme="minorHAnsi" w:hAnsiTheme="minorHAnsi" w:cstheme="minorHAnsi"/>
                <w:sz w:val="24"/>
                <w:szCs w:val="24"/>
              </w:rPr>
              <w:t>age</w:t>
            </w:r>
          </w:p>
        </w:tc>
        <w:tc>
          <w:tcPr>
            <w:tcW w:w="3801" w:type="dxa"/>
          </w:tcPr>
          <w:p w14:paraId="2FAF2EA3" w14:textId="38681B42" w:rsidR="00D8712B" w:rsidRPr="00B7236B" w:rsidRDefault="005D691B"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1</w:t>
            </w:r>
            <w:r w:rsidR="008717F0" w:rsidRPr="00B7236B">
              <w:rPr>
                <w:rFonts w:asciiTheme="minorHAnsi" w:hAnsiTheme="minorHAnsi" w:cstheme="minorHAnsi"/>
                <w:sz w:val="24"/>
                <w:szCs w:val="24"/>
              </w:rPr>
              <w:t>7</w:t>
            </w:r>
            <w:r w:rsidR="008717F0" w:rsidRPr="001B5226">
              <w:rPr>
                <w:rFonts w:asciiTheme="minorHAnsi" w:hAnsiTheme="minorHAnsi" w:cstheme="minorHAnsi"/>
                <w:sz w:val="24"/>
                <w:szCs w:val="24"/>
              </w:rPr>
              <w:t>th</w:t>
            </w:r>
            <w:r w:rsidR="008717F0" w:rsidRPr="00B7236B">
              <w:rPr>
                <w:rFonts w:asciiTheme="minorHAnsi" w:hAnsiTheme="minorHAnsi" w:cstheme="minorHAnsi"/>
                <w:sz w:val="24"/>
                <w:szCs w:val="24"/>
              </w:rPr>
              <w:t xml:space="preserve"> </w:t>
            </w:r>
            <w:r w:rsidR="00A500C3" w:rsidRPr="00B7236B">
              <w:rPr>
                <w:rFonts w:asciiTheme="minorHAnsi" w:hAnsiTheme="minorHAnsi" w:cstheme="minorHAnsi"/>
                <w:sz w:val="24"/>
                <w:szCs w:val="24"/>
              </w:rPr>
              <w:t>October</w:t>
            </w:r>
            <w:r w:rsidR="008717F0" w:rsidRPr="00B7236B">
              <w:rPr>
                <w:rFonts w:asciiTheme="minorHAnsi" w:hAnsiTheme="minorHAnsi" w:cstheme="minorHAnsi"/>
                <w:sz w:val="24"/>
                <w:szCs w:val="24"/>
              </w:rPr>
              <w:t xml:space="preserve">, 2020 </w:t>
            </w:r>
          </w:p>
        </w:tc>
      </w:tr>
      <w:tr w:rsidR="00D8712B" w:rsidRPr="00B7236B" w14:paraId="48731E73" w14:textId="77777777" w:rsidTr="00894880">
        <w:tc>
          <w:tcPr>
            <w:tcW w:w="5215" w:type="dxa"/>
          </w:tcPr>
          <w:p w14:paraId="4D4C3383" w14:textId="60BDA72D" w:rsidR="00D8712B" w:rsidRPr="00B7236B" w:rsidRDefault="0077691F" w:rsidP="0077691F">
            <w:pPr>
              <w:pStyle w:val="CommentText"/>
              <w:spacing w:after="0"/>
              <w:jc w:val="both"/>
              <w:rPr>
                <w:rFonts w:asciiTheme="minorHAnsi" w:hAnsiTheme="minorHAnsi" w:cstheme="minorHAnsi"/>
                <w:sz w:val="24"/>
                <w:szCs w:val="24"/>
              </w:rPr>
            </w:pPr>
            <w:r>
              <w:rPr>
                <w:rFonts w:asciiTheme="minorHAnsi" w:hAnsiTheme="minorHAnsi" w:cstheme="minorHAnsi"/>
                <w:sz w:val="24"/>
                <w:szCs w:val="24"/>
              </w:rPr>
              <w:t>The consultant will conduct 2</w:t>
            </w:r>
            <w:r w:rsidRPr="001B5226">
              <w:rPr>
                <w:rFonts w:asciiTheme="minorHAnsi" w:hAnsiTheme="minorHAnsi" w:cstheme="minorHAnsi"/>
                <w:sz w:val="24"/>
                <w:szCs w:val="24"/>
              </w:rPr>
              <w:t>nd</w:t>
            </w:r>
            <w:r>
              <w:rPr>
                <w:rFonts w:asciiTheme="minorHAnsi" w:hAnsiTheme="minorHAnsi" w:cstheme="minorHAnsi"/>
                <w:sz w:val="24"/>
                <w:szCs w:val="24"/>
              </w:rPr>
              <w:t xml:space="preserve"> w</w:t>
            </w:r>
            <w:r w:rsidR="00CA2FDA" w:rsidRPr="00B7236B">
              <w:rPr>
                <w:rFonts w:asciiTheme="minorHAnsi" w:hAnsiTheme="minorHAnsi" w:cstheme="minorHAnsi"/>
                <w:sz w:val="24"/>
                <w:szCs w:val="24"/>
              </w:rPr>
              <w:t xml:space="preserve">orkshop </w:t>
            </w:r>
            <w:r w:rsidR="00CA2FDA">
              <w:rPr>
                <w:rFonts w:asciiTheme="minorHAnsi" w:hAnsiTheme="minorHAnsi" w:cstheme="minorHAnsi"/>
                <w:sz w:val="24"/>
                <w:szCs w:val="24"/>
              </w:rPr>
              <w:t xml:space="preserve">with </w:t>
            </w:r>
            <w:r w:rsidR="00CA2FDA" w:rsidRPr="00B7236B">
              <w:rPr>
                <w:rFonts w:asciiTheme="minorHAnsi" w:hAnsiTheme="minorHAnsi" w:cstheme="minorHAnsi"/>
                <w:sz w:val="24"/>
                <w:szCs w:val="24"/>
              </w:rPr>
              <w:t>NCTB, DS</w:t>
            </w:r>
            <w:r>
              <w:rPr>
                <w:rFonts w:asciiTheme="minorHAnsi" w:hAnsiTheme="minorHAnsi" w:cstheme="minorHAnsi"/>
                <w:sz w:val="24"/>
                <w:szCs w:val="24"/>
              </w:rPr>
              <w:t>H</w:t>
            </w:r>
            <w:r w:rsidR="00CA2FDA" w:rsidRPr="00B7236B">
              <w:rPr>
                <w:rFonts w:asciiTheme="minorHAnsi" w:hAnsiTheme="minorHAnsi" w:cstheme="minorHAnsi"/>
                <w:sz w:val="24"/>
                <w:szCs w:val="24"/>
              </w:rPr>
              <w:t>E &amp; other relevant stakeholders</w:t>
            </w:r>
            <w:r w:rsidR="00CA2FDA">
              <w:rPr>
                <w:rFonts w:asciiTheme="minorHAnsi" w:hAnsiTheme="minorHAnsi" w:cstheme="minorHAnsi"/>
                <w:sz w:val="24"/>
                <w:szCs w:val="24"/>
              </w:rPr>
              <w:t xml:space="preserve"> to check </w:t>
            </w:r>
            <w:r>
              <w:rPr>
                <w:rFonts w:asciiTheme="minorHAnsi" w:hAnsiTheme="minorHAnsi" w:cstheme="minorHAnsi"/>
                <w:sz w:val="24"/>
                <w:szCs w:val="24"/>
              </w:rPr>
              <w:t xml:space="preserve">whether the draft </w:t>
            </w:r>
            <w:r w:rsidR="00CA2FDA">
              <w:rPr>
                <w:rFonts w:asciiTheme="minorHAnsi" w:hAnsiTheme="minorHAnsi" w:cstheme="minorHAnsi"/>
                <w:sz w:val="24"/>
                <w:szCs w:val="24"/>
              </w:rPr>
              <w:t xml:space="preserve">contents </w:t>
            </w:r>
            <w:r>
              <w:rPr>
                <w:rFonts w:asciiTheme="minorHAnsi" w:hAnsiTheme="minorHAnsi" w:cstheme="minorHAnsi"/>
                <w:sz w:val="24"/>
                <w:szCs w:val="24"/>
              </w:rPr>
              <w:t xml:space="preserve">addressed all points being raised in the first meeting for the </w:t>
            </w:r>
            <w:r w:rsidR="00CA2FDA" w:rsidRPr="00B7236B">
              <w:rPr>
                <w:rFonts w:asciiTheme="minorHAnsi" w:hAnsiTheme="minorHAnsi" w:cstheme="minorHAnsi"/>
                <w:sz w:val="24"/>
                <w:szCs w:val="24"/>
              </w:rPr>
              <w:t>I</w:t>
            </w:r>
            <w:r w:rsidR="00CA2FDA">
              <w:rPr>
                <w:rFonts w:asciiTheme="minorHAnsi" w:hAnsiTheme="minorHAnsi" w:cstheme="minorHAnsi"/>
                <w:sz w:val="24"/>
                <w:szCs w:val="24"/>
              </w:rPr>
              <w:t>X</w:t>
            </w:r>
            <w:r w:rsidR="00CA2FDA" w:rsidRPr="00B7236B">
              <w:rPr>
                <w:rFonts w:asciiTheme="minorHAnsi" w:hAnsiTheme="minorHAnsi" w:cstheme="minorHAnsi"/>
                <w:sz w:val="24"/>
                <w:szCs w:val="24"/>
              </w:rPr>
              <w:t xml:space="preserve">-X GEMS </w:t>
            </w:r>
            <w:r w:rsidR="00CA2FDA">
              <w:rPr>
                <w:rFonts w:asciiTheme="minorHAnsi" w:hAnsiTheme="minorHAnsi" w:cstheme="minorHAnsi"/>
                <w:sz w:val="24"/>
                <w:szCs w:val="24"/>
              </w:rPr>
              <w:t xml:space="preserve">curriculum </w:t>
            </w:r>
            <w:r w:rsidR="00CA2FDA" w:rsidRPr="00B7236B">
              <w:rPr>
                <w:rFonts w:asciiTheme="minorHAnsi" w:hAnsiTheme="minorHAnsi" w:cstheme="minorHAnsi"/>
                <w:sz w:val="24"/>
                <w:szCs w:val="24"/>
              </w:rPr>
              <w:t>pack</w:t>
            </w:r>
            <w:r w:rsidR="00CA2FDA">
              <w:rPr>
                <w:rFonts w:asciiTheme="minorHAnsi" w:hAnsiTheme="minorHAnsi" w:cstheme="minorHAnsi"/>
                <w:sz w:val="24"/>
                <w:szCs w:val="24"/>
              </w:rPr>
              <w:t>age</w:t>
            </w:r>
            <w:r>
              <w:rPr>
                <w:rFonts w:asciiTheme="minorHAnsi" w:hAnsiTheme="minorHAnsi" w:cstheme="minorHAnsi"/>
                <w:sz w:val="24"/>
                <w:szCs w:val="24"/>
              </w:rPr>
              <w:t>.</w:t>
            </w:r>
          </w:p>
        </w:tc>
        <w:tc>
          <w:tcPr>
            <w:tcW w:w="3801" w:type="dxa"/>
          </w:tcPr>
          <w:p w14:paraId="7F6107BF" w14:textId="1861DE0A" w:rsidR="00D8712B" w:rsidRPr="00B7236B" w:rsidRDefault="00C74B58" w:rsidP="00740E64">
            <w:pPr>
              <w:spacing w:after="0" w:line="240" w:lineRule="auto"/>
              <w:jc w:val="both"/>
              <w:rPr>
                <w:rFonts w:asciiTheme="minorHAnsi" w:hAnsiTheme="minorHAnsi" w:cstheme="minorHAnsi"/>
                <w:sz w:val="24"/>
                <w:szCs w:val="24"/>
              </w:rPr>
            </w:pPr>
            <w:r>
              <w:rPr>
                <w:rFonts w:asciiTheme="minorHAnsi" w:hAnsiTheme="minorHAnsi" w:cstheme="minorHAnsi"/>
                <w:sz w:val="24"/>
                <w:szCs w:val="24"/>
              </w:rPr>
              <w:t>0</w:t>
            </w:r>
            <w:r w:rsidR="00A45722" w:rsidRPr="00B7236B">
              <w:rPr>
                <w:rFonts w:asciiTheme="minorHAnsi" w:hAnsiTheme="minorHAnsi" w:cstheme="minorHAnsi"/>
                <w:sz w:val="24"/>
                <w:szCs w:val="24"/>
              </w:rPr>
              <w:t>4</w:t>
            </w:r>
            <w:r w:rsidR="00A45722" w:rsidRPr="001B5226">
              <w:rPr>
                <w:rFonts w:asciiTheme="minorHAnsi" w:hAnsiTheme="minorHAnsi" w:cstheme="minorHAnsi"/>
                <w:sz w:val="24"/>
                <w:szCs w:val="24"/>
              </w:rPr>
              <w:t>th</w:t>
            </w:r>
            <w:r w:rsidR="00A45722" w:rsidRPr="00B7236B">
              <w:rPr>
                <w:rFonts w:asciiTheme="minorHAnsi" w:hAnsiTheme="minorHAnsi" w:cstheme="minorHAnsi"/>
                <w:sz w:val="24"/>
                <w:szCs w:val="24"/>
              </w:rPr>
              <w:t xml:space="preserve"> of </w:t>
            </w:r>
            <w:r w:rsidR="00A500C3" w:rsidRPr="00B7236B">
              <w:rPr>
                <w:rFonts w:asciiTheme="minorHAnsi" w:hAnsiTheme="minorHAnsi" w:cstheme="minorHAnsi"/>
                <w:sz w:val="24"/>
                <w:szCs w:val="24"/>
              </w:rPr>
              <w:t>Novem</w:t>
            </w:r>
            <w:r w:rsidR="00A45722" w:rsidRPr="00B7236B">
              <w:rPr>
                <w:rFonts w:asciiTheme="minorHAnsi" w:hAnsiTheme="minorHAnsi" w:cstheme="minorHAnsi"/>
                <w:sz w:val="24"/>
                <w:szCs w:val="24"/>
              </w:rPr>
              <w:t>ber, 2020</w:t>
            </w:r>
          </w:p>
        </w:tc>
      </w:tr>
      <w:tr w:rsidR="00CA2FDA" w:rsidRPr="00B7236B" w14:paraId="5BA15665" w14:textId="77777777" w:rsidTr="00894880">
        <w:tc>
          <w:tcPr>
            <w:tcW w:w="5215" w:type="dxa"/>
          </w:tcPr>
          <w:p w14:paraId="10CB3AE0" w14:textId="466B3702" w:rsidR="00CA2FDA" w:rsidRPr="00B7236B" w:rsidRDefault="0077691F" w:rsidP="00740E64">
            <w:pPr>
              <w:pStyle w:val="CommentText"/>
              <w:spacing w:after="0"/>
              <w:jc w:val="both"/>
              <w:rPr>
                <w:rFonts w:asciiTheme="minorHAnsi" w:hAnsiTheme="minorHAnsi" w:cstheme="minorHAnsi"/>
                <w:sz w:val="24"/>
                <w:szCs w:val="24"/>
              </w:rPr>
            </w:pPr>
            <w:r>
              <w:rPr>
                <w:rFonts w:asciiTheme="minorHAnsi" w:hAnsiTheme="minorHAnsi" w:cstheme="minorHAnsi"/>
                <w:sz w:val="24"/>
                <w:szCs w:val="24"/>
              </w:rPr>
              <w:t xml:space="preserve">Develop final draft </w:t>
            </w:r>
            <w:r w:rsidRPr="00B7236B">
              <w:rPr>
                <w:rFonts w:asciiTheme="minorHAnsi" w:hAnsiTheme="minorHAnsi" w:cstheme="minorHAnsi"/>
                <w:sz w:val="24"/>
                <w:szCs w:val="24"/>
              </w:rPr>
              <w:t>I</w:t>
            </w:r>
            <w:r>
              <w:rPr>
                <w:rFonts w:asciiTheme="minorHAnsi" w:hAnsiTheme="minorHAnsi" w:cstheme="minorHAnsi"/>
                <w:sz w:val="24"/>
                <w:szCs w:val="24"/>
              </w:rPr>
              <w:t>X</w:t>
            </w:r>
            <w:r w:rsidRPr="00B7236B">
              <w:rPr>
                <w:rFonts w:asciiTheme="minorHAnsi" w:hAnsiTheme="minorHAnsi" w:cstheme="minorHAnsi"/>
                <w:sz w:val="24"/>
                <w:szCs w:val="24"/>
              </w:rPr>
              <w:t xml:space="preserve">-X GEMS </w:t>
            </w:r>
            <w:r>
              <w:rPr>
                <w:rFonts w:asciiTheme="minorHAnsi" w:hAnsiTheme="minorHAnsi" w:cstheme="minorHAnsi"/>
                <w:sz w:val="24"/>
                <w:szCs w:val="24"/>
              </w:rPr>
              <w:t xml:space="preserve">curriculum </w:t>
            </w:r>
            <w:r w:rsidRPr="00B7236B">
              <w:rPr>
                <w:rFonts w:asciiTheme="minorHAnsi" w:hAnsiTheme="minorHAnsi" w:cstheme="minorHAnsi"/>
                <w:sz w:val="24"/>
                <w:szCs w:val="24"/>
              </w:rPr>
              <w:t>pack</w:t>
            </w:r>
            <w:r>
              <w:rPr>
                <w:rFonts w:asciiTheme="minorHAnsi" w:hAnsiTheme="minorHAnsi" w:cstheme="minorHAnsi"/>
                <w:sz w:val="24"/>
                <w:szCs w:val="24"/>
              </w:rPr>
              <w:t>age based on the final suggestions and recommendations and submit the final draft to Plan International Bangladesh</w:t>
            </w:r>
          </w:p>
        </w:tc>
        <w:tc>
          <w:tcPr>
            <w:tcW w:w="3801" w:type="dxa"/>
          </w:tcPr>
          <w:p w14:paraId="5F9E6BFB" w14:textId="532580FC" w:rsidR="00CA2FDA" w:rsidRPr="00B7236B" w:rsidRDefault="0077691F"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15</w:t>
            </w:r>
            <w:r w:rsidRPr="001B5226">
              <w:rPr>
                <w:rFonts w:asciiTheme="minorHAnsi" w:hAnsiTheme="minorHAnsi" w:cstheme="minorHAnsi"/>
                <w:sz w:val="24"/>
                <w:szCs w:val="24"/>
              </w:rPr>
              <w:t>th</w:t>
            </w:r>
            <w:r w:rsidRPr="00B7236B">
              <w:rPr>
                <w:rFonts w:asciiTheme="minorHAnsi" w:hAnsiTheme="minorHAnsi" w:cstheme="minorHAnsi"/>
                <w:sz w:val="24"/>
                <w:szCs w:val="24"/>
              </w:rPr>
              <w:t xml:space="preserve"> of November, 2020</w:t>
            </w:r>
          </w:p>
        </w:tc>
      </w:tr>
      <w:tr w:rsidR="00FC332B" w:rsidRPr="00B7236B" w14:paraId="3776A4BF" w14:textId="77777777" w:rsidTr="00894880">
        <w:tc>
          <w:tcPr>
            <w:tcW w:w="5215" w:type="dxa"/>
          </w:tcPr>
          <w:p w14:paraId="26D3B67D" w14:textId="6E257AFA" w:rsidR="00FC332B" w:rsidRPr="00B7236B" w:rsidRDefault="00E242D5" w:rsidP="00D64388">
            <w:pPr>
              <w:pStyle w:val="CommentText"/>
              <w:spacing w:after="0"/>
              <w:jc w:val="both"/>
              <w:rPr>
                <w:rFonts w:asciiTheme="minorHAnsi" w:hAnsiTheme="minorHAnsi" w:cstheme="minorHAnsi"/>
                <w:sz w:val="24"/>
                <w:szCs w:val="24"/>
              </w:rPr>
            </w:pPr>
            <w:r w:rsidRPr="00B7236B">
              <w:rPr>
                <w:rFonts w:asciiTheme="minorHAnsi" w:hAnsiTheme="minorHAnsi" w:cstheme="minorHAnsi"/>
                <w:sz w:val="24"/>
                <w:szCs w:val="24"/>
              </w:rPr>
              <w:t xml:space="preserve">Submission of </w:t>
            </w:r>
            <w:r w:rsidR="00E04DB6" w:rsidRPr="00B7236B">
              <w:rPr>
                <w:rFonts w:asciiTheme="minorHAnsi" w:hAnsiTheme="minorHAnsi" w:cstheme="minorHAnsi"/>
                <w:sz w:val="24"/>
                <w:szCs w:val="24"/>
              </w:rPr>
              <w:t>user</w:t>
            </w:r>
            <w:r w:rsidR="008C646F" w:rsidRPr="00B7236B">
              <w:rPr>
                <w:rFonts w:asciiTheme="minorHAnsi" w:hAnsiTheme="minorHAnsi" w:cstheme="minorHAnsi"/>
                <w:sz w:val="24"/>
                <w:szCs w:val="24"/>
              </w:rPr>
              <w:t xml:space="preserve"> guideline for the facilitation of the curriculum to the master trainer as well as students </w:t>
            </w:r>
          </w:p>
        </w:tc>
        <w:tc>
          <w:tcPr>
            <w:tcW w:w="3801" w:type="dxa"/>
          </w:tcPr>
          <w:p w14:paraId="230CA730" w14:textId="0EA1792E" w:rsidR="00FC332B" w:rsidRPr="00B7236B" w:rsidRDefault="00636578" w:rsidP="00740E64">
            <w:p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25</w:t>
            </w:r>
            <w:r w:rsidRPr="001B5226">
              <w:rPr>
                <w:rFonts w:asciiTheme="minorHAnsi" w:hAnsiTheme="minorHAnsi" w:cstheme="minorHAnsi"/>
                <w:sz w:val="24"/>
                <w:szCs w:val="24"/>
              </w:rPr>
              <w:t>th</w:t>
            </w:r>
            <w:r w:rsidRPr="00B7236B">
              <w:rPr>
                <w:rFonts w:asciiTheme="minorHAnsi" w:hAnsiTheme="minorHAnsi" w:cstheme="minorHAnsi"/>
                <w:sz w:val="24"/>
                <w:szCs w:val="24"/>
              </w:rPr>
              <w:t xml:space="preserve"> of</w:t>
            </w:r>
            <w:r w:rsidR="00BD0F24" w:rsidRPr="00B7236B">
              <w:rPr>
                <w:rFonts w:asciiTheme="minorHAnsi" w:hAnsiTheme="minorHAnsi" w:cstheme="minorHAnsi"/>
                <w:sz w:val="24"/>
                <w:szCs w:val="24"/>
              </w:rPr>
              <w:t xml:space="preserve"> November</w:t>
            </w:r>
            <w:r w:rsidRPr="00B7236B">
              <w:rPr>
                <w:rFonts w:asciiTheme="minorHAnsi" w:hAnsiTheme="minorHAnsi" w:cstheme="minorHAnsi"/>
                <w:sz w:val="24"/>
                <w:szCs w:val="24"/>
              </w:rPr>
              <w:t>, 2020</w:t>
            </w:r>
          </w:p>
        </w:tc>
      </w:tr>
    </w:tbl>
    <w:p w14:paraId="0364098F" w14:textId="77777777" w:rsidR="00D8712B" w:rsidRPr="00B7236B" w:rsidRDefault="00D8712B" w:rsidP="00740E64">
      <w:pPr>
        <w:spacing w:after="0" w:line="240" w:lineRule="auto"/>
        <w:jc w:val="both"/>
        <w:rPr>
          <w:rFonts w:asciiTheme="minorHAnsi" w:hAnsiTheme="minorHAnsi" w:cstheme="minorHAnsi"/>
          <w:sz w:val="24"/>
          <w:szCs w:val="24"/>
        </w:rPr>
      </w:pPr>
    </w:p>
    <w:p w14:paraId="4023B198" w14:textId="63B28997" w:rsidR="002131C4" w:rsidRPr="00B7236B" w:rsidRDefault="002131C4" w:rsidP="00740E64">
      <w:pPr>
        <w:pStyle w:val="ListParagraph"/>
        <w:spacing w:after="0" w:line="240" w:lineRule="auto"/>
        <w:ind w:left="0"/>
        <w:jc w:val="both"/>
        <w:rPr>
          <w:rFonts w:asciiTheme="minorHAnsi" w:hAnsiTheme="minorHAnsi" w:cstheme="minorHAnsi"/>
          <w:sz w:val="24"/>
          <w:szCs w:val="24"/>
        </w:rPr>
      </w:pPr>
      <w:r w:rsidRPr="00B7236B">
        <w:rPr>
          <w:rFonts w:asciiTheme="minorHAnsi" w:hAnsiTheme="minorHAnsi" w:cstheme="minorHAnsi"/>
          <w:sz w:val="24"/>
          <w:szCs w:val="24"/>
        </w:rPr>
        <w:t>The assignment must be complet</w:t>
      </w:r>
      <w:r w:rsidR="002713E2" w:rsidRPr="00B7236B">
        <w:rPr>
          <w:rFonts w:asciiTheme="minorHAnsi" w:hAnsiTheme="minorHAnsi" w:cstheme="minorHAnsi"/>
          <w:sz w:val="24"/>
          <w:szCs w:val="24"/>
        </w:rPr>
        <w:t xml:space="preserve">ed and delivered on or before </w:t>
      </w:r>
      <w:r w:rsidR="00D24BFF" w:rsidRPr="00B7236B">
        <w:rPr>
          <w:rFonts w:asciiTheme="minorHAnsi" w:hAnsiTheme="minorHAnsi" w:cstheme="minorHAnsi"/>
          <w:sz w:val="24"/>
          <w:szCs w:val="24"/>
        </w:rPr>
        <w:t>25</w:t>
      </w:r>
      <w:r w:rsidR="00D24BFF" w:rsidRPr="00B7236B">
        <w:rPr>
          <w:rFonts w:asciiTheme="minorHAnsi" w:hAnsiTheme="minorHAnsi" w:cstheme="minorHAnsi"/>
          <w:sz w:val="24"/>
          <w:szCs w:val="24"/>
          <w:vertAlign w:val="superscript"/>
        </w:rPr>
        <w:t>th</w:t>
      </w:r>
      <w:r w:rsidR="00D24BFF" w:rsidRPr="00B7236B">
        <w:rPr>
          <w:rFonts w:asciiTheme="minorHAnsi" w:hAnsiTheme="minorHAnsi" w:cstheme="minorHAnsi"/>
          <w:sz w:val="24"/>
          <w:szCs w:val="24"/>
        </w:rPr>
        <w:t xml:space="preserve"> of </w:t>
      </w:r>
      <w:r w:rsidR="00BD0F24" w:rsidRPr="00B7236B">
        <w:rPr>
          <w:rFonts w:asciiTheme="minorHAnsi" w:hAnsiTheme="minorHAnsi" w:cstheme="minorHAnsi"/>
          <w:sz w:val="24"/>
          <w:szCs w:val="24"/>
        </w:rPr>
        <w:t>November</w:t>
      </w:r>
      <w:r w:rsidR="00D24BFF" w:rsidRPr="00B7236B">
        <w:rPr>
          <w:rFonts w:asciiTheme="minorHAnsi" w:hAnsiTheme="minorHAnsi" w:cstheme="minorHAnsi"/>
          <w:sz w:val="24"/>
          <w:szCs w:val="24"/>
        </w:rPr>
        <w:t>,</w:t>
      </w:r>
      <w:r w:rsidRPr="00B7236B">
        <w:rPr>
          <w:rFonts w:asciiTheme="minorHAnsi" w:hAnsiTheme="minorHAnsi" w:cstheme="minorHAnsi"/>
          <w:sz w:val="24"/>
          <w:szCs w:val="24"/>
        </w:rPr>
        <w:t xml:space="preserve"> 2020.</w:t>
      </w:r>
    </w:p>
    <w:p w14:paraId="3460DB67"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p>
    <w:p w14:paraId="02CDC754" w14:textId="77F57BB6" w:rsidR="002131C4" w:rsidRPr="00B7236B" w:rsidRDefault="00894880"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ASSIGNMENT WILL BE CARRIED OUT AS FOLLOWS:</w:t>
      </w:r>
    </w:p>
    <w:p w14:paraId="2B648AE1"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p>
    <w:p w14:paraId="4B309768"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lastRenderedPageBreak/>
        <w:t xml:space="preserve">After expression of </w:t>
      </w:r>
      <w:r w:rsidR="005D691B" w:rsidRPr="00B7236B">
        <w:rPr>
          <w:rFonts w:asciiTheme="minorHAnsi" w:hAnsiTheme="minorHAnsi" w:cstheme="minorHAnsi"/>
          <w:sz w:val="24"/>
          <w:szCs w:val="24"/>
        </w:rPr>
        <w:t>interest,</w:t>
      </w:r>
      <w:r w:rsidRPr="00B7236B">
        <w:rPr>
          <w:rFonts w:asciiTheme="minorHAnsi" w:hAnsiTheme="minorHAnsi" w:cstheme="minorHAnsi"/>
          <w:sz w:val="24"/>
          <w:szCs w:val="24"/>
        </w:rPr>
        <w:t xml:space="preserve"> the agency/individual will be called for concept brief &amp; consultation after that the agency/individual can go for bidding process.  </w:t>
      </w:r>
    </w:p>
    <w:p w14:paraId="3F18C17C" w14:textId="77777777"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Modify and revise the plan upon requirement.</w:t>
      </w:r>
    </w:p>
    <w:p w14:paraId="701F5208" w14:textId="316080C2" w:rsidR="002131C4" w:rsidRPr="00B7236B" w:rsidRDefault="002131C4" w:rsidP="00740E64">
      <w:pPr>
        <w:pStyle w:val="ListParagraph"/>
        <w:numPr>
          <w:ilvl w:val="0"/>
          <w:numId w:val="38"/>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Deliver the items as mentioned </w:t>
      </w:r>
      <w:r w:rsidR="002713E2" w:rsidRPr="00B7236B">
        <w:rPr>
          <w:rFonts w:asciiTheme="minorHAnsi" w:hAnsiTheme="minorHAnsi" w:cstheme="minorHAnsi"/>
          <w:sz w:val="24"/>
          <w:szCs w:val="24"/>
        </w:rPr>
        <w:t xml:space="preserve">in the deliverables part to </w:t>
      </w:r>
      <w:r w:rsidR="00C91893" w:rsidRPr="00B7236B">
        <w:rPr>
          <w:rFonts w:asciiTheme="minorHAnsi" w:hAnsiTheme="minorHAnsi" w:cstheme="minorHAnsi"/>
          <w:sz w:val="24"/>
          <w:szCs w:val="24"/>
        </w:rPr>
        <w:t>Girls Get Equal</w:t>
      </w:r>
      <w:r w:rsidRPr="00B7236B">
        <w:rPr>
          <w:rFonts w:asciiTheme="minorHAnsi" w:hAnsiTheme="minorHAnsi" w:cstheme="minorHAnsi"/>
          <w:sz w:val="24"/>
          <w:szCs w:val="24"/>
        </w:rPr>
        <w:t xml:space="preserve"> </w:t>
      </w:r>
      <w:r w:rsidR="00C91893" w:rsidRPr="00B7236B">
        <w:rPr>
          <w:rFonts w:asciiTheme="minorHAnsi" w:hAnsiTheme="minorHAnsi" w:cstheme="minorHAnsi"/>
          <w:sz w:val="24"/>
          <w:szCs w:val="24"/>
        </w:rPr>
        <w:t xml:space="preserve">(GGE) </w:t>
      </w:r>
      <w:r w:rsidRPr="00B7236B">
        <w:rPr>
          <w:rFonts w:asciiTheme="minorHAnsi" w:hAnsiTheme="minorHAnsi" w:cstheme="minorHAnsi"/>
          <w:sz w:val="24"/>
          <w:szCs w:val="24"/>
        </w:rPr>
        <w:t>Project of Plan International Bangladesh.</w:t>
      </w:r>
    </w:p>
    <w:p w14:paraId="7C9AE67A" w14:textId="77777777" w:rsidR="002131C4" w:rsidRPr="00B7236B" w:rsidRDefault="002131C4" w:rsidP="00740E64">
      <w:pPr>
        <w:pStyle w:val="ListParagraph"/>
        <w:spacing w:after="0" w:line="240" w:lineRule="auto"/>
        <w:jc w:val="both"/>
        <w:rPr>
          <w:rFonts w:asciiTheme="minorHAnsi" w:hAnsiTheme="minorHAnsi" w:cstheme="minorHAnsi"/>
          <w:sz w:val="24"/>
          <w:szCs w:val="24"/>
        </w:rPr>
      </w:pPr>
    </w:p>
    <w:p w14:paraId="5D88D3F9" w14:textId="028E0B94" w:rsidR="002131C4" w:rsidRPr="00B7236B" w:rsidRDefault="00894880" w:rsidP="00CC2D3A">
      <w:pPr>
        <w:pStyle w:val="ListParagraph"/>
        <w:numPr>
          <w:ilvl w:val="0"/>
          <w:numId w:val="44"/>
        </w:numPr>
        <w:spacing w:after="0" w:line="240" w:lineRule="auto"/>
        <w:jc w:val="both"/>
        <w:rPr>
          <w:rFonts w:asciiTheme="minorHAnsi" w:hAnsiTheme="minorHAnsi" w:cstheme="minorHAnsi"/>
          <w:sz w:val="24"/>
          <w:szCs w:val="24"/>
        </w:rPr>
      </w:pPr>
      <w:r w:rsidRPr="00B7236B">
        <w:rPr>
          <w:rFonts w:asciiTheme="minorHAnsi" w:hAnsiTheme="minorHAnsi" w:cstheme="minorHAnsi"/>
          <w:b/>
          <w:sz w:val="24"/>
          <w:szCs w:val="24"/>
        </w:rPr>
        <w:t>CONTACT PERSON:</w:t>
      </w:r>
      <w:r w:rsidRPr="00B7236B">
        <w:rPr>
          <w:rFonts w:asciiTheme="minorHAnsi" w:hAnsiTheme="minorHAnsi" w:cstheme="minorHAnsi"/>
          <w:sz w:val="24"/>
          <w:szCs w:val="24"/>
        </w:rPr>
        <w:t xml:space="preserve"> </w:t>
      </w:r>
    </w:p>
    <w:p w14:paraId="6538E8D2" w14:textId="45CDB017" w:rsidR="002131C4" w:rsidRPr="00B7236B" w:rsidRDefault="002131C4" w:rsidP="00740E64">
      <w:pPr>
        <w:pStyle w:val="ListParagraph"/>
        <w:spacing w:after="0" w:line="240" w:lineRule="auto"/>
        <w:ind w:left="0"/>
        <w:jc w:val="both"/>
        <w:rPr>
          <w:rFonts w:asciiTheme="minorHAnsi" w:hAnsiTheme="minorHAnsi" w:cstheme="minorHAnsi"/>
          <w:sz w:val="24"/>
          <w:szCs w:val="24"/>
        </w:rPr>
      </w:pPr>
      <w:r w:rsidRPr="00B7236B">
        <w:rPr>
          <w:rFonts w:asciiTheme="minorHAnsi" w:hAnsiTheme="minorHAnsi" w:cstheme="minorHAnsi"/>
          <w:sz w:val="24"/>
          <w:szCs w:val="24"/>
        </w:rPr>
        <w:t xml:space="preserve">For </w:t>
      </w:r>
      <w:r w:rsidRPr="0077691F">
        <w:rPr>
          <w:rFonts w:asciiTheme="minorHAnsi" w:hAnsiTheme="minorHAnsi" w:cstheme="minorHAnsi"/>
          <w:sz w:val="24"/>
          <w:szCs w:val="24"/>
        </w:rPr>
        <w:t xml:space="preserve">any clarification related to </w:t>
      </w:r>
      <w:r w:rsidR="005D691B" w:rsidRPr="0077691F">
        <w:rPr>
          <w:rFonts w:asciiTheme="minorHAnsi" w:hAnsiTheme="minorHAnsi" w:cstheme="minorHAnsi"/>
          <w:sz w:val="24"/>
          <w:szCs w:val="24"/>
        </w:rPr>
        <w:t>content,</w:t>
      </w:r>
      <w:r w:rsidRPr="0077691F">
        <w:rPr>
          <w:rFonts w:asciiTheme="minorHAnsi" w:hAnsiTheme="minorHAnsi" w:cstheme="minorHAnsi"/>
          <w:sz w:val="24"/>
          <w:szCs w:val="24"/>
        </w:rPr>
        <w:t xml:space="preserve"> the agency/individual will contact </w:t>
      </w:r>
      <w:proofErr w:type="spellStart"/>
      <w:r w:rsidR="00894880" w:rsidRPr="0077691F">
        <w:rPr>
          <w:rFonts w:asciiTheme="minorHAnsi" w:hAnsiTheme="minorHAnsi" w:cstheme="minorHAnsi"/>
          <w:sz w:val="24"/>
          <w:szCs w:val="24"/>
        </w:rPr>
        <w:t>Mst</w:t>
      </w:r>
      <w:proofErr w:type="spellEnd"/>
      <w:r w:rsidR="00894880" w:rsidRPr="0077691F">
        <w:rPr>
          <w:rFonts w:asciiTheme="minorHAnsi" w:hAnsiTheme="minorHAnsi" w:cstheme="minorHAnsi"/>
          <w:sz w:val="24"/>
          <w:szCs w:val="24"/>
        </w:rPr>
        <w:t xml:space="preserve">. Shaleha Akhter, Project Manager - Girls Get Equal, </w:t>
      </w:r>
      <w:hyperlink r:id="rId9" w:tgtFrame="_blank" w:history="1">
        <w:r w:rsidR="00894880" w:rsidRPr="0077691F">
          <w:rPr>
            <w:rFonts w:asciiTheme="minorHAnsi" w:hAnsiTheme="minorHAnsi" w:cstheme="minorHAnsi"/>
            <w:sz w:val="24"/>
            <w:szCs w:val="24"/>
          </w:rPr>
          <w:t>Shaleha.Akhter@plan-international.org</w:t>
        </w:r>
      </w:hyperlink>
      <w:r w:rsidR="00894880" w:rsidRPr="0077691F">
        <w:rPr>
          <w:rFonts w:asciiTheme="minorHAnsi" w:hAnsiTheme="minorHAnsi" w:cstheme="minorHAnsi"/>
          <w:sz w:val="24"/>
          <w:szCs w:val="24"/>
        </w:rPr>
        <w:t>.</w:t>
      </w:r>
      <w:r w:rsidR="00090BA0" w:rsidRPr="0077691F">
        <w:rPr>
          <w:rFonts w:asciiTheme="minorHAnsi" w:hAnsiTheme="minorHAnsi" w:cstheme="minorHAnsi"/>
          <w:sz w:val="24"/>
          <w:szCs w:val="24"/>
        </w:rPr>
        <w:t xml:space="preserve"> </w:t>
      </w:r>
    </w:p>
    <w:p w14:paraId="5348B9AC" w14:textId="77777777" w:rsidR="002131C4" w:rsidRPr="00B7236B" w:rsidRDefault="002131C4" w:rsidP="00740E64">
      <w:pPr>
        <w:pStyle w:val="ListParagraph"/>
        <w:spacing w:after="0" w:line="240" w:lineRule="auto"/>
        <w:ind w:left="0"/>
        <w:jc w:val="both"/>
        <w:rPr>
          <w:rFonts w:asciiTheme="minorHAnsi" w:hAnsiTheme="minorHAnsi" w:cstheme="minorHAnsi"/>
          <w:sz w:val="24"/>
          <w:szCs w:val="24"/>
        </w:rPr>
      </w:pPr>
    </w:p>
    <w:p w14:paraId="2807DF37" w14:textId="271CF6EF" w:rsidR="002131C4" w:rsidRPr="00B7236B" w:rsidRDefault="00894880" w:rsidP="00CC2D3A">
      <w:pPr>
        <w:pStyle w:val="ListParagraph"/>
        <w:numPr>
          <w:ilvl w:val="0"/>
          <w:numId w:val="44"/>
        </w:numPr>
        <w:spacing w:after="0" w:line="240" w:lineRule="auto"/>
        <w:jc w:val="both"/>
        <w:rPr>
          <w:rFonts w:asciiTheme="minorHAnsi" w:hAnsiTheme="minorHAnsi" w:cstheme="minorHAnsi"/>
          <w:b/>
          <w:sz w:val="24"/>
          <w:szCs w:val="24"/>
        </w:rPr>
      </w:pPr>
      <w:r w:rsidRPr="00B7236B">
        <w:rPr>
          <w:rFonts w:asciiTheme="minorHAnsi" w:hAnsiTheme="minorHAnsi" w:cstheme="minorHAnsi"/>
          <w:b/>
          <w:sz w:val="24"/>
          <w:szCs w:val="24"/>
        </w:rPr>
        <w:t>COMPETENCIES AND EXPERIENCES</w:t>
      </w:r>
      <w:r>
        <w:rPr>
          <w:rFonts w:asciiTheme="minorHAnsi" w:hAnsiTheme="minorHAnsi" w:cstheme="minorHAnsi"/>
          <w:b/>
          <w:sz w:val="24"/>
          <w:szCs w:val="24"/>
        </w:rPr>
        <w:t>:</w:t>
      </w:r>
    </w:p>
    <w:p w14:paraId="30B4EB9C" w14:textId="298EBD23" w:rsidR="002131C4" w:rsidRPr="00B7236B" w:rsidRDefault="002131C4" w:rsidP="00740E64">
      <w:pPr>
        <w:pStyle w:val="ListParagraph"/>
        <w:spacing w:after="0" w:line="240" w:lineRule="auto"/>
        <w:ind w:left="0"/>
        <w:jc w:val="both"/>
        <w:rPr>
          <w:rFonts w:asciiTheme="minorHAnsi" w:hAnsiTheme="minorHAnsi" w:cstheme="minorHAnsi"/>
          <w:sz w:val="24"/>
          <w:szCs w:val="24"/>
        </w:rPr>
      </w:pPr>
      <w:r w:rsidRPr="00B7236B">
        <w:rPr>
          <w:rFonts w:asciiTheme="minorHAnsi" w:hAnsiTheme="minorHAnsi" w:cstheme="minorHAnsi"/>
          <w:sz w:val="24"/>
          <w:szCs w:val="24"/>
        </w:rPr>
        <w:t xml:space="preserve">The consultant/consulting firm should have demonstrated experience in </w:t>
      </w:r>
      <w:r w:rsidR="00A27B2A" w:rsidRPr="00B7236B">
        <w:rPr>
          <w:rFonts w:asciiTheme="minorHAnsi" w:hAnsiTheme="minorHAnsi" w:cstheme="minorHAnsi"/>
          <w:sz w:val="24"/>
          <w:szCs w:val="24"/>
        </w:rPr>
        <w:t>Secondary school curriculum</w:t>
      </w:r>
      <w:r w:rsidR="00CC2D3A">
        <w:rPr>
          <w:rFonts w:asciiTheme="minorHAnsi" w:hAnsiTheme="minorHAnsi" w:cstheme="minorHAnsi"/>
          <w:sz w:val="24"/>
          <w:szCs w:val="24"/>
        </w:rPr>
        <w:t xml:space="preserve"> </w:t>
      </w:r>
      <w:r w:rsidR="00A27B2A" w:rsidRPr="00B7236B">
        <w:rPr>
          <w:rFonts w:asciiTheme="minorHAnsi" w:hAnsiTheme="minorHAnsi" w:cstheme="minorHAnsi"/>
          <w:sz w:val="24"/>
          <w:szCs w:val="24"/>
        </w:rPr>
        <w:t>and</w:t>
      </w:r>
      <w:r w:rsidRPr="00B7236B">
        <w:rPr>
          <w:rFonts w:asciiTheme="minorHAnsi" w:hAnsiTheme="minorHAnsi" w:cstheme="minorHAnsi"/>
          <w:sz w:val="24"/>
          <w:szCs w:val="24"/>
        </w:rPr>
        <w:t xml:space="preserve"> guideline development for training material</w:t>
      </w:r>
      <w:r w:rsidR="00A90413" w:rsidRPr="00B7236B">
        <w:rPr>
          <w:rFonts w:asciiTheme="minorHAnsi" w:hAnsiTheme="minorHAnsi" w:cstheme="minorHAnsi"/>
          <w:sz w:val="24"/>
          <w:szCs w:val="24"/>
        </w:rPr>
        <w:t>s</w:t>
      </w:r>
      <w:r w:rsidRPr="00B7236B">
        <w:rPr>
          <w:rFonts w:asciiTheme="minorHAnsi" w:hAnsiTheme="minorHAnsi" w:cstheme="minorHAnsi"/>
          <w:sz w:val="24"/>
          <w:szCs w:val="24"/>
        </w:rPr>
        <w:t xml:space="preserve">. </w:t>
      </w:r>
    </w:p>
    <w:p w14:paraId="27BF98FD" w14:textId="77777777" w:rsidR="00A27B2A" w:rsidRPr="00B7236B" w:rsidRDefault="00A27B2A" w:rsidP="00740E64">
      <w:pPr>
        <w:pStyle w:val="ListParagraph"/>
        <w:spacing w:after="0" w:line="240" w:lineRule="auto"/>
        <w:ind w:left="0"/>
        <w:jc w:val="both"/>
        <w:rPr>
          <w:rFonts w:asciiTheme="minorHAnsi" w:hAnsiTheme="minorHAnsi" w:cstheme="minorHAnsi"/>
          <w:sz w:val="24"/>
          <w:szCs w:val="24"/>
        </w:rPr>
      </w:pPr>
    </w:p>
    <w:p w14:paraId="7C5CE92A" w14:textId="77777777" w:rsidR="002131C4" w:rsidRPr="00B7236B" w:rsidRDefault="002131C4" w:rsidP="00740E64">
      <w:pPr>
        <w:pStyle w:val="ListParagraph"/>
        <w:spacing w:after="0" w:line="240" w:lineRule="auto"/>
        <w:ind w:left="0"/>
        <w:jc w:val="both"/>
        <w:rPr>
          <w:rFonts w:asciiTheme="minorHAnsi" w:hAnsiTheme="minorHAnsi" w:cstheme="minorHAnsi"/>
          <w:b/>
          <w:sz w:val="24"/>
          <w:szCs w:val="24"/>
        </w:rPr>
      </w:pPr>
      <w:r w:rsidRPr="00B7236B">
        <w:rPr>
          <w:rFonts w:asciiTheme="minorHAnsi" w:hAnsiTheme="minorHAnsi" w:cstheme="minorHAnsi"/>
          <w:b/>
          <w:sz w:val="24"/>
          <w:szCs w:val="24"/>
        </w:rPr>
        <w:t>Additional qualifications of candidate:</w:t>
      </w:r>
    </w:p>
    <w:p w14:paraId="1369E67F" w14:textId="277E9947" w:rsidR="002131C4" w:rsidRPr="00B7236B" w:rsidRDefault="002131C4" w:rsidP="00740E64">
      <w:pPr>
        <w:pStyle w:val="ListParagraph"/>
        <w:numPr>
          <w:ilvl w:val="0"/>
          <w:numId w:val="39"/>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A Master’s degree in </w:t>
      </w:r>
      <w:r w:rsidR="00117DEE" w:rsidRPr="00B7236B">
        <w:rPr>
          <w:rFonts w:asciiTheme="minorHAnsi" w:hAnsiTheme="minorHAnsi" w:cstheme="minorHAnsi"/>
          <w:sz w:val="24"/>
          <w:szCs w:val="24"/>
        </w:rPr>
        <w:t>Education</w:t>
      </w:r>
      <w:r w:rsidR="00E31708" w:rsidRPr="00B7236B">
        <w:rPr>
          <w:rFonts w:asciiTheme="minorHAnsi" w:hAnsiTheme="minorHAnsi" w:cstheme="minorHAnsi"/>
          <w:sz w:val="24"/>
          <w:szCs w:val="24"/>
        </w:rPr>
        <w:t>, MPH</w:t>
      </w:r>
      <w:r w:rsidR="00117DEE" w:rsidRPr="00B7236B">
        <w:rPr>
          <w:rFonts w:asciiTheme="minorHAnsi" w:hAnsiTheme="minorHAnsi" w:cstheme="minorHAnsi"/>
          <w:sz w:val="24"/>
          <w:szCs w:val="24"/>
        </w:rPr>
        <w:t xml:space="preserve"> or </w:t>
      </w:r>
      <w:r w:rsidRPr="00B7236B">
        <w:rPr>
          <w:rFonts w:asciiTheme="minorHAnsi" w:hAnsiTheme="minorHAnsi" w:cstheme="minorHAnsi"/>
          <w:sz w:val="24"/>
          <w:szCs w:val="24"/>
        </w:rPr>
        <w:t>equivalent</w:t>
      </w:r>
      <w:r w:rsidR="00A27B2A" w:rsidRPr="00B7236B">
        <w:rPr>
          <w:rFonts w:asciiTheme="minorHAnsi" w:hAnsiTheme="minorHAnsi" w:cstheme="minorHAnsi"/>
          <w:sz w:val="24"/>
          <w:szCs w:val="24"/>
        </w:rPr>
        <w:t>.</w:t>
      </w:r>
      <w:r w:rsidRPr="00B7236B">
        <w:rPr>
          <w:rFonts w:asciiTheme="minorHAnsi" w:hAnsiTheme="minorHAnsi" w:cstheme="minorHAnsi"/>
          <w:sz w:val="24"/>
          <w:szCs w:val="24"/>
        </w:rPr>
        <w:t xml:space="preserve"> </w:t>
      </w:r>
    </w:p>
    <w:p w14:paraId="60BC61E3" w14:textId="7FAB964E" w:rsidR="002131C4" w:rsidRDefault="002131C4" w:rsidP="00740E64">
      <w:pPr>
        <w:pStyle w:val="ListParagraph"/>
        <w:numPr>
          <w:ilvl w:val="0"/>
          <w:numId w:val="39"/>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 xml:space="preserve">Have previous experience of working on similar </w:t>
      </w:r>
      <w:r w:rsidR="009F08F0" w:rsidRPr="00B7236B">
        <w:rPr>
          <w:rFonts w:asciiTheme="minorHAnsi" w:hAnsiTheme="minorHAnsi" w:cstheme="minorHAnsi"/>
          <w:sz w:val="24"/>
          <w:szCs w:val="24"/>
        </w:rPr>
        <w:t>curriculum</w:t>
      </w:r>
      <w:r w:rsidR="00117DEE" w:rsidRPr="00B7236B">
        <w:rPr>
          <w:rFonts w:asciiTheme="minorHAnsi" w:hAnsiTheme="minorHAnsi" w:cstheme="minorHAnsi"/>
          <w:sz w:val="24"/>
          <w:szCs w:val="24"/>
        </w:rPr>
        <w:t xml:space="preserve"> development</w:t>
      </w:r>
      <w:r w:rsidRPr="00B7236B">
        <w:rPr>
          <w:rFonts w:asciiTheme="minorHAnsi" w:hAnsiTheme="minorHAnsi" w:cstheme="minorHAnsi"/>
          <w:sz w:val="24"/>
          <w:szCs w:val="24"/>
        </w:rPr>
        <w:t>.</w:t>
      </w:r>
    </w:p>
    <w:p w14:paraId="74B236ED" w14:textId="2ED0A4C2" w:rsidR="00BB3E70" w:rsidRPr="00B7236B" w:rsidRDefault="00BB3E70" w:rsidP="00740E64">
      <w:pPr>
        <w:pStyle w:val="ListParagraph"/>
        <w:numPr>
          <w:ilvl w:val="0"/>
          <w:numId w:val="3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Workshop facilitation skills</w:t>
      </w:r>
    </w:p>
    <w:p w14:paraId="360433CE" w14:textId="3B5F0D37" w:rsidR="002131C4" w:rsidRPr="00B7236B" w:rsidRDefault="002131C4" w:rsidP="00740E64">
      <w:pPr>
        <w:pStyle w:val="ListParagraph"/>
        <w:numPr>
          <w:ilvl w:val="0"/>
          <w:numId w:val="39"/>
        </w:numPr>
        <w:spacing w:after="0" w:line="240" w:lineRule="auto"/>
        <w:jc w:val="both"/>
        <w:rPr>
          <w:rFonts w:asciiTheme="minorHAnsi" w:hAnsiTheme="minorHAnsi" w:cstheme="minorHAnsi"/>
          <w:sz w:val="24"/>
          <w:szCs w:val="24"/>
        </w:rPr>
      </w:pPr>
      <w:r w:rsidRPr="00B7236B">
        <w:rPr>
          <w:rFonts w:asciiTheme="minorHAnsi" w:hAnsiTheme="minorHAnsi" w:cstheme="minorHAnsi"/>
          <w:sz w:val="24"/>
          <w:szCs w:val="24"/>
        </w:rPr>
        <w:t>Excellent written and verbal communication skills in Bangla</w:t>
      </w:r>
      <w:r w:rsidR="00E31708" w:rsidRPr="00B7236B">
        <w:rPr>
          <w:rFonts w:asciiTheme="minorHAnsi" w:hAnsiTheme="minorHAnsi" w:cstheme="minorHAnsi"/>
          <w:sz w:val="24"/>
          <w:szCs w:val="24"/>
        </w:rPr>
        <w:t xml:space="preserve"> &amp; E</w:t>
      </w:r>
      <w:r w:rsidR="009E6939" w:rsidRPr="00B7236B">
        <w:rPr>
          <w:rFonts w:asciiTheme="minorHAnsi" w:hAnsiTheme="minorHAnsi" w:cstheme="minorHAnsi"/>
          <w:sz w:val="24"/>
          <w:szCs w:val="24"/>
        </w:rPr>
        <w:t>nglish</w:t>
      </w:r>
    </w:p>
    <w:p w14:paraId="5A4446B8" w14:textId="77777777" w:rsidR="00A27B2A" w:rsidRPr="00B7236B" w:rsidRDefault="00A27B2A" w:rsidP="00740E64">
      <w:pPr>
        <w:spacing w:after="0" w:line="240" w:lineRule="auto"/>
        <w:jc w:val="both"/>
        <w:rPr>
          <w:rFonts w:asciiTheme="minorHAnsi" w:hAnsiTheme="minorHAnsi" w:cstheme="minorHAnsi"/>
          <w:sz w:val="24"/>
          <w:szCs w:val="24"/>
        </w:rPr>
      </w:pPr>
    </w:p>
    <w:p w14:paraId="5CB1858A" w14:textId="1553ED93" w:rsidR="00CC2D3A" w:rsidRPr="00CC2D3A" w:rsidRDefault="00740E64" w:rsidP="00CC2D3A">
      <w:pPr>
        <w:pStyle w:val="ListParagraph"/>
        <w:numPr>
          <w:ilvl w:val="0"/>
          <w:numId w:val="44"/>
        </w:numPr>
        <w:spacing w:after="0" w:line="240" w:lineRule="auto"/>
        <w:jc w:val="both"/>
        <w:rPr>
          <w:rFonts w:asciiTheme="minorHAnsi" w:hAnsiTheme="minorHAnsi" w:cstheme="minorHAnsi"/>
          <w:sz w:val="24"/>
          <w:szCs w:val="24"/>
        </w:rPr>
      </w:pPr>
      <w:r w:rsidRPr="00494F4E">
        <w:rPr>
          <w:rFonts w:asciiTheme="minorHAnsi" w:hAnsiTheme="minorHAnsi" w:cstheme="minorHAnsi"/>
          <w:b/>
          <w:sz w:val="24"/>
          <w:szCs w:val="24"/>
        </w:rPr>
        <w:t>MODE OF PAYMENT:</w:t>
      </w:r>
      <w:r w:rsidR="00CC2D3A">
        <w:rPr>
          <w:rFonts w:asciiTheme="minorHAnsi" w:hAnsiTheme="minorHAnsi" w:cstheme="minorHAnsi"/>
          <w:sz w:val="24"/>
          <w:szCs w:val="24"/>
        </w:rPr>
        <w:t xml:space="preserve"> </w:t>
      </w:r>
      <w:r w:rsidR="00CC2D3A" w:rsidRPr="00494F4E">
        <w:rPr>
          <w:rFonts w:asciiTheme="minorHAnsi" w:hAnsiTheme="minorHAnsi" w:cstheme="minorHAnsi"/>
          <w:sz w:val="24"/>
          <w:szCs w:val="24"/>
        </w:rPr>
        <w:t>the mode of payment will be through account payee cheque /bank transfer in the name of the firm.</w:t>
      </w:r>
    </w:p>
    <w:p w14:paraId="215CDD3F" w14:textId="77777777" w:rsidR="00CC2D3A" w:rsidRPr="00494F4E" w:rsidRDefault="00CC2D3A" w:rsidP="00CC2D3A">
      <w:pPr>
        <w:spacing w:after="0" w:line="240" w:lineRule="auto"/>
        <w:jc w:val="both"/>
        <w:rPr>
          <w:rFonts w:asciiTheme="minorHAnsi" w:hAnsiTheme="minorHAnsi" w:cstheme="minorHAnsi"/>
          <w:sz w:val="24"/>
          <w:szCs w:val="24"/>
        </w:rPr>
      </w:pPr>
    </w:p>
    <w:p w14:paraId="7DFC0575" w14:textId="332C10F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1st Payment: </w:t>
      </w:r>
      <w:r w:rsidR="003647FF">
        <w:rPr>
          <w:rFonts w:asciiTheme="minorHAnsi" w:hAnsiTheme="minorHAnsi" w:cstheme="minorHAnsi"/>
          <w:sz w:val="24"/>
          <w:szCs w:val="24"/>
        </w:rPr>
        <w:t>20</w:t>
      </w:r>
      <w:r w:rsidRPr="00494F4E">
        <w:rPr>
          <w:rFonts w:asciiTheme="minorHAnsi" w:hAnsiTheme="minorHAnsi" w:cstheme="minorHAnsi"/>
          <w:sz w:val="24"/>
          <w:szCs w:val="24"/>
        </w:rPr>
        <w:t>% of total contract value of First Phase, after final submission of inception report</w:t>
      </w:r>
      <w:r w:rsidR="003647FF">
        <w:rPr>
          <w:rFonts w:asciiTheme="minorHAnsi" w:hAnsiTheme="minorHAnsi" w:cstheme="minorHAnsi"/>
          <w:sz w:val="24"/>
          <w:szCs w:val="24"/>
        </w:rPr>
        <w:t xml:space="preserve"> and signing of contact</w:t>
      </w:r>
      <w:r w:rsidRPr="00494F4E">
        <w:rPr>
          <w:rFonts w:asciiTheme="minorHAnsi" w:hAnsiTheme="minorHAnsi" w:cstheme="minorHAnsi"/>
          <w:sz w:val="24"/>
          <w:szCs w:val="24"/>
        </w:rPr>
        <w:t xml:space="preserve">. </w:t>
      </w:r>
    </w:p>
    <w:p w14:paraId="56F7F831" w14:textId="11986AD4"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2nd </w:t>
      </w:r>
      <w:r w:rsidR="0060733E">
        <w:rPr>
          <w:rFonts w:asciiTheme="minorHAnsi" w:hAnsiTheme="minorHAnsi" w:cstheme="minorHAnsi"/>
          <w:sz w:val="24"/>
          <w:szCs w:val="24"/>
        </w:rPr>
        <w:t>Payment: 3</w:t>
      </w:r>
      <w:r w:rsidRPr="00494F4E">
        <w:rPr>
          <w:rFonts w:asciiTheme="minorHAnsi" w:hAnsiTheme="minorHAnsi" w:cstheme="minorHAnsi"/>
          <w:sz w:val="24"/>
          <w:szCs w:val="24"/>
        </w:rPr>
        <w:t xml:space="preserve">0% of total contract value of Second Phase will be provided after final submission. Remaining </w:t>
      </w:r>
      <w:r w:rsidR="003647FF">
        <w:rPr>
          <w:rFonts w:asciiTheme="minorHAnsi" w:hAnsiTheme="minorHAnsi" w:cstheme="minorHAnsi"/>
          <w:sz w:val="24"/>
          <w:szCs w:val="24"/>
        </w:rPr>
        <w:t>30</w:t>
      </w:r>
      <w:r w:rsidRPr="00494F4E">
        <w:rPr>
          <w:rFonts w:asciiTheme="minorHAnsi" w:hAnsiTheme="minorHAnsi" w:cstheme="minorHAnsi"/>
          <w:sz w:val="24"/>
          <w:szCs w:val="24"/>
        </w:rPr>
        <w:t xml:space="preserve">% of payment of the second phase will be made in the 3rd Payment schedule. </w:t>
      </w:r>
    </w:p>
    <w:p w14:paraId="441D0D7D" w14:textId="45938265" w:rsidR="00CC2D3A" w:rsidRPr="00494F4E" w:rsidRDefault="00CC2D3A" w:rsidP="00CC2D3A">
      <w:pPr>
        <w:pStyle w:val="ListParagraph"/>
        <w:numPr>
          <w:ilvl w:val="0"/>
          <w:numId w:val="45"/>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3rd Payment: </w:t>
      </w:r>
      <w:r w:rsidR="00494F4E" w:rsidRPr="00494F4E">
        <w:rPr>
          <w:rFonts w:asciiTheme="minorHAnsi" w:hAnsiTheme="minorHAnsi" w:cstheme="minorHAnsi"/>
          <w:sz w:val="24"/>
          <w:szCs w:val="24"/>
        </w:rPr>
        <w:t xml:space="preserve">Remaining </w:t>
      </w:r>
      <w:r w:rsidR="0060733E">
        <w:rPr>
          <w:rFonts w:asciiTheme="minorHAnsi" w:hAnsiTheme="minorHAnsi" w:cstheme="minorHAnsi"/>
          <w:sz w:val="24"/>
          <w:szCs w:val="24"/>
        </w:rPr>
        <w:t>5</w:t>
      </w:r>
      <w:r w:rsidR="003647FF">
        <w:rPr>
          <w:rFonts w:asciiTheme="minorHAnsi" w:hAnsiTheme="minorHAnsi" w:cstheme="minorHAnsi"/>
          <w:sz w:val="24"/>
          <w:szCs w:val="24"/>
        </w:rPr>
        <w:t>0%</w:t>
      </w:r>
      <w:r w:rsidR="00494F4E" w:rsidRPr="00494F4E">
        <w:rPr>
          <w:rFonts w:asciiTheme="minorHAnsi" w:hAnsiTheme="minorHAnsi" w:cstheme="minorHAnsi"/>
          <w:sz w:val="24"/>
          <w:szCs w:val="24"/>
        </w:rPr>
        <w:t xml:space="preserve"> will be paid after final submission</w:t>
      </w:r>
      <w:r w:rsidR="00F07F5B">
        <w:rPr>
          <w:rFonts w:asciiTheme="minorHAnsi" w:hAnsiTheme="minorHAnsi" w:cstheme="minorHAnsi"/>
          <w:sz w:val="24"/>
          <w:szCs w:val="24"/>
        </w:rPr>
        <w:t>.</w:t>
      </w:r>
    </w:p>
    <w:p w14:paraId="299B4DCD" w14:textId="77777777" w:rsidR="00CC2D3A" w:rsidRPr="00494F4E" w:rsidRDefault="00CC2D3A" w:rsidP="00CC2D3A">
      <w:pPr>
        <w:spacing w:after="0" w:line="240" w:lineRule="auto"/>
        <w:jc w:val="both"/>
        <w:rPr>
          <w:rFonts w:asciiTheme="minorHAnsi" w:hAnsiTheme="minorHAnsi" w:cstheme="minorHAnsi"/>
          <w:sz w:val="24"/>
          <w:szCs w:val="24"/>
        </w:rPr>
      </w:pPr>
    </w:p>
    <w:p w14:paraId="6024F36F" w14:textId="256ADD3D" w:rsidR="00494F4E" w:rsidRDefault="00CC2D3A" w:rsidP="00CC2D3A">
      <w:p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Plan International Bangladesh will deduct V</w:t>
      </w:r>
      <w:r w:rsidR="003647FF">
        <w:rPr>
          <w:rFonts w:asciiTheme="minorHAnsi" w:hAnsiTheme="minorHAnsi" w:cstheme="minorHAnsi"/>
          <w:sz w:val="24"/>
          <w:szCs w:val="24"/>
        </w:rPr>
        <w:t>AT</w:t>
      </w:r>
      <w:r w:rsidRPr="00494F4E">
        <w:rPr>
          <w:rFonts w:asciiTheme="minorHAnsi" w:hAnsiTheme="minorHAnsi" w:cstheme="minorHAnsi"/>
          <w:sz w:val="24"/>
          <w:szCs w:val="24"/>
        </w:rPr>
        <w:t xml:space="preserve"> and income </w:t>
      </w:r>
      <w:r w:rsidR="003647FF">
        <w:rPr>
          <w:rFonts w:asciiTheme="minorHAnsi" w:hAnsiTheme="minorHAnsi" w:cstheme="minorHAnsi"/>
          <w:sz w:val="24"/>
          <w:szCs w:val="24"/>
        </w:rPr>
        <w:t>TAX</w:t>
      </w:r>
      <w:r w:rsidRPr="00494F4E">
        <w:rPr>
          <w:rFonts w:asciiTheme="minorHAnsi" w:hAnsiTheme="minorHAnsi" w:cstheme="minorHAnsi"/>
          <w:sz w:val="24"/>
          <w:szCs w:val="24"/>
        </w:rPr>
        <w:t xml:space="preserve"> at source as per Bangladesh Government rules during each time of </w:t>
      </w:r>
      <w:r w:rsidR="00494F4E" w:rsidRPr="00494F4E">
        <w:rPr>
          <w:rFonts w:asciiTheme="minorHAnsi" w:hAnsiTheme="minorHAnsi" w:cstheme="minorHAnsi"/>
          <w:sz w:val="24"/>
          <w:szCs w:val="24"/>
        </w:rPr>
        <w:t>payment.</w:t>
      </w:r>
      <w:r w:rsidR="00494F4E" w:rsidRPr="00B7236B">
        <w:rPr>
          <w:rFonts w:asciiTheme="minorHAnsi" w:hAnsiTheme="minorHAnsi" w:cstheme="minorHAnsi"/>
          <w:sz w:val="24"/>
          <w:szCs w:val="24"/>
        </w:rPr>
        <w:t xml:space="preserve"> The mode of payment will be through account payee cheque /bank transfer in the name of the firm/individual.</w:t>
      </w:r>
    </w:p>
    <w:p w14:paraId="7862427A" w14:textId="77777777" w:rsidR="00494F4E" w:rsidRDefault="00494F4E" w:rsidP="00CC2D3A">
      <w:pPr>
        <w:spacing w:after="0" w:line="240" w:lineRule="auto"/>
        <w:jc w:val="both"/>
        <w:rPr>
          <w:rFonts w:asciiTheme="minorHAnsi" w:hAnsiTheme="minorHAnsi" w:cstheme="minorHAnsi"/>
          <w:sz w:val="24"/>
          <w:szCs w:val="24"/>
        </w:rPr>
      </w:pPr>
    </w:p>
    <w:p w14:paraId="34FD6D65" w14:textId="4FFF16B1" w:rsidR="00494F4E" w:rsidRPr="00494F4E" w:rsidRDefault="00494F4E" w:rsidP="00494F4E">
      <w:pPr>
        <w:pStyle w:val="ListParagraph"/>
        <w:numPr>
          <w:ilvl w:val="0"/>
          <w:numId w:val="44"/>
        </w:numPr>
        <w:spacing w:after="0" w:line="240" w:lineRule="auto"/>
        <w:jc w:val="both"/>
        <w:rPr>
          <w:rFonts w:ascii="Arial" w:hAnsi="Arial" w:cs="Arial"/>
          <w:b/>
        </w:rPr>
      </w:pPr>
      <w:r w:rsidRPr="00494F4E">
        <w:rPr>
          <w:rFonts w:ascii="Arial" w:hAnsi="Arial" w:cs="Arial"/>
          <w:b/>
        </w:rPr>
        <w:t>SUBMISSION CHECKLIST:</w:t>
      </w:r>
    </w:p>
    <w:p w14:paraId="77339F81" w14:textId="77777777" w:rsidR="00F07F5B" w:rsidRDefault="00F07F5B"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Concept paper</w:t>
      </w:r>
    </w:p>
    <w:p w14:paraId="3B84CDC8" w14:textId="2A78CBEA"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Proposal</w:t>
      </w:r>
    </w:p>
    <w:p w14:paraId="1D1210EC"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Prior experience and other documents mentioned in the tender document </w:t>
      </w:r>
    </w:p>
    <w:p w14:paraId="54D7844F" w14:textId="77777777"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Financial proposal </w:t>
      </w:r>
    </w:p>
    <w:p w14:paraId="7D49A546" w14:textId="26E59AB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 xml:space="preserve">Inception report with time frame </w:t>
      </w:r>
    </w:p>
    <w:p w14:paraId="4902F514" w14:textId="4F63FBCC"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sidRPr="00494F4E">
        <w:rPr>
          <w:rFonts w:asciiTheme="minorHAnsi" w:hAnsiTheme="minorHAnsi" w:cstheme="minorHAnsi"/>
          <w:sz w:val="24"/>
          <w:szCs w:val="24"/>
        </w:rPr>
        <w:t>Submission of draft curriculums.</w:t>
      </w:r>
    </w:p>
    <w:p w14:paraId="5EA46433" w14:textId="60C30109" w:rsidR="00494F4E" w:rsidRPr="00494F4E" w:rsidRDefault="00494F4E" w:rsidP="00494F4E">
      <w:pPr>
        <w:numPr>
          <w:ilvl w:val="0"/>
          <w:numId w:val="4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Submission of final documents</w:t>
      </w:r>
    </w:p>
    <w:p w14:paraId="63A4D80F" w14:textId="77777777" w:rsidR="00494F4E" w:rsidRPr="00494F4E" w:rsidRDefault="00494F4E" w:rsidP="00494F4E">
      <w:pPr>
        <w:spacing w:after="0" w:line="240" w:lineRule="auto"/>
        <w:jc w:val="both"/>
        <w:rPr>
          <w:rFonts w:ascii="Arial" w:hAnsi="Arial" w:cs="Arial"/>
        </w:rPr>
      </w:pPr>
    </w:p>
    <w:p w14:paraId="43E344E7" w14:textId="77777777" w:rsidR="001D2C7D" w:rsidRDefault="001D2C7D" w:rsidP="001D2C7D">
      <w:pPr>
        <w:spacing w:after="120" w:line="240" w:lineRule="auto"/>
        <w:jc w:val="both"/>
        <w:rPr>
          <w:rFonts w:ascii="Arial" w:hAnsi="Arial" w:cs="Arial"/>
          <w:b/>
          <w:color w:val="000000" w:themeColor="text1"/>
          <w:sz w:val="20"/>
          <w:szCs w:val="20"/>
          <w:lang w:val="en-GB"/>
        </w:rPr>
      </w:pPr>
    </w:p>
    <w:p w14:paraId="6D9EA1D0" w14:textId="20039120" w:rsidR="001D2C7D" w:rsidRPr="001D2C7D" w:rsidRDefault="001D2C7D" w:rsidP="001D2C7D">
      <w:pPr>
        <w:spacing w:after="120" w:line="240" w:lineRule="auto"/>
        <w:jc w:val="both"/>
        <w:rPr>
          <w:rFonts w:ascii="Arial" w:hAnsi="Arial" w:cs="Arial"/>
          <w:b/>
          <w:color w:val="000000" w:themeColor="text1"/>
          <w:sz w:val="20"/>
          <w:szCs w:val="20"/>
          <w:lang w:val="en-GB"/>
        </w:rPr>
      </w:pPr>
      <w:r w:rsidRPr="001D2C7D">
        <w:rPr>
          <w:rFonts w:ascii="Arial" w:hAnsi="Arial" w:cs="Arial"/>
          <w:b/>
          <w:color w:val="000000" w:themeColor="text1"/>
          <w:sz w:val="20"/>
          <w:szCs w:val="20"/>
          <w:lang w:val="en-GB"/>
        </w:rPr>
        <w:lastRenderedPageBreak/>
        <w:t>Submission of proposal</w:t>
      </w:r>
    </w:p>
    <w:p w14:paraId="48968E5E" w14:textId="56E561B6" w:rsidR="00494F4E" w:rsidRPr="001D2C7D" w:rsidRDefault="001D2C7D" w:rsidP="001D2C7D">
      <w:pPr>
        <w:spacing w:after="0" w:line="240" w:lineRule="auto"/>
        <w:jc w:val="both"/>
        <w:rPr>
          <w:rFonts w:asciiTheme="minorHAnsi" w:hAnsiTheme="minorHAnsi" w:cstheme="minorHAnsi"/>
          <w:b/>
          <w:noProof/>
          <w:sz w:val="24"/>
          <w:szCs w:val="24"/>
        </w:rPr>
      </w:pPr>
      <w:r w:rsidRPr="00FF0D76">
        <w:rPr>
          <w:rFonts w:ascii="Arial" w:hAnsi="Arial" w:cs="Arial"/>
          <w:sz w:val="20"/>
          <w:szCs w:val="20"/>
          <w:lang w:val="en-GB"/>
        </w:rPr>
        <w:t xml:space="preserve">The technical and financial proposals should be submitted electronically to the email address: </w:t>
      </w:r>
      <w:hyperlink r:id="rId10" w:history="1">
        <w:r w:rsidRPr="00D62562">
          <w:rPr>
            <w:rStyle w:val="Hyperlink"/>
            <w:rFonts w:ascii="Arial" w:hAnsi="Arial" w:cs="Arial"/>
            <w:sz w:val="20"/>
            <w:szCs w:val="20"/>
            <w:highlight w:val="yellow"/>
            <w:lang w:val="en-GB"/>
          </w:rPr>
          <w:t>Planbd.consultant.hiring@plan-international.org</w:t>
        </w:r>
      </w:hyperlink>
      <w:r w:rsidRPr="00D62562">
        <w:rPr>
          <w:rFonts w:ascii="Arial" w:hAnsi="Arial" w:cs="Arial"/>
          <w:sz w:val="20"/>
          <w:szCs w:val="20"/>
          <w:highlight w:val="yellow"/>
          <w:lang w:val="en-GB"/>
        </w:rPr>
        <w:t xml:space="preserve">  </w:t>
      </w:r>
      <w:r>
        <w:rPr>
          <w:rFonts w:ascii="Arial" w:hAnsi="Arial" w:cs="Arial"/>
          <w:b/>
          <w:sz w:val="20"/>
          <w:szCs w:val="20"/>
          <w:highlight w:val="yellow"/>
          <w:lang w:val="en-GB"/>
        </w:rPr>
        <w:t xml:space="preserve">by </w:t>
      </w:r>
      <w:proofErr w:type="gramStart"/>
      <w:r>
        <w:rPr>
          <w:rFonts w:ascii="Arial" w:hAnsi="Arial" w:cs="Arial"/>
          <w:b/>
          <w:sz w:val="20"/>
          <w:szCs w:val="20"/>
          <w:highlight w:val="yellow"/>
          <w:lang w:val="en-GB"/>
        </w:rPr>
        <w:t>6</w:t>
      </w:r>
      <w:r w:rsidRPr="001D2C7D">
        <w:rPr>
          <w:rFonts w:ascii="Arial" w:hAnsi="Arial" w:cs="Arial"/>
          <w:b/>
          <w:sz w:val="20"/>
          <w:szCs w:val="20"/>
          <w:highlight w:val="yellow"/>
          <w:vertAlign w:val="superscript"/>
          <w:lang w:val="en-GB"/>
        </w:rPr>
        <w:t>th</w:t>
      </w:r>
      <w:r>
        <w:rPr>
          <w:rFonts w:ascii="Arial" w:hAnsi="Arial" w:cs="Arial"/>
          <w:b/>
          <w:sz w:val="20"/>
          <w:szCs w:val="20"/>
          <w:highlight w:val="yellow"/>
          <w:lang w:val="en-GB"/>
        </w:rPr>
        <w:t xml:space="preserve"> </w:t>
      </w:r>
      <w:r w:rsidRPr="00D62562">
        <w:rPr>
          <w:rFonts w:ascii="Arial" w:hAnsi="Arial" w:cs="Arial"/>
          <w:b/>
          <w:sz w:val="20"/>
          <w:szCs w:val="20"/>
          <w:highlight w:val="yellow"/>
          <w:lang w:val="en-GB"/>
        </w:rPr>
        <w:t xml:space="preserve"> October</w:t>
      </w:r>
      <w:proofErr w:type="gramEnd"/>
      <w:r w:rsidRPr="00D62562">
        <w:rPr>
          <w:rFonts w:ascii="Arial" w:hAnsi="Arial" w:cs="Arial"/>
          <w:b/>
          <w:sz w:val="20"/>
          <w:szCs w:val="20"/>
          <w:highlight w:val="yellow"/>
          <w:lang w:val="en-GB"/>
        </w:rPr>
        <w:t xml:space="preserve"> 2020</w:t>
      </w:r>
      <w:r>
        <w:rPr>
          <w:rFonts w:ascii="Arial" w:hAnsi="Arial" w:cs="Arial"/>
          <w:sz w:val="20"/>
          <w:szCs w:val="20"/>
          <w:lang w:val="en-GB"/>
        </w:rPr>
        <w:t xml:space="preserve"> </w:t>
      </w:r>
      <w:r w:rsidRPr="00FF0D76">
        <w:rPr>
          <w:rFonts w:ascii="Arial" w:hAnsi="Arial" w:cs="Arial"/>
          <w:sz w:val="20"/>
          <w:szCs w:val="20"/>
          <w:lang w:val="en-GB"/>
        </w:rPr>
        <w:t>with</w:t>
      </w:r>
      <w:r>
        <w:rPr>
          <w:rFonts w:ascii="Arial" w:hAnsi="Arial" w:cs="Arial"/>
          <w:sz w:val="20"/>
          <w:szCs w:val="20"/>
          <w:lang w:val="en-GB"/>
        </w:rPr>
        <w:t xml:space="preserve"> an email title</w:t>
      </w:r>
      <w:r w:rsidRPr="00FF0D76">
        <w:rPr>
          <w:rFonts w:ascii="Arial" w:hAnsi="Arial" w:cs="Arial"/>
          <w:sz w:val="20"/>
          <w:szCs w:val="20"/>
          <w:lang w:val="en-GB"/>
        </w:rPr>
        <w:t xml:space="preserve"> ‘</w:t>
      </w:r>
      <w:r>
        <w:rPr>
          <w:rFonts w:ascii="Arial" w:hAnsi="Arial" w:cs="Arial"/>
          <w:sz w:val="20"/>
          <w:szCs w:val="20"/>
          <w:lang w:val="en-GB"/>
        </w:rPr>
        <w:t xml:space="preserve">Submission of proposals for </w:t>
      </w:r>
      <w:r w:rsidRPr="00B7236B">
        <w:rPr>
          <w:rFonts w:asciiTheme="minorHAnsi" w:hAnsiTheme="minorHAnsi" w:cstheme="minorHAnsi"/>
          <w:b/>
          <w:noProof/>
          <w:sz w:val="24"/>
          <w:szCs w:val="24"/>
        </w:rPr>
        <w:t xml:space="preserve"> adaption of GEMS package for </w:t>
      </w:r>
      <w:r>
        <w:rPr>
          <w:rFonts w:asciiTheme="minorHAnsi" w:hAnsiTheme="minorHAnsi" w:cstheme="minorHAnsi"/>
          <w:b/>
          <w:noProof/>
          <w:sz w:val="24"/>
          <w:szCs w:val="24"/>
        </w:rPr>
        <w:t xml:space="preserve">older adoelscents for the </w:t>
      </w:r>
      <w:r w:rsidRPr="00B7236B">
        <w:rPr>
          <w:rFonts w:asciiTheme="minorHAnsi" w:hAnsiTheme="minorHAnsi" w:cstheme="minorHAnsi"/>
          <w:b/>
          <w:noProof/>
          <w:sz w:val="24"/>
          <w:szCs w:val="24"/>
        </w:rPr>
        <w:t>grade IX - X</w:t>
      </w:r>
      <w:r w:rsidRPr="00B7236B">
        <w:rPr>
          <w:rFonts w:asciiTheme="minorHAnsi" w:hAnsiTheme="minorHAnsi" w:cstheme="minorHAnsi"/>
          <w:b/>
          <w:sz w:val="24"/>
          <w:szCs w:val="24"/>
          <w:lang w:val="en-GB"/>
        </w:rPr>
        <w:t xml:space="preserve"> under </w:t>
      </w:r>
      <w:r w:rsidRPr="00B7236B">
        <w:rPr>
          <w:rFonts w:asciiTheme="minorHAnsi" w:hAnsiTheme="minorHAnsi" w:cstheme="minorHAnsi"/>
          <w:b/>
          <w:noProof/>
          <w:sz w:val="24"/>
          <w:szCs w:val="24"/>
        </w:rPr>
        <w:t>Girls Get Equal: Integrated approach to end CEFM: Bangladesh project</w:t>
      </w:r>
      <w:r>
        <w:rPr>
          <w:rFonts w:ascii="Arial" w:hAnsi="Arial" w:cs="Arial"/>
          <w:b/>
          <w:sz w:val="20"/>
          <w:szCs w:val="20"/>
          <w:lang w:val="en-GB"/>
        </w:rPr>
        <w:t xml:space="preserve">. </w:t>
      </w:r>
      <w:r w:rsidRPr="00FF0D76">
        <w:rPr>
          <w:rFonts w:ascii="Arial" w:hAnsi="Arial" w:cs="Arial"/>
          <w:iCs/>
          <w:sz w:val="20"/>
          <w:szCs w:val="20"/>
          <w:lang w:val="en-GB"/>
        </w:rPr>
        <w:t>Proposal submitted to any other email acco</w:t>
      </w:r>
      <w:r>
        <w:rPr>
          <w:rFonts w:ascii="Arial" w:hAnsi="Arial" w:cs="Arial"/>
          <w:iCs/>
          <w:sz w:val="20"/>
          <w:szCs w:val="20"/>
          <w:lang w:val="en-GB"/>
        </w:rPr>
        <w:t>unt except this and in hard copies</w:t>
      </w:r>
      <w:r w:rsidRPr="00FF0D76">
        <w:rPr>
          <w:rFonts w:ascii="Arial" w:hAnsi="Arial" w:cs="Arial"/>
          <w:iCs/>
          <w:sz w:val="20"/>
          <w:szCs w:val="20"/>
          <w:lang w:val="en-GB"/>
        </w:rPr>
        <w:t xml:space="preserve"> </w:t>
      </w:r>
      <w:proofErr w:type="gramStart"/>
      <w:r w:rsidRPr="00FF0D76">
        <w:rPr>
          <w:rFonts w:ascii="Arial" w:hAnsi="Arial" w:cs="Arial"/>
          <w:iCs/>
          <w:sz w:val="20"/>
          <w:szCs w:val="20"/>
          <w:lang w:val="en-GB"/>
        </w:rPr>
        <w:t>will be treated</w:t>
      </w:r>
      <w:proofErr w:type="gramEnd"/>
      <w:r w:rsidRPr="00FF0D76">
        <w:rPr>
          <w:rFonts w:ascii="Arial" w:hAnsi="Arial" w:cs="Arial"/>
          <w:iCs/>
          <w:sz w:val="20"/>
          <w:szCs w:val="20"/>
          <w:lang w:val="en-GB"/>
        </w:rPr>
        <w:t xml:space="preserve"> as disqualified. </w:t>
      </w:r>
      <w:r w:rsidRPr="00D62562">
        <w:rPr>
          <w:rFonts w:ascii="Arial" w:hAnsi="Arial" w:cs="Arial"/>
          <w:iCs/>
          <w:sz w:val="20"/>
          <w:szCs w:val="20"/>
          <w:lang w:val="en-GB"/>
        </w:rPr>
        <w:t>Submissions after the deadline</w:t>
      </w:r>
      <w:r w:rsidRPr="00D62562">
        <w:rPr>
          <w:rFonts w:ascii="Arial" w:hAnsi="Arial" w:cs="Arial"/>
          <w:b/>
          <w:iCs/>
          <w:sz w:val="20"/>
          <w:szCs w:val="20"/>
          <w:lang w:val="en-GB"/>
        </w:rPr>
        <w:t xml:space="preserve"> </w:t>
      </w:r>
      <w:proofErr w:type="gramStart"/>
      <w:r w:rsidRPr="00D62562">
        <w:rPr>
          <w:rFonts w:ascii="Arial" w:hAnsi="Arial" w:cs="Arial"/>
          <w:iCs/>
          <w:sz w:val="20"/>
          <w:szCs w:val="20"/>
          <w:lang w:val="en-GB"/>
        </w:rPr>
        <w:t>will not be accepted</w:t>
      </w:r>
      <w:proofErr w:type="gramEnd"/>
      <w:r w:rsidRPr="00D62562">
        <w:rPr>
          <w:rFonts w:ascii="Arial" w:hAnsi="Arial" w:cs="Arial"/>
          <w:iCs/>
          <w:sz w:val="20"/>
          <w:szCs w:val="20"/>
          <w:lang w:val="en-GB"/>
        </w:rPr>
        <w:t xml:space="preserve"> as well.</w:t>
      </w:r>
      <w:r w:rsidRPr="00FF0D76">
        <w:rPr>
          <w:rFonts w:ascii="Arial" w:hAnsi="Arial" w:cs="Arial"/>
          <w:iCs/>
          <w:sz w:val="20"/>
          <w:szCs w:val="20"/>
          <w:lang w:val="en-GB"/>
        </w:rPr>
        <w:t xml:space="preserve"> Two different folders i.e. technical and financial</w:t>
      </w:r>
      <w:r>
        <w:rPr>
          <w:rFonts w:ascii="Arial" w:hAnsi="Arial" w:cs="Arial"/>
          <w:iCs/>
          <w:sz w:val="20"/>
          <w:szCs w:val="20"/>
          <w:lang w:val="en-GB"/>
        </w:rPr>
        <w:t xml:space="preserve"> proposal</w:t>
      </w:r>
      <w:r w:rsidRPr="00FF0D76">
        <w:rPr>
          <w:rFonts w:ascii="Arial" w:hAnsi="Arial" w:cs="Arial"/>
          <w:iCs/>
          <w:sz w:val="20"/>
          <w:szCs w:val="20"/>
          <w:lang w:val="en-GB"/>
        </w:rPr>
        <w:t xml:space="preserve"> </w:t>
      </w:r>
      <w:proofErr w:type="gramStart"/>
      <w:r w:rsidRPr="00FF0D76">
        <w:rPr>
          <w:rFonts w:ascii="Arial" w:hAnsi="Arial" w:cs="Arial"/>
          <w:iCs/>
          <w:sz w:val="20"/>
          <w:szCs w:val="20"/>
          <w:lang w:val="en-GB"/>
        </w:rPr>
        <w:t>should be submitted</w:t>
      </w:r>
      <w:proofErr w:type="gramEnd"/>
      <w:r w:rsidRPr="00FF0D76">
        <w:rPr>
          <w:rFonts w:ascii="Arial" w:hAnsi="Arial" w:cs="Arial"/>
          <w:iCs/>
          <w:sz w:val="20"/>
          <w:szCs w:val="20"/>
          <w:lang w:val="en-GB"/>
        </w:rPr>
        <w:t xml:space="preserve"> into one zip folder with a cover letter. The proposals </w:t>
      </w:r>
      <w:proofErr w:type="gramStart"/>
      <w:r w:rsidRPr="00FF0D76">
        <w:rPr>
          <w:rFonts w:ascii="Arial" w:hAnsi="Arial" w:cs="Arial"/>
          <w:iCs/>
          <w:sz w:val="20"/>
          <w:szCs w:val="20"/>
          <w:lang w:val="en-GB"/>
        </w:rPr>
        <w:t>should be submitted</w:t>
      </w:r>
      <w:proofErr w:type="gramEnd"/>
      <w:r w:rsidRPr="00FF0D76">
        <w:rPr>
          <w:rFonts w:ascii="Arial" w:hAnsi="Arial" w:cs="Arial"/>
          <w:iCs/>
          <w:sz w:val="20"/>
          <w:szCs w:val="20"/>
          <w:lang w:val="en-GB"/>
        </w:rPr>
        <w:t xml:space="preserve"> in pdf format</w:t>
      </w:r>
    </w:p>
    <w:p w14:paraId="3AD9FAC6" w14:textId="77777777" w:rsidR="002522E4" w:rsidRPr="00B7236B" w:rsidRDefault="002522E4" w:rsidP="00740E64">
      <w:pPr>
        <w:pStyle w:val="ListParagraph"/>
        <w:tabs>
          <w:tab w:val="left" w:pos="1170"/>
          <w:tab w:val="center" w:pos="10206"/>
        </w:tabs>
        <w:spacing w:after="0" w:line="240" w:lineRule="auto"/>
        <w:ind w:left="0"/>
        <w:jc w:val="both"/>
        <w:rPr>
          <w:rFonts w:asciiTheme="minorHAnsi" w:hAnsiTheme="minorHAnsi" w:cstheme="minorHAnsi"/>
          <w:sz w:val="24"/>
          <w:szCs w:val="24"/>
        </w:rPr>
      </w:pPr>
    </w:p>
    <w:p w14:paraId="044220B8" w14:textId="00F5DAA4" w:rsidR="00740E64" w:rsidRPr="00740E64" w:rsidRDefault="00740E64" w:rsidP="00CC2D3A">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GLOBAL POLICY ON SAFEGUARDING CHILDREN AND YOUNG PEOPLE:</w:t>
      </w:r>
      <w:r w:rsidRPr="00740E64">
        <w:rPr>
          <w:rFonts w:asciiTheme="minorHAnsi" w:hAnsiTheme="minorHAnsi" w:cstheme="minorHAnsi"/>
          <w:sz w:val="24"/>
          <w:szCs w:val="24"/>
        </w:rPr>
        <w:t xml:space="preserve"> </w:t>
      </w:r>
    </w:p>
    <w:p w14:paraId="5776451C" w14:textId="5B4F176A" w:rsidR="00B54502" w:rsidRPr="00740E64" w:rsidRDefault="00B54502" w:rsidP="00740E64">
      <w:p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sz w:val="24"/>
          <w:szCs w:val="24"/>
        </w:rPr>
        <w:t>The firm/individual shall comply with the Global Policy on Safeguarding Children and Young People Policy of Plan International. Any violation /deviation in complying with Plan International Global Policy on Safeguarding Children and Young People will not only result-in termination of the enlistment but also Plan International will initiate appropriate action in order to make good the damages/losses caused due to noncompliance of Safeguarding Children and Young People Policy.</w:t>
      </w:r>
    </w:p>
    <w:p w14:paraId="6F463270" w14:textId="77777777" w:rsidR="00892F96" w:rsidRPr="00B7236B" w:rsidRDefault="00892F96" w:rsidP="00740E64">
      <w:pPr>
        <w:widowControl w:val="0"/>
        <w:autoSpaceDE w:val="0"/>
        <w:autoSpaceDN w:val="0"/>
        <w:adjustRightInd w:val="0"/>
        <w:spacing w:after="0" w:line="240" w:lineRule="auto"/>
        <w:jc w:val="both"/>
        <w:rPr>
          <w:rFonts w:asciiTheme="minorHAnsi" w:hAnsiTheme="minorHAnsi" w:cstheme="minorHAnsi"/>
          <w:sz w:val="24"/>
          <w:szCs w:val="24"/>
        </w:rPr>
      </w:pPr>
    </w:p>
    <w:p w14:paraId="737FBC68"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Non-Staff engaged by Plan International </w:t>
      </w:r>
      <w:proofErr w:type="spellStart"/>
      <w:r w:rsidRPr="00740E64">
        <w:rPr>
          <w:rFonts w:asciiTheme="minorHAnsi" w:hAnsiTheme="minorHAnsi" w:cstheme="minorHAnsi"/>
          <w:b/>
          <w:sz w:val="24"/>
          <w:szCs w:val="24"/>
        </w:rPr>
        <w:t>Inc</w:t>
      </w:r>
      <w:proofErr w:type="spellEnd"/>
      <w:r w:rsidRPr="00740E64">
        <w:rPr>
          <w:rFonts w:asciiTheme="minorHAnsi" w:hAnsiTheme="minorHAnsi" w:cstheme="minorHAnsi"/>
          <w:b/>
          <w:sz w:val="24"/>
          <w:szCs w:val="24"/>
        </w:rPr>
        <w:t xml:space="preserve"> (PII) Code of Conduct:</w:t>
      </w:r>
      <w:r w:rsidRPr="00740E64">
        <w:rPr>
          <w:rFonts w:asciiTheme="minorHAnsi" w:hAnsiTheme="minorHAnsi" w:cstheme="minorHAnsi"/>
          <w:sz w:val="24"/>
          <w:szCs w:val="24"/>
        </w:rPr>
        <w:t xml:space="preserve"> The firm/individual shall comply with the Non-Staff engaged by Plan International </w:t>
      </w:r>
      <w:proofErr w:type="spellStart"/>
      <w:r w:rsidRPr="00740E64">
        <w:rPr>
          <w:rFonts w:asciiTheme="minorHAnsi" w:hAnsiTheme="minorHAnsi" w:cstheme="minorHAnsi"/>
          <w:sz w:val="24"/>
          <w:szCs w:val="24"/>
        </w:rPr>
        <w:t>Inc</w:t>
      </w:r>
      <w:proofErr w:type="spellEnd"/>
      <w:r w:rsidRPr="00740E64">
        <w:rPr>
          <w:rFonts w:asciiTheme="minorHAnsi" w:hAnsiTheme="minorHAnsi" w:cstheme="minorHAnsi"/>
          <w:sz w:val="24"/>
          <w:szCs w:val="24"/>
        </w:rPr>
        <w:t xml:space="preserve"> (PII) Code of Conduct of Plan International Bangladesh. Any violation /deviation in complying with Plan International Non-Staff engaged by Plan International </w:t>
      </w:r>
      <w:proofErr w:type="spellStart"/>
      <w:r w:rsidRPr="00740E64">
        <w:rPr>
          <w:rFonts w:asciiTheme="minorHAnsi" w:hAnsiTheme="minorHAnsi" w:cstheme="minorHAnsi"/>
          <w:sz w:val="24"/>
          <w:szCs w:val="24"/>
        </w:rPr>
        <w:t>Inc</w:t>
      </w:r>
      <w:proofErr w:type="spellEnd"/>
      <w:r w:rsidRPr="00740E64">
        <w:rPr>
          <w:rFonts w:asciiTheme="minorHAnsi" w:hAnsiTheme="minorHAnsi" w:cstheme="minorHAnsi"/>
          <w:sz w:val="24"/>
          <w:szCs w:val="24"/>
        </w:rPr>
        <w:t xml:space="preserve"> (PII) Code of Conduct will result-in termination of the enlistment.</w:t>
      </w:r>
    </w:p>
    <w:p w14:paraId="6CD62F19" w14:textId="77777777" w:rsidR="00740E64" w:rsidRDefault="00B54502" w:rsidP="00740E64">
      <w:pPr>
        <w:pStyle w:val="ListParagraph"/>
        <w:numPr>
          <w:ilvl w:val="0"/>
          <w:numId w:val="43"/>
        </w:numPr>
        <w:tabs>
          <w:tab w:val="left" w:pos="1170"/>
        </w:tabs>
        <w:spacing w:after="0" w:line="240" w:lineRule="auto"/>
        <w:jc w:val="both"/>
        <w:rPr>
          <w:rFonts w:asciiTheme="minorHAnsi" w:hAnsiTheme="minorHAnsi" w:cstheme="minorHAnsi"/>
          <w:sz w:val="24"/>
          <w:szCs w:val="24"/>
        </w:rPr>
      </w:pPr>
      <w:r w:rsidRPr="00740E64">
        <w:rPr>
          <w:rFonts w:asciiTheme="minorHAnsi" w:hAnsiTheme="minorHAnsi" w:cstheme="minorHAnsi"/>
          <w:b/>
          <w:sz w:val="24"/>
          <w:szCs w:val="24"/>
        </w:rPr>
        <w:t xml:space="preserve">Anti-Fraud, Anti-Bribery, and Corruption: </w:t>
      </w:r>
      <w:r w:rsidRPr="00740E64">
        <w:rPr>
          <w:rFonts w:asciiTheme="minorHAnsi" w:hAnsiTheme="minorHAnsi" w:cstheme="minorHAnsi"/>
          <w:sz w:val="24"/>
          <w:szCs w:val="24"/>
        </w:rPr>
        <w:t>The firm/individual shall comply with the Anti-Fraud, Anti-Bribery, and Corruption of Plan International Bangladesh. Any violation /deviation in complying with Plan International’s Anti-Fraud, Anti-Bribery, and Corruption policy will result-in termination of the Enlistment.</w:t>
      </w:r>
    </w:p>
    <w:p w14:paraId="7FBB9236" w14:textId="77777777" w:rsidR="00E26E07" w:rsidRDefault="00E26E07" w:rsidP="00E26E07">
      <w:pPr>
        <w:tabs>
          <w:tab w:val="left" w:pos="1170"/>
        </w:tabs>
        <w:spacing w:after="0" w:line="240" w:lineRule="auto"/>
        <w:jc w:val="both"/>
        <w:rPr>
          <w:rFonts w:asciiTheme="minorHAnsi" w:hAnsiTheme="minorHAnsi" w:cstheme="minorHAnsi"/>
          <w:b/>
          <w:sz w:val="24"/>
          <w:szCs w:val="24"/>
        </w:rPr>
      </w:pPr>
    </w:p>
    <w:p w14:paraId="7C4849FD" w14:textId="6A7B34AA" w:rsidR="00C7670F" w:rsidRDefault="00061234" w:rsidP="00E26E07">
      <w:pPr>
        <w:pStyle w:val="ListParagraph"/>
        <w:numPr>
          <w:ilvl w:val="0"/>
          <w:numId w:val="44"/>
        </w:numPr>
        <w:tabs>
          <w:tab w:val="left" w:pos="1170"/>
        </w:tabs>
        <w:spacing w:after="0" w:line="240" w:lineRule="auto"/>
        <w:jc w:val="both"/>
        <w:rPr>
          <w:rFonts w:asciiTheme="minorHAnsi" w:hAnsiTheme="minorHAnsi" w:cstheme="minorHAnsi"/>
          <w:sz w:val="24"/>
          <w:szCs w:val="24"/>
        </w:rPr>
      </w:pPr>
      <w:r w:rsidRPr="00E26E07">
        <w:rPr>
          <w:rFonts w:asciiTheme="minorHAnsi" w:hAnsiTheme="minorHAnsi" w:cstheme="minorHAnsi"/>
          <w:b/>
          <w:sz w:val="24"/>
          <w:szCs w:val="24"/>
        </w:rPr>
        <w:t>Disclaimer:</w:t>
      </w:r>
      <w:r w:rsidR="00740E64" w:rsidRPr="00E26E07">
        <w:rPr>
          <w:rFonts w:asciiTheme="minorHAnsi" w:hAnsiTheme="minorHAnsi" w:cstheme="minorHAnsi"/>
          <w:b/>
          <w:sz w:val="24"/>
          <w:szCs w:val="24"/>
        </w:rPr>
        <w:t xml:space="preserve"> </w:t>
      </w:r>
      <w:r w:rsidR="00E93998" w:rsidRPr="00E26E07">
        <w:rPr>
          <w:rFonts w:asciiTheme="minorHAnsi" w:hAnsiTheme="minorHAnsi" w:cstheme="minorHAnsi"/>
          <w:sz w:val="24"/>
          <w:szCs w:val="24"/>
        </w:rPr>
        <w:t>Plan International</w:t>
      </w:r>
      <w:r w:rsidR="00C7670F" w:rsidRPr="00E26E07">
        <w:rPr>
          <w:rFonts w:asciiTheme="minorHAnsi" w:hAnsiTheme="minorHAnsi" w:cstheme="minorHAnsi"/>
          <w:sz w:val="24"/>
          <w:szCs w:val="24"/>
        </w:rPr>
        <w:t xml:space="preserve"> Bangladesh reserves the right to accept or reject any or all proposals without assigning any reason what so ever.</w:t>
      </w:r>
    </w:p>
    <w:p w14:paraId="13A05845" w14:textId="2E0A7CD6" w:rsidR="00170287" w:rsidRDefault="00170287" w:rsidP="00170287">
      <w:pPr>
        <w:tabs>
          <w:tab w:val="left" w:pos="1170"/>
        </w:tabs>
        <w:spacing w:after="0" w:line="240" w:lineRule="auto"/>
        <w:jc w:val="both"/>
        <w:rPr>
          <w:rFonts w:asciiTheme="minorHAnsi" w:hAnsiTheme="minorHAnsi" w:cstheme="minorHAnsi"/>
          <w:sz w:val="24"/>
          <w:szCs w:val="24"/>
        </w:rPr>
      </w:pPr>
    </w:p>
    <w:p w14:paraId="7E8AD646" w14:textId="049EFC8F" w:rsidR="00170287" w:rsidRDefault="00170287" w:rsidP="00170287">
      <w:pPr>
        <w:tabs>
          <w:tab w:val="left" w:pos="1170"/>
        </w:tabs>
        <w:spacing w:after="0" w:line="240" w:lineRule="auto"/>
        <w:jc w:val="both"/>
        <w:rPr>
          <w:rFonts w:asciiTheme="minorHAnsi" w:hAnsiTheme="minorHAnsi" w:cstheme="minorHAnsi"/>
          <w:sz w:val="24"/>
          <w:szCs w:val="24"/>
        </w:rPr>
      </w:pPr>
    </w:p>
    <w:p w14:paraId="6EB93272" w14:textId="6CFCCEA4" w:rsidR="004521B7" w:rsidRPr="009D6EF4" w:rsidRDefault="004521B7" w:rsidP="001D2C7D">
      <w:pPr>
        <w:tabs>
          <w:tab w:val="left" w:pos="1170"/>
        </w:tabs>
        <w:spacing w:after="0" w:line="240" w:lineRule="auto"/>
        <w:jc w:val="both"/>
        <w:rPr>
          <w:rFonts w:ascii="Arial" w:hAnsi="Arial" w:cs="Arial"/>
          <w:sz w:val="16"/>
          <w:szCs w:val="16"/>
        </w:rPr>
      </w:pPr>
    </w:p>
    <w:p w14:paraId="4ED1B2F0" w14:textId="7C5D26C5" w:rsidR="00170287" w:rsidRDefault="00170287" w:rsidP="00170287">
      <w:pPr>
        <w:tabs>
          <w:tab w:val="left" w:pos="1170"/>
        </w:tabs>
        <w:spacing w:after="0" w:line="240" w:lineRule="auto"/>
        <w:jc w:val="both"/>
        <w:rPr>
          <w:rFonts w:asciiTheme="minorHAnsi" w:hAnsiTheme="minorHAnsi" w:cstheme="minorHAnsi"/>
          <w:sz w:val="24"/>
          <w:szCs w:val="24"/>
        </w:rPr>
      </w:pPr>
    </w:p>
    <w:p w14:paraId="3461BC8A" w14:textId="607A9EE6" w:rsidR="00170287" w:rsidRDefault="00170287" w:rsidP="00170287">
      <w:pPr>
        <w:tabs>
          <w:tab w:val="left" w:pos="1170"/>
        </w:tabs>
        <w:spacing w:after="0" w:line="240" w:lineRule="auto"/>
        <w:jc w:val="both"/>
        <w:rPr>
          <w:rFonts w:asciiTheme="minorHAnsi" w:hAnsiTheme="minorHAnsi" w:cstheme="minorHAnsi"/>
          <w:sz w:val="24"/>
          <w:szCs w:val="24"/>
        </w:rPr>
      </w:pPr>
    </w:p>
    <w:p w14:paraId="417C4977" w14:textId="1752A1E5" w:rsidR="00170287" w:rsidRPr="00170287" w:rsidRDefault="00170287" w:rsidP="00170287">
      <w:pPr>
        <w:tabs>
          <w:tab w:val="left" w:pos="1170"/>
        </w:tabs>
        <w:spacing w:after="0" w:line="240" w:lineRule="auto"/>
        <w:jc w:val="both"/>
        <w:rPr>
          <w:rFonts w:asciiTheme="minorHAnsi" w:hAnsiTheme="minorHAnsi" w:cstheme="minorHAnsi"/>
          <w:sz w:val="24"/>
          <w:szCs w:val="24"/>
        </w:rPr>
      </w:pPr>
    </w:p>
    <w:sectPr w:rsidR="00170287" w:rsidRPr="00170287" w:rsidSect="009B7773">
      <w:footerReference w:type="default" r:id="rId11"/>
      <w:pgSz w:w="11906" w:h="16838" w:code="9"/>
      <w:pgMar w:top="1440" w:right="1440" w:bottom="1440" w:left="1440" w:header="1440" w:footer="1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DD8E7" w14:textId="77777777" w:rsidR="00D967A0" w:rsidRDefault="00D967A0" w:rsidP="00BF1BB1">
      <w:pPr>
        <w:spacing w:after="0" w:line="240" w:lineRule="auto"/>
      </w:pPr>
      <w:r>
        <w:separator/>
      </w:r>
    </w:p>
  </w:endnote>
  <w:endnote w:type="continuationSeparator" w:id="0">
    <w:p w14:paraId="0DCAA46A" w14:textId="77777777" w:rsidR="00D967A0" w:rsidRDefault="00D967A0" w:rsidP="00BF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Myriad Pro Light">
    <w:altName w:val="Arial"/>
    <w:panose1 w:val="00000000000000000000"/>
    <w:charset w:val="00"/>
    <w:family w:val="swiss"/>
    <w:notTrueType/>
    <w:pitch w:val="variable"/>
    <w:sig w:usb0="00000001" w:usb1="00000001" w:usb2="00000000" w:usb3="00000000" w:csb0="0000019F" w:csb1="00000000"/>
  </w:font>
  <w:font w:name="Plan">
    <w:altName w:val="Malgun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10790"/>
      <w:docPartObj>
        <w:docPartGallery w:val="Page Numbers (Bottom of Page)"/>
        <w:docPartUnique/>
      </w:docPartObj>
    </w:sdtPr>
    <w:sdtEndPr/>
    <w:sdtContent>
      <w:sdt>
        <w:sdtPr>
          <w:id w:val="-1705238520"/>
          <w:docPartObj>
            <w:docPartGallery w:val="Page Numbers (Top of Page)"/>
            <w:docPartUnique/>
          </w:docPartObj>
        </w:sdtPr>
        <w:sdtEndPr/>
        <w:sdtContent>
          <w:p w14:paraId="0930CF25" w14:textId="5C670E7C" w:rsidR="00892F96" w:rsidRDefault="00892F96" w:rsidP="00892F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2F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2F0D">
              <w:rPr>
                <w:b/>
                <w:bCs/>
                <w:noProof/>
              </w:rPr>
              <w:t>7</w:t>
            </w:r>
            <w:r>
              <w:rPr>
                <w:b/>
                <w:bCs/>
                <w:sz w:val="24"/>
                <w:szCs w:val="24"/>
              </w:rPr>
              <w:fldChar w:fldCharType="end"/>
            </w:r>
          </w:p>
        </w:sdtContent>
      </w:sdt>
    </w:sdtContent>
  </w:sdt>
  <w:p w14:paraId="308776A4" w14:textId="77777777" w:rsidR="00892F96" w:rsidRDefault="00892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6564A" w14:textId="77777777" w:rsidR="00D967A0" w:rsidRDefault="00D967A0" w:rsidP="00BF1BB1">
      <w:pPr>
        <w:spacing w:after="0" w:line="240" w:lineRule="auto"/>
      </w:pPr>
      <w:r>
        <w:separator/>
      </w:r>
    </w:p>
  </w:footnote>
  <w:footnote w:type="continuationSeparator" w:id="0">
    <w:p w14:paraId="2B5CA23F" w14:textId="77777777" w:rsidR="00D967A0" w:rsidRDefault="00D967A0" w:rsidP="00BF1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1AC"/>
    <w:multiLevelType w:val="hybridMultilevel"/>
    <w:tmpl w:val="53122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DB6361"/>
    <w:multiLevelType w:val="hybridMultilevel"/>
    <w:tmpl w:val="A54A7E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07D2D"/>
    <w:multiLevelType w:val="hybridMultilevel"/>
    <w:tmpl w:val="61102F2C"/>
    <w:lvl w:ilvl="0" w:tplc="833AC516">
      <w:start w:val="9"/>
      <w:numFmt w:val="bullet"/>
      <w:lvlText w:val=""/>
      <w:lvlJc w:val="left"/>
      <w:pPr>
        <w:ind w:left="1288" w:hanging="360"/>
      </w:pPr>
      <w:rPr>
        <w:rFonts w:ascii="Symbol" w:eastAsiaTheme="minorHAnsi" w:hAnsi="Symbol" w:cstheme="minorBidi" w:hint="default"/>
      </w:rPr>
    </w:lvl>
    <w:lvl w:ilvl="1" w:tplc="04140003" w:tentative="1">
      <w:start w:val="1"/>
      <w:numFmt w:val="bullet"/>
      <w:lvlText w:val="o"/>
      <w:lvlJc w:val="left"/>
      <w:pPr>
        <w:ind w:left="2008" w:hanging="360"/>
      </w:pPr>
      <w:rPr>
        <w:rFonts w:ascii="Courier New" w:hAnsi="Courier New" w:cs="Courier New" w:hint="default"/>
      </w:rPr>
    </w:lvl>
    <w:lvl w:ilvl="2" w:tplc="04140005" w:tentative="1">
      <w:start w:val="1"/>
      <w:numFmt w:val="bullet"/>
      <w:lvlText w:val=""/>
      <w:lvlJc w:val="left"/>
      <w:pPr>
        <w:ind w:left="2728" w:hanging="360"/>
      </w:pPr>
      <w:rPr>
        <w:rFonts w:ascii="Wingdings" w:hAnsi="Wingdings" w:hint="default"/>
      </w:rPr>
    </w:lvl>
    <w:lvl w:ilvl="3" w:tplc="04140001" w:tentative="1">
      <w:start w:val="1"/>
      <w:numFmt w:val="bullet"/>
      <w:lvlText w:val=""/>
      <w:lvlJc w:val="left"/>
      <w:pPr>
        <w:ind w:left="3448" w:hanging="360"/>
      </w:pPr>
      <w:rPr>
        <w:rFonts w:ascii="Symbol" w:hAnsi="Symbol" w:hint="default"/>
      </w:rPr>
    </w:lvl>
    <w:lvl w:ilvl="4" w:tplc="04140003" w:tentative="1">
      <w:start w:val="1"/>
      <w:numFmt w:val="bullet"/>
      <w:lvlText w:val="o"/>
      <w:lvlJc w:val="left"/>
      <w:pPr>
        <w:ind w:left="4168" w:hanging="360"/>
      </w:pPr>
      <w:rPr>
        <w:rFonts w:ascii="Courier New" w:hAnsi="Courier New" w:cs="Courier New" w:hint="default"/>
      </w:rPr>
    </w:lvl>
    <w:lvl w:ilvl="5" w:tplc="04140005" w:tentative="1">
      <w:start w:val="1"/>
      <w:numFmt w:val="bullet"/>
      <w:lvlText w:val=""/>
      <w:lvlJc w:val="left"/>
      <w:pPr>
        <w:ind w:left="4888" w:hanging="360"/>
      </w:pPr>
      <w:rPr>
        <w:rFonts w:ascii="Wingdings" w:hAnsi="Wingdings" w:hint="default"/>
      </w:rPr>
    </w:lvl>
    <w:lvl w:ilvl="6" w:tplc="04140001" w:tentative="1">
      <w:start w:val="1"/>
      <w:numFmt w:val="bullet"/>
      <w:lvlText w:val=""/>
      <w:lvlJc w:val="left"/>
      <w:pPr>
        <w:ind w:left="5608" w:hanging="360"/>
      </w:pPr>
      <w:rPr>
        <w:rFonts w:ascii="Symbol" w:hAnsi="Symbol" w:hint="default"/>
      </w:rPr>
    </w:lvl>
    <w:lvl w:ilvl="7" w:tplc="04140003" w:tentative="1">
      <w:start w:val="1"/>
      <w:numFmt w:val="bullet"/>
      <w:lvlText w:val="o"/>
      <w:lvlJc w:val="left"/>
      <w:pPr>
        <w:ind w:left="6328" w:hanging="360"/>
      </w:pPr>
      <w:rPr>
        <w:rFonts w:ascii="Courier New" w:hAnsi="Courier New" w:cs="Courier New" w:hint="default"/>
      </w:rPr>
    </w:lvl>
    <w:lvl w:ilvl="8" w:tplc="04140005" w:tentative="1">
      <w:start w:val="1"/>
      <w:numFmt w:val="bullet"/>
      <w:lvlText w:val=""/>
      <w:lvlJc w:val="left"/>
      <w:pPr>
        <w:ind w:left="7048" w:hanging="360"/>
      </w:pPr>
      <w:rPr>
        <w:rFonts w:ascii="Wingdings" w:hAnsi="Wingdings" w:hint="default"/>
      </w:rPr>
    </w:lvl>
  </w:abstractNum>
  <w:abstractNum w:abstractNumId="4" w15:restartNumberingAfterBreak="0">
    <w:nsid w:val="0A6212CA"/>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15354F"/>
    <w:multiLevelType w:val="hybridMultilevel"/>
    <w:tmpl w:val="05A02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134C3"/>
    <w:multiLevelType w:val="hybridMultilevel"/>
    <w:tmpl w:val="98489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386B"/>
    <w:multiLevelType w:val="hybridMultilevel"/>
    <w:tmpl w:val="5512110C"/>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E372FC"/>
    <w:multiLevelType w:val="hybridMultilevel"/>
    <w:tmpl w:val="F6CE039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14FD58F0"/>
    <w:multiLevelType w:val="hybridMultilevel"/>
    <w:tmpl w:val="6F3A6092"/>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0" w15:restartNumberingAfterBreak="0">
    <w:nsid w:val="154C30F7"/>
    <w:multiLevelType w:val="hybridMultilevel"/>
    <w:tmpl w:val="4F20CEB4"/>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711A60"/>
    <w:multiLevelType w:val="hybridMultilevel"/>
    <w:tmpl w:val="139CA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C9476D"/>
    <w:multiLevelType w:val="hybridMultilevel"/>
    <w:tmpl w:val="BF9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C5BBF"/>
    <w:multiLevelType w:val="hybridMultilevel"/>
    <w:tmpl w:val="CD1E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2630F"/>
    <w:multiLevelType w:val="hybridMultilevel"/>
    <w:tmpl w:val="13420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EE3B24"/>
    <w:multiLevelType w:val="hybridMultilevel"/>
    <w:tmpl w:val="E224152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A6F23696">
      <w:start w:val="5"/>
      <w:numFmt w:val="decimal"/>
      <w:lvlText w:val="%4"/>
      <w:lvlJc w:val="left"/>
      <w:pPr>
        <w:ind w:left="2880" w:hanging="360"/>
      </w:pPr>
      <w:rPr>
        <w:rFonts w:ascii="Arial" w:hAnsi="Arial" w:cs="Arial" w:hint="default"/>
        <w:b/>
        <w:sz w:val="20"/>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1256C"/>
    <w:multiLevelType w:val="hybridMultilevel"/>
    <w:tmpl w:val="B2D8B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33357"/>
    <w:multiLevelType w:val="hybridMultilevel"/>
    <w:tmpl w:val="817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125F6F"/>
    <w:multiLevelType w:val="hybridMultilevel"/>
    <w:tmpl w:val="C90672A8"/>
    <w:lvl w:ilvl="0" w:tplc="04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92939DF"/>
    <w:multiLevelType w:val="hybridMultilevel"/>
    <w:tmpl w:val="DFA2ECD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29C806C3"/>
    <w:multiLevelType w:val="hybridMultilevel"/>
    <w:tmpl w:val="DBF0455A"/>
    <w:lvl w:ilvl="0" w:tplc="B59CAE00">
      <w:start w:val="9"/>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B82E4A"/>
    <w:multiLevelType w:val="hybridMultilevel"/>
    <w:tmpl w:val="F072E27A"/>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A6F23696">
      <w:start w:val="5"/>
      <w:numFmt w:val="decimal"/>
      <w:lvlText w:val="%4"/>
      <w:lvlJc w:val="left"/>
      <w:pPr>
        <w:ind w:left="3960" w:hanging="360"/>
      </w:pPr>
      <w:rPr>
        <w:rFonts w:ascii="Arial" w:hAnsi="Arial" w:cs="Arial" w:hint="default"/>
        <w:b/>
        <w:sz w:val="20"/>
        <w:u w:val="single"/>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EA472E9"/>
    <w:multiLevelType w:val="hybridMultilevel"/>
    <w:tmpl w:val="52D41D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A10C5"/>
    <w:multiLevelType w:val="hybridMultilevel"/>
    <w:tmpl w:val="31ECB184"/>
    <w:lvl w:ilvl="0" w:tplc="66DA3D9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31C75A01"/>
    <w:multiLevelType w:val="hybridMultilevel"/>
    <w:tmpl w:val="AF4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C4E29"/>
    <w:multiLevelType w:val="hybridMultilevel"/>
    <w:tmpl w:val="7E109852"/>
    <w:lvl w:ilvl="0" w:tplc="04090001">
      <w:start w:val="1"/>
      <w:numFmt w:val="bullet"/>
      <w:lvlText w:val=""/>
      <w:lvlJc w:val="left"/>
      <w:pPr>
        <w:ind w:left="1800" w:hanging="360"/>
      </w:pPr>
      <w:rPr>
        <w:rFonts w:ascii="Symbol" w:hAnsi="Symbol" w:hint="default"/>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3A155FA"/>
    <w:multiLevelType w:val="hybridMultilevel"/>
    <w:tmpl w:val="4B06A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3640CB"/>
    <w:multiLevelType w:val="hybridMultilevel"/>
    <w:tmpl w:val="B784E4BA"/>
    <w:lvl w:ilvl="0" w:tplc="0409000B">
      <w:start w:val="1"/>
      <w:numFmt w:val="bullet"/>
      <w:lvlText w:val=""/>
      <w:lvlJc w:val="left"/>
      <w:pPr>
        <w:ind w:left="1980" w:hanging="360"/>
      </w:pPr>
      <w:rPr>
        <w:rFonts w:ascii="Wingdings" w:hAnsi="Wingding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15:restartNumberingAfterBreak="0">
    <w:nsid w:val="38D6314C"/>
    <w:multiLevelType w:val="hybridMultilevel"/>
    <w:tmpl w:val="DCD0B03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D92512"/>
    <w:multiLevelType w:val="hybridMultilevel"/>
    <w:tmpl w:val="DB5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B869BD"/>
    <w:multiLevelType w:val="hybridMultilevel"/>
    <w:tmpl w:val="A1F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CF119F"/>
    <w:multiLevelType w:val="hybridMultilevel"/>
    <w:tmpl w:val="2814D8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E85412F"/>
    <w:multiLevelType w:val="hybridMultilevel"/>
    <w:tmpl w:val="E744A9FA"/>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029315F"/>
    <w:multiLevelType w:val="hybridMultilevel"/>
    <w:tmpl w:val="1FDA4C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452E57"/>
    <w:multiLevelType w:val="hybridMultilevel"/>
    <w:tmpl w:val="753C1C02"/>
    <w:lvl w:ilvl="0" w:tplc="04090003">
      <w:start w:val="1"/>
      <w:numFmt w:val="bullet"/>
      <w:lvlText w:val="o"/>
      <w:lvlJc w:val="left"/>
      <w:pPr>
        <w:ind w:left="1800" w:hanging="360"/>
      </w:pPr>
      <w:rPr>
        <w:rFonts w:ascii="Courier New" w:hAnsi="Courier New" w:cs="Courier New" w:hint="default"/>
      </w:rPr>
    </w:lvl>
    <w:lvl w:ilvl="1" w:tplc="0409000F">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EC17E89"/>
    <w:multiLevelType w:val="hybridMultilevel"/>
    <w:tmpl w:val="9530E248"/>
    <w:lvl w:ilvl="0" w:tplc="98047B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B825C3E"/>
    <w:multiLevelType w:val="hybridMultilevel"/>
    <w:tmpl w:val="0578063A"/>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3">
      <w:start w:val="1"/>
      <w:numFmt w:val="bullet"/>
      <w:lvlText w:val="o"/>
      <w:lvlJc w:val="left"/>
      <w:pPr>
        <w:ind w:left="3960" w:hanging="360"/>
      </w:pPr>
      <w:rPr>
        <w:rFonts w:ascii="Courier New" w:hAnsi="Courier New" w:cs="Courier New"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5BC55720"/>
    <w:multiLevelType w:val="hybridMultilevel"/>
    <w:tmpl w:val="7CC4D450"/>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8" w15:restartNumberingAfterBreak="0">
    <w:nsid w:val="5F6E49DC"/>
    <w:multiLevelType w:val="hybridMultilevel"/>
    <w:tmpl w:val="D04EBCA2"/>
    <w:lvl w:ilvl="0" w:tplc="1436DCA8">
      <w:start w:val="1"/>
      <w:numFmt w:val="lowerLetter"/>
      <w:lvlText w:val="%1."/>
      <w:lvlJc w:val="left"/>
      <w:pPr>
        <w:ind w:left="1080" w:hanging="360"/>
      </w:pPr>
      <w:rPr>
        <w:rFonts w:hint="default"/>
        <w:b/>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A6F23696">
      <w:start w:val="5"/>
      <w:numFmt w:val="decimal"/>
      <w:lvlText w:val="%4"/>
      <w:lvlJc w:val="left"/>
      <w:pPr>
        <w:ind w:left="3240" w:hanging="360"/>
      </w:pPr>
      <w:rPr>
        <w:rFonts w:ascii="Arial" w:hAnsi="Arial" w:cs="Arial" w:hint="default"/>
        <w:b/>
        <w:sz w:val="20"/>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7D3F03"/>
    <w:multiLevelType w:val="hybridMultilevel"/>
    <w:tmpl w:val="D76E31C6"/>
    <w:lvl w:ilvl="0" w:tplc="0809000F">
      <w:start w:val="1"/>
      <w:numFmt w:val="decimal"/>
      <w:lvlText w:val="%1."/>
      <w:lvlJc w:val="left"/>
      <w:pPr>
        <w:ind w:left="99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5575D3"/>
    <w:multiLevelType w:val="hybridMultilevel"/>
    <w:tmpl w:val="67F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9265E"/>
    <w:multiLevelType w:val="hybridMultilevel"/>
    <w:tmpl w:val="30E29620"/>
    <w:lvl w:ilvl="0" w:tplc="E1749C0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ED7DDF"/>
    <w:multiLevelType w:val="hybridMultilevel"/>
    <w:tmpl w:val="469A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94661"/>
    <w:multiLevelType w:val="hybridMultilevel"/>
    <w:tmpl w:val="68FE4E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A25C1"/>
    <w:multiLevelType w:val="hybridMultilevel"/>
    <w:tmpl w:val="33BA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05227"/>
    <w:multiLevelType w:val="hybridMultilevel"/>
    <w:tmpl w:val="08F2AA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16"/>
  </w:num>
  <w:num w:numId="3">
    <w:abstractNumId w:val="15"/>
  </w:num>
  <w:num w:numId="4">
    <w:abstractNumId w:val="6"/>
  </w:num>
  <w:num w:numId="5">
    <w:abstractNumId w:val="34"/>
  </w:num>
  <w:num w:numId="6">
    <w:abstractNumId w:val="4"/>
  </w:num>
  <w:num w:numId="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7"/>
  </w:num>
  <w:num w:numId="12">
    <w:abstractNumId w:val="33"/>
  </w:num>
  <w:num w:numId="13">
    <w:abstractNumId w:val="38"/>
  </w:num>
  <w:num w:numId="14">
    <w:abstractNumId w:val="21"/>
  </w:num>
  <w:num w:numId="15">
    <w:abstractNumId w:val="22"/>
  </w:num>
  <w:num w:numId="16">
    <w:abstractNumId w:val="43"/>
  </w:num>
  <w:num w:numId="17">
    <w:abstractNumId w:val="31"/>
  </w:num>
  <w:num w:numId="18">
    <w:abstractNumId w:val="18"/>
  </w:num>
  <w:num w:numId="19">
    <w:abstractNumId w:val="5"/>
  </w:num>
  <w:num w:numId="20">
    <w:abstractNumId w:val="28"/>
  </w:num>
  <w:num w:numId="21">
    <w:abstractNumId w:val="14"/>
  </w:num>
  <w:num w:numId="22">
    <w:abstractNumId w:val="19"/>
  </w:num>
  <w:num w:numId="23">
    <w:abstractNumId w:val="8"/>
  </w:num>
  <w:num w:numId="24">
    <w:abstractNumId w:val="36"/>
  </w:num>
  <w:num w:numId="25">
    <w:abstractNumId w:val="39"/>
  </w:num>
  <w:num w:numId="26">
    <w:abstractNumId w:val="45"/>
  </w:num>
  <w:num w:numId="27">
    <w:abstractNumId w:val="9"/>
  </w:num>
  <w:num w:numId="28">
    <w:abstractNumId w:val="37"/>
  </w:num>
  <w:num w:numId="29">
    <w:abstractNumId w:val="2"/>
  </w:num>
  <w:num w:numId="30">
    <w:abstractNumId w:val="23"/>
  </w:num>
  <w:num w:numId="31">
    <w:abstractNumId w:val="27"/>
  </w:num>
  <w:num w:numId="32">
    <w:abstractNumId w:val="41"/>
  </w:num>
  <w:num w:numId="33">
    <w:abstractNumId w:val="11"/>
  </w:num>
  <w:num w:numId="34">
    <w:abstractNumId w:val="40"/>
  </w:num>
  <w:num w:numId="35">
    <w:abstractNumId w:val="12"/>
  </w:num>
  <w:num w:numId="36">
    <w:abstractNumId w:val="17"/>
  </w:num>
  <w:num w:numId="37">
    <w:abstractNumId w:val="44"/>
  </w:num>
  <w:num w:numId="38">
    <w:abstractNumId w:val="24"/>
  </w:num>
  <w:num w:numId="39">
    <w:abstractNumId w:val="30"/>
  </w:num>
  <w:num w:numId="40">
    <w:abstractNumId w:val="0"/>
  </w:num>
  <w:num w:numId="41">
    <w:abstractNumId w:val="13"/>
  </w:num>
  <w:num w:numId="42">
    <w:abstractNumId w:val="32"/>
  </w:num>
  <w:num w:numId="43">
    <w:abstractNumId w:val="26"/>
  </w:num>
  <w:num w:numId="44">
    <w:abstractNumId w:val="35"/>
  </w:num>
  <w:num w:numId="45">
    <w:abstractNumId w:val="29"/>
  </w:num>
  <w:num w:numId="46">
    <w:abstractNumId w:val="42"/>
  </w:num>
  <w:num w:numId="47">
    <w:abstractNumId w:val="3"/>
  </w:num>
  <w:num w:numId="48">
    <w:abstractNumId w:val="1"/>
  </w:num>
  <w:num w:numId="49">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73"/>
    <w:rsid w:val="00007E0D"/>
    <w:rsid w:val="000125A5"/>
    <w:rsid w:val="00013146"/>
    <w:rsid w:val="000142C5"/>
    <w:rsid w:val="000151B3"/>
    <w:rsid w:val="00020533"/>
    <w:rsid w:val="000224FE"/>
    <w:rsid w:val="000316FE"/>
    <w:rsid w:val="000324F1"/>
    <w:rsid w:val="00032812"/>
    <w:rsid w:val="00041900"/>
    <w:rsid w:val="00053B8A"/>
    <w:rsid w:val="00055968"/>
    <w:rsid w:val="00061234"/>
    <w:rsid w:val="00065F1A"/>
    <w:rsid w:val="00067506"/>
    <w:rsid w:val="00067CA5"/>
    <w:rsid w:val="00071F53"/>
    <w:rsid w:val="00073EB8"/>
    <w:rsid w:val="00077B7A"/>
    <w:rsid w:val="0008058C"/>
    <w:rsid w:val="00080D65"/>
    <w:rsid w:val="00087E8D"/>
    <w:rsid w:val="00090BA0"/>
    <w:rsid w:val="000911AC"/>
    <w:rsid w:val="00091271"/>
    <w:rsid w:val="00093EAE"/>
    <w:rsid w:val="000963BD"/>
    <w:rsid w:val="000964FF"/>
    <w:rsid w:val="000A36E8"/>
    <w:rsid w:val="000A3DFF"/>
    <w:rsid w:val="000A400D"/>
    <w:rsid w:val="000A48BD"/>
    <w:rsid w:val="000A5980"/>
    <w:rsid w:val="000A5D48"/>
    <w:rsid w:val="000A7FDD"/>
    <w:rsid w:val="000B11CF"/>
    <w:rsid w:val="000B4AE4"/>
    <w:rsid w:val="000B61B7"/>
    <w:rsid w:val="000B78B0"/>
    <w:rsid w:val="000C044F"/>
    <w:rsid w:val="000C4B32"/>
    <w:rsid w:val="000C6DE1"/>
    <w:rsid w:val="000D0598"/>
    <w:rsid w:val="000D3546"/>
    <w:rsid w:val="000D7540"/>
    <w:rsid w:val="000D7BDB"/>
    <w:rsid w:val="000E2837"/>
    <w:rsid w:val="000E3FF8"/>
    <w:rsid w:val="000E4F35"/>
    <w:rsid w:val="000F0BAE"/>
    <w:rsid w:val="000F15D6"/>
    <w:rsid w:val="000F37FA"/>
    <w:rsid w:val="00101295"/>
    <w:rsid w:val="00101BD1"/>
    <w:rsid w:val="0010786D"/>
    <w:rsid w:val="00110517"/>
    <w:rsid w:val="00112117"/>
    <w:rsid w:val="001150D9"/>
    <w:rsid w:val="00117DEE"/>
    <w:rsid w:val="00122093"/>
    <w:rsid w:val="00123C6D"/>
    <w:rsid w:val="00130856"/>
    <w:rsid w:val="00135FA4"/>
    <w:rsid w:val="00136160"/>
    <w:rsid w:val="0013641E"/>
    <w:rsid w:val="00136E8E"/>
    <w:rsid w:val="001377AF"/>
    <w:rsid w:val="00141D5D"/>
    <w:rsid w:val="0014280E"/>
    <w:rsid w:val="00151113"/>
    <w:rsid w:val="00153933"/>
    <w:rsid w:val="001543F6"/>
    <w:rsid w:val="0016444A"/>
    <w:rsid w:val="00166870"/>
    <w:rsid w:val="0016736C"/>
    <w:rsid w:val="00170287"/>
    <w:rsid w:val="00170EF6"/>
    <w:rsid w:val="00172E51"/>
    <w:rsid w:val="00180E9C"/>
    <w:rsid w:val="00181237"/>
    <w:rsid w:val="00183E76"/>
    <w:rsid w:val="00184E8F"/>
    <w:rsid w:val="00187E47"/>
    <w:rsid w:val="00192604"/>
    <w:rsid w:val="00197F40"/>
    <w:rsid w:val="001A0678"/>
    <w:rsid w:val="001A341F"/>
    <w:rsid w:val="001A37C7"/>
    <w:rsid w:val="001A3B2C"/>
    <w:rsid w:val="001B5226"/>
    <w:rsid w:val="001B573C"/>
    <w:rsid w:val="001C2934"/>
    <w:rsid w:val="001C3D5F"/>
    <w:rsid w:val="001C5B5E"/>
    <w:rsid w:val="001C6933"/>
    <w:rsid w:val="001C6CF4"/>
    <w:rsid w:val="001D2C7D"/>
    <w:rsid w:val="001D39DB"/>
    <w:rsid w:val="001D44B4"/>
    <w:rsid w:val="001D59C4"/>
    <w:rsid w:val="001E1CDE"/>
    <w:rsid w:val="001F2CA0"/>
    <w:rsid w:val="001F6075"/>
    <w:rsid w:val="001F693C"/>
    <w:rsid w:val="001F7124"/>
    <w:rsid w:val="002131C4"/>
    <w:rsid w:val="002143F1"/>
    <w:rsid w:val="002165C4"/>
    <w:rsid w:val="0021667D"/>
    <w:rsid w:val="00217BC8"/>
    <w:rsid w:val="00221B78"/>
    <w:rsid w:val="00224B54"/>
    <w:rsid w:val="00226792"/>
    <w:rsid w:val="00230514"/>
    <w:rsid w:val="002337D9"/>
    <w:rsid w:val="00236774"/>
    <w:rsid w:val="00236EE3"/>
    <w:rsid w:val="00236FB9"/>
    <w:rsid w:val="00237058"/>
    <w:rsid w:val="002406AF"/>
    <w:rsid w:val="00242E11"/>
    <w:rsid w:val="00245C66"/>
    <w:rsid w:val="002460EE"/>
    <w:rsid w:val="002502FC"/>
    <w:rsid w:val="0025069A"/>
    <w:rsid w:val="00251D0C"/>
    <w:rsid w:val="00252270"/>
    <w:rsid w:val="002522E4"/>
    <w:rsid w:val="00252325"/>
    <w:rsid w:val="002538A7"/>
    <w:rsid w:val="00255305"/>
    <w:rsid w:val="00266AF5"/>
    <w:rsid w:val="00266B7C"/>
    <w:rsid w:val="00267C76"/>
    <w:rsid w:val="00267F29"/>
    <w:rsid w:val="002713E2"/>
    <w:rsid w:val="00271618"/>
    <w:rsid w:val="00274847"/>
    <w:rsid w:val="00274F6E"/>
    <w:rsid w:val="00275F99"/>
    <w:rsid w:val="0028195B"/>
    <w:rsid w:val="002857E5"/>
    <w:rsid w:val="00285B19"/>
    <w:rsid w:val="00287D24"/>
    <w:rsid w:val="00291925"/>
    <w:rsid w:val="00294991"/>
    <w:rsid w:val="002B0B35"/>
    <w:rsid w:val="002B1AAE"/>
    <w:rsid w:val="002B46CE"/>
    <w:rsid w:val="002B7BC5"/>
    <w:rsid w:val="002C002E"/>
    <w:rsid w:val="002C0D82"/>
    <w:rsid w:val="002C0E9F"/>
    <w:rsid w:val="002C5987"/>
    <w:rsid w:val="002C5A6B"/>
    <w:rsid w:val="002D0236"/>
    <w:rsid w:val="002D1187"/>
    <w:rsid w:val="002D2010"/>
    <w:rsid w:val="002D518E"/>
    <w:rsid w:val="002D7601"/>
    <w:rsid w:val="002D7A95"/>
    <w:rsid w:val="002E0178"/>
    <w:rsid w:val="002E225A"/>
    <w:rsid w:val="002F3BBF"/>
    <w:rsid w:val="002F4310"/>
    <w:rsid w:val="002F44EA"/>
    <w:rsid w:val="002F560B"/>
    <w:rsid w:val="002F5735"/>
    <w:rsid w:val="002F690F"/>
    <w:rsid w:val="002F7EB0"/>
    <w:rsid w:val="003016EF"/>
    <w:rsid w:val="00306D29"/>
    <w:rsid w:val="0031179C"/>
    <w:rsid w:val="003231BA"/>
    <w:rsid w:val="00323495"/>
    <w:rsid w:val="003272B2"/>
    <w:rsid w:val="00335272"/>
    <w:rsid w:val="003378BD"/>
    <w:rsid w:val="00340A1F"/>
    <w:rsid w:val="0034237F"/>
    <w:rsid w:val="00342505"/>
    <w:rsid w:val="00343D20"/>
    <w:rsid w:val="00343FAE"/>
    <w:rsid w:val="00345385"/>
    <w:rsid w:val="00345656"/>
    <w:rsid w:val="00345E41"/>
    <w:rsid w:val="003467D4"/>
    <w:rsid w:val="003525BA"/>
    <w:rsid w:val="00356199"/>
    <w:rsid w:val="003647FF"/>
    <w:rsid w:val="00366D37"/>
    <w:rsid w:val="00372D58"/>
    <w:rsid w:val="00373FFA"/>
    <w:rsid w:val="00376248"/>
    <w:rsid w:val="00376462"/>
    <w:rsid w:val="00380B9C"/>
    <w:rsid w:val="003857B3"/>
    <w:rsid w:val="003860AB"/>
    <w:rsid w:val="003906C2"/>
    <w:rsid w:val="003907F4"/>
    <w:rsid w:val="00390DC9"/>
    <w:rsid w:val="00392405"/>
    <w:rsid w:val="003928C8"/>
    <w:rsid w:val="00394625"/>
    <w:rsid w:val="003A1B4B"/>
    <w:rsid w:val="003A1B69"/>
    <w:rsid w:val="003B1F73"/>
    <w:rsid w:val="003B37EE"/>
    <w:rsid w:val="003B3BAC"/>
    <w:rsid w:val="003C0D1F"/>
    <w:rsid w:val="003C2693"/>
    <w:rsid w:val="003C31BE"/>
    <w:rsid w:val="003C6DA9"/>
    <w:rsid w:val="003C7CAD"/>
    <w:rsid w:val="003D0414"/>
    <w:rsid w:val="003D43AC"/>
    <w:rsid w:val="003E077B"/>
    <w:rsid w:val="003E0D67"/>
    <w:rsid w:val="003E27B8"/>
    <w:rsid w:val="003E41E5"/>
    <w:rsid w:val="003E4648"/>
    <w:rsid w:val="003F1E9C"/>
    <w:rsid w:val="003F3F67"/>
    <w:rsid w:val="003F5F07"/>
    <w:rsid w:val="003F7362"/>
    <w:rsid w:val="00402B4B"/>
    <w:rsid w:val="0041006E"/>
    <w:rsid w:val="004108CD"/>
    <w:rsid w:val="004111B0"/>
    <w:rsid w:val="0041154B"/>
    <w:rsid w:val="004162DD"/>
    <w:rsid w:val="004175DF"/>
    <w:rsid w:val="004206A9"/>
    <w:rsid w:val="004210AC"/>
    <w:rsid w:val="00425DEF"/>
    <w:rsid w:val="00426E32"/>
    <w:rsid w:val="004301A8"/>
    <w:rsid w:val="00435D27"/>
    <w:rsid w:val="00437EE1"/>
    <w:rsid w:val="0044190B"/>
    <w:rsid w:val="004435F5"/>
    <w:rsid w:val="004446CD"/>
    <w:rsid w:val="004521B7"/>
    <w:rsid w:val="00453DD3"/>
    <w:rsid w:val="00454A78"/>
    <w:rsid w:val="00461CA1"/>
    <w:rsid w:val="0046299D"/>
    <w:rsid w:val="00465AE2"/>
    <w:rsid w:val="00466551"/>
    <w:rsid w:val="00471DB9"/>
    <w:rsid w:val="00472E26"/>
    <w:rsid w:val="00477F43"/>
    <w:rsid w:val="00481CCC"/>
    <w:rsid w:val="00483DD4"/>
    <w:rsid w:val="00491BD2"/>
    <w:rsid w:val="00492AE0"/>
    <w:rsid w:val="00493AD8"/>
    <w:rsid w:val="00494E85"/>
    <w:rsid w:val="00494F4E"/>
    <w:rsid w:val="004969D6"/>
    <w:rsid w:val="004B0237"/>
    <w:rsid w:val="004B21CA"/>
    <w:rsid w:val="004C2136"/>
    <w:rsid w:val="004C3654"/>
    <w:rsid w:val="004C3B2C"/>
    <w:rsid w:val="004C3F37"/>
    <w:rsid w:val="004C69D5"/>
    <w:rsid w:val="004C6D38"/>
    <w:rsid w:val="004D0B66"/>
    <w:rsid w:val="004D7554"/>
    <w:rsid w:val="004E2B12"/>
    <w:rsid w:val="004E3FED"/>
    <w:rsid w:val="004E76FA"/>
    <w:rsid w:val="004F1093"/>
    <w:rsid w:val="004F1736"/>
    <w:rsid w:val="004F5736"/>
    <w:rsid w:val="0050192D"/>
    <w:rsid w:val="005024C8"/>
    <w:rsid w:val="00502D21"/>
    <w:rsid w:val="005057E4"/>
    <w:rsid w:val="00510A69"/>
    <w:rsid w:val="00510E1B"/>
    <w:rsid w:val="00512471"/>
    <w:rsid w:val="00512A65"/>
    <w:rsid w:val="00513518"/>
    <w:rsid w:val="005141D2"/>
    <w:rsid w:val="005166A3"/>
    <w:rsid w:val="005213CD"/>
    <w:rsid w:val="005242E8"/>
    <w:rsid w:val="00526493"/>
    <w:rsid w:val="0052765E"/>
    <w:rsid w:val="00531637"/>
    <w:rsid w:val="00531860"/>
    <w:rsid w:val="00531EAE"/>
    <w:rsid w:val="00532639"/>
    <w:rsid w:val="0053593D"/>
    <w:rsid w:val="005400AB"/>
    <w:rsid w:val="005411D7"/>
    <w:rsid w:val="00543111"/>
    <w:rsid w:val="00545359"/>
    <w:rsid w:val="00545C9A"/>
    <w:rsid w:val="0055050F"/>
    <w:rsid w:val="00551DBB"/>
    <w:rsid w:val="005545D8"/>
    <w:rsid w:val="00555792"/>
    <w:rsid w:val="00555F96"/>
    <w:rsid w:val="00556CA7"/>
    <w:rsid w:val="005620A0"/>
    <w:rsid w:val="0056213E"/>
    <w:rsid w:val="00565ABA"/>
    <w:rsid w:val="0057508D"/>
    <w:rsid w:val="00575C3A"/>
    <w:rsid w:val="005844A6"/>
    <w:rsid w:val="00593BBA"/>
    <w:rsid w:val="00597798"/>
    <w:rsid w:val="005A3436"/>
    <w:rsid w:val="005A7999"/>
    <w:rsid w:val="005B155D"/>
    <w:rsid w:val="005B4BBA"/>
    <w:rsid w:val="005B5273"/>
    <w:rsid w:val="005B69B2"/>
    <w:rsid w:val="005B700F"/>
    <w:rsid w:val="005C27CB"/>
    <w:rsid w:val="005D2827"/>
    <w:rsid w:val="005D6010"/>
    <w:rsid w:val="005D691B"/>
    <w:rsid w:val="005D7D67"/>
    <w:rsid w:val="005E22E9"/>
    <w:rsid w:val="005E3408"/>
    <w:rsid w:val="005E73B4"/>
    <w:rsid w:val="005F1F56"/>
    <w:rsid w:val="005F33D1"/>
    <w:rsid w:val="005F3A00"/>
    <w:rsid w:val="005F45F2"/>
    <w:rsid w:val="005F5C82"/>
    <w:rsid w:val="00604668"/>
    <w:rsid w:val="0060733E"/>
    <w:rsid w:val="00617864"/>
    <w:rsid w:val="0062012F"/>
    <w:rsid w:val="006208D6"/>
    <w:rsid w:val="00620DCD"/>
    <w:rsid w:val="006211B1"/>
    <w:rsid w:val="00621B7B"/>
    <w:rsid w:val="0062459C"/>
    <w:rsid w:val="00624EE8"/>
    <w:rsid w:val="00625383"/>
    <w:rsid w:val="00625C37"/>
    <w:rsid w:val="006270CA"/>
    <w:rsid w:val="006307B1"/>
    <w:rsid w:val="00631A38"/>
    <w:rsid w:val="00631D5A"/>
    <w:rsid w:val="00633E71"/>
    <w:rsid w:val="00635023"/>
    <w:rsid w:val="0063522A"/>
    <w:rsid w:val="00636578"/>
    <w:rsid w:val="00637A75"/>
    <w:rsid w:val="006429D7"/>
    <w:rsid w:val="0064657A"/>
    <w:rsid w:val="006467A1"/>
    <w:rsid w:val="00652FBC"/>
    <w:rsid w:val="006531BA"/>
    <w:rsid w:val="00654E79"/>
    <w:rsid w:val="00657BBD"/>
    <w:rsid w:val="0066053B"/>
    <w:rsid w:val="00660DEA"/>
    <w:rsid w:val="00661461"/>
    <w:rsid w:val="00663894"/>
    <w:rsid w:val="00670FD8"/>
    <w:rsid w:val="006740EF"/>
    <w:rsid w:val="00674505"/>
    <w:rsid w:val="006755AF"/>
    <w:rsid w:val="00675ACA"/>
    <w:rsid w:val="00675C1D"/>
    <w:rsid w:val="006763EE"/>
    <w:rsid w:val="00681954"/>
    <w:rsid w:val="00697BB5"/>
    <w:rsid w:val="006A2675"/>
    <w:rsid w:val="006B02DC"/>
    <w:rsid w:val="006B35F0"/>
    <w:rsid w:val="006B37A4"/>
    <w:rsid w:val="006C09B6"/>
    <w:rsid w:val="006C4FCF"/>
    <w:rsid w:val="006C678B"/>
    <w:rsid w:val="006E372A"/>
    <w:rsid w:val="006E3BA9"/>
    <w:rsid w:val="006E7533"/>
    <w:rsid w:val="006F4149"/>
    <w:rsid w:val="006F55FA"/>
    <w:rsid w:val="006F5C9E"/>
    <w:rsid w:val="006F7E75"/>
    <w:rsid w:val="00703A16"/>
    <w:rsid w:val="007104A4"/>
    <w:rsid w:val="00710F69"/>
    <w:rsid w:val="0071458A"/>
    <w:rsid w:val="0071763B"/>
    <w:rsid w:val="007202C7"/>
    <w:rsid w:val="007205E5"/>
    <w:rsid w:val="00725B97"/>
    <w:rsid w:val="00727D5D"/>
    <w:rsid w:val="0073062D"/>
    <w:rsid w:val="00731836"/>
    <w:rsid w:val="00734C9B"/>
    <w:rsid w:val="00735BB7"/>
    <w:rsid w:val="00736C0F"/>
    <w:rsid w:val="00740E64"/>
    <w:rsid w:val="0074549C"/>
    <w:rsid w:val="007518E4"/>
    <w:rsid w:val="007550E1"/>
    <w:rsid w:val="007563F0"/>
    <w:rsid w:val="00756B84"/>
    <w:rsid w:val="0075743C"/>
    <w:rsid w:val="0076689D"/>
    <w:rsid w:val="00767789"/>
    <w:rsid w:val="00770224"/>
    <w:rsid w:val="00773A97"/>
    <w:rsid w:val="0077691F"/>
    <w:rsid w:val="0078069C"/>
    <w:rsid w:val="00787C2F"/>
    <w:rsid w:val="00790199"/>
    <w:rsid w:val="0079089F"/>
    <w:rsid w:val="007A1E0D"/>
    <w:rsid w:val="007A2FB7"/>
    <w:rsid w:val="007A3166"/>
    <w:rsid w:val="007A513E"/>
    <w:rsid w:val="007B167F"/>
    <w:rsid w:val="007B6306"/>
    <w:rsid w:val="007C007D"/>
    <w:rsid w:val="007C06B2"/>
    <w:rsid w:val="007C1943"/>
    <w:rsid w:val="007C5858"/>
    <w:rsid w:val="007D16B8"/>
    <w:rsid w:val="007D4BA2"/>
    <w:rsid w:val="007E0178"/>
    <w:rsid w:val="007E0E02"/>
    <w:rsid w:val="007E44B6"/>
    <w:rsid w:val="007F0109"/>
    <w:rsid w:val="007F11C0"/>
    <w:rsid w:val="007F57DF"/>
    <w:rsid w:val="007F756F"/>
    <w:rsid w:val="00800570"/>
    <w:rsid w:val="00802B67"/>
    <w:rsid w:val="00802C6A"/>
    <w:rsid w:val="00807A35"/>
    <w:rsid w:val="00807A40"/>
    <w:rsid w:val="00807B8E"/>
    <w:rsid w:val="008127ED"/>
    <w:rsid w:val="008139B0"/>
    <w:rsid w:val="008217AB"/>
    <w:rsid w:val="0082463F"/>
    <w:rsid w:val="00824F64"/>
    <w:rsid w:val="008258BE"/>
    <w:rsid w:val="00826DAB"/>
    <w:rsid w:val="0083325F"/>
    <w:rsid w:val="008374A3"/>
    <w:rsid w:val="00850A5F"/>
    <w:rsid w:val="0085475E"/>
    <w:rsid w:val="008551D5"/>
    <w:rsid w:val="0085785C"/>
    <w:rsid w:val="0086031A"/>
    <w:rsid w:val="00866EB7"/>
    <w:rsid w:val="008671C4"/>
    <w:rsid w:val="00870454"/>
    <w:rsid w:val="008717F0"/>
    <w:rsid w:val="00871F68"/>
    <w:rsid w:val="00877B5C"/>
    <w:rsid w:val="008831E0"/>
    <w:rsid w:val="00883DEB"/>
    <w:rsid w:val="008842F6"/>
    <w:rsid w:val="0088518F"/>
    <w:rsid w:val="0088668D"/>
    <w:rsid w:val="00887CC5"/>
    <w:rsid w:val="00892BED"/>
    <w:rsid w:val="00892F96"/>
    <w:rsid w:val="00893013"/>
    <w:rsid w:val="00894880"/>
    <w:rsid w:val="00896BB4"/>
    <w:rsid w:val="00897F97"/>
    <w:rsid w:val="008A22D9"/>
    <w:rsid w:val="008A25C2"/>
    <w:rsid w:val="008A5FAA"/>
    <w:rsid w:val="008A680E"/>
    <w:rsid w:val="008B0164"/>
    <w:rsid w:val="008B24C6"/>
    <w:rsid w:val="008B257C"/>
    <w:rsid w:val="008B47F8"/>
    <w:rsid w:val="008B4A23"/>
    <w:rsid w:val="008B4B66"/>
    <w:rsid w:val="008B61D8"/>
    <w:rsid w:val="008C0348"/>
    <w:rsid w:val="008C0697"/>
    <w:rsid w:val="008C1C2B"/>
    <w:rsid w:val="008C1D72"/>
    <w:rsid w:val="008C2FEF"/>
    <w:rsid w:val="008C3A94"/>
    <w:rsid w:val="008C3A9B"/>
    <w:rsid w:val="008C3DBA"/>
    <w:rsid w:val="008C646F"/>
    <w:rsid w:val="008C70B3"/>
    <w:rsid w:val="008D031B"/>
    <w:rsid w:val="008D1065"/>
    <w:rsid w:val="008D1395"/>
    <w:rsid w:val="008D478F"/>
    <w:rsid w:val="008D6700"/>
    <w:rsid w:val="008E08D3"/>
    <w:rsid w:val="008E12A7"/>
    <w:rsid w:val="008E1F62"/>
    <w:rsid w:val="008E31DB"/>
    <w:rsid w:val="008E3B42"/>
    <w:rsid w:val="008E73AC"/>
    <w:rsid w:val="008F01F0"/>
    <w:rsid w:val="008F0C3D"/>
    <w:rsid w:val="008F1E2D"/>
    <w:rsid w:val="008F357F"/>
    <w:rsid w:val="008F393F"/>
    <w:rsid w:val="008F4C0F"/>
    <w:rsid w:val="008F5457"/>
    <w:rsid w:val="008F63FF"/>
    <w:rsid w:val="008F78BA"/>
    <w:rsid w:val="00904E87"/>
    <w:rsid w:val="0090612E"/>
    <w:rsid w:val="0090654A"/>
    <w:rsid w:val="00911539"/>
    <w:rsid w:val="0091367F"/>
    <w:rsid w:val="00915BDF"/>
    <w:rsid w:val="009201E6"/>
    <w:rsid w:val="00921707"/>
    <w:rsid w:val="0092177F"/>
    <w:rsid w:val="00922663"/>
    <w:rsid w:val="00922D6D"/>
    <w:rsid w:val="00925600"/>
    <w:rsid w:val="00930520"/>
    <w:rsid w:val="00935475"/>
    <w:rsid w:val="0094122A"/>
    <w:rsid w:val="00943920"/>
    <w:rsid w:val="009475EB"/>
    <w:rsid w:val="0095418B"/>
    <w:rsid w:val="00955F75"/>
    <w:rsid w:val="009577D2"/>
    <w:rsid w:val="00961D3D"/>
    <w:rsid w:val="00962ACE"/>
    <w:rsid w:val="00972D40"/>
    <w:rsid w:val="009776C5"/>
    <w:rsid w:val="00990577"/>
    <w:rsid w:val="00990BFF"/>
    <w:rsid w:val="0099322F"/>
    <w:rsid w:val="00994748"/>
    <w:rsid w:val="0099526F"/>
    <w:rsid w:val="009958CE"/>
    <w:rsid w:val="00995940"/>
    <w:rsid w:val="009A186D"/>
    <w:rsid w:val="009A2EEC"/>
    <w:rsid w:val="009A60B5"/>
    <w:rsid w:val="009B416A"/>
    <w:rsid w:val="009B428F"/>
    <w:rsid w:val="009B44A7"/>
    <w:rsid w:val="009B6CC0"/>
    <w:rsid w:val="009B7333"/>
    <w:rsid w:val="009B7773"/>
    <w:rsid w:val="009C0B07"/>
    <w:rsid w:val="009C23BF"/>
    <w:rsid w:val="009C2C88"/>
    <w:rsid w:val="009D144E"/>
    <w:rsid w:val="009D1B6A"/>
    <w:rsid w:val="009D1C58"/>
    <w:rsid w:val="009D2859"/>
    <w:rsid w:val="009D2B99"/>
    <w:rsid w:val="009D3A7B"/>
    <w:rsid w:val="009D6EF4"/>
    <w:rsid w:val="009E0CD2"/>
    <w:rsid w:val="009E3BAE"/>
    <w:rsid w:val="009E59FD"/>
    <w:rsid w:val="009E5EBC"/>
    <w:rsid w:val="009E6939"/>
    <w:rsid w:val="009F08F0"/>
    <w:rsid w:val="009F20AD"/>
    <w:rsid w:val="009F31FF"/>
    <w:rsid w:val="009F5E94"/>
    <w:rsid w:val="009F75AC"/>
    <w:rsid w:val="00A02A80"/>
    <w:rsid w:val="00A0583F"/>
    <w:rsid w:val="00A0624F"/>
    <w:rsid w:val="00A07F82"/>
    <w:rsid w:val="00A115F7"/>
    <w:rsid w:val="00A1296E"/>
    <w:rsid w:val="00A137DA"/>
    <w:rsid w:val="00A212FF"/>
    <w:rsid w:val="00A27B2A"/>
    <w:rsid w:val="00A3478F"/>
    <w:rsid w:val="00A37652"/>
    <w:rsid w:val="00A44C26"/>
    <w:rsid w:val="00A45722"/>
    <w:rsid w:val="00A46053"/>
    <w:rsid w:val="00A500C3"/>
    <w:rsid w:val="00A514D4"/>
    <w:rsid w:val="00A51589"/>
    <w:rsid w:val="00A53305"/>
    <w:rsid w:val="00A5475B"/>
    <w:rsid w:val="00A54FA0"/>
    <w:rsid w:val="00A569B8"/>
    <w:rsid w:val="00A56F68"/>
    <w:rsid w:val="00A60E6D"/>
    <w:rsid w:val="00A64761"/>
    <w:rsid w:val="00A70050"/>
    <w:rsid w:val="00A715D7"/>
    <w:rsid w:val="00A721E0"/>
    <w:rsid w:val="00A727A7"/>
    <w:rsid w:val="00A74C86"/>
    <w:rsid w:val="00A80BC4"/>
    <w:rsid w:val="00A81404"/>
    <w:rsid w:val="00A830FE"/>
    <w:rsid w:val="00A852DC"/>
    <w:rsid w:val="00A85301"/>
    <w:rsid w:val="00A85CB8"/>
    <w:rsid w:val="00A90413"/>
    <w:rsid w:val="00A938BA"/>
    <w:rsid w:val="00A94922"/>
    <w:rsid w:val="00AB572A"/>
    <w:rsid w:val="00AB693A"/>
    <w:rsid w:val="00AB777D"/>
    <w:rsid w:val="00AC03A5"/>
    <w:rsid w:val="00AC1B14"/>
    <w:rsid w:val="00AC3655"/>
    <w:rsid w:val="00AC4399"/>
    <w:rsid w:val="00AC51D5"/>
    <w:rsid w:val="00AC5FB5"/>
    <w:rsid w:val="00AD1473"/>
    <w:rsid w:val="00AD42B6"/>
    <w:rsid w:val="00AD470B"/>
    <w:rsid w:val="00AD6477"/>
    <w:rsid w:val="00AE1A67"/>
    <w:rsid w:val="00AE53EC"/>
    <w:rsid w:val="00AE567B"/>
    <w:rsid w:val="00AF2143"/>
    <w:rsid w:val="00AF3833"/>
    <w:rsid w:val="00B0228E"/>
    <w:rsid w:val="00B05621"/>
    <w:rsid w:val="00B069B0"/>
    <w:rsid w:val="00B12DB2"/>
    <w:rsid w:val="00B222B8"/>
    <w:rsid w:val="00B22AA5"/>
    <w:rsid w:val="00B240F1"/>
    <w:rsid w:val="00B24409"/>
    <w:rsid w:val="00B25111"/>
    <w:rsid w:val="00B257D2"/>
    <w:rsid w:val="00B27A48"/>
    <w:rsid w:val="00B30B24"/>
    <w:rsid w:val="00B32F07"/>
    <w:rsid w:val="00B43BBA"/>
    <w:rsid w:val="00B44109"/>
    <w:rsid w:val="00B44D08"/>
    <w:rsid w:val="00B45CF7"/>
    <w:rsid w:val="00B4632D"/>
    <w:rsid w:val="00B53E91"/>
    <w:rsid w:val="00B54502"/>
    <w:rsid w:val="00B56BAB"/>
    <w:rsid w:val="00B605E3"/>
    <w:rsid w:val="00B63E1E"/>
    <w:rsid w:val="00B718D3"/>
    <w:rsid w:val="00B7236B"/>
    <w:rsid w:val="00B72E6C"/>
    <w:rsid w:val="00B73A79"/>
    <w:rsid w:val="00B740DD"/>
    <w:rsid w:val="00B74273"/>
    <w:rsid w:val="00B76A08"/>
    <w:rsid w:val="00B77FDB"/>
    <w:rsid w:val="00B80DE0"/>
    <w:rsid w:val="00B84CC0"/>
    <w:rsid w:val="00B85B21"/>
    <w:rsid w:val="00B92E2F"/>
    <w:rsid w:val="00BA0545"/>
    <w:rsid w:val="00BA24F5"/>
    <w:rsid w:val="00BA358E"/>
    <w:rsid w:val="00BA412A"/>
    <w:rsid w:val="00BB2163"/>
    <w:rsid w:val="00BB3E70"/>
    <w:rsid w:val="00BB6A43"/>
    <w:rsid w:val="00BC0DD3"/>
    <w:rsid w:val="00BC2730"/>
    <w:rsid w:val="00BC38E9"/>
    <w:rsid w:val="00BC5A1A"/>
    <w:rsid w:val="00BC5E71"/>
    <w:rsid w:val="00BC5EE4"/>
    <w:rsid w:val="00BD0A3C"/>
    <w:rsid w:val="00BD0F24"/>
    <w:rsid w:val="00BD2792"/>
    <w:rsid w:val="00BD3C11"/>
    <w:rsid w:val="00BD3E2A"/>
    <w:rsid w:val="00BD5910"/>
    <w:rsid w:val="00BD6029"/>
    <w:rsid w:val="00BE2746"/>
    <w:rsid w:val="00BE6E73"/>
    <w:rsid w:val="00BF04BB"/>
    <w:rsid w:val="00BF1385"/>
    <w:rsid w:val="00BF179A"/>
    <w:rsid w:val="00BF1BB1"/>
    <w:rsid w:val="00BF6654"/>
    <w:rsid w:val="00BF6C01"/>
    <w:rsid w:val="00BF7052"/>
    <w:rsid w:val="00C02C38"/>
    <w:rsid w:val="00C07864"/>
    <w:rsid w:val="00C11801"/>
    <w:rsid w:val="00C138AF"/>
    <w:rsid w:val="00C13E97"/>
    <w:rsid w:val="00C237C7"/>
    <w:rsid w:val="00C242E3"/>
    <w:rsid w:val="00C2614C"/>
    <w:rsid w:val="00C2793D"/>
    <w:rsid w:val="00C27AFF"/>
    <w:rsid w:val="00C37C6B"/>
    <w:rsid w:val="00C44E2F"/>
    <w:rsid w:val="00C461EF"/>
    <w:rsid w:val="00C46767"/>
    <w:rsid w:val="00C53A0D"/>
    <w:rsid w:val="00C54DC7"/>
    <w:rsid w:val="00C560B6"/>
    <w:rsid w:val="00C601D1"/>
    <w:rsid w:val="00C60843"/>
    <w:rsid w:val="00C62063"/>
    <w:rsid w:val="00C654AF"/>
    <w:rsid w:val="00C665F9"/>
    <w:rsid w:val="00C66BA1"/>
    <w:rsid w:val="00C713BD"/>
    <w:rsid w:val="00C71EB8"/>
    <w:rsid w:val="00C74B58"/>
    <w:rsid w:val="00C7670F"/>
    <w:rsid w:val="00C80D2E"/>
    <w:rsid w:val="00C816E5"/>
    <w:rsid w:val="00C84ABE"/>
    <w:rsid w:val="00C85ABD"/>
    <w:rsid w:val="00C8687A"/>
    <w:rsid w:val="00C91893"/>
    <w:rsid w:val="00C9262B"/>
    <w:rsid w:val="00C92B09"/>
    <w:rsid w:val="00C958F7"/>
    <w:rsid w:val="00C95ED3"/>
    <w:rsid w:val="00C962FD"/>
    <w:rsid w:val="00C96E12"/>
    <w:rsid w:val="00CA098D"/>
    <w:rsid w:val="00CA0D17"/>
    <w:rsid w:val="00CA2FDA"/>
    <w:rsid w:val="00CA466A"/>
    <w:rsid w:val="00CA4894"/>
    <w:rsid w:val="00CA6540"/>
    <w:rsid w:val="00CB2480"/>
    <w:rsid w:val="00CB4CFF"/>
    <w:rsid w:val="00CC2D3A"/>
    <w:rsid w:val="00CC7F00"/>
    <w:rsid w:val="00CC7FB4"/>
    <w:rsid w:val="00CD4AE2"/>
    <w:rsid w:val="00CD5762"/>
    <w:rsid w:val="00CE29C1"/>
    <w:rsid w:val="00CE2A0D"/>
    <w:rsid w:val="00CE3132"/>
    <w:rsid w:val="00CE42E0"/>
    <w:rsid w:val="00CF0B9E"/>
    <w:rsid w:val="00CF21E2"/>
    <w:rsid w:val="00CF3CB7"/>
    <w:rsid w:val="00CF4E06"/>
    <w:rsid w:val="00CF6446"/>
    <w:rsid w:val="00D02400"/>
    <w:rsid w:val="00D030CD"/>
    <w:rsid w:val="00D03251"/>
    <w:rsid w:val="00D04779"/>
    <w:rsid w:val="00D057C7"/>
    <w:rsid w:val="00D07B78"/>
    <w:rsid w:val="00D07CF9"/>
    <w:rsid w:val="00D12217"/>
    <w:rsid w:val="00D1612A"/>
    <w:rsid w:val="00D16C2A"/>
    <w:rsid w:val="00D205C1"/>
    <w:rsid w:val="00D209D6"/>
    <w:rsid w:val="00D2135C"/>
    <w:rsid w:val="00D24BFF"/>
    <w:rsid w:val="00D26F96"/>
    <w:rsid w:val="00D3152D"/>
    <w:rsid w:val="00D318CC"/>
    <w:rsid w:val="00D32850"/>
    <w:rsid w:val="00D33786"/>
    <w:rsid w:val="00D4096D"/>
    <w:rsid w:val="00D42982"/>
    <w:rsid w:val="00D44620"/>
    <w:rsid w:val="00D460EC"/>
    <w:rsid w:val="00D47567"/>
    <w:rsid w:val="00D514AE"/>
    <w:rsid w:val="00D56515"/>
    <w:rsid w:val="00D60166"/>
    <w:rsid w:val="00D62EB5"/>
    <w:rsid w:val="00D64388"/>
    <w:rsid w:val="00D70E81"/>
    <w:rsid w:val="00D72F38"/>
    <w:rsid w:val="00D75970"/>
    <w:rsid w:val="00D77F02"/>
    <w:rsid w:val="00D81003"/>
    <w:rsid w:val="00D83038"/>
    <w:rsid w:val="00D8712B"/>
    <w:rsid w:val="00D879E6"/>
    <w:rsid w:val="00D93E9B"/>
    <w:rsid w:val="00D94175"/>
    <w:rsid w:val="00D967A0"/>
    <w:rsid w:val="00DA0ACA"/>
    <w:rsid w:val="00DA2E9A"/>
    <w:rsid w:val="00DA30A6"/>
    <w:rsid w:val="00DA5D8E"/>
    <w:rsid w:val="00DB02A3"/>
    <w:rsid w:val="00DB241A"/>
    <w:rsid w:val="00DB41C0"/>
    <w:rsid w:val="00DB5433"/>
    <w:rsid w:val="00DC1101"/>
    <w:rsid w:val="00DC4573"/>
    <w:rsid w:val="00DC484F"/>
    <w:rsid w:val="00DC7143"/>
    <w:rsid w:val="00DD00C6"/>
    <w:rsid w:val="00DD092F"/>
    <w:rsid w:val="00DE0E95"/>
    <w:rsid w:val="00DE47DD"/>
    <w:rsid w:val="00DE4C0A"/>
    <w:rsid w:val="00DF14E4"/>
    <w:rsid w:val="00DF6744"/>
    <w:rsid w:val="00E00BDB"/>
    <w:rsid w:val="00E0361F"/>
    <w:rsid w:val="00E04587"/>
    <w:rsid w:val="00E04DB6"/>
    <w:rsid w:val="00E10411"/>
    <w:rsid w:val="00E121F8"/>
    <w:rsid w:val="00E16206"/>
    <w:rsid w:val="00E2051A"/>
    <w:rsid w:val="00E2224D"/>
    <w:rsid w:val="00E242D5"/>
    <w:rsid w:val="00E26E07"/>
    <w:rsid w:val="00E30420"/>
    <w:rsid w:val="00E31708"/>
    <w:rsid w:val="00E3456A"/>
    <w:rsid w:val="00E4321B"/>
    <w:rsid w:val="00E4364D"/>
    <w:rsid w:val="00E43734"/>
    <w:rsid w:val="00E44DBE"/>
    <w:rsid w:val="00E44E56"/>
    <w:rsid w:val="00E45024"/>
    <w:rsid w:val="00E45A53"/>
    <w:rsid w:val="00E47347"/>
    <w:rsid w:val="00E4741D"/>
    <w:rsid w:val="00E529FE"/>
    <w:rsid w:val="00E52E29"/>
    <w:rsid w:val="00E53CF6"/>
    <w:rsid w:val="00E551B6"/>
    <w:rsid w:val="00E57AF9"/>
    <w:rsid w:val="00E61599"/>
    <w:rsid w:val="00E631AE"/>
    <w:rsid w:val="00E64D39"/>
    <w:rsid w:val="00E64E1F"/>
    <w:rsid w:val="00E70CE2"/>
    <w:rsid w:val="00E72F17"/>
    <w:rsid w:val="00E758E6"/>
    <w:rsid w:val="00E8239A"/>
    <w:rsid w:val="00E92436"/>
    <w:rsid w:val="00E93664"/>
    <w:rsid w:val="00E93998"/>
    <w:rsid w:val="00EA3503"/>
    <w:rsid w:val="00EA722B"/>
    <w:rsid w:val="00EB65E1"/>
    <w:rsid w:val="00EB6E1C"/>
    <w:rsid w:val="00EB7072"/>
    <w:rsid w:val="00EB7630"/>
    <w:rsid w:val="00EC1602"/>
    <w:rsid w:val="00ED323A"/>
    <w:rsid w:val="00ED5856"/>
    <w:rsid w:val="00EE2F0D"/>
    <w:rsid w:val="00EF3F71"/>
    <w:rsid w:val="00EF6C28"/>
    <w:rsid w:val="00F01868"/>
    <w:rsid w:val="00F04107"/>
    <w:rsid w:val="00F07BDC"/>
    <w:rsid w:val="00F07F5B"/>
    <w:rsid w:val="00F11324"/>
    <w:rsid w:val="00F1168A"/>
    <w:rsid w:val="00F12FB8"/>
    <w:rsid w:val="00F217DE"/>
    <w:rsid w:val="00F22A1B"/>
    <w:rsid w:val="00F2549D"/>
    <w:rsid w:val="00F25F39"/>
    <w:rsid w:val="00F30A48"/>
    <w:rsid w:val="00F3151A"/>
    <w:rsid w:val="00F32B40"/>
    <w:rsid w:val="00F34567"/>
    <w:rsid w:val="00F363DC"/>
    <w:rsid w:val="00F37B63"/>
    <w:rsid w:val="00F4334A"/>
    <w:rsid w:val="00F44049"/>
    <w:rsid w:val="00F444AA"/>
    <w:rsid w:val="00F4665B"/>
    <w:rsid w:val="00F5081F"/>
    <w:rsid w:val="00F5132B"/>
    <w:rsid w:val="00F60E9B"/>
    <w:rsid w:val="00F62B18"/>
    <w:rsid w:val="00F661E6"/>
    <w:rsid w:val="00F6739B"/>
    <w:rsid w:val="00F67DA5"/>
    <w:rsid w:val="00F7060E"/>
    <w:rsid w:val="00F71F84"/>
    <w:rsid w:val="00F7388D"/>
    <w:rsid w:val="00F75D0C"/>
    <w:rsid w:val="00F761A4"/>
    <w:rsid w:val="00F82ADF"/>
    <w:rsid w:val="00F83E9C"/>
    <w:rsid w:val="00F87BED"/>
    <w:rsid w:val="00F9471B"/>
    <w:rsid w:val="00F95763"/>
    <w:rsid w:val="00F968F1"/>
    <w:rsid w:val="00F96BF5"/>
    <w:rsid w:val="00F96DB6"/>
    <w:rsid w:val="00F9791F"/>
    <w:rsid w:val="00FA3711"/>
    <w:rsid w:val="00FA4B09"/>
    <w:rsid w:val="00FA589B"/>
    <w:rsid w:val="00FB12A4"/>
    <w:rsid w:val="00FB4C73"/>
    <w:rsid w:val="00FB5C9A"/>
    <w:rsid w:val="00FC2B80"/>
    <w:rsid w:val="00FC332B"/>
    <w:rsid w:val="00FC499F"/>
    <w:rsid w:val="00FC5AFF"/>
    <w:rsid w:val="00FC61C0"/>
    <w:rsid w:val="00FC7264"/>
    <w:rsid w:val="00FC7AA3"/>
    <w:rsid w:val="00FD072B"/>
    <w:rsid w:val="00FD1D03"/>
    <w:rsid w:val="00FD73DA"/>
    <w:rsid w:val="00FE10AA"/>
    <w:rsid w:val="00FE3D27"/>
    <w:rsid w:val="00FF0245"/>
    <w:rsid w:val="00FF1038"/>
    <w:rsid w:val="00FF30D3"/>
    <w:rsid w:val="00FF7578"/>
    <w:rsid w:val="00FF7C0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78871"/>
  <w15:docId w15:val="{DB7C1AAC-9460-418A-90AE-0D444A6A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273"/>
    <w:pPr>
      <w:spacing w:after="200" w:line="276" w:lineRule="auto"/>
    </w:pPr>
    <w:rPr>
      <w:sz w:val="22"/>
      <w:szCs w:val="22"/>
      <w:lang w:val="en-IN"/>
    </w:rPr>
  </w:style>
  <w:style w:type="paragraph" w:styleId="Heading3">
    <w:name w:val="heading 3"/>
    <w:basedOn w:val="Normal"/>
    <w:next w:val="Normal"/>
    <w:link w:val="Heading3Char"/>
    <w:uiPriority w:val="9"/>
    <w:unhideWhenUsed/>
    <w:qFormat/>
    <w:rsid w:val="006C4FCF"/>
    <w:pPr>
      <w:keepNext/>
      <w:keepLines/>
      <w:spacing w:before="200" w:after="0" w:line="240" w:lineRule="auto"/>
      <w:outlineLvl w:val="2"/>
    </w:pPr>
    <w:rPr>
      <w:rFonts w:ascii="Arial" w:eastAsiaTheme="majorEastAsia" w:hAnsi="Arial" w:cstheme="majorBidi"/>
      <w:bCs/>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F25F39"/>
    <w:pPr>
      <w:ind w:left="720"/>
      <w:contextualSpacing/>
    </w:pPr>
  </w:style>
  <w:style w:type="character" w:styleId="Hyperlink">
    <w:name w:val="Hyperlink"/>
    <w:basedOn w:val="DefaultParagraphFont"/>
    <w:uiPriority w:val="99"/>
    <w:unhideWhenUsed/>
    <w:rsid w:val="00597798"/>
    <w:rPr>
      <w:color w:val="0000FF"/>
      <w:u w:val="single"/>
    </w:rPr>
  </w:style>
  <w:style w:type="paragraph" w:styleId="Header">
    <w:name w:val="header"/>
    <w:basedOn w:val="Normal"/>
    <w:link w:val="HeaderChar"/>
    <w:uiPriority w:val="99"/>
    <w:unhideWhenUsed/>
    <w:rsid w:val="00BF1BB1"/>
    <w:pPr>
      <w:tabs>
        <w:tab w:val="center" w:pos="4680"/>
        <w:tab w:val="right" w:pos="9360"/>
      </w:tabs>
    </w:pPr>
  </w:style>
  <w:style w:type="character" w:customStyle="1" w:styleId="HeaderChar">
    <w:name w:val="Header Char"/>
    <w:basedOn w:val="DefaultParagraphFont"/>
    <w:link w:val="Header"/>
    <w:uiPriority w:val="99"/>
    <w:rsid w:val="00BF1BB1"/>
    <w:rPr>
      <w:sz w:val="22"/>
      <w:szCs w:val="22"/>
      <w:lang w:val="en-IN"/>
    </w:rPr>
  </w:style>
  <w:style w:type="paragraph" w:styleId="Footer">
    <w:name w:val="footer"/>
    <w:basedOn w:val="Normal"/>
    <w:link w:val="FooterChar"/>
    <w:uiPriority w:val="99"/>
    <w:unhideWhenUsed/>
    <w:rsid w:val="00BF1BB1"/>
    <w:pPr>
      <w:tabs>
        <w:tab w:val="center" w:pos="4680"/>
        <w:tab w:val="right" w:pos="9360"/>
      </w:tabs>
    </w:pPr>
  </w:style>
  <w:style w:type="character" w:customStyle="1" w:styleId="FooterChar">
    <w:name w:val="Footer Char"/>
    <w:basedOn w:val="DefaultParagraphFont"/>
    <w:link w:val="Footer"/>
    <w:uiPriority w:val="99"/>
    <w:rsid w:val="00BF1BB1"/>
    <w:rPr>
      <w:sz w:val="22"/>
      <w:szCs w:val="22"/>
      <w:lang w:val="en-IN"/>
    </w:rPr>
  </w:style>
  <w:style w:type="paragraph" w:styleId="NormalWeb">
    <w:name w:val="Normal (Web)"/>
    <w:basedOn w:val="Normal"/>
    <w:uiPriority w:val="99"/>
    <w:unhideWhenUsed/>
    <w:rsid w:val="006B37A4"/>
    <w:pPr>
      <w:spacing w:before="100" w:beforeAutospacing="1" w:after="100" w:afterAutospacing="1" w:line="240" w:lineRule="auto"/>
    </w:pPr>
    <w:rPr>
      <w:rFonts w:ascii="Times New Roman" w:hAnsi="Times New Roman"/>
      <w:sz w:val="24"/>
      <w:szCs w:val="24"/>
      <w:lang w:val="en-US"/>
    </w:rPr>
  </w:style>
  <w:style w:type="character" w:customStyle="1" w:styleId="correction">
    <w:name w:val="correction"/>
    <w:basedOn w:val="DefaultParagraphFont"/>
    <w:rsid w:val="00FB12A4"/>
  </w:style>
  <w:style w:type="paragraph" w:styleId="BalloonText">
    <w:name w:val="Balloon Text"/>
    <w:basedOn w:val="Normal"/>
    <w:link w:val="BalloonTextChar"/>
    <w:uiPriority w:val="99"/>
    <w:semiHidden/>
    <w:unhideWhenUsed/>
    <w:rsid w:val="00CB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CFF"/>
    <w:rPr>
      <w:rFonts w:ascii="Tahoma" w:hAnsi="Tahoma" w:cs="Tahoma"/>
      <w:sz w:val="16"/>
      <w:szCs w:val="16"/>
      <w:lang w:val="en-IN"/>
    </w:rPr>
  </w:style>
  <w:style w:type="character" w:customStyle="1" w:styleId="A3">
    <w:name w:val="A3"/>
    <w:uiPriority w:val="99"/>
    <w:rsid w:val="000A400D"/>
    <w:rPr>
      <w:rFonts w:cs="Univers LT Std 45 Light"/>
      <w:color w:val="000000"/>
      <w:sz w:val="20"/>
      <w:szCs w:val="20"/>
    </w:rPr>
  </w:style>
  <w:style w:type="character" w:styleId="CommentReference">
    <w:name w:val="annotation reference"/>
    <w:basedOn w:val="DefaultParagraphFont"/>
    <w:uiPriority w:val="99"/>
    <w:semiHidden/>
    <w:unhideWhenUsed/>
    <w:rsid w:val="002143F1"/>
    <w:rPr>
      <w:sz w:val="16"/>
      <w:szCs w:val="16"/>
    </w:rPr>
  </w:style>
  <w:style w:type="paragraph" w:styleId="CommentText">
    <w:name w:val="annotation text"/>
    <w:basedOn w:val="Normal"/>
    <w:link w:val="CommentTextChar"/>
    <w:uiPriority w:val="99"/>
    <w:unhideWhenUsed/>
    <w:rsid w:val="002143F1"/>
    <w:pPr>
      <w:spacing w:line="240" w:lineRule="auto"/>
    </w:pPr>
    <w:rPr>
      <w:sz w:val="20"/>
      <w:szCs w:val="20"/>
    </w:rPr>
  </w:style>
  <w:style w:type="character" w:customStyle="1" w:styleId="CommentTextChar">
    <w:name w:val="Comment Text Char"/>
    <w:basedOn w:val="DefaultParagraphFont"/>
    <w:link w:val="CommentText"/>
    <w:uiPriority w:val="99"/>
    <w:rsid w:val="002143F1"/>
    <w:rPr>
      <w:lang w:val="en-IN"/>
    </w:rPr>
  </w:style>
  <w:style w:type="paragraph" w:styleId="CommentSubject">
    <w:name w:val="annotation subject"/>
    <w:basedOn w:val="CommentText"/>
    <w:next w:val="CommentText"/>
    <w:link w:val="CommentSubjectChar"/>
    <w:uiPriority w:val="99"/>
    <w:semiHidden/>
    <w:unhideWhenUsed/>
    <w:rsid w:val="002143F1"/>
    <w:rPr>
      <w:b/>
      <w:bCs/>
    </w:rPr>
  </w:style>
  <w:style w:type="character" w:customStyle="1" w:styleId="CommentSubjectChar">
    <w:name w:val="Comment Subject Char"/>
    <w:basedOn w:val="CommentTextChar"/>
    <w:link w:val="CommentSubject"/>
    <w:uiPriority w:val="99"/>
    <w:semiHidden/>
    <w:rsid w:val="002143F1"/>
    <w:rPr>
      <w:b/>
      <w:bCs/>
      <w:lang w:val="en-IN"/>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1C3D5F"/>
    <w:rPr>
      <w:sz w:val="22"/>
      <w:szCs w:val="22"/>
      <w:lang w:val="en-IN"/>
    </w:rPr>
  </w:style>
  <w:style w:type="paragraph" w:customStyle="1" w:styleId="Pa8">
    <w:name w:val="Pa8"/>
    <w:basedOn w:val="Normal"/>
    <w:next w:val="Normal"/>
    <w:uiPriority w:val="99"/>
    <w:rsid w:val="001C3D5F"/>
    <w:pPr>
      <w:autoSpaceDE w:val="0"/>
      <w:autoSpaceDN w:val="0"/>
      <w:adjustRightInd w:val="0"/>
      <w:spacing w:after="0" w:line="221" w:lineRule="atLeast"/>
    </w:pPr>
    <w:rPr>
      <w:rFonts w:ascii="Myriad Pro Light" w:hAnsi="Myriad Pro Light"/>
      <w:sz w:val="24"/>
      <w:szCs w:val="24"/>
      <w:lang w:val="en-US"/>
    </w:rPr>
  </w:style>
  <w:style w:type="paragraph" w:styleId="EndnoteText">
    <w:name w:val="endnote text"/>
    <w:basedOn w:val="Normal"/>
    <w:link w:val="EndnoteTextChar"/>
    <w:uiPriority w:val="99"/>
    <w:semiHidden/>
    <w:unhideWhenUsed/>
    <w:rsid w:val="00A938BA"/>
    <w:pPr>
      <w:spacing w:after="0" w:line="240" w:lineRule="auto"/>
    </w:pPr>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A938BA"/>
    <w:rPr>
      <w:rFonts w:asciiTheme="minorHAnsi" w:eastAsiaTheme="minorHAnsi" w:hAnsiTheme="minorHAnsi" w:cstheme="minorBidi"/>
      <w:lang w:val="en-GB"/>
    </w:rPr>
  </w:style>
  <w:style w:type="character" w:styleId="EndnoteReference">
    <w:name w:val="endnote reference"/>
    <w:basedOn w:val="DefaultParagraphFont"/>
    <w:uiPriority w:val="99"/>
    <w:semiHidden/>
    <w:unhideWhenUsed/>
    <w:rsid w:val="00A938BA"/>
    <w:rPr>
      <w:vertAlign w:val="superscript"/>
    </w:rPr>
  </w:style>
  <w:style w:type="paragraph" w:styleId="NoSpacing">
    <w:name w:val="No Spacing"/>
    <w:uiPriority w:val="1"/>
    <w:qFormat/>
    <w:rsid w:val="00990577"/>
    <w:rPr>
      <w:sz w:val="22"/>
      <w:szCs w:val="22"/>
      <w:lang w:val="en-IN"/>
    </w:rPr>
  </w:style>
  <w:style w:type="character" w:customStyle="1" w:styleId="hgkelc">
    <w:name w:val="hgkelc"/>
    <w:basedOn w:val="DefaultParagraphFont"/>
    <w:rsid w:val="005F3A00"/>
  </w:style>
  <w:style w:type="character" w:customStyle="1" w:styleId="Heading3Char">
    <w:name w:val="Heading 3 Char"/>
    <w:basedOn w:val="DefaultParagraphFont"/>
    <w:link w:val="Heading3"/>
    <w:uiPriority w:val="9"/>
    <w:rsid w:val="006C4FCF"/>
    <w:rPr>
      <w:rFonts w:ascii="Arial" w:eastAsiaTheme="majorEastAsia" w:hAnsi="Arial" w:cstheme="majorBidi"/>
      <w:bCs/>
      <w:color w:val="000000" w:themeColor="text1"/>
      <w:sz w:val="22"/>
      <w:szCs w:val="22"/>
    </w:rPr>
  </w:style>
  <w:style w:type="character" w:styleId="Strong">
    <w:name w:val="Strong"/>
    <w:basedOn w:val="DefaultParagraphFont"/>
    <w:uiPriority w:val="22"/>
    <w:qFormat/>
    <w:rsid w:val="006C4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909">
      <w:bodyDiv w:val="1"/>
      <w:marLeft w:val="0"/>
      <w:marRight w:val="0"/>
      <w:marTop w:val="0"/>
      <w:marBottom w:val="0"/>
      <w:divBdr>
        <w:top w:val="none" w:sz="0" w:space="0" w:color="auto"/>
        <w:left w:val="none" w:sz="0" w:space="0" w:color="auto"/>
        <w:bottom w:val="none" w:sz="0" w:space="0" w:color="auto"/>
        <w:right w:val="none" w:sz="0" w:space="0" w:color="auto"/>
      </w:divBdr>
    </w:div>
    <w:div w:id="228152062">
      <w:bodyDiv w:val="1"/>
      <w:marLeft w:val="0"/>
      <w:marRight w:val="0"/>
      <w:marTop w:val="0"/>
      <w:marBottom w:val="0"/>
      <w:divBdr>
        <w:top w:val="none" w:sz="0" w:space="0" w:color="auto"/>
        <w:left w:val="none" w:sz="0" w:space="0" w:color="auto"/>
        <w:bottom w:val="none" w:sz="0" w:space="0" w:color="auto"/>
        <w:right w:val="none" w:sz="0" w:space="0" w:color="auto"/>
      </w:divBdr>
    </w:div>
    <w:div w:id="229510034">
      <w:bodyDiv w:val="1"/>
      <w:marLeft w:val="0"/>
      <w:marRight w:val="0"/>
      <w:marTop w:val="0"/>
      <w:marBottom w:val="0"/>
      <w:divBdr>
        <w:top w:val="none" w:sz="0" w:space="0" w:color="auto"/>
        <w:left w:val="none" w:sz="0" w:space="0" w:color="auto"/>
        <w:bottom w:val="none" w:sz="0" w:space="0" w:color="auto"/>
        <w:right w:val="none" w:sz="0" w:space="0" w:color="auto"/>
      </w:divBdr>
    </w:div>
    <w:div w:id="243341289">
      <w:bodyDiv w:val="1"/>
      <w:marLeft w:val="0"/>
      <w:marRight w:val="0"/>
      <w:marTop w:val="0"/>
      <w:marBottom w:val="0"/>
      <w:divBdr>
        <w:top w:val="none" w:sz="0" w:space="0" w:color="auto"/>
        <w:left w:val="none" w:sz="0" w:space="0" w:color="auto"/>
        <w:bottom w:val="none" w:sz="0" w:space="0" w:color="auto"/>
        <w:right w:val="none" w:sz="0" w:space="0" w:color="auto"/>
      </w:divBdr>
    </w:div>
    <w:div w:id="409036530">
      <w:bodyDiv w:val="1"/>
      <w:marLeft w:val="0"/>
      <w:marRight w:val="0"/>
      <w:marTop w:val="0"/>
      <w:marBottom w:val="0"/>
      <w:divBdr>
        <w:top w:val="none" w:sz="0" w:space="0" w:color="auto"/>
        <w:left w:val="none" w:sz="0" w:space="0" w:color="auto"/>
        <w:bottom w:val="none" w:sz="0" w:space="0" w:color="auto"/>
        <w:right w:val="none" w:sz="0" w:space="0" w:color="auto"/>
      </w:divBdr>
    </w:div>
    <w:div w:id="471606153">
      <w:bodyDiv w:val="1"/>
      <w:marLeft w:val="0"/>
      <w:marRight w:val="0"/>
      <w:marTop w:val="0"/>
      <w:marBottom w:val="0"/>
      <w:divBdr>
        <w:top w:val="none" w:sz="0" w:space="0" w:color="auto"/>
        <w:left w:val="none" w:sz="0" w:space="0" w:color="auto"/>
        <w:bottom w:val="none" w:sz="0" w:space="0" w:color="auto"/>
        <w:right w:val="none" w:sz="0" w:space="0" w:color="auto"/>
      </w:divBdr>
    </w:div>
    <w:div w:id="629674671">
      <w:bodyDiv w:val="1"/>
      <w:marLeft w:val="0"/>
      <w:marRight w:val="0"/>
      <w:marTop w:val="0"/>
      <w:marBottom w:val="0"/>
      <w:divBdr>
        <w:top w:val="none" w:sz="0" w:space="0" w:color="auto"/>
        <w:left w:val="none" w:sz="0" w:space="0" w:color="auto"/>
        <w:bottom w:val="none" w:sz="0" w:space="0" w:color="auto"/>
        <w:right w:val="none" w:sz="0" w:space="0" w:color="auto"/>
      </w:divBdr>
    </w:div>
    <w:div w:id="796949124">
      <w:bodyDiv w:val="1"/>
      <w:marLeft w:val="0"/>
      <w:marRight w:val="0"/>
      <w:marTop w:val="0"/>
      <w:marBottom w:val="0"/>
      <w:divBdr>
        <w:top w:val="none" w:sz="0" w:space="0" w:color="auto"/>
        <w:left w:val="none" w:sz="0" w:space="0" w:color="auto"/>
        <w:bottom w:val="none" w:sz="0" w:space="0" w:color="auto"/>
        <w:right w:val="none" w:sz="0" w:space="0" w:color="auto"/>
      </w:divBdr>
    </w:div>
    <w:div w:id="904922916">
      <w:bodyDiv w:val="1"/>
      <w:marLeft w:val="0"/>
      <w:marRight w:val="0"/>
      <w:marTop w:val="0"/>
      <w:marBottom w:val="0"/>
      <w:divBdr>
        <w:top w:val="none" w:sz="0" w:space="0" w:color="auto"/>
        <w:left w:val="none" w:sz="0" w:space="0" w:color="auto"/>
        <w:bottom w:val="none" w:sz="0" w:space="0" w:color="auto"/>
        <w:right w:val="none" w:sz="0" w:space="0" w:color="auto"/>
      </w:divBdr>
    </w:div>
    <w:div w:id="956251852">
      <w:bodyDiv w:val="1"/>
      <w:marLeft w:val="0"/>
      <w:marRight w:val="0"/>
      <w:marTop w:val="0"/>
      <w:marBottom w:val="0"/>
      <w:divBdr>
        <w:top w:val="none" w:sz="0" w:space="0" w:color="auto"/>
        <w:left w:val="none" w:sz="0" w:space="0" w:color="auto"/>
        <w:bottom w:val="none" w:sz="0" w:space="0" w:color="auto"/>
        <w:right w:val="none" w:sz="0" w:space="0" w:color="auto"/>
      </w:divBdr>
    </w:div>
    <w:div w:id="1233547012">
      <w:bodyDiv w:val="1"/>
      <w:marLeft w:val="0"/>
      <w:marRight w:val="0"/>
      <w:marTop w:val="0"/>
      <w:marBottom w:val="0"/>
      <w:divBdr>
        <w:top w:val="none" w:sz="0" w:space="0" w:color="auto"/>
        <w:left w:val="none" w:sz="0" w:space="0" w:color="auto"/>
        <w:bottom w:val="none" w:sz="0" w:space="0" w:color="auto"/>
        <w:right w:val="none" w:sz="0" w:space="0" w:color="auto"/>
      </w:divBdr>
      <w:divsChild>
        <w:div w:id="775371763">
          <w:marLeft w:val="0"/>
          <w:marRight w:val="0"/>
          <w:marTop w:val="0"/>
          <w:marBottom w:val="0"/>
          <w:divBdr>
            <w:top w:val="none" w:sz="0" w:space="0" w:color="auto"/>
            <w:left w:val="none" w:sz="0" w:space="0" w:color="auto"/>
            <w:bottom w:val="none" w:sz="0" w:space="0" w:color="auto"/>
            <w:right w:val="none" w:sz="0" w:space="0" w:color="auto"/>
          </w:divBdr>
          <w:divsChild>
            <w:div w:id="1141508181">
              <w:marLeft w:val="0"/>
              <w:marRight w:val="0"/>
              <w:marTop w:val="0"/>
              <w:marBottom w:val="0"/>
              <w:divBdr>
                <w:top w:val="none" w:sz="0" w:space="0" w:color="auto"/>
                <w:left w:val="none" w:sz="0" w:space="0" w:color="auto"/>
                <w:bottom w:val="none" w:sz="0" w:space="0" w:color="auto"/>
                <w:right w:val="none" w:sz="0" w:space="0" w:color="auto"/>
              </w:divBdr>
            </w:div>
          </w:divsChild>
        </w:div>
        <w:div w:id="416561038">
          <w:marLeft w:val="0"/>
          <w:marRight w:val="0"/>
          <w:marTop w:val="0"/>
          <w:marBottom w:val="0"/>
          <w:divBdr>
            <w:top w:val="none" w:sz="0" w:space="0" w:color="auto"/>
            <w:left w:val="none" w:sz="0" w:space="0" w:color="auto"/>
            <w:bottom w:val="none" w:sz="0" w:space="0" w:color="auto"/>
            <w:right w:val="none" w:sz="0" w:space="0" w:color="auto"/>
          </w:divBdr>
          <w:divsChild>
            <w:div w:id="1697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30119">
      <w:bodyDiv w:val="1"/>
      <w:marLeft w:val="0"/>
      <w:marRight w:val="0"/>
      <w:marTop w:val="0"/>
      <w:marBottom w:val="0"/>
      <w:divBdr>
        <w:top w:val="none" w:sz="0" w:space="0" w:color="auto"/>
        <w:left w:val="none" w:sz="0" w:space="0" w:color="auto"/>
        <w:bottom w:val="none" w:sz="0" w:space="0" w:color="auto"/>
        <w:right w:val="none" w:sz="0" w:space="0" w:color="auto"/>
      </w:divBdr>
    </w:div>
    <w:div w:id="1431511440">
      <w:bodyDiv w:val="1"/>
      <w:marLeft w:val="0"/>
      <w:marRight w:val="0"/>
      <w:marTop w:val="0"/>
      <w:marBottom w:val="0"/>
      <w:divBdr>
        <w:top w:val="none" w:sz="0" w:space="0" w:color="auto"/>
        <w:left w:val="none" w:sz="0" w:space="0" w:color="auto"/>
        <w:bottom w:val="none" w:sz="0" w:space="0" w:color="auto"/>
        <w:right w:val="none" w:sz="0" w:space="0" w:color="auto"/>
      </w:divBdr>
    </w:div>
    <w:div w:id="1493714395">
      <w:bodyDiv w:val="1"/>
      <w:marLeft w:val="0"/>
      <w:marRight w:val="0"/>
      <w:marTop w:val="0"/>
      <w:marBottom w:val="0"/>
      <w:divBdr>
        <w:top w:val="none" w:sz="0" w:space="0" w:color="auto"/>
        <w:left w:val="none" w:sz="0" w:space="0" w:color="auto"/>
        <w:bottom w:val="none" w:sz="0" w:space="0" w:color="auto"/>
        <w:right w:val="none" w:sz="0" w:space="0" w:color="auto"/>
      </w:divBdr>
      <w:divsChild>
        <w:div w:id="751392605">
          <w:marLeft w:val="0"/>
          <w:marRight w:val="0"/>
          <w:marTop w:val="0"/>
          <w:marBottom w:val="0"/>
          <w:divBdr>
            <w:top w:val="none" w:sz="0" w:space="0" w:color="auto"/>
            <w:left w:val="none" w:sz="0" w:space="0" w:color="auto"/>
            <w:bottom w:val="none" w:sz="0" w:space="0" w:color="auto"/>
            <w:right w:val="none" w:sz="0" w:space="0" w:color="auto"/>
          </w:divBdr>
          <w:divsChild>
            <w:div w:id="708190461">
              <w:marLeft w:val="0"/>
              <w:marRight w:val="0"/>
              <w:marTop w:val="0"/>
              <w:marBottom w:val="75"/>
              <w:divBdr>
                <w:top w:val="none" w:sz="0" w:space="0" w:color="auto"/>
                <w:left w:val="none" w:sz="0" w:space="0" w:color="auto"/>
                <w:bottom w:val="none" w:sz="0" w:space="0" w:color="auto"/>
                <w:right w:val="none" w:sz="0" w:space="0" w:color="auto"/>
              </w:divBdr>
            </w:div>
          </w:divsChild>
        </w:div>
        <w:div w:id="841550971">
          <w:marLeft w:val="0"/>
          <w:marRight w:val="0"/>
          <w:marTop w:val="0"/>
          <w:marBottom w:val="0"/>
          <w:divBdr>
            <w:top w:val="none" w:sz="0" w:space="0" w:color="auto"/>
            <w:left w:val="none" w:sz="0" w:space="0" w:color="auto"/>
            <w:bottom w:val="none" w:sz="0" w:space="0" w:color="auto"/>
            <w:right w:val="none" w:sz="0" w:space="0" w:color="auto"/>
          </w:divBdr>
        </w:div>
      </w:divsChild>
    </w:div>
    <w:div w:id="1667128729">
      <w:bodyDiv w:val="1"/>
      <w:marLeft w:val="0"/>
      <w:marRight w:val="0"/>
      <w:marTop w:val="0"/>
      <w:marBottom w:val="0"/>
      <w:divBdr>
        <w:top w:val="none" w:sz="0" w:space="0" w:color="auto"/>
        <w:left w:val="none" w:sz="0" w:space="0" w:color="auto"/>
        <w:bottom w:val="none" w:sz="0" w:space="0" w:color="auto"/>
        <w:right w:val="none" w:sz="0" w:space="0" w:color="auto"/>
      </w:divBdr>
    </w:div>
    <w:div w:id="1787237626">
      <w:bodyDiv w:val="1"/>
      <w:marLeft w:val="0"/>
      <w:marRight w:val="0"/>
      <w:marTop w:val="0"/>
      <w:marBottom w:val="0"/>
      <w:divBdr>
        <w:top w:val="none" w:sz="0" w:space="0" w:color="auto"/>
        <w:left w:val="none" w:sz="0" w:space="0" w:color="auto"/>
        <w:bottom w:val="none" w:sz="0" w:space="0" w:color="auto"/>
        <w:right w:val="none" w:sz="0" w:space="0" w:color="auto"/>
      </w:divBdr>
    </w:div>
    <w:div w:id="20820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nbd.consultant.hiring@plan-international.org" TargetMode="External"/><Relationship Id="rId4" Type="http://schemas.openxmlformats.org/officeDocument/2006/relationships/settings" Target="settings.xml"/><Relationship Id="rId9" Type="http://schemas.openxmlformats.org/officeDocument/2006/relationships/hyperlink" Target="mailto:Shaleha.Akhter@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E7F31-9F69-4D24-8014-DC1000C5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Links>
    <vt:vector size="6" baseType="variant">
      <vt:variant>
        <vt:i4>524299</vt:i4>
      </vt:variant>
      <vt:variant>
        <vt:i4>0</vt:i4>
      </vt:variant>
      <vt:variant>
        <vt:i4>0</vt:i4>
      </vt:variant>
      <vt:variant>
        <vt:i4>5</vt:i4>
      </vt:variant>
      <vt:variant>
        <vt:lpwstr>http://plan-international.org/about-plan/about-plan/plan-75-years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Ashish Damle</dc:creator>
  <cp:keywords/>
  <dc:description/>
  <cp:lastModifiedBy>Rashedul Karim Sazzad</cp:lastModifiedBy>
  <cp:revision>5</cp:revision>
  <cp:lastPrinted>2019-07-22T05:06:00Z</cp:lastPrinted>
  <dcterms:created xsi:type="dcterms:W3CDTF">2020-09-22T05:27:00Z</dcterms:created>
  <dcterms:modified xsi:type="dcterms:W3CDTF">2020-09-26T14:00:00Z</dcterms:modified>
</cp:coreProperties>
</file>