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009E4" w14:textId="77777777" w:rsidR="00A60848" w:rsidRPr="0009161E" w:rsidRDefault="00241E7D" w:rsidP="007A4252">
      <w:pPr>
        <w:shd w:val="clear" w:color="auto" w:fill="2E74B5" w:themeFill="accent5" w:themeFillShade="BF"/>
        <w:spacing w:after="0"/>
        <w:jc w:val="center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09161E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Terms of Reference</w:t>
      </w:r>
      <w:r w:rsidR="00711B6B" w:rsidRPr="0009161E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: </w:t>
      </w:r>
    </w:p>
    <w:p w14:paraId="386F121F" w14:textId="275246A6" w:rsidR="00241E7D" w:rsidRPr="0009161E" w:rsidRDefault="005E7442" w:rsidP="007A4252">
      <w:pPr>
        <w:shd w:val="clear" w:color="auto" w:fill="2E74B5" w:themeFill="accent5" w:themeFillShade="BF"/>
        <w:spacing w:after="0"/>
        <w:jc w:val="center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</w:pPr>
      <w:r w:rsidRPr="0009161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Solarization</w:t>
      </w:r>
      <w:r w:rsidR="00711B6B" w:rsidRPr="0009161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of Water </w:t>
      </w:r>
      <w:r w:rsidR="0009161E" w:rsidRPr="0009161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Treatment Plant in </w:t>
      </w:r>
      <w:r w:rsidR="00711B6B" w:rsidRPr="0009161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Teknaf, Cox's Bazar</w:t>
      </w:r>
    </w:p>
    <w:p w14:paraId="647F1D8C" w14:textId="77777777" w:rsidR="007A4252" w:rsidRPr="007A4252" w:rsidRDefault="007A4252" w:rsidP="003B125F">
      <w:pPr>
        <w:jc w:val="both"/>
        <w:rPr>
          <w:rFonts w:ascii="Times New Roman" w:hAnsi="Times New Roman" w:cs="Times New Roman"/>
          <w:b/>
          <w:bCs/>
          <w:sz w:val="2"/>
        </w:rPr>
      </w:pPr>
    </w:p>
    <w:p w14:paraId="6C88467C" w14:textId="0D738073" w:rsidR="009E299F" w:rsidRDefault="0031660C" w:rsidP="003B125F">
      <w:p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  <w:b/>
          <w:bCs/>
        </w:rPr>
        <w:t>Background</w:t>
      </w:r>
      <w:r w:rsidR="001D35B2" w:rsidRPr="0009161E">
        <w:rPr>
          <w:rFonts w:ascii="Times New Roman" w:hAnsi="Times New Roman" w:cs="Times New Roman"/>
          <w:b/>
          <w:bCs/>
        </w:rPr>
        <w:t>:</w:t>
      </w:r>
      <w:r w:rsidR="001D35B2" w:rsidRPr="0009161E">
        <w:rPr>
          <w:rFonts w:ascii="Times New Roman" w:hAnsi="Times New Roman" w:cs="Times New Roman"/>
        </w:rPr>
        <w:t xml:space="preserve"> </w:t>
      </w:r>
      <w:r w:rsidR="00373A3D" w:rsidRPr="0009161E">
        <w:rPr>
          <w:rFonts w:ascii="Times New Roman" w:hAnsi="Times New Roman" w:cs="Times New Roman"/>
        </w:rPr>
        <w:t xml:space="preserve">The </w:t>
      </w:r>
      <w:proofErr w:type="spellStart"/>
      <w:r w:rsidR="00373A3D" w:rsidRPr="0009161E">
        <w:rPr>
          <w:rFonts w:ascii="Times New Roman" w:hAnsi="Times New Roman" w:cs="Times New Roman"/>
        </w:rPr>
        <w:t>Rohingya</w:t>
      </w:r>
      <w:proofErr w:type="spellEnd"/>
      <w:r w:rsidR="00373A3D" w:rsidRPr="0009161E">
        <w:rPr>
          <w:rFonts w:ascii="Times New Roman" w:hAnsi="Times New Roman" w:cs="Times New Roman"/>
        </w:rPr>
        <w:t xml:space="preserve"> refugee camps in Teknaf, Cox's Bazar, face many challenges to reliable and sustainable water supply. Currently, almost all the water </w:t>
      </w:r>
      <w:r w:rsidR="0009161E" w:rsidRPr="0009161E">
        <w:rPr>
          <w:rFonts w:ascii="Times New Roman" w:hAnsi="Times New Roman" w:cs="Times New Roman"/>
        </w:rPr>
        <w:t xml:space="preserve">treatment </w:t>
      </w:r>
      <w:proofErr w:type="gramStart"/>
      <w:r w:rsidR="003507BC" w:rsidRPr="0009161E">
        <w:rPr>
          <w:rFonts w:ascii="Times New Roman" w:hAnsi="Times New Roman" w:cs="Times New Roman"/>
        </w:rPr>
        <w:t>plants,</w:t>
      </w:r>
      <w:proofErr w:type="gramEnd"/>
      <w:r w:rsidR="0009161E" w:rsidRPr="0009161E">
        <w:rPr>
          <w:rFonts w:ascii="Times New Roman" w:hAnsi="Times New Roman" w:cs="Times New Roman"/>
        </w:rPr>
        <w:t xml:space="preserve"> and distribution points</w:t>
      </w:r>
      <w:r w:rsidR="00373A3D" w:rsidRPr="0009161E">
        <w:rPr>
          <w:rFonts w:ascii="Times New Roman" w:hAnsi="Times New Roman" w:cs="Times New Roman"/>
        </w:rPr>
        <w:t xml:space="preserve"> </w:t>
      </w:r>
      <w:r w:rsidR="0009161E" w:rsidRPr="0009161E">
        <w:rPr>
          <w:rFonts w:ascii="Times New Roman" w:hAnsi="Times New Roman" w:cs="Times New Roman"/>
        </w:rPr>
        <w:t xml:space="preserve">operate with fuel-based </w:t>
      </w:r>
      <w:r w:rsidR="00373A3D" w:rsidRPr="0009161E">
        <w:rPr>
          <w:rFonts w:ascii="Times New Roman" w:hAnsi="Times New Roman" w:cs="Times New Roman"/>
        </w:rPr>
        <w:t>pumps, which are expensive</w:t>
      </w:r>
      <w:r w:rsidR="0009161E" w:rsidRPr="0009161E">
        <w:rPr>
          <w:rFonts w:ascii="Times New Roman" w:hAnsi="Times New Roman" w:cs="Times New Roman"/>
        </w:rPr>
        <w:t>, unsustainable</w:t>
      </w:r>
      <w:r w:rsidR="00373A3D" w:rsidRPr="0009161E">
        <w:rPr>
          <w:rFonts w:ascii="Times New Roman" w:hAnsi="Times New Roman" w:cs="Times New Roman"/>
        </w:rPr>
        <w:t xml:space="preserve"> and </w:t>
      </w:r>
      <w:r w:rsidR="0009161E" w:rsidRPr="0009161E">
        <w:rPr>
          <w:rFonts w:ascii="Times New Roman" w:hAnsi="Times New Roman" w:cs="Times New Roman"/>
        </w:rPr>
        <w:t>has some negative impact on the</w:t>
      </w:r>
      <w:r w:rsidR="00373A3D" w:rsidRPr="0009161E">
        <w:rPr>
          <w:rFonts w:ascii="Times New Roman" w:hAnsi="Times New Roman" w:cs="Times New Roman"/>
        </w:rPr>
        <w:t xml:space="preserve"> environment. </w:t>
      </w:r>
      <w:r w:rsidR="00A8483E" w:rsidRPr="0009161E">
        <w:rPr>
          <w:rFonts w:ascii="Times New Roman" w:hAnsi="Times New Roman" w:cs="Times New Roman"/>
        </w:rPr>
        <w:t>To address these issues</w:t>
      </w:r>
      <w:r w:rsidR="0009161E" w:rsidRPr="0009161E">
        <w:rPr>
          <w:rFonts w:ascii="Times New Roman" w:hAnsi="Times New Roman" w:cs="Times New Roman"/>
        </w:rPr>
        <w:t xml:space="preserve"> NGO Forum is planning to utilize solar energy in this system.</w:t>
      </w:r>
      <w:r w:rsidR="00A8483E" w:rsidRPr="0009161E">
        <w:rPr>
          <w:rFonts w:ascii="Times New Roman" w:hAnsi="Times New Roman" w:cs="Times New Roman"/>
        </w:rPr>
        <w:t xml:space="preserve"> </w:t>
      </w:r>
      <w:r w:rsidR="00373A3D" w:rsidRPr="0009161E">
        <w:rPr>
          <w:rFonts w:ascii="Times New Roman" w:hAnsi="Times New Roman" w:cs="Times New Roman"/>
        </w:rPr>
        <w:t>The plan will help cut down on operational costs, reduce environmental impacts, and provide a stable supply of water for the Rohingya refugee</w:t>
      </w:r>
      <w:r w:rsidR="00BE6BB8" w:rsidRPr="0009161E">
        <w:rPr>
          <w:rFonts w:ascii="Times New Roman" w:hAnsi="Times New Roman" w:cs="Times New Roman"/>
        </w:rPr>
        <w:t xml:space="preserve"> community</w:t>
      </w:r>
      <w:r w:rsidR="00373A3D" w:rsidRPr="0009161E">
        <w:rPr>
          <w:rFonts w:ascii="Times New Roman" w:hAnsi="Times New Roman" w:cs="Times New Roman"/>
        </w:rPr>
        <w:t>.</w:t>
      </w:r>
    </w:p>
    <w:p w14:paraId="4CE99D6A" w14:textId="60E3B965" w:rsidR="00CB30AE" w:rsidRDefault="00CB30AE" w:rsidP="003B12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Following table shows an overview of present water supply </w:t>
      </w:r>
      <w:r w:rsidR="007A4252">
        <w:rPr>
          <w:rFonts w:ascii="Times New Roman" w:hAnsi="Times New Roman" w:cs="Times New Roman"/>
        </w:rPr>
        <w:t>machineries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493"/>
        <w:gridCol w:w="2292"/>
        <w:gridCol w:w="1170"/>
        <w:gridCol w:w="938"/>
        <w:gridCol w:w="1026"/>
        <w:gridCol w:w="1816"/>
        <w:gridCol w:w="1281"/>
      </w:tblGrid>
      <w:tr w:rsidR="00CB30AE" w:rsidRPr="00CB30AE" w14:paraId="03970D5F" w14:textId="77777777" w:rsidTr="00CB30AE">
        <w:trPr>
          <w:trHeight w:val="290"/>
        </w:trPr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677242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Information of Installed  Pump </w:t>
            </w:r>
          </w:p>
        </w:tc>
      </w:tr>
      <w:tr w:rsidR="00CB30AE" w:rsidRPr="00CB30AE" w14:paraId="7CE6A4C0" w14:textId="77777777" w:rsidTr="00CB30AE">
        <w:trPr>
          <w:trHeight w:val="290"/>
        </w:trPr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E8AAA0" w14:textId="77777777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Shalbagan</w:t>
            </w:r>
            <w:proofErr w:type="spellEnd"/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Treatment Plant (Camp 26)</w:t>
            </w:r>
          </w:p>
        </w:tc>
      </w:tr>
      <w:tr w:rsidR="00CB30AE" w:rsidRPr="00CB30AE" w14:paraId="2DA19F09" w14:textId="77777777" w:rsidTr="00CB30AE">
        <w:trPr>
          <w:trHeight w:val="2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74B50E3" w14:textId="47AA3FE8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F6AE71C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Name of pump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331046D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Location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A83889D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Power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31CBFA9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Quantity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0F17AF4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Water Treatment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B06C432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Remarks </w:t>
            </w:r>
          </w:p>
        </w:tc>
      </w:tr>
      <w:tr w:rsidR="00CB30AE" w:rsidRPr="00CB30AE" w14:paraId="664C8992" w14:textId="77777777" w:rsidTr="00CB30AE">
        <w:trPr>
          <w:trHeight w:val="2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F330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46E3" w14:textId="77777777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Kilosker</w:t>
            </w:r>
            <w:proofErr w:type="spellEnd"/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(Diesel)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5320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Camp 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B23E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 hp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B02A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2B94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380,000 </w:t>
            </w:r>
            <w:proofErr w:type="spellStart"/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ltr</w:t>
            </w:r>
            <w:proofErr w:type="spellEnd"/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per day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8B09" w14:textId="77777777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B30AE" w:rsidRPr="00CB30AE" w14:paraId="3C3F314D" w14:textId="77777777" w:rsidTr="00CB30AE">
        <w:trPr>
          <w:trHeight w:val="2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93D0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4A03" w14:textId="64E4A155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</w:t>
            </w: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ilosker</w:t>
            </w:r>
            <w:proofErr w:type="spellEnd"/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(Diesel)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1873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Camp 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D8EE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25.6 hp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048C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197F" w14:textId="77777777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DE2C" w14:textId="77777777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B30AE" w:rsidRPr="00CB30AE" w14:paraId="3E8EFB63" w14:textId="77777777" w:rsidTr="00CB30AE">
        <w:trPr>
          <w:trHeight w:val="2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1F5A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AB5F" w14:textId="7F723DBE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</w:t>
            </w: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ombardini (Diesel)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0FAA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Camp 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B06B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hp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D388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005E" w14:textId="77777777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E892" w14:textId="77777777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B30AE" w:rsidRPr="00CB30AE" w14:paraId="009B8F79" w14:textId="77777777" w:rsidTr="00CB30AE">
        <w:trPr>
          <w:trHeight w:val="290"/>
        </w:trPr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4ED059" w14:textId="77777777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Nayapara</w:t>
            </w:r>
            <w:proofErr w:type="spellEnd"/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RC Treatment Plant</w:t>
            </w:r>
          </w:p>
        </w:tc>
      </w:tr>
      <w:tr w:rsidR="00CB30AE" w:rsidRPr="00CB30AE" w14:paraId="577ACA01" w14:textId="77777777" w:rsidTr="00CB30AE">
        <w:trPr>
          <w:trHeight w:val="2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BDB7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0E7F" w14:textId="58B75889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ifang</w:t>
            </w:r>
            <w:proofErr w:type="spellEnd"/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Pump (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iesel)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C447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Plant -1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9CBA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hp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699C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3793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590,000 </w:t>
            </w:r>
            <w:proofErr w:type="spellStart"/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ltr</w:t>
            </w:r>
            <w:proofErr w:type="spellEnd"/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per day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DB32" w14:textId="77777777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B30AE" w:rsidRPr="00CB30AE" w14:paraId="45CC3788" w14:textId="77777777" w:rsidTr="00CB30AE">
        <w:trPr>
          <w:trHeight w:val="2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7516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95F8" w14:textId="164EAA94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ifang</w:t>
            </w:r>
            <w:proofErr w:type="spellEnd"/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Pump (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iesel)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4827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Plant -2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B9C9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hp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4802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5576" w14:textId="77777777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5687" w14:textId="77777777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B30AE" w:rsidRPr="00CB30AE" w14:paraId="26582CDE" w14:textId="77777777" w:rsidTr="00CB30AE">
        <w:trPr>
          <w:trHeight w:val="2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48FA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803B" w14:textId="154D0695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ifang</w:t>
            </w:r>
            <w:proofErr w:type="spellEnd"/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Pump (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iesel)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1002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Plant -3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D586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hp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5A61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E43A" w14:textId="77777777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4641" w14:textId="77777777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B30AE" w:rsidRPr="00CB30AE" w14:paraId="21E2491C" w14:textId="77777777" w:rsidTr="00CB30AE">
        <w:trPr>
          <w:trHeight w:val="2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00DD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EB4F" w14:textId="3A64F1C4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ifang</w:t>
            </w:r>
            <w:proofErr w:type="spellEnd"/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Pump (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iesel)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2B68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Plant -3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42B2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hp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81B3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A477" w14:textId="77777777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4D90" w14:textId="77777777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B30AE" w:rsidRPr="00CB30AE" w14:paraId="29F2BA47" w14:textId="77777777" w:rsidTr="00CB30AE">
        <w:trPr>
          <w:trHeight w:val="2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68B4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7758" w14:textId="6BD2C81F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aw water collection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160F" w14:textId="40AA2A96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Reservoir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E713" w14:textId="5B308B1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hp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86C7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4B55" w14:textId="77777777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E590" w14:textId="77777777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B30AE" w:rsidRPr="00CB30AE" w14:paraId="539D2FE7" w14:textId="77777777" w:rsidTr="00CB30AE">
        <w:trPr>
          <w:trHeight w:val="2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FE19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E9C9" w14:textId="0D57BE1E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aw water collection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A2A7" w14:textId="7054DFF2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Reservoir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CA52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hp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639C" w14:textId="77777777" w:rsidR="00CB30AE" w:rsidRPr="00CB30AE" w:rsidRDefault="00CB30AE" w:rsidP="00C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3DDF" w14:textId="77777777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9664" w14:textId="77777777" w:rsidR="00CB30AE" w:rsidRPr="00CB30AE" w:rsidRDefault="00CB30AE" w:rsidP="00CB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30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075EBF2A" w14:textId="77777777" w:rsidR="00CB30AE" w:rsidRPr="0009161E" w:rsidRDefault="00CB30AE" w:rsidP="003B125F">
      <w:pPr>
        <w:jc w:val="both"/>
        <w:rPr>
          <w:rFonts w:ascii="Times New Roman" w:hAnsi="Times New Roman" w:cs="Times New Roman"/>
        </w:rPr>
      </w:pPr>
    </w:p>
    <w:p w14:paraId="68DCAFB9" w14:textId="2A5A10DF" w:rsidR="005E7442" w:rsidRPr="0009161E" w:rsidRDefault="005C3E1F" w:rsidP="003B125F">
      <w:p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  <w:b/>
          <w:bCs/>
        </w:rPr>
        <w:t>Objective:</w:t>
      </w:r>
      <w:r w:rsidRPr="0009161E">
        <w:rPr>
          <w:rFonts w:ascii="Times New Roman" w:hAnsi="Times New Roman" w:cs="Times New Roman"/>
        </w:rPr>
        <w:t xml:space="preserve"> The objective of this consultancy is to </w:t>
      </w:r>
      <w:r w:rsidR="00FC3D77" w:rsidRPr="0009161E">
        <w:rPr>
          <w:rFonts w:ascii="Times New Roman" w:hAnsi="Times New Roman" w:cs="Times New Roman"/>
        </w:rPr>
        <w:t xml:space="preserve">estimate </w:t>
      </w:r>
      <w:r w:rsidRPr="0009161E">
        <w:rPr>
          <w:rFonts w:ascii="Times New Roman" w:hAnsi="Times New Roman" w:cs="Times New Roman"/>
        </w:rPr>
        <w:t>design</w:t>
      </w:r>
      <w:r w:rsidR="00FC3D77" w:rsidRPr="0009161E">
        <w:rPr>
          <w:rFonts w:ascii="Times New Roman" w:hAnsi="Times New Roman" w:cs="Times New Roman"/>
        </w:rPr>
        <w:t xml:space="preserve"> and</w:t>
      </w:r>
      <w:r w:rsidRPr="0009161E">
        <w:rPr>
          <w:rFonts w:ascii="Times New Roman" w:hAnsi="Times New Roman" w:cs="Times New Roman"/>
        </w:rPr>
        <w:t xml:space="preserve"> plan of a solar power system for the </w:t>
      </w:r>
      <w:r w:rsidR="0009161E">
        <w:rPr>
          <w:rFonts w:ascii="Times New Roman" w:hAnsi="Times New Roman" w:cs="Times New Roman"/>
        </w:rPr>
        <w:t>Water Treatment P</w:t>
      </w:r>
      <w:r w:rsidR="005E7442" w:rsidRPr="0009161E">
        <w:rPr>
          <w:rFonts w:ascii="Times New Roman" w:hAnsi="Times New Roman" w:cs="Times New Roman"/>
        </w:rPr>
        <w:t>lant</w:t>
      </w:r>
      <w:r w:rsidR="0009161E">
        <w:rPr>
          <w:rFonts w:ascii="Times New Roman" w:hAnsi="Times New Roman" w:cs="Times New Roman"/>
        </w:rPr>
        <w:t>s</w:t>
      </w:r>
      <w:r w:rsidR="005E7442" w:rsidRPr="0009161E">
        <w:rPr>
          <w:rFonts w:ascii="Times New Roman" w:hAnsi="Times New Roman" w:cs="Times New Roman"/>
        </w:rPr>
        <w:t xml:space="preserve"> of following location</w:t>
      </w:r>
      <w:r w:rsidRPr="0009161E">
        <w:rPr>
          <w:rFonts w:ascii="Times New Roman" w:hAnsi="Times New Roman" w:cs="Times New Roman"/>
        </w:rPr>
        <w:t xml:space="preserve"> </w:t>
      </w:r>
    </w:p>
    <w:p w14:paraId="611F4FD4" w14:textId="77777777" w:rsidR="003B1DC1" w:rsidRPr="003507BC" w:rsidRDefault="005C3E1F" w:rsidP="003B1D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3507BC">
        <w:rPr>
          <w:rFonts w:ascii="Times New Roman" w:hAnsi="Times New Roman" w:cs="Times New Roman"/>
          <w:b/>
          <w:bCs/>
        </w:rPr>
        <w:t>N</w:t>
      </w:r>
      <w:r w:rsidR="005E7442" w:rsidRPr="003507BC">
        <w:rPr>
          <w:rFonts w:ascii="Times New Roman" w:hAnsi="Times New Roman" w:cs="Times New Roman"/>
          <w:b/>
          <w:bCs/>
        </w:rPr>
        <w:t>ayapara</w:t>
      </w:r>
      <w:proofErr w:type="spellEnd"/>
      <w:r w:rsidR="005E7442" w:rsidRPr="003507BC">
        <w:rPr>
          <w:rFonts w:ascii="Times New Roman" w:hAnsi="Times New Roman" w:cs="Times New Roman"/>
          <w:b/>
          <w:bCs/>
        </w:rPr>
        <w:t xml:space="preserve"> Registered Camp </w:t>
      </w:r>
      <w:r w:rsidR="00022470" w:rsidRPr="003507BC">
        <w:rPr>
          <w:rFonts w:ascii="Times New Roman" w:hAnsi="Times New Roman" w:cs="Times New Roman"/>
          <w:b/>
          <w:bCs/>
        </w:rPr>
        <w:t>(Water Treatment Plant)</w:t>
      </w:r>
      <w:r w:rsidR="003B1DC1" w:rsidRPr="003507BC">
        <w:rPr>
          <w:rFonts w:ascii="Times New Roman" w:hAnsi="Times New Roman" w:cs="Times New Roman"/>
          <w:b/>
          <w:bCs/>
        </w:rPr>
        <w:t xml:space="preserve"> </w:t>
      </w:r>
    </w:p>
    <w:p w14:paraId="42F8ADE5" w14:textId="3BC44EF4" w:rsidR="005E7442" w:rsidRPr="003B1DC1" w:rsidRDefault="003B1DC1" w:rsidP="003B1DC1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GPS Location: (lat-</w:t>
      </w:r>
      <w:r w:rsidRPr="003B1DC1">
        <w:rPr>
          <w:rFonts w:ascii="Times New Roman" w:hAnsi="Times New Roman" w:cs="Times New Roman"/>
        </w:rPr>
        <w:t xml:space="preserve">20.95811944, </w:t>
      </w:r>
      <w:r>
        <w:rPr>
          <w:rFonts w:ascii="Times New Roman" w:hAnsi="Times New Roman" w:cs="Times New Roman"/>
        </w:rPr>
        <w:t>long-</w:t>
      </w:r>
      <w:r w:rsidRPr="003B1DC1">
        <w:rPr>
          <w:rFonts w:ascii="Times New Roman" w:hAnsi="Times New Roman" w:cs="Times New Roman"/>
        </w:rPr>
        <w:t>92.24940278</w:t>
      </w:r>
    </w:p>
    <w:p w14:paraId="1CCE0ECF" w14:textId="77777777" w:rsidR="003B1DC1" w:rsidRPr="003507BC" w:rsidRDefault="005E7442" w:rsidP="003B1D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3507BC">
        <w:rPr>
          <w:rFonts w:ascii="Times New Roman" w:hAnsi="Times New Roman" w:cs="Times New Roman"/>
          <w:b/>
          <w:bCs/>
        </w:rPr>
        <w:t xml:space="preserve">Camp 26 </w:t>
      </w:r>
      <w:r w:rsidR="00022470" w:rsidRPr="003507BC">
        <w:rPr>
          <w:rFonts w:ascii="Times New Roman" w:hAnsi="Times New Roman" w:cs="Times New Roman"/>
          <w:b/>
          <w:bCs/>
        </w:rPr>
        <w:t>(</w:t>
      </w:r>
      <w:proofErr w:type="spellStart"/>
      <w:r w:rsidR="00022470" w:rsidRPr="003507BC">
        <w:rPr>
          <w:rFonts w:ascii="Times New Roman" w:hAnsi="Times New Roman" w:cs="Times New Roman"/>
          <w:b/>
          <w:bCs/>
        </w:rPr>
        <w:t>Shalbagan</w:t>
      </w:r>
      <w:proofErr w:type="spellEnd"/>
      <w:r w:rsidR="00022470" w:rsidRPr="003507BC">
        <w:rPr>
          <w:rFonts w:ascii="Times New Roman" w:hAnsi="Times New Roman" w:cs="Times New Roman"/>
          <w:b/>
          <w:bCs/>
        </w:rPr>
        <w:t xml:space="preserve"> Water Treatment Plant)</w:t>
      </w:r>
      <w:r w:rsidR="003B1DC1" w:rsidRPr="003507BC">
        <w:rPr>
          <w:rFonts w:ascii="Times New Roman" w:hAnsi="Times New Roman" w:cs="Times New Roman"/>
          <w:b/>
          <w:bCs/>
        </w:rPr>
        <w:t xml:space="preserve"> </w:t>
      </w:r>
    </w:p>
    <w:p w14:paraId="21CC04F6" w14:textId="400D1371" w:rsidR="005C3E1F" w:rsidRPr="003B1DC1" w:rsidRDefault="003B1DC1" w:rsidP="003B1DC1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GPS Location: (l</w:t>
      </w:r>
      <w:r w:rsidRPr="003B1DC1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>-</w:t>
      </w:r>
      <w:r w:rsidRPr="003B1DC1">
        <w:rPr>
          <w:rFonts w:ascii="Times New Roman" w:hAnsi="Times New Roman" w:cs="Times New Roman"/>
        </w:rPr>
        <w:t>20.94978</w:t>
      </w:r>
      <w:r>
        <w:rPr>
          <w:rFonts w:ascii="Times New Roman" w:hAnsi="Times New Roman" w:cs="Times New Roman"/>
        </w:rPr>
        <w:t>, l</w:t>
      </w:r>
      <w:r w:rsidRPr="003B1DC1">
        <w:rPr>
          <w:rFonts w:ascii="Times New Roman" w:hAnsi="Times New Roman" w:cs="Times New Roman"/>
        </w:rPr>
        <w:t>ong</w:t>
      </w:r>
      <w:r>
        <w:rPr>
          <w:rFonts w:ascii="Times New Roman" w:hAnsi="Times New Roman" w:cs="Times New Roman"/>
        </w:rPr>
        <w:t>-</w:t>
      </w:r>
      <w:r w:rsidRPr="003B1DC1">
        <w:rPr>
          <w:rFonts w:ascii="Times New Roman" w:hAnsi="Times New Roman" w:cs="Times New Roman"/>
        </w:rPr>
        <w:t>92.25156</w:t>
      </w:r>
      <w:r>
        <w:rPr>
          <w:rFonts w:ascii="Times New Roman" w:hAnsi="Times New Roman" w:cs="Times New Roman"/>
        </w:rPr>
        <w:t>)</w:t>
      </w:r>
    </w:p>
    <w:p w14:paraId="5A788868" w14:textId="2E14D0E3" w:rsidR="0029588E" w:rsidRPr="0009161E" w:rsidRDefault="0029588E" w:rsidP="0029588E">
      <w:pPr>
        <w:jc w:val="both"/>
        <w:rPr>
          <w:rFonts w:ascii="Times New Roman" w:hAnsi="Times New Roman" w:cs="Times New Roman"/>
          <w:b/>
          <w:bCs/>
        </w:rPr>
      </w:pPr>
      <w:r w:rsidRPr="0009161E">
        <w:rPr>
          <w:rFonts w:ascii="Times New Roman" w:hAnsi="Times New Roman" w:cs="Times New Roman"/>
          <w:b/>
          <w:bCs/>
        </w:rPr>
        <w:t xml:space="preserve">Scope of Work: </w:t>
      </w:r>
      <w:r w:rsidRPr="0009161E">
        <w:rPr>
          <w:rFonts w:ascii="Times New Roman" w:hAnsi="Times New Roman" w:cs="Times New Roman"/>
        </w:rPr>
        <w:t>The consultant will be responsible for the following tasks:</w:t>
      </w:r>
    </w:p>
    <w:p w14:paraId="5D15DBD1" w14:textId="725F1D6E" w:rsidR="0029588E" w:rsidRPr="0009161E" w:rsidRDefault="00DC6AB2" w:rsidP="005E7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A</w:t>
      </w:r>
      <w:r w:rsidR="0029588E" w:rsidRPr="0009161E">
        <w:rPr>
          <w:rFonts w:ascii="Times New Roman" w:hAnsi="Times New Roman" w:cs="Times New Roman"/>
        </w:rPr>
        <w:t xml:space="preserve"> detailed site assessment of the </w:t>
      </w:r>
      <w:r w:rsidR="005E7442" w:rsidRPr="0009161E">
        <w:rPr>
          <w:rFonts w:ascii="Times New Roman" w:hAnsi="Times New Roman" w:cs="Times New Roman"/>
        </w:rPr>
        <w:t>W</w:t>
      </w:r>
      <w:r w:rsidR="0029588E" w:rsidRPr="0009161E">
        <w:rPr>
          <w:rFonts w:ascii="Times New Roman" w:hAnsi="Times New Roman" w:cs="Times New Roman"/>
        </w:rPr>
        <w:t xml:space="preserve">ater </w:t>
      </w:r>
      <w:r w:rsidR="005E7442" w:rsidRPr="0009161E">
        <w:rPr>
          <w:rFonts w:ascii="Times New Roman" w:hAnsi="Times New Roman" w:cs="Times New Roman"/>
        </w:rPr>
        <w:t>Treatment Plants</w:t>
      </w:r>
      <w:r w:rsidR="0029588E" w:rsidRPr="0009161E">
        <w:rPr>
          <w:rFonts w:ascii="Times New Roman" w:hAnsi="Times New Roman" w:cs="Times New Roman"/>
        </w:rPr>
        <w:t>.</w:t>
      </w:r>
    </w:p>
    <w:p w14:paraId="2A9EB931" w14:textId="2A9341EF" w:rsidR="0029588E" w:rsidRPr="0009161E" w:rsidRDefault="00DC6AB2" w:rsidP="005E7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Analyze</w:t>
      </w:r>
      <w:r w:rsidR="0029588E" w:rsidRPr="0009161E">
        <w:rPr>
          <w:rFonts w:ascii="Times New Roman" w:hAnsi="Times New Roman" w:cs="Times New Roman"/>
        </w:rPr>
        <w:t xml:space="preserve"> the current diesel-powered water pumping systems, including their energy consumption, operational hours, and maintenance records.</w:t>
      </w:r>
    </w:p>
    <w:p w14:paraId="45AE28A9" w14:textId="14D96C34" w:rsidR="00241E7D" w:rsidRPr="0009161E" w:rsidRDefault="0029588E" w:rsidP="005E7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Assess the potential</w:t>
      </w:r>
      <w:r w:rsidR="00AA7F01" w:rsidRPr="0009161E">
        <w:rPr>
          <w:rFonts w:ascii="Times New Roman" w:hAnsi="Times New Roman" w:cs="Times New Roman"/>
        </w:rPr>
        <w:t xml:space="preserve">ity of </w:t>
      </w:r>
      <w:r w:rsidR="00494373" w:rsidRPr="0009161E">
        <w:rPr>
          <w:rFonts w:ascii="Times New Roman" w:hAnsi="Times New Roman" w:cs="Times New Roman"/>
        </w:rPr>
        <w:t>off-grid solar systems</w:t>
      </w:r>
      <w:r w:rsidRPr="0009161E">
        <w:rPr>
          <w:rFonts w:ascii="Times New Roman" w:hAnsi="Times New Roman" w:cs="Times New Roman"/>
        </w:rPr>
        <w:t xml:space="preserve"> and environmental conditions at the sites.</w:t>
      </w:r>
    </w:p>
    <w:p w14:paraId="6E98ABAE" w14:textId="37308D93" w:rsidR="005707F2" w:rsidRDefault="005707F2" w:rsidP="005E7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 xml:space="preserve">Design </w:t>
      </w:r>
      <w:r w:rsidR="00494373" w:rsidRPr="0009161E">
        <w:rPr>
          <w:rFonts w:ascii="Times New Roman" w:hAnsi="Times New Roman" w:cs="Times New Roman"/>
        </w:rPr>
        <w:t xml:space="preserve">off-grid </w:t>
      </w:r>
      <w:r w:rsidRPr="0009161E">
        <w:rPr>
          <w:rFonts w:ascii="Times New Roman" w:hAnsi="Times New Roman" w:cs="Times New Roman"/>
        </w:rPr>
        <w:t>solar power system</w:t>
      </w:r>
      <w:r w:rsidR="00993B72" w:rsidRPr="0009161E">
        <w:rPr>
          <w:rFonts w:ascii="Times New Roman" w:hAnsi="Times New Roman" w:cs="Times New Roman"/>
        </w:rPr>
        <w:t xml:space="preserve"> </w:t>
      </w:r>
      <w:r w:rsidR="00454B7B" w:rsidRPr="0009161E">
        <w:rPr>
          <w:rFonts w:ascii="Times New Roman" w:hAnsi="Times New Roman" w:cs="Times New Roman"/>
        </w:rPr>
        <w:t xml:space="preserve">with backup that meets the total load requirements for the existing </w:t>
      </w:r>
      <w:r w:rsidR="0009161E">
        <w:rPr>
          <w:rFonts w:ascii="Times New Roman" w:hAnsi="Times New Roman" w:cs="Times New Roman"/>
        </w:rPr>
        <w:t xml:space="preserve">set up </w:t>
      </w:r>
      <w:r w:rsidR="00494373" w:rsidRPr="0009161E">
        <w:rPr>
          <w:rFonts w:ascii="Times New Roman" w:hAnsi="Times New Roman" w:cs="Times New Roman"/>
        </w:rPr>
        <w:t xml:space="preserve">to supply </w:t>
      </w:r>
      <w:r w:rsidR="0009161E" w:rsidRPr="0009161E">
        <w:rPr>
          <w:rFonts w:ascii="Times New Roman" w:hAnsi="Times New Roman" w:cs="Times New Roman"/>
        </w:rPr>
        <w:t>adequate</w:t>
      </w:r>
      <w:r w:rsidR="00993B72" w:rsidRPr="0009161E">
        <w:rPr>
          <w:rFonts w:ascii="Times New Roman" w:hAnsi="Times New Roman" w:cs="Times New Roman"/>
        </w:rPr>
        <w:t xml:space="preserve"> water</w:t>
      </w:r>
      <w:r w:rsidR="00022470" w:rsidRPr="0009161E">
        <w:rPr>
          <w:rFonts w:ascii="Times New Roman" w:hAnsi="Times New Roman" w:cs="Times New Roman"/>
        </w:rPr>
        <w:t>.</w:t>
      </w:r>
    </w:p>
    <w:p w14:paraId="4DAD19BC" w14:textId="36E76664" w:rsidR="0009161E" w:rsidRPr="0009161E" w:rsidRDefault="0009161E" w:rsidP="005E7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 suitable alternatives for the pumps to minimize the overall cost.</w:t>
      </w:r>
    </w:p>
    <w:p w14:paraId="5B662FF7" w14:textId="58BE9598" w:rsidR="00022470" w:rsidRPr="0009161E" w:rsidRDefault="00022470" w:rsidP="005E7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 xml:space="preserve">Solar system design should </w:t>
      </w:r>
      <w:r w:rsidR="00D928D4">
        <w:rPr>
          <w:rFonts w:ascii="Times New Roman" w:hAnsi="Times New Roman" w:cs="Times New Roman"/>
        </w:rPr>
        <w:t>be resilient to</w:t>
      </w:r>
      <w:r w:rsidRPr="0009161E">
        <w:rPr>
          <w:rFonts w:ascii="Times New Roman" w:hAnsi="Times New Roman" w:cs="Times New Roman"/>
        </w:rPr>
        <w:t xml:space="preserve"> the </w:t>
      </w:r>
      <w:r w:rsidR="0009161E">
        <w:rPr>
          <w:rFonts w:ascii="Times New Roman" w:hAnsi="Times New Roman" w:cs="Times New Roman"/>
        </w:rPr>
        <w:t xml:space="preserve">climate </w:t>
      </w:r>
      <w:r w:rsidRPr="0009161E">
        <w:rPr>
          <w:rFonts w:ascii="Times New Roman" w:hAnsi="Times New Roman" w:cs="Times New Roman"/>
        </w:rPr>
        <w:t>challenges of Teknaf i.e.</w:t>
      </w:r>
      <w:r w:rsidR="006F4AD2" w:rsidRPr="0009161E">
        <w:rPr>
          <w:rFonts w:ascii="Times New Roman" w:hAnsi="Times New Roman" w:cs="Times New Roman"/>
        </w:rPr>
        <w:t xml:space="preserve"> Heavy rainfall,</w:t>
      </w:r>
      <w:r w:rsidRPr="0009161E">
        <w:rPr>
          <w:rFonts w:ascii="Times New Roman" w:hAnsi="Times New Roman" w:cs="Times New Roman"/>
        </w:rPr>
        <w:t xml:space="preserve"> </w:t>
      </w:r>
      <w:r w:rsidR="00D928D4">
        <w:rPr>
          <w:rFonts w:ascii="Times New Roman" w:hAnsi="Times New Roman" w:cs="Times New Roman"/>
        </w:rPr>
        <w:t>Saline prone area</w:t>
      </w:r>
      <w:r w:rsidR="006F4AD2" w:rsidRPr="0009161E">
        <w:rPr>
          <w:rFonts w:ascii="Times New Roman" w:hAnsi="Times New Roman" w:cs="Times New Roman"/>
        </w:rPr>
        <w:t xml:space="preserve"> etc. </w:t>
      </w:r>
    </w:p>
    <w:p w14:paraId="02287598" w14:textId="448DE4EF" w:rsidR="00022470" w:rsidRPr="0009161E" w:rsidRDefault="00022470" w:rsidP="005E7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 xml:space="preserve">Design </w:t>
      </w:r>
      <w:r w:rsidR="006F4AD2" w:rsidRPr="0009161E">
        <w:rPr>
          <w:rFonts w:ascii="Times New Roman" w:hAnsi="Times New Roman" w:cs="Times New Roman"/>
        </w:rPr>
        <w:t>detailed s</w:t>
      </w:r>
      <w:r w:rsidRPr="0009161E">
        <w:rPr>
          <w:rFonts w:ascii="Times New Roman" w:hAnsi="Times New Roman" w:cs="Times New Roman"/>
        </w:rPr>
        <w:t>uperstructures</w:t>
      </w:r>
      <w:r w:rsidR="0009161E">
        <w:rPr>
          <w:rFonts w:ascii="Times New Roman" w:hAnsi="Times New Roman" w:cs="Times New Roman"/>
        </w:rPr>
        <w:t xml:space="preserve"> and prepare cost analysis</w:t>
      </w:r>
      <w:r w:rsidRPr="0009161E">
        <w:rPr>
          <w:rFonts w:ascii="Times New Roman" w:hAnsi="Times New Roman" w:cs="Times New Roman"/>
        </w:rPr>
        <w:t xml:space="preserve"> for the solar </w:t>
      </w:r>
      <w:r w:rsidR="006F4AD2" w:rsidRPr="0009161E">
        <w:rPr>
          <w:rFonts w:ascii="Times New Roman" w:hAnsi="Times New Roman" w:cs="Times New Roman"/>
        </w:rPr>
        <w:t xml:space="preserve">panel &amp; control room </w:t>
      </w:r>
      <w:r w:rsidR="0009161E">
        <w:rPr>
          <w:rFonts w:ascii="Times New Roman" w:hAnsi="Times New Roman" w:cs="Times New Roman"/>
        </w:rPr>
        <w:t>installation.</w:t>
      </w:r>
    </w:p>
    <w:p w14:paraId="4FECBAA6" w14:textId="2E3FA182" w:rsidR="005707F2" w:rsidRDefault="002C257D" w:rsidP="005E7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 xml:space="preserve">A </w:t>
      </w:r>
      <w:r w:rsidR="005707F2" w:rsidRPr="0009161E">
        <w:rPr>
          <w:rFonts w:ascii="Times New Roman" w:hAnsi="Times New Roman" w:cs="Times New Roman"/>
        </w:rPr>
        <w:t>feasibility study to evaluate the technical, economic, and environmental viability of the proposed solar systems.</w:t>
      </w:r>
    </w:p>
    <w:p w14:paraId="1B4C3654" w14:textId="77777777" w:rsidR="007A4252" w:rsidRPr="007A4252" w:rsidRDefault="007A4252" w:rsidP="007A4252">
      <w:pPr>
        <w:jc w:val="both"/>
        <w:rPr>
          <w:rFonts w:ascii="Times New Roman" w:hAnsi="Times New Roman" w:cs="Times New Roman"/>
        </w:rPr>
      </w:pPr>
    </w:p>
    <w:p w14:paraId="55BFC5E9" w14:textId="47C15044" w:rsidR="0029588E" w:rsidRPr="0009161E" w:rsidRDefault="005707F2" w:rsidP="005E7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Prepare a cost-benefit analysis, including the initial investment, operational cost savings, and payback period.</w:t>
      </w:r>
    </w:p>
    <w:p w14:paraId="78012BC8" w14:textId="76BCB66A" w:rsidR="0029588E" w:rsidRPr="0009161E" w:rsidRDefault="005707F2" w:rsidP="005E7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Develop a detailed implementation plan, including timelines, milestones, and resource requirements</w:t>
      </w:r>
      <w:r w:rsidR="00C5442E" w:rsidRPr="0009161E">
        <w:rPr>
          <w:rFonts w:ascii="Times New Roman" w:hAnsi="Times New Roman" w:cs="Times New Roman"/>
        </w:rPr>
        <w:t xml:space="preserve"> and i</w:t>
      </w:r>
      <w:r w:rsidRPr="0009161E">
        <w:rPr>
          <w:rFonts w:ascii="Times New Roman" w:hAnsi="Times New Roman" w:cs="Times New Roman"/>
        </w:rPr>
        <w:t>dentify potential risks and propose mitigation strategies.</w:t>
      </w:r>
    </w:p>
    <w:p w14:paraId="45EFE696" w14:textId="38E32F4F" w:rsidR="002A0186" w:rsidRPr="0009161E" w:rsidRDefault="00C5442E" w:rsidP="005E7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Prepare</w:t>
      </w:r>
      <w:r w:rsidR="005707F2" w:rsidRPr="0009161E">
        <w:rPr>
          <w:rFonts w:ascii="Times New Roman" w:hAnsi="Times New Roman" w:cs="Times New Roman"/>
        </w:rPr>
        <w:t xml:space="preserve"> technical specifications for the procurement of solar equipment and components.</w:t>
      </w:r>
    </w:p>
    <w:p w14:paraId="7C8A559B" w14:textId="0E95AC47" w:rsidR="003B125F" w:rsidRPr="0009161E" w:rsidRDefault="003B125F" w:rsidP="009E299F">
      <w:pPr>
        <w:jc w:val="both"/>
        <w:rPr>
          <w:rFonts w:ascii="Times New Roman" w:hAnsi="Times New Roman" w:cs="Times New Roman"/>
          <w:b/>
          <w:bCs/>
        </w:rPr>
      </w:pPr>
      <w:r w:rsidRPr="0009161E">
        <w:rPr>
          <w:rFonts w:ascii="Times New Roman" w:hAnsi="Times New Roman" w:cs="Times New Roman"/>
          <w:b/>
          <w:bCs/>
        </w:rPr>
        <w:t>Qualification</w:t>
      </w:r>
      <w:r w:rsidR="00223B94" w:rsidRPr="0009161E">
        <w:rPr>
          <w:rFonts w:ascii="Times New Roman" w:hAnsi="Times New Roman" w:cs="Times New Roman"/>
          <w:b/>
          <w:bCs/>
        </w:rPr>
        <w:t xml:space="preserve"> and requirements: </w:t>
      </w:r>
    </w:p>
    <w:p w14:paraId="69370C6D" w14:textId="3DB0A949" w:rsidR="00DC6AB2" w:rsidRDefault="006F4AD2" w:rsidP="000232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 xml:space="preserve">Consultant </w:t>
      </w:r>
      <w:r w:rsidR="003B1DC1">
        <w:rPr>
          <w:rFonts w:ascii="Times New Roman" w:hAnsi="Times New Roman" w:cs="Times New Roman"/>
        </w:rPr>
        <w:t>T</w:t>
      </w:r>
      <w:r w:rsidRPr="0009161E">
        <w:rPr>
          <w:rFonts w:ascii="Times New Roman" w:hAnsi="Times New Roman" w:cs="Times New Roman"/>
        </w:rPr>
        <w:t>eam should have certified expert</w:t>
      </w:r>
      <w:r w:rsidR="001A429C">
        <w:rPr>
          <w:rFonts w:ascii="Times New Roman" w:hAnsi="Times New Roman" w:cs="Times New Roman"/>
        </w:rPr>
        <w:t>s</w:t>
      </w:r>
      <w:r w:rsidRPr="0009161E">
        <w:rPr>
          <w:rFonts w:ascii="Times New Roman" w:hAnsi="Times New Roman" w:cs="Times New Roman"/>
        </w:rPr>
        <w:t xml:space="preserve"> </w:t>
      </w:r>
      <w:r w:rsidR="001A429C">
        <w:rPr>
          <w:rFonts w:ascii="Times New Roman" w:hAnsi="Times New Roman" w:cs="Times New Roman"/>
        </w:rPr>
        <w:t xml:space="preserve">(at least one) </w:t>
      </w:r>
      <w:r w:rsidRPr="0009161E">
        <w:rPr>
          <w:rFonts w:ascii="Times New Roman" w:hAnsi="Times New Roman" w:cs="Times New Roman"/>
        </w:rPr>
        <w:t xml:space="preserve">having minimum </w:t>
      </w:r>
      <w:r w:rsidR="00DC6AB2" w:rsidRPr="0009161E">
        <w:rPr>
          <w:rFonts w:ascii="Times New Roman" w:hAnsi="Times New Roman" w:cs="Times New Roman"/>
        </w:rPr>
        <w:t>BSc in Electrical and Electronic Engineering</w:t>
      </w:r>
      <w:r w:rsidRPr="0009161E">
        <w:rPr>
          <w:rFonts w:ascii="Times New Roman" w:hAnsi="Times New Roman" w:cs="Times New Roman"/>
        </w:rPr>
        <w:t xml:space="preserve"> preferably</w:t>
      </w:r>
      <w:r w:rsidR="00DC6AB2" w:rsidRPr="0009161E">
        <w:rPr>
          <w:rFonts w:ascii="Times New Roman" w:hAnsi="Times New Roman" w:cs="Times New Roman"/>
        </w:rPr>
        <w:t xml:space="preserve"> </w:t>
      </w:r>
      <w:r w:rsidR="001A429C">
        <w:rPr>
          <w:rFonts w:ascii="Times New Roman" w:hAnsi="Times New Roman" w:cs="Times New Roman"/>
        </w:rPr>
        <w:t xml:space="preserve">with </w:t>
      </w:r>
      <w:r w:rsidR="00DC6AB2" w:rsidRPr="0009161E">
        <w:rPr>
          <w:rFonts w:ascii="Times New Roman" w:hAnsi="Times New Roman" w:cs="Times New Roman"/>
        </w:rPr>
        <w:t xml:space="preserve">a </w:t>
      </w:r>
      <w:r w:rsidR="00CE78C9">
        <w:rPr>
          <w:rFonts w:ascii="Times New Roman" w:hAnsi="Times New Roman" w:cs="Times New Roman"/>
        </w:rPr>
        <w:t>M</w:t>
      </w:r>
      <w:r w:rsidR="001A429C" w:rsidRPr="0009161E">
        <w:rPr>
          <w:rFonts w:ascii="Times New Roman" w:hAnsi="Times New Roman" w:cs="Times New Roman"/>
        </w:rPr>
        <w:t xml:space="preserve">aster’s degree in </w:t>
      </w:r>
      <w:r w:rsidR="001A429C">
        <w:rPr>
          <w:rFonts w:ascii="Times New Roman" w:hAnsi="Times New Roman" w:cs="Times New Roman"/>
        </w:rPr>
        <w:t>E</w:t>
      </w:r>
      <w:r w:rsidR="001A429C" w:rsidRPr="0009161E">
        <w:rPr>
          <w:rFonts w:ascii="Times New Roman" w:hAnsi="Times New Roman" w:cs="Times New Roman"/>
        </w:rPr>
        <w:t>lectrical</w:t>
      </w:r>
      <w:r w:rsidR="00DC6AB2" w:rsidRPr="0009161E">
        <w:rPr>
          <w:rFonts w:ascii="Times New Roman" w:hAnsi="Times New Roman" w:cs="Times New Roman"/>
        </w:rPr>
        <w:t xml:space="preserve"> and Electronic Engineering</w:t>
      </w:r>
      <w:r w:rsidR="001A429C">
        <w:rPr>
          <w:rFonts w:ascii="Times New Roman" w:hAnsi="Times New Roman" w:cs="Times New Roman"/>
        </w:rPr>
        <w:t xml:space="preserve">/ </w:t>
      </w:r>
      <w:r w:rsidR="00DC6AB2" w:rsidRPr="0009161E">
        <w:rPr>
          <w:rFonts w:ascii="Times New Roman" w:hAnsi="Times New Roman" w:cs="Times New Roman"/>
        </w:rPr>
        <w:t>Renewable Energy or relevant field</w:t>
      </w:r>
      <w:r w:rsidR="003B1DC1">
        <w:rPr>
          <w:rFonts w:ascii="Times New Roman" w:hAnsi="Times New Roman" w:cs="Times New Roman"/>
        </w:rPr>
        <w:t xml:space="preserve"> for the Electrical design.</w:t>
      </w:r>
    </w:p>
    <w:p w14:paraId="703245FC" w14:textId="1E3C5481" w:rsidR="001A429C" w:rsidRPr="0009161E" w:rsidRDefault="001A429C" w:rsidP="001A42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 xml:space="preserve">Consultant </w:t>
      </w:r>
      <w:r w:rsidR="003B1DC1">
        <w:rPr>
          <w:rFonts w:ascii="Times New Roman" w:hAnsi="Times New Roman" w:cs="Times New Roman"/>
        </w:rPr>
        <w:t>T</w:t>
      </w:r>
      <w:r w:rsidRPr="0009161E">
        <w:rPr>
          <w:rFonts w:ascii="Times New Roman" w:hAnsi="Times New Roman" w:cs="Times New Roman"/>
        </w:rPr>
        <w:t>eam should have certified expert</w:t>
      </w:r>
      <w:r>
        <w:rPr>
          <w:rFonts w:ascii="Times New Roman" w:hAnsi="Times New Roman" w:cs="Times New Roman"/>
        </w:rPr>
        <w:t>s</w:t>
      </w:r>
      <w:r w:rsidRPr="000916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(at least one) </w:t>
      </w:r>
      <w:r w:rsidRPr="0009161E">
        <w:rPr>
          <w:rFonts w:ascii="Times New Roman" w:hAnsi="Times New Roman" w:cs="Times New Roman"/>
        </w:rPr>
        <w:t xml:space="preserve">having minimum BSc in Civil Engineering preferably </w:t>
      </w:r>
      <w:r>
        <w:rPr>
          <w:rFonts w:ascii="Times New Roman" w:hAnsi="Times New Roman" w:cs="Times New Roman"/>
        </w:rPr>
        <w:t xml:space="preserve">with </w:t>
      </w:r>
      <w:r w:rsidRPr="0009161E">
        <w:rPr>
          <w:rFonts w:ascii="Times New Roman" w:hAnsi="Times New Roman" w:cs="Times New Roman"/>
        </w:rPr>
        <w:t xml:space="preserve">a </w:t>
      </w:r>
      <w:r w:rsidR="00CE78C9">
        <w:rPr>
          <w:rFonts w:ascii="Times New Roman" w:hAnsi="Times New Roman" w:cs="Times New Roman"/>
        </w:rPr>
        <w:t>M</w:t>
      </w:r>
      <w:r w:rsidRPr="0009161E">
        <w:rPr>
          <w:rFonts w:ascii="Times New Roman" w:hAnsi="Times New Roman" w:cs="Times New Roman"/>
        </w:rPr>
        <w:t xml:space="preserve">aster’s degree in </w:t>
      </w:r>
      <w:r>
        <w:rPr>
          <w:rFonts w:ascii="Times New Roman" w:hAnsi="Times New Roman" w:cs="Times New Roman"/>
        </w:rPr>
        <w:t>C</w:t>
      </w:r>
      <w:r w:rsidRPr="0009161E">
        <w:rPr>
          <w:rFonts w:ascii="Times New Roman" w:hAnsi="Times New Roman" w:cs="Times New Roman"/>
        </w:rPr>
        <w:t xml:space="preserve">ivil </w:t>
      </w:r>
      <w:r>
        <w:rPr>
          <w:rFonts w:ascii="Times New Roman" w:hAnsi="Times New Roman" w:cs="Times New Roman"/>
        </w:rPr>
        <w:t>E</w:t>
      </w:r>
      <w:r w:rsidRPr="0009161E">
        <w:rPr>
          <w:rFonts w:ascii="Times New Roman" w:hAnsi="Times New Roman" w:cs="Times New Roman"/>
        </w:rPr>
        <w:t>ngineering</w:t>
      </w:r>
      <w:r>
        <w:rPr>
          <w:rFonts w:ascii="Times New Roman" w:hAnsi="Times New Roman" w:cs="Times New Roman"/>
        </w:rPr>
        <w:t>/ Structural Engineering or relevant field</w:t>
      </w:r>
      <w:r w:rsidR="003B1DC1">
        <w:rPr>
          <w:rFonts w:ascii="Times New Roman" w:hAnsi="Times New Roman" w:cs="Times New Roman"/>
        </w:rPr>
        <w:t xml:space="preserve"> for civil structure design.</w:t>
      </w:r>
    </w:p>
    <w:p w14:paraId="0AF106FB" w14:textId="77777777" w:rsidR="000232BE" w:rsidRPr="0009161E" w:rsidRDefault="000232BE" w:rsidP="000232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Minimum of 5 years of experience in designing and implementing solar power systems.</w:t>
      </w:r>
    </w:p>
    <w:p w14:paraId="5BA5822F" w14:textId="3591F6E9" w:rsidR="000232BE" w:rsidRPr="0009161E" w:rsidRDefault="000232BE" w:rsidP="000232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Proven experience in similar projects</w:t>
      </w:r>
      <w:r w:rsidR="00CE78C9">
        <w:rPr>
          <w:rFonts w:ascii="Times New Roman" w:hAnsi="Times New Roman" w:cs="Times New Roman"/>
        </w:rPr>
        <w:t xml:space="preserve"> across the country</w:t>
      </w:r>
      <w:r w:rsidRPr="0009161E">
        <w:rPr>
          <w:rFonts w:ascii="Times New Roman" w:hAnsi="Times New Roman" w:cs="Times New Roman"/>
        </w:rPr>
        <w:t>, preferably in humanitarian settings</w:t>
      </w:r>
      <w:r w:rsidR="001A429C">
        <w:rPr>
          <w:rFonts w:ascii="Times New Roman" w:hAnsi="Times New Roman" w:cs="Times New Roman"/>
        </w:rPr>
        <w:t>.</w:t>
      </w:r>
    </w:p>
    <w:p w14:paraId="38BC0EB9" w14:textId="08BE51B7" w:rsidR="000232BE" w:rsidRPr="0009161E" w:rsidRDefault="000232BE" w:rsidP="000232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Excellent communication and report writing skills.</w:t>
      </w:r>
    </w:p>
    <w:p w14:paraId="03D89954" w14:textId="77777777" w:rsidR="00F32C3A" w:rsidRDefault="00F32C3A" w:rsidP="00F32C3A">
      <w:pPr>
        <w:jc w:val="both"/>
        <w:rPr>
          <w:rFonts w:ascii="Times New Roman" w:hAnsi="Times New Roman" w:cs="Times New Roman"/>
          <w:b/>
          <w:bCs/>
        </w:rPr>
      </w:pPr>
    </w:p>
    <w:p w14:paraId="5662DD1A" w14:textId="11730020" w:rsidR="00F32C3A" w:rsidRPr="0009161E" w:rsidRDefault="00F32C3A" w:rsidP="00F32C3A">
      <w:pPr>
        <w:jc w:val="both"/>
        <w:rPr>
          <w:rFonts w:ascii="Times New Roman" w:hAnsi="Times New Roman" w:cs="Times New Roman"/>
          <w:b/>
          <w:bCs/>
        </w:rPr>
      </w:pPr>
      <w:r w:rsidRPr="0009161E">
        <w:rPr>
          <w:rFonts w:ascii="Times New Roman" w:hAnsi="Times New Roman" w:cs="Times New Roman"/>
          <w:b/>
          <w:bCs/>
        </w:rPr>
        <w:t xml:space="preserve">Deliverables: </w:t>
      </w:r>
    </w:p>
    <w:p w14:paraId="29C91B2B" w14:textId="77777777" w:rsidR="00F32C3A" w:rsidRPr="0009161E" w:rsidRDefault="00F32C3A" w:rsidP="00F32C3A">
      <w:p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An overall comprehensive report for each treatment plant should be submitted covering following area</w:t>
      </w:r>
    </w:p>
    <w:p w14:paraId="2324099A" w14:textId="77777777" w:rsidR="00F32C3A" w:rsidRPr="0009161E" w:rsidRDefault="00F32C3A" w:rsidP="00F32C3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Site assessment report</w:t>
      </w:r>
    </w:p>
    <w:p w14:paraId="38912FA3" w14:textId="77777777" w:rsidR="00F32C3A" w:rsidRPr="0009161E" w:rsidRDefault="00F32C3A" w:rsidP="00F32C3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 xml:space="preserve">Detailed system design with drawing </w:t>
      </w:r>
    </w:p>
    <w:p w14:paraId="34DD6020" w14:textId="77777777" w:rsidR="00F32C3A" w:rsidRDefault="00F32C3A" w:rsidP="00F32C3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Single line diagram (SDL) of the system</w:t>
      </w:r>
    </w:p>
    <w:p w14:paraId="2BBD7249" w14:textId="77777777" w:rsidR="00F32C3A" w:rsidRPr="0009161E" w:rsidRDefault="00F32C3A" w:rsidP="00F32C3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Structural Design (Civil work)</w:t>
      </w:r>
      <w:bookmarkStart w:id="0" w:name="_GoBack"/>
      <w:bookmarkEnd w:id="0"/>
    </w:p>
    <w:p w14:paraId="1DD61903" w14:textId="77777777" w:rsidR="00F32C3A" w:rsidRPr="0009161E" w:rsidRDefault="00F32C3A" w:rsidP="00F32C3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BOQ and BOM</w:t>
      </w:r>
    </w:p>
    <w:p w14:paraId="398A4E4C" w14:textId="77777777" w:rsidR="00F32C3A" w:rsidRPr="0009161E" w:rsidRDefault="00F32C3A" w:rsidP="00F32C3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Feasibility study and Return if Investment (ROI) report</w:t>
      </w:r>
    </w:p>
    <w:p w14:paraId="09EA9B05" w14:textId="77777777" w:rsidR="00F32C3A" w:rsidRPr="0009161E" w:rsidRDefault="00F32C3A" w:rsidP="00F32C3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Implementation plan</w:t>
      </w:r>
    </w:p>
    <w:p w14:paraId="0849C764" w14:textId="77777777" w:rsidR="00F32C3A" w:rsidRPr="0009161E" w:rsidRDefault="00F32C3A" w:rsidP="00F32C3A">
      <w:p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All the soft copy (</w:t>
      </w:r>
      <w:r>
        <w:rPr>
          <w:rFonts w:ascii="Times New Roman" w:hAnsi="Times New Roman" w:cs="Times New Roman"/>
        </w:rPr>
        <w:t>Word, Excel, pdf Auto</w:t>
      </w:r>
      <w:r w:rsidRPr="0009161E">
        <w:rPr>
          <w:rFonts w:ascii="Times New Roman" w:hAnsi="Times New Roman" w:cs="Times New Roman"/>
        </w:rPr>
        <w:t>CAD</w:t>
      </w:r>
      <w:r>
        <w:rPr>
          <w:rFonts w:ascii="Times New Roman" w:hAnsi="Times New Roman" w:cs="Times New Roman"/>
        </w:rPr>
        <w:t xml:space="preserve"> </w:t>
      </w:r>
      <w:r w:rsidRPr="0009161E">
        <w:rPr>
          <w:rFonts w:ascii="Times New Roman" w:hAnsi="Times New Roman" w:cs="Times New Roman"/>
        </w:rPr>
        <w:t>etc.) of drawing, design, cost estimation, SDL should be shared separately.</w:t>
      </w:r>
      <w:r>
        <w:rPr>
          <w:rFonts w:ascii="Times New Roman" w:hAnsi="Times New Roman" w:cs="Times New Roman"/>
        </w:rPr>
        <w:t xml:space="preserve"> </w:t>
      </w:r>
    </w:p>
    <w:p w14:paraId="529A4823" w14:textId="11436474" w:rsidR="0096206D" w:rsidRPr="0009161E" w:rsidRDefault="0096206D" w:rsidP="0096206D">
      <w:pPr>
        <w:spacing w:after="0" w:line="240" w:lineRule="auto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  <w:b/>
          <w:bCs/>
        </w:rPr>
        <w:t>Application Process:</w:t>
      </w:r>
      <w:r w:rsidRPr="0009161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 xml:space="preserve"> </w:t>
      </w:r>
      <w:r w:rsidR="00AD074A" w:rsidRPr="0009161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 xml:space="preserve"> </w:t>
      </w:r>
      <w:r w:rsidRPr="0009161E">
        <w:rPr>
          <w:rFonts w:ascii="Times New Roman" w:hAnsi="Times New Roman" w:cs="Times New Roman"/>
        </w:rPr>
        <w:t>Interested and qualified candidates</w:t>
      </w:r>
      <w:r w:rsidR="00580719" w:rsidRPr="0009161E">
        <w:rPr>
          <w:rFonts w:ascii="Times New Roman" w:hAnsi="Times New Roman" w:cs="Times New Roman"/>
        </w:rPr>
        <w:t xml:space="preserve"> or firms</w:t>
      </w:r>
      <w:r w:rsidRPr="0009161E">
        <w:rPr>
          <w:rFonts w:ascii="Times New Roman" w:hAnsi="Times New Roman" w:cs="Times New Roman"/>
        </w:rPr>
        <w:t xml:space="preserve"> </w:t>
      </w:r>
      <w:r w:rsidR="00580719" w:rsidRPr="0009161E">
        <w:rPr>
          <w:rFonts w:ascii="Times New Roman" w:hAnsi="Times New Roman" w:cs="Times New Roman"/>
        </w:rPr>
        <w:t>needs to</w:t>
      </w:r>
      <w:r w:rsidRPr="0009161E">
        <w:rPr>
          <w:rFonts w:ascii="Times New Roman" w:hAnsi="Times New Roman" w:cs="Times New Roman"/>
        </w:rPr>
        <w:t xml:space="preserve"> submit their proposal which should include the following:</w:t>
      </w:r>
    </w:p>
    <w:p w14:paraId="03CE5709" w14:textId="180DB61C" w:rsidR="0096206D" w:rsidRPr="0009161E" w:rsidRDefault="0096206D" w:rsidP="0096206D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Detailed Curriculum Vitae</w:t>
      </w:r>
      <w:r w:rsidR="00AD074A" w:rsidRPr="0009161E">
        <w:rPr>
          <w:rFonts w:ascii="Times New Roman" w:hAnsi="Times New Roman" w:cs="Times New Roman"/>
        </w:rPr>
        <w:t xml:space="preserve"> / company information</w:t>
      </w:r>
    </w:p>
    <w:p w14:paraId="1DEDB276" w14:textId="1D1384BD" w:rsidR="0096206D" w:rsidRPr="0009161E" w:rsidRDefault="0096206D" w:rsidP="009620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Detailed description of the methodology and technical approach</w:t>
      </w:r>
      <w:r w:rsidR="005E7442" w:rsidRPr="0009161E">
        <w:rPr>
          <w:rFonts w:ascii="Times New Roman" w:hAnsi="Times New Roman" w:cs="Times New Roman"/>
        </w:rPr>
        <w:t xml:space="preserve"> (not more than 3 page)</w:t>
      </w:r>
      <w:r w:rsidRPr="0009161E">
        <w:rPr>
          <w:rFonts w:ascii="Times New Roman" w:hAnsi="Times New Roman" w:cs="Times New Roman"/>
        </w:rPr>
        <w:t xml:space="preserve">, </w:t>
      </w:r>
    </w:p>
    <w:p w14:paraId="42E42991" w14:textId="77777777" w:rsidR="0096206D" w:rsidRPr="0009161E" w:rsidRDefault="0096206D" w:rsidP="009620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 xml:space="preserve">Tentative work plan with number of days, timeframe and deadlines for deliverables </w:t>
      </w:r>
    </w:p>
    <w:p w14:paraId="461B6B34" w14:textId="36D687F0" w:rsidR="0096206D" w:rsidRPr="0009161E" w:rsidRDefault="0096206D" w:rsidP="009620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 xml:space="preserve">Evidence </w:t>
      </w:r>
      <w:r w:rsidR="00341B8B" w:rsidRPr="0009161E">
        <w:rPr>
          <w:rFonts w:ascii="Times New Roman" w:hAnsi="Times New Roman" w:cs="Times New Roman"/>
        </w:rPr>
        <w:t>of</w:t>
      </w:r>
      <w:r w:rsidRPr="0009161E">
        <w:rPr>
          <w:rFonts w:ascii="Times New Roman" w:hAnsi="Times New Roman" w:cs="Times New Roman"/>
        </w:rPr>
        <w:t xml:space="preserve"> at least two similar assignments containing the following information: </w:t>
      </w:r>
    </w:p>
    <w:p w14:paraId="24EC8754" w14:textId="06F6ED2B" w:rsidR="0096206D" w:rsidRPr="0009161E" w:rsidRDefault="0096206D" w:rsidP="0096206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Name of organization</w:t>
      </w:r>
    </w:p>
    <w:p w14:paraId="21106866" w14:textId="5F08FD02" w:rsidR="0096206D" w:rsidRPr="0009161E" w:rsidRDefault="0096206D" w:rsidP="0096206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Title of the assignment</w:t>
      </w:r>
    </w:p>
    <w:p w14:paraId="0D81E474" w14:textId="66901D68" w:rsidR="0096206D" w:rsidRPr="0009161E" w:rsidRDefault="0096206D" w:rsidP="0096206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Duration and location of the assignment</w:t>
      </w:r>
    </w:p>
    <w:p w14:paraId="4B25EFFC" w14:textId="41C50728" w:rsidR="0096206D" w:rsidRPr="0009161E" w:rsidRDefault="0096206D" w:rsidP="0096206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Proposed Solutions and Outcome – include visuals, web-links, etc.</w:t>
      </w:r>
    </w:p>
    <w:p w14:paraId="09747915" w14:textId="235E6D34" w:rsidR="0096206D" w:rsidRPr="0009161E" w:rsidRDefault="0096206D" w:rsidP="0096206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Brief methodology</w:t>
      </w:r>
    </w:p>
    <w:p w14:paraId="5455C8A2" w14:textId="46651DBD" w:rsidR="0096206D" w:rsidRPr="0009161E" w:rsidRDefault="0096206D" w:rsidP="0096206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Reference /Contact person details</w:t>
      </w:r>
    </w:p>
    <w:p w14:paraId="79FEDCEB" w14:textId="4ABDA43E" w:rsidR="0096206D" w:rsidRPr="0009161E" w:rsidRDefault="0096206D" w:rsidP="009620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VAT and/or Tax certificate</w:t>
      </w:r>
    </w:p>
    <w:p w14:paraId="208977A4" w14:textId="49748E13" w:rsidR="0096206D" w:rsidRPr="0009161E" w:rsidRDefault="0096206D" w:rsidP="009E29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Estimated consultancy fee</w:t>
      </w:r>
    </w:p>
    <w:p w14:paraId="4B7561ED" w14:textId="1E7DAEEC" w:rsidR="005E7442" w:rsidRDefault="005E7442" w:rsidP="005E74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CE78C9">
        <w:rPr>
          <w:rFonts w:ascii="Times New Roman" w:hAnsi="Times New Roman" w:cs="Times New Roman"/>
          <w:b/>
          <w:bCs/>
        </w:rPr>
        <w:t>Note:</w:t>
      </w:r>
      <w:r w:rsidRPr="0009161E">
        <w:rPr>
          <w:rFonts w:ascii="Times New Roman" w:hAnsi="Times New Roman" w:cs="Times New Roman"/>
        </w:rPr>
        <w:t xml:space="preserve"> Technical Proposal &amp; Financial Proposal must be submitted separately. </w:t>
      </w:r>
    </w:p>
    <w:p w14:paraId="0A75B3D4" w14:textId="5DCA37B6" w:rsidR="0063100C" w:rsidRPr="0063100C" w:rsidRDefault="003B1DC1" w:rsidP="006310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3100C">
        <w:rPr>
          <w:rFonts w:ascii="Times New Roman" w:hAnsi="Times New Roman" w:cs="Times New Roman"/>
          <w:b/>
          <w:bCs/>
        </w:rPr>
        <w:lastRenderedPageBreak/>
        <w:t>Submission Process:</w:t>
      </w:r>
      <w:r>
        <w:rPr>
          <w:rFonts w:ascii="Times New Roman" w:hAnsi="Times New Roman" w:cs="Times New Roman"/>
        </w:rPr>
        <w:t xml:space="preserve"> </w:t>
      </w:r>
      <w:r w:rsidR="0063100C" w:rsidRPr="0063100C">
        <w:rPr>
          <w:rFonts w:ascii="Times New Roman" w:hAnsi="Times New Roman" w:cs="Times New Roman"/>
        </w:rPr>
        <w:t>Bid must be sent</w:t>
      </w:r>
      <w:r w:rsidR="0063100C">
        <w:rPr>
          <w:rFonts w:ascii="Times New Roman" w:hAnsi="Times New Roman" w:cs="Times New Roman"/>
        </w:rPr>
        <w:t xml:space="preserve"> in the</w:t>
      </w:r>
      <w:r w:rsidR="0063100C" w:rsidRPr="0063100C">
        <w:rPr>
          <w:rFonts w:ascii="Times New Roman" w:hAnsi="Times New Roman" w:cs="Times New Roman"/>
        </w:rPr>
        <w:t xml:space="preserve"> addressed below:</w:t>
      </w:r>
    </w:p>
    <w:p w14:paraId="60808F3A" w14:textId="06B58C79" w:rsidR="0063100C" w:rsidRPr="00BF3322" w:rsidRDefault="0063100C" w:rsidP="00F32C3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322">
        <w:rPr>
          <w:rFonts w:ascii="Times New Roman" w:hAnsi="Times New Roman" w:cs="Times New Roman"/>
          <w:b/>
          <w:bCs/>
          <w:sz w:val="24"/>
          <w:szCs w:val="24"/>
        </w:rPr>
        <w:t>Snr. Manager Procurement &amp; Logistics</w:t>
      </w:r>
    </w:p>
    <w:p w14:paraId="3F037B4A" w14:textId="77777777" w:rsidR="0063100C" w:rsidRPr="0063100C" w:rsidRDefault="0063100C" w:rsidP="00F32C3A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63100C">
        <w:rPr>
          <w:rFonts w:ascii="Times New Roman" w:hAnsi="Times New Roman" w:cs="Times New Roman"/>
        </w:rPr>
        <w:t>NGOF-UNHCR Project</w:t>
      </w:r>
    </w:p>
    <w:p w14:paraId="039D89D9" w14:textId="77777777" w:rsidR="0063100C" w:rsidRPr="0063100C" w:rsidRDefault="0063100C" w:rsidP="00F32C3A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63100C">
        <w:rPr>
          <w:rFonts w:ascii="Times New Roman" w:hAnsi="Times New Roman" w:cs="Times New Roman"/>
        </w:rPr>
        <w:t>NGO Forum for Public Health</w:t>
      </w:r>
    </w:p>
    <w:p w14:paraId="4DBDF3A4" w14:textId="4B515005" w:rsidR="0063100C" w:rsidRPr="0063100C" w:rsidRDefault="0063100C" w:rsidP="00F32C3A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63100C">
        <w:rPr>
          <w:rFonts w:ascii="Times New Roman" w:hAnsi="Times New Roman" w:cs="Times New Roman"/>
        </w:rPr>
        <w:t xml:space="preserve">Project Office, </w:t>
      </w:r>
      <w:proofErr w:type="spellStart"/>
      <w:r w:rsidRPr="0063100C">
        <w:rPr>
          <w:rFonts w:ascii="Times New Roman" w:hAnsi="Times New Roman" w:cs="Times New Roman"/>
        </w:rPr>
        <w:t>Sayeman</w:t>
      </w:r>
      <w:proofErr w:type="spellEnd"/>
      <w:r w:rsidRPr="0063100C">
        <w:rPr>
          <w:rFonts w:ascii="Times New Roman" w:hAnsi="Times New Roman" w:cs="Times New Roman"/>
        </w:rPr>
        <w:t xml:space="preserve"> Pink Pearl</w:t>
      </w:r>
    </w:p>
    <w:p w14:paraId="0B38C20F" w14:textId="18B31475" w:rsidR="0063100C" w:rsidRPr="0063100C" w:rsidRDefault="0063100C" w:rsidP="00F32C3A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63100C">
        <w:rPr>
          <w:rFonts w:ascii="Times New Roman" w:hAnsi="Times New Roman" w:cs="Times New Roman"/>
        </w:rPr>
        <w:t>Flat # B4 (2nd Floor), Plot # 71,</w:t>
      </w:r>
      <w:r w:rsidR="00BF3322">
        <w:rPr>
          <w:rFonts w:ascii="Times New Roman" w:hAnsi="Times New Roman" w:cs="Times New Roman"/>
        </w:rPr>
        <w:t xml:space="preserve"> </w:t>
      </w:r>
      <w:r w:rsidRPr="0063100C">
        <w:rPr>
          <w:rFonts w:ascii="Times New Roman" w:hAnsi="Times New Roman" w:cs="Times New Roman"/>
        </w:rPr>
        <w:t>Block-A</w:t>
      </w:r>
    </w:p>
    <w:p w14:paraId="07DA4D28" w14:textId="1B796702" w:rsidR="0063100C" w:rsidRDefault="0063100C" w:rsidP="00F32C3A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proofErr w:type="spellStart"/>
      <w:r w:rsidRPr="0063100C">
        <w:rPr>
          <w:rFonts w:ascii="Times New Roman" w:hAnsi="Times New Roman" w:cs="Times New Roman"/>
        </w:rPr>
        <w:t>Kolatoli</w:t>
      </w:r>
      <w:proofErr w:type="spellEnd"/>
      <w:r w:rsidRPr="0063100C">
        <w:rPr>
          <w:rFonts w:ascii="Times New Roman" w:hAnsi="Times New Roman" w:cs="Times New Roman"/>
        </w:rPr>
        <w:t xml:space="preserve"> (Hotel-Motel Zone), Cox’s Bazar.</w:t>
      </w:r>
    </w:p>
    <w:p w14:paraId="7B792D62" w14:textId="77777777" w:rsidR="00BF3322" w:rsidRDefault="00BF3322" w:rsidP="006310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D12CC3" w14:textId="2D961A22" w:rsidR="00BF3322" w:rsidRPr="0009161E" w:rsidRDefault="00BF3322" w:rsidP="006310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Interested parties can also share bid by email in following address: ngofcox.tender@gmail.com</w:t>
      </w:r>
    </w:p>
    <w:p w14:paraId="28D09D5D" w14:textId="77777777" w:rsidR="0063100C" w:rsidRDefault="0063100C" w:rsidP="009E299F">
      <w:pPr>
        <w:jc w:val="both"/>
        <w:rPr>
          <w:rFonts w:ascii="Times New Roman" w:hAnsi="Times New Roman" w:cs="Times New Roman"/>
          <w:b/>
          <w:bCs/>
        </w:rPr>
      </w:pPr>
    </w:p>
    <w:p w14:paraId="5069E29F" w14:textId="6B2AC817" w:rsidR="00B360D0" w:rsidRPr="0009161E" w:rsidRDefault="00B360D0" w:rsidP="00B360D0">
      <w:pPr>
        <w:jc w:val="both"/>
        <w:rPr>
          <w:rFonts w:ascii="Times New Roman" w:hAnsi="Times New Roman" w:cs="Times New Roman"/>
          <w:b/>
          <w:bCs/>
        </w:rPr>
      </w:pPr>
      <w:r w:rsidRPr="0009161E">
        <w:rPr>
          <w:rFonts w:ascii="Times New Roman" w:hAnsi="Times New Roman" w:cs="Times New Roman"/>
          <w:b/>
          <w:bCs/>
        </w:rPr>
        <w:t>Guideline &amp; Time Frame</w:t>
      </w:r>
    </w:p>
    <w:p w14:paraId="01D5588F" w14:textId="30CCFAF7" w:rsidR="00B360D0" w:rsidRPr="0009161E" w:rsidRDefault="00B360D0" w:rsidP="00B360D0">
      <w:p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The preliminary design and concept will be presented to NGO Forum and UNHCR before proceeding to topographical survey.</w:t>
      </w:r>
    </w:p>
    <w:p w14:paraId="2011913A" w14:textId="6FB913E4" w:rsidR="00B360D0" w:rsidRPr="0009161E" w:rsidRDefault="00B360D0" w:rsidP="00B360D0">
      <w:p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 xml:space="preserve">The deadline for delivery of the first draft of the document will be </w:t>
      </w:r>
      <w:proofErr w:type="gramStart"/>
      <w:r w:rsidR="003B1DC1">
        <w:rPr>
          <w:rFonts w:ascii="Times New Roman" w:hAnsi="Times New Roman" w:cs="Times New Roman"/>
        </w:rPr>
        <w:t>three</w:t>
      </w:r>
      <w:r w:rsidRPr="0009161E">
        <w:rPr>
          <w:rFonts w:ascii="Times New Roman" w:hAnsi="Times New Roman" w:cs="Times New Roman"/>
        </w:rPr>
        <w:t xml:space="preserve">  weeks</w:t>
      </w:r>
      <w:proofErr w:type="gramEnd"/>
      <w:r w:rsidRPr="0009161E">
        <w:rPr>
          <w:rFonts w:ascii="Times New Roman" w:hAnsi="Times New Roman" w:cs="Times New Roman"/>
        </w:rPr>
        <w:t xml:space="preserve"> after contact signature. The deadline for delivery of the final version will be t</w:t>
      </w:r>
      <w:r w:rsidR="003B1DC1">
        <w:rPr>
          <w:rFonts w:ascii="Times New Roman" w:hAnsi="Times New Roman" w:cs="Times New Roman"/>
        </w:rPr>
        <w:t>hree</w:t>
      </w:r>
      <w:r w:rsidRPr="0009161E">
        <w:rPr>
          <w:rFonts w:ascii="Times New Roman" w:hAnsi="Times New Roman" w:cs="Times New Roman"/>
        </w:rPr>
        <w:t xml:space="preserve"> weeks after receiving comments from NGO Forum and UNHCR on the first draft. A brief presentation on the final version should also be submitted along with the final draft.</w:t>
      </w:r>
    </w:p>
    <w:p w14:paraId="738B7A0C" w14:textId="77777777" w:rsidR="00B360D0" w:rsidRPr="0009161E" w:rsidRDefault="00B360D0" w:rsidP="00B360D0">
      <w:p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All the .xml, .PDF, .PPT, .doc, .KML and .</w:t>
      </w:r>
      <w:proofErr w:type="spellStart"/>
      <w:r w:rsidRPr="0009161E">
        <w:rPr>
          <w:rFonts w:ascii="Times New Roman" w:hAnsi="Times New Roman" w:cs="Times New Roman"/>
        </w:rPr>
        <w:t>shp</w:t>
      </w:r>
      <w:proofErr w:type="spellEnd"/>
      <w:r w:rsidRPr="0009161E">
        <w:rPr>
          <w:rFonts w:ascii="Times New Roman" w:hAnsi="Times New Roman" w:cs="Times New Roman"/>
        </w:rPr>
        <w:t xml:space="preserve"> files need to be attached to the draft and final reports as a detailed annex.</w:t>
      </w:r>
    </w:p>
    <w:p w14:paraId="5606B299" w14:textId="11258D76" w:rsidR="00B360D0" w:rsidRPr="0009161E" w:rsidRDefault="00B360D0" w:rsidP="00B360D0">
      <w:p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The design life of this network will be 20 years before complete reconstruction.</w:t>
      </w:r>
    </w:p>
    <w:p w14:paraId="4E86C853" w14:textId="199D6E89" w:rsidR="00B360D0" w:rsidRPr="0009161E" w:rsidRDefault="00B360D0" w:rsidP="00B360D0">
      <w:p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 xml:space="preserve">The </w:t>
      </w:r>
      <w:r w:rsidR="003B1DC1">
        <w:rPr>
          <w:rFonts w:ascii="Times New Roman" w:hAnsi="Times New Roman" w:cs="Times New Roman"/>
        </w:rPr>
        <w:t>consultant team</w:t>
      </w:r>
      <w:r w:rsidRPr="0009161E">
        <w:rPr>
          <w:rFonts w:ascii="Times New Roman" w:hAnsi="Times New Roman" w:cs="Times New Roman"/>
        </w:rPr>
        <w:t xml:space="preserve"> will have weekly progress meetings with NGO Forum and UNHCR </w:t>
      </w:r>
      <w:r w:rsidR="003B1DC1">
        <w:rPr>
          <w:rFonts w:ascii="Times New Roman" w:hAnsi="Times New Roman" w:cs="Times New Roman"/>
        </w:rPr>
        <w:t>during</w:t>
      </w:r>
      <w:r w:rsidRPr="0009161E">
        <w:rPr>
          <w:rFonts w:ascii="Times New Roman" w:hAnsi="Times New Roman" w:cs="Times New Roman"/>
        </w:rPr>
        <w:t xml:space="preserve"> the duration of the project to review the previous weeks work and plan the activities for the following week.</w:t>
      </w:r>
    </w:p>
    <w:p w14:paraId="0DC2FAB8" w14:textId="10CFAA82" w:rsidR="005A3CD0" w:rsidRPr="0009161E" w:rsidRDefault="005A3CD0" w:rsidP="00B360D0">
      <w:pPr>
        <w:jc w:val="both"/>
        <w:rPr>
          <w:rFonts w:ascii="Times New Roman" w:hAnsi="Times New Roman" w:cs="Times New Roman"/>
          <w:b/>
          <w:bCs/>
        </w:rPr>
      </w:pPr>
      <w:r w:rsidRPr="0009161E">
        <w:rPr>
          <w:rFonts w:ascii="Times New Roman" w:hAnsi="Times New Roman" w:cs="Times New Roman"/>
          <w:b/>
          <w:bCs/>
        </w:rPr>
        <w:t xml:space="preserve">Time Frame: </w:t>
      </w:r>
    </w:p>
    <w:p w14:paraId="28B8663E" w14:textId="7ADEDFCA" w:rsidR="005A3CD0" w:rsidRPr="0009161E" w:rsidRDefault="005A3CD0" w:rsidP="00B360D0">
      <w:pPr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 xml:space="preserve">The deadline for delivery of the first draft of the document will be </w:t>
      </w:r>
      <w:r w:rsidR="00CE78C9">
        <w:rPr>
          <w:rFonts w:ascii="Times New Roman" w:hAnsi="Times New Roman" w:cs="Times New Roman"/>
        </w:rPr>
        <w:t>three</w:t>
      </w:r>
      <w:r w:rsidRPr="0009161E">
        <w:rPr>
          <w:rFonts w:ascii="Times New Roman" w:hAnsi="Times New Roman" w:cs="Times New Roman"/>
        </w:rPr>
        <w:t xml:space="preserve"> weeks after contact signature. The deadline for delivery of the final version will be t</w:t>
      </w:r>
      <w:r w:rsidR="00CE78C9">
        <w:rPr>
          <w:rFonts w:ascii="Times New Roman" w:hAnsi="Times New Roman" w:cs="Times New Roman"/>
        </w:rPr>
        <w:t>hree</w:t>
      </w:r>
      <w:r w:rsidRPr="0009161E">
        <w:rPr>
          <w:rFonts w:ascii="Times New Roman" w:hAnsi="Times New Roman" w:cs="Times New Roman"/>
        </w:rPr>
        <w:t xml:space="preserve"> weeks after receiving comments from NGO Forum and UNHCR on the first draft.</w:t>
      </w:r>
    </w:p>
    <w:p w14:paraId="156084E5" w14:textId="542CE951" w:rsidR="005A3CD0" w:rsidRPr="0009161E" w:rsidRDefault="005A3CD0" w:rsidP="005A3CD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9161E">
        <w:rPr>
          <w:rFonts w:ascii="Times New Roman" w:hAnsi="Times New Roman" w:cs="Times New Roman"/>
          <w:b/>
          <w:bCs/>
        </w:rPr>
        <w:t xml:space="preserve">First Draft </w:t>
      </w:r>
      <w:r w:rsidRPr="0009161E">
        <w:rPr>
          <w:rFonts w:ascii="Times New Roman" w:hAnsi="Times New Roman" w:cs="Times New Roman"/>
          <w:b/>
          <w:bCs/>
        </w:rPr>
        <w:tab/>
      </w:r>
      <w:r w:rsidRPr="0009161E">
        <w:rPr>
          <w:rFonts w:ascii="Times New Roman" w:hAnsi="Times New Roman" w:cs="Times New Roman"/>
          <w:b/>
          <w:bCs/>
        </w:rPr>
        <w:tab/>
        <w:t xml:space="preserve">: </w:t>
      </w:r>
      <w:r w:rsidR="00022470" w:rsidRPr="0009161E">
        <w:rPr>
          <w:rFonts w:ascii="Times New Roman" w:hAnsi="Times New Roman" w:cs="Times New Roman"/>
          <w:b/>
          <w:bCs/>
        </w:rPr>
        <w:t>Three</w:t>
      </w:r>
      <w:r w:rsidRPr="0009161E">
        <w:rPr>
          <w:rFonts w:ascii="Times New Roman" w:hAnsi="Times New Roman" w:cs="Times New Roman"/>
          <w:b/>
          <w:bCs/>
        </w:rPr>
        <w:t xml:space="preserve"> (</w:t>
      </w:r>
      <w:r w:rsidR="00022470" w:rsidRPr="0009161E">
        <w:rPr>
          <w:rFonts w:ascii="Times New Roman" w:hAnsi="Times New Roman" w:cs="Times New Roman"/>
          <w:b/>
          <w:bCs/>
        </w:rPr>
        <w:t>3</w:t>
      </w:r>
      <w:r w:rsidRPr="0009161E">
        <w:rPr>
          <w:rFonts w:ascii="Times New Roman" w:hAnsi="Times New Roman" w:cs="Times New Roman"/>
          <w:b/>
          <w:bCs/>
        </w:rPr>
        <w:t xml:space="preserve">) Week </w:t>
      </w:r>
    </w:p>
    <w:p w14:paraId="3407E96E" w14:textId="0892D686" w:rsidR="005A3CD0" w:rsidRDefault="005A3CD0" w:rsidP="005A3CD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9161E">
        <w:rPr>
          <w:rFonts w:ascii="Times New Roman" w:hAnsi="Times New Roman" w:cs="Times New Roman"/>
          <w:b/>
          <w:bCs/>
        </w:rPr>
        <w:t xml:space="preserve">Second Draft </w:t>
      </w:r>
      <w:r w:rsidRPr="0009161E">
        <w:rPr>
          <w:rFonts w:ascii="Times New Roman" w:hAnsi="Times New Roman" w:cs="Times New Roman"/>
          <w:b/>
          <w:bCs/>
        </w:rPr>
        <w:tab/>
      </w:r>
      <w:r w:rsidRPr="0009161E">
        <w:rPr>
          <w:rFonts w:ascii="Times New Roman" w:hAnsi="Times New Roman" w:cs="Times New Roman"/>
          <w:b/>
          <w:bCs/>
        </w:rPr>
        <w:tab/>
        <w:t>: T</w:t>
      </w:r>
      <w:r w:rsidR="00022470" w:rsidRPr="0009161E">
        <w:rPr>
          <w:rFonts w:ascii="Times New Roman" w:hAnsi="Times New Roman" w:cs="Times New Roman"/>
          <w:b/>
          <w:bCs/>
        </w:rPr>
        <w:t xml:space="preserve">hree </w:t>
      </w:r>
      <w:r w:rsidRPr="0009161E">
        <w:rPr>
          <w:rFonts w:ascii="Times New Roman" w:hAnsi="Times New Roman" w:cs="Times New Roman"/>
          <w:b/>
          <w:bCs/>
        </w:rPr>
        <w:t>(</w:t>
      </w:r>
      <w:r w:rsidR="00022470" w:rsidRPr="0009161E">
        <w:rPr>
          <w:rFonts w:ascii="Times New Roman" w:hAnsi="Times New Roman" w:cs="Times New Roman"/>
          <w:b/>
          <w:bCs/>
        </w:rPr>
        <w:t>3</w:t>
      </w:r>
      <w:r w:rsidRPr="0009161E">
        <w:rPr>
          <w:rFonts w:ascii="Times New Roman" w:hAnsi="Times New Roman" w:cs="Times New Roman"/>
          <w:b/>
          <w:bCs/>
        </w:rPr>
        <w:t>) Week</w:t>
      </w:r>
    </w:p>
    <w:p w14:paraId="30E68446" w14:textId="77777777" w:rsidR="00E42B75" w:rsidRPr="0009161E" w:rsidRDefault="00E42B75" w:rsidP="005A3C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6195A6B" w14:textId="77777777" w:rsidR="005A3CD0" w:rsidRPr="0009161E" w:rsidRDefault="005A3CD0" w:rsidP="00E42B7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9161E">
        <w:rPr>
          <w:rFonts w:ascii="Times New Roman" w:hAnsi="Times New Roman" w:cs="Times New Roman"/>
          <w:b/>
          <w:bCs/>
        </w:rPr>
        <w:t>Selection Criteria:</w:t>
      </w:r>
    </w:p>
    <w:p w14:paraId="35AE7DA2" w14:textId="77777777" w:rsidR="005A3CD0" w:rsidRDefault="005A3CD0" w:rsidP="00E42B75">
      <w:pPr>
        <w:spacing w:after="0"/>
        <w:jc w:val="both"/>
        <w:rPr>
          <w:rFonts w:ascii="Times New Roman" w:hAnsi="Times New Roman" w:cs="Times New Roman"/>
        </w:rPr>
      </w:pPr>
      <w:r w:rsidRPr="0009161E">
        <w:rPr>
          <w:rFonts w:ascii="Times New Roman" w:hAnsi="Times New Roman" w:cs="Times New Roman"/>
        </w:rPr>
        <w:t>The selection of the consultant will be based on the following weighted criteria:</w:t>
      </w:r>
    </w:p>
    <w:p w14:paraId="17499612" w14:textId="77777777" w:rsidR="00C57521" w:rsidRPr="0009161E" w:rsidRDefault="00C57521" w:rsidP="00E42B7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Ind w:w="-242" w:type="dxa"/>
        <w:tblLayout w:type="fixed"/>
        <w:tblLook w:val="04A0" w:firstRow="1" w:lastRow="0" w:firstColumn="1" w:lastColumn="0" w:noHBand="0" w:noVBand="1"/>
      </w:tblPr>
      <w:tblGrid>
        <w:gridCol w:w="8387"/>
        <w:gridCol w:w="852"/>
      </w:tblGrid>
      <w:tr w:rsidR="0063100C" w14:paraId="58B59B30" w14:textId="77777777" w:rsidTr="00164379">
        <w:trPr>
          <w:jc w:val="center"/>
        </w:trPr>
        <w:tc>
          <w:tcPr>
            <w:tcW w:w="9239" w:type="dxa"/>
            <w:gridSpan w:val="2"/>
            <w:shd w:val="clear" w:color="auto" w:fill="B4C6E7" w:themeFill="accent1" w:themeFillTint="66"/>
          </w:tcPr>
          <w:p w14:paraId="240B1872" w14:textId="1FAE6446" w:rsidR="0063100C" w:rsidRDefault="0063100C" w:rsidP="00631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sz w:val="20"/>
              </w:rPr>
              <w:t>EVALUATION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CRITERIA</w:t>
            </w:r>
          </w:p>
        </w:tc>
      </w:tr>
      <w:tr w:rsidR="0063100C" w14:paraId="4FF8D739" w14:textId="77777777" w:rsidTr="00164379">
        <w:trPr>
          <w:jc w:val="center"/>
        </w:trPr>
        <w:tc>
          <w:tcPr>
            <w:tcW w:w="9239" w:type="dxa"/>
            <w:gridSpan w:val="2"/>
            <w:shd w:val="clear" w:color="auto" w:fill="C5E0B3" w:themeFill="accent6" w:themeFillTint="66"/>
          </w:tcPr>
          <w:p w14:paraId="4D264383" w14:textId="5DB6D0B4" w:rsidR="0063100C" w:rsidRDefault="0063100C" w:rsidP="002B1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Relevant Experience (20%)</w:t>
            </w:r>
          </w:p>
        </w:tc>
      </w:tr>
      <w:tr w:rsidR="002B1760" w14:paraId="362D54BA" w14:textId="77777777" w:rsidTr="00164379">
        <w:trPr>
          <w:jc w:val="center"/>
        </w:trPr>
        <w:tc>
          <w:tcPr>
            <w:tcW w:w="8387" w:type="dxa"/>
          </w:tcPr>
          <w:p w14:paraId="15147C87" w14:textId="338CBCA3" w:rsidR="0063100C" w:rsidRPr="0063100C" w:rsidRDefault="002B1760" w:rsidP="0063100C">
            <w:pPr>
              <w:pStyle w:val="ListParagraph"/>
              <w:numPr>
                <w:ilvl w:val="0"/>
                <w:numId w:val="8"/>
              </w:numPr>
              <w:ind w:left="250" w:hanging="180"/>
              <w:jc w:val="both"/>
              <w:rPr>
                <w:rFonts w:ascii="Times New Roman" w:hAnsi="Times New Roman" w:cs="Times New Roman"/>
              </w:rPr>
            </w:pPr>
            <w:r w:rsidRPr="0063100C">
              <w:rPr>
                <w:rFonts w:ascii="Times New Roman" w:hAnsi="Times New Roman" w:cs="Times New Roman"/>
              </w:rPr>
              <w:t>Demonstrated experience in similar infrastructure projects, preferably humanitarian context.</w:t>
            </w:r>
          </w:p>
          <w:p w14:paraId="18658F5C" w14:textId="243B9416" w:rsidR="002B1760" w:rsidRPr="0063100C" w:rsidRDefault="002B1760" w:rsidP="0063100C">
            <w:pPr>
              <w:pStyle w:val="ListParagraph"/>
              <w:numPr>
                <w:ilvl w:val="0"/>
                <w:numId w:val="8"/>
              </w:numPr>
              <w:ind w:left="250" w:hanging="180"/>
              <w:jc w:val="both"/>
              <w:rPr>
                <w:rFonts w:ascii="Times New Roman" w:hAnsi="Times New Roman" w:cs="Times New Roman"/>
              </w:rPr>
            </w:pPr>
            <w:r w:rsidRPr="0063100C">
              <w:rPr>
                <w:rFonts w:ascii="Times New Roman" w:hAnsi="Times New Roman" w:cs="Times New Roman"/>
              </w:rPr>
              <w:t>Experience in the Teknaf region or similar challenging environments.</w:t>
            </w:r>
          </w:p>
        </w:tc>
        <w:tc>
          <w:tcPr>
            <w:tcW w:w="852" w:type="dxa"/>
          </w:tcPr>
          <w:p w14:paraId="33D57F73" w14:textId="77777777" w:rsidR="002B1760" w:rsidRDefault="002B1760" w:rsidP="002B1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  <w:p w14:paraId="7B3B3D9B" w14:textId="77777777" w:rsidR="002B1760" w:rsidRDefault="002B1760" w:rsidP="002B1760">
            <w:pPr>
              <w:jc w:val="both"/>
              <w:rPr>
                <w:rFonts w:ascii="Times New Roman" w:hAnsi="Times New Roman" w:cs="Times New Roman"/>
              </w:rPr>
            </w:pPr>
          </w:p>
          <w:p w14:paraId="0B39743F" w14:textId="1209459A" w:rsidR="002B1760" w:rsidRDefault="002B1760" w:rsidP="002B1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63100C" w14:paraId="666EFEDF" w14:textId="77777777" w:rsidTr="00164379">
        <w:trPr>
          <w:jc w:val="center"/>
        </w:trPr>
        <w:tc>
          <w:tcPr>
            <w:tcW w:w="9239" w:type="dxa"/>
            <w:gridSpan w:val="2"/>
            <w:shd w:val="clear" w:color="auto" w:fill="C5E0B3" w:themeFill="accent6" w:themeFillTint="66"/>
          </w:tcPr>
          <w:p w14:paraId="2F9446DB" w14:textId="64FACD62" w:rsidR="0063100C" w:rsidRDefault="0063100C" w:rsidP="002B1760">
            <w:pPr>
              <w:jc w:val="both"/>
              <w:rPr>
                <w:rFonts w:ascii="Times New Roman" w:hAnsi="Times New Roman" w:cs="Times New Roman"/>
              </w:rPr>
            </w:pPr>
            <w:r w:rsidRPr="0009161E">
              <w:rPr>
                <w:rFonts w:ascii="Times New Roman" w:hAnsi="Times New Roman" w:cs="Times New Roman"/>
              </w:rPr>
              <w:t>Technical Proposal (40%)</w:t>
            </w:r>
          </w:p>
        </w:tc>
      </w:tr>
      <w:tr w:rsidR="002B1760" w14:paraId="49BB82D0" w14:textId="77777777" w:rsidTr="00164379">
        <w:trPr>
          <w:jc w:val="center"/>
        </w:trPr>
        <w:tc>
          <w:tcPr>
            <w:tcW w:w="8387" w:type="dxa"/>
          </w:tcPr>
          <w:p w14:paraId="7FA00BFA" w14:textId="40C3FB80" w:rsidR="002B1760" w:rsidRPr="0009161E" w:rsidRDefault="002B1760" w:rsidP="0063100C">
            <w:pPr>
              <w:pStyle w:val="ListParagraph"/>
              <w:numPr>
                <w:ilvl w:val="0"/>
                <w:numId w:val="8"/>
              </w:numPr>
              <w:ind w:left="250" w:hanging="180"/>
              <w:jc w:val="both"/>
              <w:rPr>
                <w:rFonts w:ascii="Times New Roman" w:hAnsi="Times New Roman" w:cs="Times New Roman"/>
              </w:rPr>
            </w:pPr>
            <w:r w:rsidRPr="0009161E">
              <w:rPr>
                <w:rFonts w:ascii="Times New Roman" w:hAnsi="Times New Roman" w:cs="Times New Roman"/>
              </w:rPr>
              <w:t>Quality and feasibility of the proposed methodology.</w:t>
            </w:r>
          </w:p>
          <w:p w14:paraId="4B349D82" w14:textId="6E5955D5" w:rsidR="002B1760" w:rsidRDefault="002B1760" w:rsidP="0063100C">
            <w:pPr>
              <w:pStyle w:val="ListParagraph"/>
              <w:numPr>
                <w:ilvl w:val="0"/>
                <w:numId w:val="8"/>
              </w:numPr>
              <w:ind w:left="250" w:hanging="180"/>
              <w:jc w:val="both"/>
              <w:rPr>
                <w:rFonts w:ascii="Times New Roman" w:hAnsi="Times New Roman" w:cs="Times New Roman"/>
              </w:rPr>
            </w:pPr>
            <w:r w:rsidRPr="0009161E">
              <w:rPr>
                <w:rFonts w:ascii="Times New Roman" w:hAnsi="Times New Roman" w:cs="Times New Roman"/>
              </w:rPr>
              <w:t xml:space="preserve">Clarity and completeness of the project plan, including timeline and deliverables </w:t>
            </w:r>
          </w:p>
        </w:tc>
        <w:tc>
          <w:tcPr>
            <w:tcW w:w="852" w:type="dxa"/>
          </w:tcPr>
          <w:p w14:paraId="0C040E61" w14:textId="77777777" w:rsidR="002B1760" w:rsidRDefault="002B1760" w:rsidP="002B1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  <w:p w14:paraId="3C8B5EAA" w14:textId="5D258497" w:rsidR="002B1760" w:rsidRDefault="002B1760" w:rsidP="002B1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63100C" w14:paraId="389BAC88" w14:textId="77777777" w:rsidTr="00164379">
        <w:trPr>
          <w:jc w:val="center"/>
        </w:trPr>
        <w:tc>
          <w:tcPr>
            <w:tcW w:w="9239" w:type="dxa"/>
            <w:gridSpan w:val="2"/>
            <w:shd w:val="clear" w:color="auto" w:fill="C5E0B3" w:themeFill="accent6" w:themeFillTint="66"/>
          </w:tcPr>
          <w:p w14:paraId="54C8DB8E" w14:textId="65BCD21D" w:rsidR="0063100C" w:rsidRDefault="0063100C" w:rsidP="002B1760">
            <w:pPr>
              <w:jc w:val="both"/>
              <w:rPr>
                <w:rFonts w:ascii="Times New Roman" w:hAnsi="Times New Roman" w:cs="Times New Roman"/>
              </w:rPr>
            </w:pPr>
            <w:r w:rsidRPr="0009161E">
              <w:rPr>
                <w:rFonts w:ascii="Times New Roman" w:hAnsi="Times New Roman" w:cs="Times New Roman"/>
              </w:rPr>
              <w:t>Team Qualifications (10%)</w:t>
            </w:r>
          </w:p>
        </w:tc>
      </w:tr>
      <w:tr w:rsidR="002B1760" w14:paraId="5D961938" w14:textId="77777777" w:rsidTr="00164379">
        <w:trPr>
          <w:jc w:val="center"/>
        </w:trPr>
        <w:tc>
          <w:tcPr>
            <w:tcW w:w="8387" w:type="dxa"/>
          </w:tcPr>
          <w:p w14:paraId="0DF59EC2" w14:textId="2E852DC7" w:rsidR="002B1760" w:rsidRPr="0063100C" w:rsidRDefault="002B1760" w:rsidP="0063100C">
            <w:pPr>
              <w:pStyle w:val="ListParagraph"/>
              <w:numPr>
                <w:ilvl w:val="0"/>
                <w:numId w:val="8"/>
              </w:numPr>
              <w:ind w:left="250" w:hanging="180"/>
              <w:jc w:val="both"/>
              <w:rPr>
                <w:rFonts w:ascii="Times New Roman" w:hAnsi="Times New Roman" w:cs="Times New Roman"/>
              </w:rPr>
            </w:pPr>
            <w:r w:rsidRPr="0063100C">
              <w:rPr>
                <w:rFonts w:ascii="Times New Roman" w:hAnsi="Times New Roman" w:cs="Times New Roman"/>
              </w:rPr>
              <w:t>Expertise and experience of key team members in relevant fields</w:t>
            </w:r>
          </w:p>
        </w:tc>
        <w:tc>
          <w:tcPr>
            <w:tcW w:w="852" w:type="dxa"/>
          </w:tcPr>
          <w:p w14:paraId="22D8432F" w14:textId="5613B5D1" w:rsidR="002B1760" w:rsidRDefault="002B1760" w:rsidP="002B1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63100C" w14:paraId="75A7ECD9" w14:textId="77777777" w:rsidTr="00164379">
        <w:trPr>
          <w:jc w:val="center"/>
        </w:trPr>
        <w:tc>
          <w:tcPr>
            <w:tcW w:w="9239" w:type="dxa"/>
            <w:gridSpan w:val="2"/>
            <w:shd w:val="clear" w:color="auto" w:fill="C5E0B3" w:themeFill="accent6" w:themeFillTint="66"/>
          </w:tcPr>
          <w:p w14:paraId="52788C37" w14:textId="1D043BC3" w:rsidR="0063100C" w:rsidRDefault="0063100C" w:rsidP="002B1760">
            <w:pPr>
              <w:jc w:val="both"/>
              <w:rPr>
                <w:rFonts w:ascii="Times New Roman" w:hAnsi="Times New Roman" w:cs="Times New Roman"/>
              </w:rPr>
            </w:pPr>
            <w:r w:rsidRPr="0063100C">
              <w:rPr>
                <w:rFonts w:ascii="Times New Roman" w:hAnsi="Times New Roman" w:cs="Times New Roman"/>
              </w:rPr>
              <w:t>Financial Proposal (30%)</w:t>
            </w:r>
          </w:p>
        </w:tc>
      </w:tr>
      <w:tr w:rsidR="002B1760" w14:paraId="61C8E865" w14:textId="77777777" w:rsidTr="00164379">
        <w:trPr>
          <w:jc w:val="center"/>
        </w:trPr>
        <w:tc>
          <w:tcPr>
            <w:tcW w:w="8387" w:type="dxa"/>
          </w:tcPr>
          <w:p w14:paraId="7450CBB6" w14:textId="126A2500" w:rsidR="002B1760" w:rsidRPr="0009161E" w:rsidRDefault="002B1760" w:rsidP="0063100C">
            <w:pPr>
              <w:pStyle w:val="ListParagraph"/>
              <w:numPr>
                <w:ilvl w:val="0"/>
                <w:numId w:val="8"/>
              </w:numPr>
              <w:ind w:left="250" w:hanging="180"/>
              <w:jc w:val="both"/>
              <w:rPr>
                <w:rFonts w:ascii="Times New Roman" w:hAnsi="Times New Roman" w:cs="Times New Roman"/>
              </w:rPr>
            </w:pPr>
            <w:r w:rsidRPr="0009161E">
              <w:rPr>
                <w:rFonts w:ascii="Times New Roman" w:hAnsi="Times New Roman" w:cs="Times New Roman"/>
              </w:rPr>
              <w:t>Cost-effectiveness and clarity of the budget</w:t>
            </w:r>
          </w:p>
        </w:tc>
        <w:tc>
          <w:tcPr>
            <w:tcW w:w="852" w:type="dxa"/>
          </w:tcPr>
          <w:p w14:paraId="5AA407B7" w14:textId="22B2999A" w:rsidR="002B1760" w:rsidRPr="0063100C" w:rsidRDefault="0063100C" w:rsidP="006310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</w:tr>
    </w:tbl>
    <w:p w14:paraId="1F5D485C" w14:textId="77777777" w:rsidR="007A4252" w:rsidRDefault="007A4252" w:rsidP="00BF3322">
      <w:pPr>
        <w:rPr>
          <w:rFonts w:ascii="Times New Roman" w:hAnsi="Times New Roman" w:cs="Times New Roman"/>
          <w:b/>
          <w:bCs/>
        </w:rPr>
      </w:pPr>
    </w:p>
    <w:p w14:paraId="02CBF4D7" w14:textId="77777777" w:rsidR="00BF3322" w:rsidRPr="00296AB0" w:rsidRDefault="00BF3322" w:rsidP="00BF3322">
      <w:pPr>
        <w:rPr>
          <w:rFonts w:ascii="Times New Roman" w:hAnsi="Times New Roman" w:cs="Times New Roman"/>
          <w:b/>
          <w:bCs/>
        </w:rPr>
      </w:pPr>
      <w:r w:rsidRPr="00296AB0">
        <w:rPr>
          <w:rFonts w:ascii="Times New Roman" w:hAnsi="Times New Roman" w:cs="Times New Roman"/>
          <w:b/>
          <w:bCs/>
        </w:rPr>
        <w:t xml:space="preserve">Payment Instructions: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944"/>
      </w:tblGrid>
      <w:tr w:rsidR="00BF3322" w14:paraId="5EB18ACB" w14:textId="77777777" w:rsidTr="00164379">
        <w:tc>
          <w:tcPr>
            <w:tcW w:w="8298" w:type="dxa"/>
          </w:tcPr>
          <w:p w14:paraId="657C834A" w14:textId="77777777" w:rsidR="00BF3322" w:rsidRDefault="00BF3322" w:rsidP="00E9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Upon signing the contract</w:t>
            </w:r>
          </w:p>
        </w:tc>
        <w:tc>
          <w:tcPr>
            <w:tcW w:w="944" w:type="dxa"/>
          </w:tcPr>
          <w:p w14:paraId="74C5AE02" w14:textId="77777777" w:rsidR="00BF3322" w:rsidRDefault="00BF3322" w:rsidP="00E9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</w:tr>
      <w:tr w:rsidR="00BF3322" w14:paraId="4A659F8A" w14:textId="77777777" w:rsidTr="00164379">
        <w:tc>
          <w:tcPr>
            <w:tcW w:w="8298" w:type="dxa"/>
          </w:tcPr>
          <w:p w14:paraId="5C26888D" w14:textId="4E69097B" w:rsidR="00BF3322" w:rsidRDefault="00BF3322" w:rsidP="00E9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Upon Submission of F</w:t>
            </w:r>
            <w:r w:rsidR="00CD1C98">
              <w:rPr>
                <w:rFonts w:ascii="Times New Roman" w:hAnsi="Times New Roman" w:cs="Times New Roman"/>
              </w:rPr>
              <w:t>irst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1C98">
              <w:rPr>
                <w:rFonts w:ascii="Times New Roman" w:hAnsi="Times New Roman" w:cs="Times New Roman"/>
              </w:rPr>
              <w:t>Draft</w:t>
            </w:r>
          </w:p>
        </w:tc>
        <w:tc>
          <w:tcPr>
            <w:tcW w:w="944" w:type="dxa"/>
          </w:tcPr>
          <w:p w14:paraId="4D517E43" w14:textId="77777777" w:rsidR="00BF3322" w:rsidRDefault="00BF3322" w:rsidP="00E9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</w:tr>
      <w:tr w:rsidR="00BF3322" w14:paraId="4EB301B5" w14:textId="77777777" w:rsidTr="00164379">
        <w:tc>
          <w:tcPr>
            <w:tcW w:w="8298" w:type="dxa"/>
          </w:tcPr>
          <w:p w14:paraId="37A64ABF" w14:textId="7A62663B" w:rsidR="00BF3322" w:rsidRDefault="00BF3322" w:rsidP="00E9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After </w:t>
            </w:r>
            <w:r w:rsidR="00CD1C98">
              <w:rPr>
                <w:rFonts w:ascii="Times New Roman" w:hAnsi="Times New Roman" w:cs="Times New Roman"/>
              </w:rPr>
              <w:t>Submitting Final Draft</w:t>
            </w:r>
          </w:p>
        </w:tc>
        <w:tc>
          <w:tcPr>
            <w:tcW w:w="944" w:type="dxa"/>
          </w:tcPr>
          <w:p w14:paraId="018E6485" w14:textId="77777777" w:rsidR="00BF3322" w:rsidRDefault="00BF3322" w:rsidP="00E9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</w:tr>
    </w:tbl>
    <w:p w14:paraId="7A2544C3" w14:textId="77777777" w:rsidR="00BF3322" w:rsidRDefault="00BF3322" w:rsidP="0063100C">
      <w:pPr>
        <w:jc w:val="both"/>
        <w:rPr>
          <w:rFonts w:ascii="Times New Roman" w:hAnsi="Times New Roman" w:cs="Times New Roman"/>
        </w:rPr>
      </w:pPr>
    </w:p>
    <w:p w14:paraId="499EC796" w14:textId="77777777" w:rsidR="00BF3322" w:rsidRPr="00296AB0" w:rsidRDefault="00BF3322" w:rsidP="00BF3322">
      <w:pPr>
        <w:rPr>
          <w:rFonts w:ascii="Times New Roman" w:hAnsi="Times New Roman" w:cs="Times New Roman"/>
          <w:b/>
          <w:bCs/>
        </w:rPr>
      </w:pPr>
      <w:r w:rsidRPr="00296AB0">
        <w:rPr>
          <w:rFonts w:ascii="Times New Roman" w:hAnsi="Times New Roman" w:cs="Times New Roman"/>
          <w:b/>
          <w:bCs/>
        </w:rPr>
        <w:t>Contact Information:</w:t>
      </w:r>
    </w:p>
    <w:p w14:paraId="6B5B9284" w14:textId="77777777" w:rsidR="00BF3322" w:rsidRPr="00AA4A27" w:rsidRDefault="00BF3322" w:rsidP="00BF3322">
      <w:pPr>
        <w:rPr>
          <w:rFonts w:ascii="Times New Roman" w:hAnsi="Times New Roman" w:cs="Times New Roman"/>
        </w:rPr>
      </w:pPr>
      <w:r w:rsidRPr="00AA4A27">
        <w:rPr>
          <w:rFonts w:ascii="Times New Roman" w:hAnsi="Times New Roman" w:cs="Times New Roman"/>
        </w:rPr>
        <w:t>For further information or clarifications, please contact:</w:t>
      </w:r>
    </w:p>
    <w:p w14:paraId="3310C7AB" w14:textId="77777777" w:rsidR="00BF3322" w:rsidRPr="00F13863" w:rsidRDefault="00BF3322" w:rsidP="00BF3322">
      <w:pPr>
        <w:pStyle w:val="ListParagraph"/>
        <w:spacing w:after="0"/>
        <w:ind w:left="2160"/>
        <w:rPr>
          <w:rFonts w:ascii="Times New Roman" w:hAnsi="Times New Roman" w:cs="Times New Roman"/>
          <w:b/>
          <w:bCs/>
        </w:rPr>
      </w:pPr>
      <w:r w:rsidRPr="00F13863">
        <w:rPr>
          <w:rFonts w:ascii="Times New Roman" w:hAnsi="Times New Roman" w:cs="Times New Roman"/>
          <w:b/>
          <w:bCs/>
        </w:rPr>
        <w:t xml:space="preserve">Md. Abu Rafat Siddique </w:t>
      </w:r>
    </w:p>
    <w:p w14:paraId="25C8AC63" w14:textId="77777777" w:rsidR="00BF3322" w:rsidRPr="00860AD8" w:rsidRDefault="00BF3322" w:rsidP="00BF3322">
      <w:pPr>
        <w:pStyle w:val="ListParagraph"/>
        <w:spacing w:after="0"/>
        <w:ind w:left="2160"/>
        <w:rPr>
          <w:rFonts w:ascii="Times New Roman" w:hAnsi="Times New Roman" w:cs="Times New Roman"/>
        </w:rPr>
      </w:pPr>
      <w:r w:rsidRPr="00860AD8">
        <w:rPr>
          <w:rFonts w:ascii="Times New Roman" w:hAnsi="Times New Roman" w:cs="Times New Roman"/>
        </w:rPr>
        <w:t>Deputy Project Coordinator</w:t>
      </w:r>
    </w:p>
    <w:p w14:paraId="1E8A0D76" w14:textId="77777777" w:rsidR="00BF3322" w:rsidRPr="00860AD8" w:rsidRDefault="00BF3322" w:rsidP="00BF3322">
      <w:pPr>
        <w:pStyle w:val="ListParagraph"/>
        <w:spacing w:after="0"/>
        <w:ind w:left="2160"/>
        <w:rPr>
          <w:rFonts w:ascii="Times New Roman" w:hAnsi="Times New Roman" w:cs="Times New Roman"/>
        </w:rPr>
      </w:pPr>
      <w:r w:rsidRPr="00860AD8">
        <w:rPr>
          <w:rFonts w:ascii="Times New Roman" w:hAnsi="Times New Roman" w:cs="Times New Roman"/>
        </w:rPr>
        <w:t>Cell: +88</w:t>
      </w:r>
      <w:r>
        <w:rPr>
          <w:rFonts w:ascii="Times New Roman" w:hAnsi="Times New Roman" w:cs="Times New Roman"/>
        </w:rPr>
        <w:t>0</w:t>
      </w:r>
      <w:r w:rsidRPr="00860AD8">
        <w:rPr>
          <w:rFonts w:ascii="Times New Roman" w:hAnsi="Times New Roman" w:cs="Times New Roman"/>
        </w:rPr>
        <w:t>1744333552</w:t>
      </w:r>
    </w:p>
    <w:p w14:paraId="313323E3" w14:textId="77777777" w:rsidR="00BF3322" w:rsidRPr="00860AD8" w:rsidRDefault="00BF3322" w:rsidP="00BF3322">
      <w:pPr>
        <w:pStyle w:val="ListParagraph"/>
        <w:spacing w:after="0"/>
        <w:ind w:left="2160"/>
        <w:rPr>
          <w:rFonts w:ascii="Times New Roman" w:hAnsi="Times New Roman" w:cs="Times New Roman"/>
        </w:rPr>
      </w:pPr>
      <w:r w:rsidRPr="00860AD8">
        <w:rPr>
          <w:rFonts w:ascii="Times New Roman" w:hAnsi="Times New Roman" w:cs="Times New Roman"/>
        </w:rPr>
        <w:t>email: ngofcox.technical@gmail.com</w:t>
      </w:r>
    </w:p>
    <w:p w14:paraId="11F481E7" w14:textId="77777777" w:rsidR="00BF3322" w:rsidRPr="00AA4A27" w:rsidRDefault="00BF3322" w:rsidP="00BF3322">
      <w:pPr>
        <w:rPr>
          <w:rFonts w:ascii="Times New Roman" w:hAnsi="Times New Roman" w:cs="Times New Roman"/>
        </w:rPr>
      </w:pPr>
    </w:p>
    <w:p w14:paraId="6C282480" w14:textId="77777777" w:rsidR="00BF3322" w:rsidRPr="00AA4A27" w:rsidRDefault="00BF3322" w:rsidP="00BF3322">
      <w:pPr>
        <w:rPr>
          <w:rFonts w:ascii="Times New Roman" w:hAnsi="Times New Roman" w:cs="Times New Roman"/>
        </w:rPr>
      </w:pPr>
      <w:r w:rsidRPr="00AA4A27">
        <w:rPr>
          <w:rFonts w:ascii="Times New Roman" w:hAnsi="Times New Roman" w:cs="Times New Roman"/>
        </w:rPr>
        <w:t>Approval and Commencement:</w:t>
      </w:r>
    </w:p>
    <w:p w14:paraId="723B1B0E" w14:textId="7A4AAD0A" w:rsidR="00BF3322" w:rsidRPr="0063100C" w:rsidRDefault="00BF3322" w:rsidP="00BF3322">
      <w:pPr>
        <w:rPr>
          <w:rFonts w:ascii="Times New Roman" w:hAnsi="Times New Roman" w:cs="Times New Roman"/>
        </w:rPr>
      </w:pPr>
      <w:r w:rsidRPr="00AA4A27">
        <w:rPr>
          <w:rFonts w:ascii="Times New Roman" w:hAnsi="Times New Roman" w:cs="Times New Roman"/>
        </w:rPr>
        <w:t>This TOR is approved by ………………… and is effective from ……………………. The consultant is expected to commence work immediately upon signing the contract.</w:t>
      </w:r>
    </w:p>
    <w:sectPr w:rsidR="00BF3322" w:rsidRPr="0063100C" w:rsidSect="00E95642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80A19" w14:textId="77777777" w:rsidR="00EE080F" w:rsidRDefault="00EE080F" w:rsidP="00C90E31">
      <w:pPr>
        <w:spacing w:after="0" w:line="240" w:lineRule="auto"/>
      </w:pPr>
      <w:r>
        <w:separator/>
      </w:r>
    </w:p>
  </w:endnote>
  <w:endnote w:type="continuationSeparator" w:id="0">
    <w:p w14:paraId="7F2B3D52" w14:textId="77777777" w:rsidR="00EE080F" w:rsidRDefault="00EE080F" w:rsidP="00C9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F261A" w14:textId="77777777" w:rsidR="00EE080F" w:rsidRDefault="00EE080F" w:rsidP="00C90E31">
      <w:pPr>
        <w:spacing w:after="0" w:line="240" w:lineRule="auto"/>
      </w:pPr>
      <w:r>
        <w:separator/>
      </w:r>
    </w:p>
  </w:footnote>
  <w:footnote w:type="continuationSeparator" w:id="0">
    <w:p w14:paraId="4DE68E63" w14:textId="77777777" w:rsidR="00EE080F" w:rsidRDefault="00EE080F" w:rsidP="00C9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31442" w14:textId="2C41FCDB" w:rsidR="00C90E31" w:rsidRDefault="00E42B75" w:rsidP="00E42B75">
    <w:pPr>
      <w:pStyle w:val="Header"/>
      <w:jc w:val="right"/>
    </w:pPr>
    <w:r>
      <w:rPr>
        <w:noProof/>
      </w:rPr>
      <w:drawing>
        <wp:inline distT="0" distB="0" distL="0" distR="0" wp14:anchorId="1AAA1C27" wp14:editId="0935840F">
          <wp:extent cx="1813296" cy="449020"/>
          <wp:effectExtent l="0" t="0" r="0" b="8255"/>
          <wp:docPr id="64234016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34016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296" cy="44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</w:t>
    </w:r>
    <w:r w:rsidR="00C90E31">
      <w:rPr>
        <w:noProof/>
      </w:rPr>
      <w:drawing>
        <wp:inline distT="0" distB="0" distL="0" distR="0" wp14:anchorId="5748C637" wp14:editId="26419F64">
          <wp:extent cx="1538740" cy="491490"/>
          <wp:effectExtent l="0" t="0" r="4445" b="3810"/>
          <wp:docPr id="12458558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85589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957" cy="503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02CD"/>
    <w:multiLevelType w:val="hybridMultilevel"/>
    <w:tmpl w:val="CF14D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86394"/>
    <w:multiLevelType w:val="hybridMultilevel"/>
    <w:tmpl w:val="AE209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B33B4"/>
    <w:multiLevelType w:val="hybridMultilevel"/>
    <w:tmpl w:val="A032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350B3"/>
    <w:multiLevelType w:val="hybridMultilevel"/>
    <w:tmpl w:val="0C8A7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04200"/>
    <w:multiLevelType w:val="hybridMultilevel"/>
    <w:tmpl w:val="98B6EFF6"/>
    <w:lvl w:ilvl="0" w:tplc="B6CE95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C7AFE"/>
    <w:multiLevelType w:val="hybridMultilevel"/>
    <w:tmpl w:val="5C5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B50A8"/>
    <w:multiLevelType w:val="hybridMultilevel"/>
    <w:tmpl w:val="0FA4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8122A"/>
    <w:multiLevelType w:val="multilevel"/>
    <w:tmpl w:val="F512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F3"/>
    <w:rsid w:val="00000C86"/>
    <w:rsid w:val="00022470"/>
    <w:rsid w:val="000232BE"/>
    <w:rsid w:val="0006683A"/>
    <w:rsid w:val="0009161E"/>
    <w:rsid w:val="001568AE"/>
    <w:rsid w:val="00164379"/>
    <w:rsid w:val="001A429C"/>
    <w:rsid w:val="001D35B2"/>
    <w:rsid w:val="00223B94"/>
    <w:rsid w:val="00241E7D"/>
    <w:rsid w:val="00246D1F"/>
    <w:rsid w:val="002579C9"/>
    <w:rsid w:val="0029588E"/>
    <w:rsid w:val="002A0186"/>
    <w:rsid w:val="002B1760"/>
    <w:rsid w:val="002C257D"/>
    <w:rsid w:val="0031660C"/>
    <w:rsid w:val="00341B8B"/>
    <w:rsid w:val="003507BC"/>
    <w:rsid w:val="00373A3D"/>
    <w:rsid w:val="003941C6"/>
    <w:rsid w:val="003A799D"/>
    <w:rsid w:val="003B125F"/>
    <w:rsid w:val="003B1DC1"/>
    <w:rsid w:val="00454B7B"/>
    <w:rsid w:val="00461EBC"/>
    <w:rsid w:val="00494373"/>
    <w:rsid w:val="005707F2"/>
    <w:rsid w:val="00580719"/>
    <w:rsid w:val="005A3CD0"/>
    <w:rsid w:val="005B0EB9"/>
    <w:rsid w:val="005C3E1F"/>
    <w:rsid w:val="005E7442"/>
    <w:rsid w:val="0063100C"/>
    <w:rsid w:val="00637F1A"/>
    <w:rsid w:val="00644536"/>
    <w:rsid w:val="00664966"/>
    <w:rsid w:val="006F4AD2"/>
    <w:rsid w:val="00711B6B"/>
    <w:rsid w:val="0078674E"/>
    <w:rsid w:val="007A4252"/>
    <w:rsid w:val="007A4470"/>
    <w:rsid w:val="007B483B"/>
    <w:rsid w:val="0081202F"/>
    <w:rsid w:val="00822E45"/>
    <w:rsid w:val="00830B33"/>
    <w:rsid w:val="00903D52"/>
    <w:rsid w:val="00957A97"/>
    <w:rsid w:val="0096206D"/>
    <w:rsid w:val="00993B72"/>
    <w:rsid w:val="009E299F"/>
    <w:rsid w:val="00A03146"/>
    <w:rsid w:val="00A60848"/>
    <w:rsid w:val="00A677DC"/>
    <w:rsid w:val="00A8483E"/>
    <w:rsid w:val="00AA7F01"/>
    <w:rsid w:val="00AD074A"/>
    <w:rsid w:val="00B360D0"/>
    <w:rsid w:val="00BD1C76"/>
    <w:rsid w:val="00BE6BB8"/>
    <w:rsid w:val="00BF3322"/>
    <w:rsid w:val="00C376F5"/>
    <w:rsid w:val="00C42AF2"/>
    <w:rsid w:val="00C5442E"/>
    <w:rsid w:val="00C57521"/>
    <w:rsid w:val="00C61FC8"/>
    <w:rsid w:val="00C90E31"/>
    <w:rsid w:val="00CB30AE"/>
    <w:rsid w:val="00CD1C98"/>
    <w:rsid w:val="00CE49F3"/>
    <w:rsid w:val="00CE78C9"/>
    <w:rsid w:val="00CF37E5"/>
    <w:rsid w:val="00D53E04"/>
    <w:rsid w:val="00D928D4"/>
    <w:rsid w:val="00DC6AB2"/>
    <w:rsid w:val="00DF23F4"/>
    <w:rsid w:val="00E42B75"/>
    <w:rsid w:val="00E82F27"/>
    <w:rsid w:val="00E95642"/>
    <w:rsid w:val="00EB0B99"/>
    <w:rsid w:val="00EE080F"/>
    <w:rsid w:val="00F32C3A"/>
    <w:rsid w:val="00F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28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A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483B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2B1760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14:ligatures w14:val="none"/>
    </w:rPr>
  </w:style>
  <w:style w:type="table" w:styleId="TableGrid">
    <w:name w:val="Table Grid"/>
    <w:basedOn w:val="TableNormal"/>
    <w:uiPriority w:val="39"/>
    <w:rsid w:val="002B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0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31"/>
  </w:style>
  <w:style w:type="paragraph" w:styleId="Footer">
    <w:name w:val="footer"/>
    <w:basedOn w:val="Normal"/>
    <w:link w:val="FooterChar"/>
    <w:uiPriority w:val="99"/>
    <w:unhideWhenUsed/>
    <w:rsid w:val="00C90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31"/>
  </w:style>
  <w:style w:type="paragraph" w:styleId="BalloonText">
    <w:name w:val="Balloon Text"/>
    <w:basedOn w:val="Normal"/>
    <w:link w:val="BalloonTextChar"/>
    <w:uiPriority w:val="99"/>
    <w:semiHidden/>
    <w:unhideWhenUsed/>
    <w:rsid w:val="007A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A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483B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2B1760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14:ligatures w14:val="none"/>
    </w:rPr>
  </w:style>
  <w:style w:type="table" w:styleId="TableGrid">
    <w:name w:val="Table Grid"/>
    <w:basedOn w:val="TableNormal"/>
    <w:uiPriority w:val="39"/>
    <w:rsid w:val="002B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0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31"/>
  </w:style>
  <w:style w:type="paragraph" w:styleId="Footer">
    <w:name w:val="footer"/>
    <w:basedOn w:val="Normal"/>
    <w:link w:val="FooterChar"/>
    <w:uiPriority w:val="99"/>
    <w:unhideWhenUsed/>
    <w:rsid w:val="00C90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31"/>
  </w:style>
  <w:style w:type="paragraph" w:styleId="BalloonText">
    <w:name w:val="Balloon Text"/>
    <w:basedOn w:val="Normal"/>
    <w:link w:val="BalloonTextChar"/>
    <w:uiPriority w:val="99"/>
    <w:semiHidden/>
    <w:unhideWhenUsed/>
    <w:rsid w:val="007A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A334-4247-4096-B0DF-51966531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Sijanur Rahaman Robin</dc:creator>
  <cp:keywords/>
  <dc:description/>
  <cp:lastModifiedBy>USER</cp:lastModifiedBy>
  <cp:revision>9</cp:revision>
  <cp:lastPrinted>2024-08-27T07:43:00Z</cp:lastPrinted>
  <dcterms:created xsi:type="dcterms:W3CDTF">2024-08-27T08:49:00Z</dcterms:created>
  <dcterms:modified xsi:type="dcterms:W3CDTF">2024-09-02T11:43:00Z</dcterms:modified>
</cp:coreProperties>
</file>