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ADBEA" w14:textId="77777777" w:rsidR="001B0EE6" w:rsidRPr="00143558" w:rsidRDefault="00E76186" w:rsidP="003E6C89">
      <w:pPr>
        <w:spacing w:after="120"/>
        <w:rPr>
          <w:rFonts w:asciiTheme="minorHAnsi" w:hAnsiTheme="minorHAnsi" w:cstheme="minorHAnsi"/>
          <w:b/>
          <w:color w:val="0070C0"/>
          <w:sz w:val="28"/>
          <w:szCs w:val="28"/>
        </w:rPr>
      </w:pPr>
      <w:r w:rsidRPr="00143558">
        <w:rPr>
          <w:rFonts w:asciiTheme="minorHAnsi" w:hAnsiTheme="minorHAnsi" w:cstheme="minorHAnsi"/>
          <w:noProof/>
          <w:color w:val="0070C0"/>
          <w:sz w:val="36"/>
          <w:szCs w:val="28"/>
          <w:lang w:val="en-US" w:eastAsia="en-US"/>
        </w:rPr>
        <w:drawing>
          <wp:anchor distT="0" distB="0" distL="114300" distR="114300" simplePos="0" relativeHeight="251658240" behindDoc="0" locked="0" layoutInCell="1" allowOverlap="1" wp14:anchorId="0B9007E0" wp14:editId="2F8AC0CB">
            <wp:simplePos x="0" y="0"/>
            <wp:positionH relativeFrom="column">
              <wp:posOffset>5408295</wp:posOffset>
            </wp:positionH>
            <wp:positionV relativeFrom="paragraph">
              <wp:posOffset>-171450</wp:posOffset>
            </wp:positionV>
            <wp:extent cx="600075" cy="971550"/>
            <wp:effectExtent l="0" t="0" r="0" b="0"/>
            <wp:wrapSquare wrapText="bothSides"/>
            <wp:docPr id="2" name="Picture 1" descr="cid:c001ead0-0e84-4dd5-9d1f-294007d873b4">
              <a:extLst xmlns:a="http://schemas.openxmlformats.org/drawingml/2006/main">
                <a:ext uri="{FF2B5EF4-FFF2-40B4-BE49-F238E27FC236}">
                  <a16:creationId xmlns:a16="http://schemas.microsoft.com/office/drawing/2014/main" id="{85F70E50-DB60-4476-BEC8-2609AABEBF01}"/>
                </a:ext>
              </a:extLst>
            </wp:docPr>
            <wp:cNvGraphicFramePr/>
            <a:graphic xmlns:a="http://schemas.openxmlformats.org/drawingml/2006/main">
              <a:graphicData uri="http://schemas.openxmlformats.org/drawingml/2006/picture">
                <pic:pic xmlns:pic="http://schemas.openxmlformats.org/drawingml/2006/picture">
                  <pic:nvPicPr>
                    <pic:cNvPr id="2" name="Picture 1" descr="cid:c001ead0-0e84-4dd5-9d1f-294007d873b4">
                      <a:extLst>
                        <a:ext uri="{FF2B5EF4-FFF2-40B4-BE49-F238E27FC236}">
                          <a16:creationId xmlns:a16="http://schemas.microsoft.com/office/drawing/2014/main" id="{85F70E50-DB60-4476-BEC8-2609AABEBF01}"/>
                        </a:ext>
                      </a:extLst>
                    </pic:cNvPr>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0EE6" w:rsidRPr="00143558">
        <w:rPr>
          <w:rFonts w:asciiTheme="minorHAnsi" w:hAnsiTheme="minorHAnsi" w:cstheme="minorHAnsi"/>
          <w:b/>
          <w:color w:val="0070C0"/>
          <w:sz w:val="36"/>
          <w:szCs w:val="28"/>
        </w:rPr>
        <w:t xml:space="preserve">Terms of Reference </w:t>
      </w:r>
      <w:r w:rsidR="001B0EE6" w:rsidRPr="00143558">
        <w:rPr>
          <w:rFonts w:asciiTheme="minorHAnsi" w:hAnsiTheme="minorHAnsi" w:cstheme="minorHAnsi"/>
          <w:b/>
          <w:color w:val="0070C0"/>
          <w:sz w:val="28"/>
          <w:szCs w:val="28"/>
        </w:rPr>
        <w:t>for</w:t>
      </w:r>
    </w:p>
    <w:p w14:paraId="4BE69E46" w14:textId="64A45B79" w:rsidR="001B0EE6" w:rsidRPr="00143558" w:rsidRDefault="00117948" w:rsidP="003E6C89">
      <w:pPr>
        <w:rPr>
          <w:rFonts w:asciiTheme="minorHAnsi" w:hAnsiTheme="minorHAnsi" w:cstheme="minorHAnsi"/>
          <w:b/>
          <w:bCs/>
          <w:iCs/>
        </w:rPr>
      </w:pPr>
      <w:r w:rsidRPr="00143558">
        <w:rPr>
          <w:rFonts w:asciiTheme="minorHAnsi" w:hAnsiTheme="minorHAnsi" w:cstheme="minorHAnsi"/>
          <w:b/>
          <w:bCs/>
          <w:iCs/>
        </w:rPr>
        <w:t xml:space="preserve">Capturing </w:t>
      </w:r>
      <w:r w:rsidR="0096323C" w:rsidRPr="00143558">
        <w:rPr>
          <w:rFonts w:asciiTheme="minorHAnsi" w:hAnsiTheme="minorHAnsi" w:cstheme="minorHAnsi"/>
          <w:b/>
          <w:bCs/>
          <w:iCs/>
        </w:rPr>
        <w:t xml:space="preserve">Knowledge and Learning of </w:t>
      </w:r>
      <w:r w:rsidR="001B0EE6" w:rsidRPr="00143558">
        <w:rPr>
          <w:rFonts w:asciiTheme="minorHAnsi" w:hAnsiTheme="minorHAnsi" w:cstheme="minorHAnsi"/>
          <w:b/>
          <w:bCs/>
          <w:iCs/>
        </w:rPr>
        <w:t>‘</w:t>
      </w:r>
      <w:r w:rsidR="00433230" w:rsidRPr="00143558">
        <w:rPr>
          <w:rFonts w:asciiTheme="minorHAnsi" w:hAnsiTheme="minorHAnsi" w:cstheme="minorHAnsi"/>
          <w:b/>
          <w:bCs/>
          <w:iCs/>
        </w:rPr>
        <w:t xml:space="preserve">Alternative Orphan Family Sponsorship Programme Through Sustainable </w:t>
      </w:r>
      <w:r w:rsidR="00DA2E7A" w:rsidRPr="00143558">
        <w:rPr>
          <w:rFonts w:asciiTheme="minorHAnsi" w:hAnsiTheme="minorHAnsi" w:cstheme="minorHAnsi"/>
          <w:b/>
          <w:bCs/>
          <w:iCs/>
        </w:rPr>
        <w:t>Interventions-Phase II’</w:t>
      </w:r>
      <w:r w:rsidR="00433230" w:rsidRPr="00143558">
        <w:rPr>
          <w:rFonts w:asciiTheme="minorHAnsi" w:hAnsiTheme="minorHAnsi" w:cstheme="minorHAnsi"/>
          <w:b/>
          <w:bCs/>
          <w:iCs/>
        </w:rPr>
        <w:t xml:space="preserve"> </w:t>
      </w:r>
      <w:r w:rsidR="00DA2E7A" w:rsidRPr="00143558">
        <w:rPr>
          <w:rFonts w:asciiTheme="minorHAnsi" w:hAnsiTheme="minorHAnsi" w:cstheme="minorHAnsi"/>
          <w:b/>
        </w:rPr>
        <w:t xml:space="preserve">(ALO-II) </w:t>
      </w:r>
      <w:r w:rsidR="00E76186" w:rsidRPr="00143558">
        <w:rPr>
          <w:rFonts w:asciiTheme="minorHAnsi" w:hAnsiTheme="minorHAnsi" w:cstheme="minorHAnsi"/>
          <w:b/>
        </w:rPr>
        <w:t>P</w:t>
      </w:r>
      <w:r w:rsidR="00802E32" w:rsidRPr="00143558">
        <w:rPr>
          <w:rFonts w:asciiTheme="minorHAnsi" w:hAnsiTheme="minorHAnsi" w:cstheme="minorHAnsi"/>
          <w:b/>
        </w:rPr>
        <w:t>roject</w:t>
      </w:r>
    </w:p>
    <w:p w14:paraId="6952B360" w14:textId="46583C68" w:rsidR="00A94A66" w:rsidRPr="00143558" w:rsidRDefault="00A94A66" w:rsidP="003E6C89">
      <w:pPr>
        <w:rPr>
          <w:rFonts w:asciiTheme="minorHAnsi" w:hAnsiTheme="minorHAnsi" w:cstheme="minorHAnsi"/>
          <w:bCs/>
          <w:sz w:val="22"/>
          <w:szCs w:val="22"/>
        </w:rPr>
      </w:pPr>
      <w:r w:rsidRPr="00143558">
        <w:rPr>
          <w:rFonts w:asciiTheme="minorHAnsi" w:hAnsiTheme="minorHAnsi" w:cstheme="minorHAnsi"/>
          <w:bCs/>
          <w:sz w:val="22"/>
          <w:szCs w:val="22"/>
        </w:rPr>
        <w:t>Date:</w:t>
      </w:r>
      <w:r w:rsidR="00F13149" w:rsidRPr="00143558">
        <w:rPr>
          <w:rFonts w:asciiTheme="minorHAnsi" w:hAnsiTheme="minorHAnsi" w:cstheme="minorHAnsi"/>
          <w:bCs/>
          <w:sz w:val="22"/>
          <w:szCs w:val="22"/>
        </w:rPr>
        <w:t xml:space="preserve"> 2</w:t>
      </w:r>
      <w:r w:rsidR="00F13149" w:rsidRPr="00143558">
        <w:rPr>
          <w:rFonts w:asciiTheme="minorHAnsi" w:hAnsiTheme="minorHAnsi" w:cstheme="minorHAnsi"/>
          <w:bCs/>
          <w:sz w:val="22"/>
          <w:szCs w:val="22"/>
          <w:vertAlign w:val="superscript"/>
        </w:rPr>
        <w:t xml:space="preserve">nd </w:t>
      </w:r>
      <w:r w:rsidR="00F13149" w:rsidRPr="00143558">
        <w:rPr>
          <w:rFonts w:asciiTheme="minorHAnsi" w:hAnsiTheme="minorHAnsi" w:cstheme="minorHAnsi"/>
          <w:bCs/>
          <w:sz w:val="22"/>
          <w:szCs w:val="22"/>
        </w:rPr>
        <w:t>June</w:t>
      </w:r>
      <w:r w:rsidRPr="00143558">
        <w:rPr>
          <w:rFonts w:asciiTheme="minorHAnsi" w:hAnsiTheme="minorHAnsi" w:cstheme="minorHAnsi"/>
          <w:bCs/>
          <w:sz w:val="22"/>
          <w:szCs w:val="22"/>
        </w:rPr>
        <w:t xml:space="preserve"> 20</w:t>
      </w:r>
      <w:r w:rsidR="00F13149" w:rsidRPr="00143558">
        <w:rPr>
          <w:rFonts w:asciiTheme="minorHAnsi" w:hAnsiTheme="minorHAnsi" w:cstheme="minorHAnsi"/>
          <w:bCs/>
          <w:sz w:val="22"/>
          <w:szCs w:val="22"/>
        </w:rPr>
        <w:t>21</w:t>
      </w:r>
      <w:r w:rsidR="00EB78A2">
        <w:rPr>
          <w:rFonts w:asciiTheme="minorHAnsi" w:hAnsiTheme="minorHAnsi" w:cstheme="minorHAnsi"/>
          <w:bCs/>
          <w:sz w:val="22"/>
          <w:szCs w:val="22"/>
        </w:rPr>
        <w:t xml:space="preserve"> </w:t>
      </w:r>
    </w:p>
    <w:p w14:paraId="24B862D0" w14:textId="77777777" w:rsidR="00A94A66" w:rsidRPr="00143558" w:rsidRDefault="00A94A66" w:rsidP="003E6C89">
      <w:pPr>
        <w:rPr>
          <w:rFonts w:asciiTheme="minorHAnsi" w:hAnsiTheme="minorHAnsi" w:cstheme="minorHAnsi"/>
          <w:b/>
          <w:sz w:val="26"/>
          <w:szCs w:val="26"/>
        </w:rPr>
      </w:pPr>
    </w:p>
    <w:p w14:paraId="50B37F7B" w14:textId="06717CF3" w:rsidR="00D23D15" w:rsidRPr="00143558" w:rsidRDefault="00D23D15" w:rsidP="00D23D15">
      <w:pPr>
        <w:shd w:val="clear" w:color="auto" w:fill="002060"/>
        <w:jc w:val="both"/>
        <w:rPr>
          <w:rFonts w:asciiTheme="minorHAnsi" w:hAnsiTheme="minorHAnsi" w:cstheme="minorHAnsi"/>
          <w:b/>
          <w:bCs/>
          <w:color w:val="FFFFFF" w:themeColor="background1"/>
        </w:rPr>
      </w:pPr>
      <w:r w:rsidRPr="00143558">
        <w:rPr>
          <w:rFonts w:asciiTheme="minorHAnsi" w:hAnsiTheme="minorHAnsi" w:cstheme="minorHAnsi"/>
          <w:b/>
          <w:bCs/>
          <w:color w:val="FFFFFF" w:themeColor="background1"/>
        </w:rPr>
        <w:t>Background</w:t>
      </w:r>
      <w:r w:rsidR="005B0704" w:rsidRPr="00143558">
        <w:rPr>
          <w:rFonts w:asciiTheme="minorHAnsi" w:hAnsiTheme="minorHAnsi" w:cstheme="minorHAnsi"/>
          <w:b/>
          <w:bCs/>
          <w:color w:val="FFFFFF" w:themeColor="background1"/>
        </w:rPr>
        <w:t xml:space="preserve"> of Islamic Relief Bangladesh</w:t>
      </w:r>
      <w:r w:rsidRPr="00143558">
        <w:rPr>
          <w:rFonts w:asciiTheme="minorHAnsi" w:hAnsiTheme="minorHAnsi" w:cstheme="minorHAnsi"/>
          <w:b/>
          <w:bCs/>
          <w:color w:val="FFFFFF" w:themeColor="background1"/>
        </w:rPr>
        <w:t xml:space="preserve">: </w:t>
      </w:r>
    </w:p>
    <w:p w14:paraId="65E0715B" w14:textId="15B60212" w:rsidR="006142B3" w:rsidRPr="00E5208F" w:rsidRDefault="006142B3" w:rsidP="005B0704">
      <w:pPr>
        <w:jc w:val="both"/>
        <w:rPr>
          <w:rFonts w:asciiTheme="minorHAnsi" w:hAnsiTheme="minorHAnsi" w:cstheme="minorHAnsi"/>
          <w:sz w:val="22"/>
          <w:szCs w:val="22"/>
        </w:rPr>
      </w:pPr>
      <w:r w:rsidRPr="00E5208F">
        <w:rPr>
          <w:rFonts w:asciiTheme="minorHAnsi" w:hAnsiTheme="minorHAnsi" w:cstheme="minorHAnsi"/>
          <w:sz w:val="22"/>
          <w:szCs w:val="22"/>
        </w:rPr>
        <w:t>Islamic Relief Bangladesh</w:t>
      </w:r>
      <w:r w:rsidR="005B0704" w:rsidRPr="00E5208F">
        <w:rPr>
          <w:rFonts w:asciiTheme="minorHAnsi" w:hAnsiTheme="minorHAnsi" w:cstheme="minorHAnsi"/>
          <w:sz w:val="22"/>
          <w:szCs w:val="22"/>
        </w:rPr>
        <w:t xml:space="preserve"> (IRB)</w:t>
      </w:r>
      <w:r w:rsidRPr="00E5208F">
        <w:rPr>
          <w:rFonts w:asciiTheme="minorHAnsi" w:hAnsiTheme="minorHAnsi" w:cstheme="minorHAnsi"/>
          <w:sz w:val="22"/>
          <w:szCs w:val="22"/>
        </w:rPr>
        <w:t xml:space="preserve"> </w:t>
      </w:r>
      <w:r w:rsidR="005B0704" w:rsidRPr="00E5208F">
        <w:rPr>
          <w:rFonts w:asciiTheme="minorHAnsi" w:hAnsiTheme="minorHAnsi" w:cstheme="minorHAnsi"/>
          <w:sz w:val="22"/>
          <w:szCs w:val="22"/>
        </w:rPr>
        <w:t>s</w:t>
      </w:r>
      <w:r w:rsidRPr="00E5208F">
        <w:rPr>
          <w:rFonts w:asciiTheme="minorHAnsi" w:hAnsiTheme="minorHAnsi" w:cstheme="minorHAnsi"/>
          <w:sz w:val="22"/>
          <w:szCs w:val="22"/>
        </w:rPr>
        <w:t>tarted operations in Bangladesh in 1991</w:t>
      </w:r>
      <w:r w:rsidR="005B0704" w:rsidRPr="00E5208F">
        <w:rPr>
          <w:rFonts w:asciiTheme="minorHAnsi" w:hAnsiTheme="minorHAnsi" w:cstheme="minorHAnsi"/>
          <w:sz w:val="22"/>
          <w:szCs w:val="22"/>
        </w:rPr>
        <w:t>.</w:t>
      </w:r>
      <w:r w:rsidRPr="00E5208F">
        <w:rPr>
          <w:rFonts w:asciiTheme="minorHAnsi" w:hAnsiTheme="minorHAnsi" w:cstheme="minorHAnsi"/>
          <w:sz w:val="22"/>
          <w:szCs w:val="22"/>
        </w:rPr>
        <w:t xml:space="preserve"> Presence in 35 districts. </w:t>
      </w:r>
      <w:r w:rsidR="005B0704" w:rsidRPr="00E5208F">
        <w:rPr>
          <w:rFonts w:asciiTheme="minorHAnsi" w:hAnsiTheme="minorHAnsi" w:cstheme="minorHAnsi"/>
          <w:sz w:val="22"/>
          <w:szCs w:val="22"/>
        </w:rPr>
        <w:t>IRB</w:t>
      </w:r>
      <w:r w:rsidRPr="00E5208F">
        <w:rPr>
          <w:rFonts w:asciiTheme="minorHAnsi" w:hAnsiTheme="minorHAnsi" w:cstheme="minorHAnsi"/>
          <w:sz w:val="22"/>
          <w:szCs w:val="22"/>
        </w:rPr>
        <w:t xml:space="preserve"> envisage</w:t>
      </w:r>
      <w:r w:rsidR="00C228C5">
        <w:rPr>
          <w:rFonts w:asciiTheme="minorHAnsi" w:hAnsiTheme="minorHAnsi" w:cstheme="minorHAnsi"/>
          <w:sz w:val="22"/>
          <w:szCs w:val="22"/>
        </w:rPr>
        <w:t>s</w:t>
      </w:r>
      <w:r w:rsidRPr="00E5208F">
        <w:rPr>
          <w:rFonts w:asciiTheme="minorHAnsi" w:hAnsiTheme="minorHAnsi" w:cstheme="minorHAnsi"/>
          <w:sz w:val="22"/>
          <w:szCs w:val="22"/>
        </w:rPr>
        <w:t xml:space="preserve"> a caring world where communi</w:t>
      </w:r>
      <w:r w:rsidR="005B0704" w:rsidRPr="00E5208F">
        <w:rPr>
          <w:rFonts w:asciiTheme="minorHAnsi" w:hAnsiTheme="minorHAnsi" w:cstheme="minorHAnsi"/>
          <w:sz w:val="22"/>
          <w:szCs w:val="22"/>
        </w:rPr>
        <w:t>ti</w:t>
      </w:r>
      <w:r w:rsidRPr="00E5208F">
        <w:rPr>
          <w:rFonts w:asciiTheme="minorHAnsi" w:hAnsiTheme="minorHAnsi" w:cstheme="minorHAnsi"/>
          <w:sz w:val="22"/>
          <w:szCs w:val="22"/>
        </w:rPr>
        <w:t xml:space="preserve">es are empowered, social obligations are fulfilled and people respond as one to the suffering of others. </w:t>
      </w:r>
      <w:r w:rsidR="005B0704" w:rsidRPr="00E5208F">
        <w:rPr>
          <w:rFonts w:asciiTheme="minorHAnsi" w:hAnsiTheme="minorHAnsi" w:cstheme="minorHAnsi"/>
          <w:sz w:val="22"/>
          <w:szCs w:val="22"/>
        </w:rPr>
        <w:t xml:space="preserve">Our innovative integrated approach sees us work closely with the vulnerable communities that we serve. They identify the problems and are part of the solutions. As a result, our programs often encompass many interlinked areas. These include </w:t>
      </w:r>
      <w:r w:rsidR="00C228C5">
        <w:rPr>
          <w:rFonts w:asciiTheme="minorHAnsi" w:hAnsiTheme="minorHAnsi" w:cstheme="minorHAnsi"/>
          <w:sz w:val="22"/>
          <w:szCs w:val="22"/>
        </w:rPr>
        <w:t xml:space="preserve">the </w:t>
      </w:r>
      <w:r w:rsidR="005B0704" w:rsidRPr="00E5208F">
        <w:rPr>
          <w:rFonts w:asciiTheme="minorHAnsi" w:hAnsiTheme="minorHAnsi" w:cstheme="minorHAnsi"/>
          <w:sz w:val="22"/>
          <w:szCs w:val="22"/>
        </w:rPr>
        <w:t>Humanitarian and Resilience Programme, Child Rights and Inclusion Programme, Economic Empowerment and Governance</w:t>
      </w:r>
      <w:r w:rsidR="001B0192" w:rsidRPr="00E5208F">
        <w:rPr>
          <w:rFonts w:asciiTheme="minorHAnsi" w:hAnsiTheme="minorHAnsi" w:cstheme="minorHAnsi"/>
          <w:sz w:val="22"/>
          <w:szCs w:val="22"/>
        </w:rPr>
        <w:t xml:space="preserve"> Programme.</w:t>
      </w:r>
    </w:p>
    <w:p w14:paraId="1821245D" w14:textId="77777777" w:rsidR="00876EBD" w:rsidRPr="00143558" w:rsidRDefault="00876EBD" w:rsidP="005B0704">
      <w:pPr>
        <w:jc w:val="both"/>
        <w:rPr>
          <w:rFonts w:asciiTheme="minorHAnsi" w:hAnsiTheme="minorHAnsi" w:cstheme="minorHAnsi"/>
          <w:sz w:val="12"/>
          <w:szCs w:val="12"/>
        </w:rPr>
      </w:pPr>
    </w:p>
    <w:p w14:paraId="018CD54C" w14:textId="11348295" w:rsidR="00806B91" w:rsidRPr="00143558" w:rsidRDefault="00E911FE" w:rsidP="00806B91">
      <w:pPr>
        <w:shd w:val="clear" w:color="auto" w:fill="002060"/>
        <w:jc w:val="both"/>
        <w:rPr>
          <w:rFonts w:asciiTheme="minorHAnsi" w:hAnsiTheme="minorHAnsi" w:cstheme="minorHAnsi"/>
          <w:b/>
          <w:bCs/>
          <w:color w:val="FFFFFF" w:themeColor="background1"/>
        </w:rPr>
      </w:pPr>
      <w:r w:rsidRPr="00143558">
        <w:rPr>
          <w:rFonts w:asciiTheme="minorHAnsi" w:hAnsiTheme="minorHAnsi" w:cstheme="minorHAnsi"/>
          <w:b/>
          <w:bCs/>
          <w:color w:val="FFFFFF" w:themeColor="background1"/>
        </w:rPr>
        <w:t xml:space="preserve">Overview of ALO II </w:t>
      </w:r>
      <w:r w:rsidR="00806B91" w:rsidRPr="00143558">
        <w:rPr>
          <w:rFonts w:asciiTheme="minorHAnsi" w:hAnsiTheme="minorHAnsi" w:cstheme="minorHAnsi"/>
          <w:b/>
          <w:bCs/>
          <w:color w:val="FFFFFF" w:themeColor="background1"/>
        </w:rPr>
        <w:t xml:space="preserve">Project: </w:t>
      </w:r>
    </w:p>
    <w:p w14:paraId="70E34639" w14:textId="663365C1" w:rsidR="007045D7" w:rsidRPr="00E5208F" w:rsidRDefault="007E48B9" w:rsidP="007045D7">
      <w:pPr>
        <w:jc w:val="both"/>
        <w:rPr>
          <w:rFonts w:asciiTheme="minorHAnsi" w:hAnsiTheme="minorHAnsi" w:cstheme="minorHAnsi"/>
          <w:sz w:val="22"/>
          <w:szCs w:val="22"/>
        </w:rPr>
      </w:pPr>
      <w:bookmarkStart w:id="0" w:name="_Hlk21333334"/>
      <w:r w:rsidRPr="00E5208F">
        <w:rPr>
          <w:rFonts w:asciiTheme="minorHAnsi" w:hAnsiTheme="minorHAnsi" w:cstheme="minorHAnsi"/>
          <w:sz w:val="22"/>
          <w:szCs w:val="22"/>
        </w:rPr>
        <w:t xml:space="preserve">The “Alternative Orphan Family Sponsorship through Sustainable Livelihoods” project is developed for supporting orphan families with an integrated approach. </w:t>
      </w:r>
      <w:bookmarkEnd w:id="0"/>
      <w:r w:rsidRPr="00E5208F">
        <w:rPr>
          <w:rFonts w:asciiTheme="minorHAnsi" w:hAnsiTheme="minorHAnsi" w:cstheme="minorHAnsi"/>
          <w:sz w:val="22"/>
          <w:szCs w:val="22"/>
        </w:rPr>
        <w:t>This project addresses the livelihood needs of the most vulnerable orphan families through business development, assists them in protecting their children with continue</w:t>
      </w:r>
      <w:r w:rsidR="00C228C5">
        <w:rPr>
          <w:rFonts w:asciiTheme="minorHAnsi" w:hAnsiTheme="minorHAnsi" w:cstheme="minorHAnsi"/>
          <w:sz w:val="22"/>
          <w:szCs w:val="22"/>
        </w:rPr>
        <w:t>d</w:t>
      </w:r>
      <w:r w:rsidRPr="00E5208F">
        <w:rPr>
          <w:rFonts w:asciiTheme="minorHAnsi" w:hAnsiTheme="minorHAnsi" w:cstheme="minorHAnsi"/>
          <w:sz w:val="22"/>
          <w:szCs w:val="22"/>
        </w:rPr>
        <w:t xml:space="preserve"> education, maintain</w:t>
      </w:r>
      <w:r w:rsidR="00C228C5">
        <w:rPr>
          <w:rFonts w:asciiTheme="minorHAnsi" w:hAnsiTheme="minorHAnsi" w:cstheme="minorHAnsi"/>
          <w:sz w:val="22"/>
          <w:szCs w:val="22"/>
        </w:rPr>
        <w:t>s</w:t>
      </w:r>
      <w:r w:rsidRPr="00E5208F">
        <w:rPr>
          <w:rFonts w:asciiTheme="minorHAnsi" w:hAnsiTheme="minorHAnsi" w:cstheme="minorHAnsi"/>
          <w:sz w:val="22"/>
          <w:szCs w:val="22"/>
        </w:rPr>
        <w:t xml:space="preserve"> their family with dignity</w:t>
      </w:r>
      <w:r w:rsidR="00C228C5">
        <w:rPr>
          <w:rFonts w:asciiTheme="minorHAnsi" w:hAnsiTheme="minorHAnsi" w:cstheme="minorHAnsi"/>
          <w:sz w:val="22"/>
          <w:szCs w:val="22"/>
        </w:rPr>
        <w:t>,</w:t>
      </w:r>
      <w:r w:rsidRPr="00E5208F">
        <w:rPr>
          <w:rFonts w:asciiTheme="minorHAnsi" w:hAnsiTheme="minorHAnsi" w:cstheme="minorHAnsi"/>
          <w:sz w:val="22"/>
          <w:szCs w:val="22"/>
        </w:rPr>
        <w:t xml:space="preserve"> and create</w:t>
      </w:r>
      <w:r w:rsidR="00C228C5">
        <w:rPr>
          <w:rFonts w:asciiTheme="minorHAnsi" w:hAnsiTheme="minorHAnsi" w:cstheme="minorHAnsi"/>
          <w:sz w:val="22"/>
          <w:szCs w:val="22"/>
        </w:rPr>
        <w:t>s</w:t>
      </w:r>
      <w:r w:rsidRPr="00E5208F">
        <w:rPr>
          <w:rFonts w:asciiTheme="minorHAnsi" w:hAnsiTheme="minorHAnsi" w:cstheme="minorHAnsi"/>
          <w:sz w:val="22"/>
          <w:szCs w:val="22"/>
        </w:rPr>
        <w:t xml:space="preserve"> quality access to line departments through voice raise platform and supports communities to implement community</w:t>
      </w:r>
      <w:r w:rsidR="00C228C5">
        <w:rPr>
          <w:rFonts w:asciiTheme="minorHAnsi" w:hAnsiTheme="minorHAnsi" w:cstheme="minorHAnsi"/>
          <w:sz w:val="22"/>
          <w:szCs w:val="22"/>
        </w:rPr>
        <w:t>-</w:t>
      </w:r>
      <w:r w:rsidRPr="00E5208F">
        <w:rPr>
          <w:rFonts w:asciiTheme="minorHAnsi" w:hAnsiTheme="minorHAnsi" w:cstheme="minorHAnsi"/>
          <w:sz w:val="22"/>
          <w:szCs w:val="22"/>
        </w:rPr>
        <w:t xml:space="preserve">led total sanitation (CLTS). </w:t>
      </w:r>
      <w:r w:rsidR="007045D7" w:rsidRPr="00E5208F">
        <w:rPr>
          <w:rFonts w:asciiTheme="minorHAnsi" w:hAnsiTheme="minorHAnsi" w:cstheme="minorHAnsi"/>
          <w:sz w:val="22"/>
          <w:szCs w:val="22"/>
        </w:rPr>
        <w:t>The project aims to address vulnerabilities, social dignity, rights</w:t>
      </w:r>
      <w:r w:rsidR="00C228C5">
        <w:rPr>
          <w:rFonts w:asciiTheme="minorHAnsi" w:hAnsiTheme="minorHAnsi" w:cstheme="minorHAnsi"/>
          <w:sz w:val="22"/>
          <w:szCs w:val="22"/>
        </w:rPr>
        <w:t>,</w:t>
      </w:r>
      <w:r w:rsidR="007045D7" w:rsidRPr="00E5208F">
        <w:rPr>
          <w:rFonts w:asciiTheme="minorHAnsi" w:hAnsiTheme="minorHAnsi" w:cstheme="minorHAnsi"/>
          <w:sz w:val="22"/>
          <w:szCs w:val="22"/>
        </w:rPr>
        <w:t xml:space="preserve"> and poverty issues of the orphan families by supporting the most vulnerable women-headed households to develop their capacity as well as to ensure sustainable development and social dignity through enhanced productivity, income, livelihood security, rights</w:t>
      </w:r>
      <w:r w:rsidR="00C228C5">
        <w:rPr>
          <w:rFonts w:asciiTheme="minorHAnsi" w:hAnsiTheme="minorHAnsi" w:cstheme="minorHAnsi"/>
          <w:sz w:val="22"/>
          <w:szCs w:val="22"/>
        </w:rPr>
        <w:t>,</w:t>
      </w:r>
      <w:r w:rsidR="007045D7" w:rsidRPr="00E5208F">
        <w:rPr>
          <w:rFonts w:asciiTheme="minorHAnsi" w:hAnsiTheme="minorHAnsi" w:cstheme="minorHAnsi"/>
          <w:sz w:val="22"/>
          <w:szCs w:val="22"/>
        </w:rPr>
        <w:t xml:space="preserve"> and protection.</w:t>
      </w:r>
    </w:p>
    <w:p w14:paraId="7F9DB4E5" w14:textId="041410EC" w:rsidR="007045D7" w:rsidRPr="00E5208F" w:rsidRDefault="007045D7" w:rsidP="007045D7">
      <w:pPr>
        <w:rPr>
          <w:rFonts w:asciiTheme="minorHAnsi" w:hAnsiTheme="minorHAnsi" w:cstheme="minorHAnsi"/>
          <w:sz w:val="22"/>
          <w:szCs w:val="22"/>
        </w:rPr>
      </w:pPr>
      <w:r w:rsidRPr="00E5208F">
        <w:rPr>
          <w:rFonts w:asciiTheme="minorHAnsi" w:hAnsiTheme="minorHAnsi" w:cstheme="minorHAnsi"/>
          <w:b/>
          <w:bCs/>
          <w:sz w:val="22"/>
          <w:szCs w:val="22"/>
        </w:rPr>
        <w:t>Overall objective:</w:t>
      </w:r>
      <w:r w:rsidRPr="00E5208F">
        <w:rPr>
          <w:rFonts w:asciiTheme="minorHAnsi" w:hAnsiTheme="minorHAnsi" w:cstheme="minorHAnsi"/>
          <w:sz w:val="22"/>
          <w:szCs w:val="22"/>
        </w:rPr>
        <w:t xml:space="preserve"> To ensure sustainable development of the orphan and their families as well as restore their social dignity and protection.</w:t>
      </w:r>
    </w:p>
    <w:p w14:paraId="51BEEDEC" w14:textId="5CD396B8" w:rsidR="007045D7" w:rsidRPr="00E5208F" w:rsidRDefault="007045D7" w:rsidP="007045D7">
      <w:pPr>
        <w:jc w:val="both"/>
        <w:rPr>
          <w:rFonts w:asciiTheme="minorHAnsi" w:hAnsiTheme="minorHAnsi" w:cstheme="minorHAnsi"/>
          <w:sz w:val="22"/>
          <w:szCs w:val="22"/>
        </w:rPr>
      </w:pPr>
      <w:r w:rsidRPr="00E5208F">
        <w:rPr>
          <w:rFonts w:asciiTheme="minorHAnsi" w:hAnsiTheme="minorHAnsi" w:cstheme="minorHAnsi"/>
          <w:b/>
          <w:bCs/>
          <w:sz w:val="22"/>
          <w:szCs w:val="22"/>
        </w:rPr>
        <w:t>Specific objective:</w:t>
      </w:r>
      <w:r w:rsidRPr="00E5208F">
        <w:rPr>
          <w:rFonts w:asciiTheme="minorHAnsi" w:hAnsiTheme="minorHAnsi" w:cstheme="minorHAnsi"/>
          <w:sz w:val="22"/>
          <w:szCs w:val="22"/>
        </w:rPr>
        <w:t xml:space="preserve"> To ensure sustainable development and social dignity through enhanced productivity, income, livelihood security, rights</w:t>
      </w:r>
      <w:r w:rsidR="00C228C5">
        <w:rPr>
          <w:rFonts w:asciiTheme="minorHAnsi" w:hAnsiTheme="minorHAnsi" w:cstheme="minorHAnsi"/>
          <w:sz w:val="22"/>
          <w:szCs w:val="22"/>
        </w:rPr>
        <w:t>,</w:t>
      </w:r>
      <w:r w:rsidRPr="00E5208F">
        <w:rPr>
          <w:rFonts w:asciiTheme="minorHAnsi" w:hAnsiTheme="minorHAnsi" w:cstheme="minorHAnsi"/>
          <w:sz w:val="22"/>
          <w:szCs w:val="22"/>
        </w:rPr>
        <w:t xml:space="preserve"> and protection of the orphans and their families at </w:t>
      </w:r>
      <w:proofErr w:type="spellStart"/>
      <w:r w:rsidRPr="00E5208F">
        <w:rPr>
          <w:rFonts w:asciiTheme="minorHAnsi" w:hAnsiTheme="minorHAnsi" w:cstheme="minorHAnsi"/>
          <w:sz w:val="22"/>
          <w:szCs w:val="22"/>
        </w:rPr>
        <w:t>Ulipur</w:t>
      </w:r>
      <w:proofErr w:type="spellEnd"/>
      <w:r w:rsidRPr="00E5208F">
        <w:rPr>
          <w:rFonts w:asciiTheme="minorHAnsi" w:hAnsiTheme="minorHAnsi" w:cstheme="minorHAnsi"/>
          <w:sz w:val="22"/>
          <w:szCs w:val="22"/>
        </w:rPr>
        <w:t xml:space="preserve"> </w:t>
      </w:r>
      <w:proofErr w:type="spellStart"/>
      <w:r w:rsidRPr="00E5208F">
        <w:rPr>
          <w:rFonts w:asciiTheme="minorHAnsi" w:hAnsiTheme="minorHAnsi" w:cstheme="minorHAnsi"/>
          <w:sz w:val="22"/>
          <w:szCs w:val="22"/>
        </w:rPr>
        <w:t>Upazila</w:t>
      </w:r>
      <w:proofErr w:type="spellEnd"/>
      <w:r w:rsidRPr="00E5208F">
        <w:rPr>
          <w:rFonts w:asciiTheme="minorHAnsi" w:hAnsiTheme="minorHAnsi" w:cstheme="minorHAnsi"/>
          <w:sz w:val="22"/>
          <w:szCs w:val="22"/>
        </w:rPr>
        <w:t xml:space="preserve"> under Kurigram District in Bangladesh.</w:t>
      </w:r>
    </w:p>
    <w:p w14:paraId="2AD5D05B" w14:textId="77777777" w:rsidR="009E011D" w:rsidRPr="00E5208F" w:rsidRDefault="009E011D" w:rsidP="00DF562B">
      <w:pPr>
        <w:ind w:right="-46"/>
        <w:jc w:val="both"/>
        <w:rPr>
          <w:rFonts w:asciiTheme="minorHAnsi" w:hAnsiTheme="minorHAnsi" w:cstheme="minorHAnsi"/>
          <w:sz w:val="8"/>
          <w:szCs w:val="8"/>
        </w:rPr>
      </w:pPr>
    </w:p>
    <w:p w14:paraId="6502C2DC" w14:textId="29550DF8" w:rsidR="006652E7" w:rsidRPr="00E5208F" w:rsidRDefault="009E011D" w:rsidP="009E011D">
      <w:pPr>
        <w:ind w:right="-46"/>
        <w:rPr>
          <w:rFonts w:asciiTheme="minorHAnsi" w:hAnsiTheme="minorHAnsi" w:cstheme="minorHAnsi"/>
          <w:sz w:val="22"/>
          <w:szCs w:val="22"/>
        </w:rPr>
      </w:pPr>
      <w:r w:rsidRPr="00E5208F">
        <w:rPr>
          <w:rFonts w:asciiTheme="minorHAnsi" w:hAnsiTheme="minorHAnsi" w:cstheme="minorHAnsi"/>
          <w:b/>
          <w:color w:val="0070C0"/>
          <w:sz w:val="22"/>
          <w:szCs w:val="22"/>
        </w:rPr>
        <w:t xml:space="preserve">Project Duration: </w:t>
      </w:r>
      <w:r w:rsidR="009E57FB" w:rsidRPr="00E5208F">
        <w:rPr>
          <w:rFonts w:asciiTheme="minorHAnsi" w:hAnsiTheme="minorHAnsi" w:cstheme="minorHAnsi"/>
          <w:sz w:val="22"/>
          <w:szCs w:val="22"/>
        </w:rPr>
        <w:t>July</w:t>
      </w:r>
      <w:r w:rsidR="009E57FB" w:rsidRPr="00E5208F">
        <w:rPr>
          <w:rFonts w:asciiTheme="minorHAnsi" w:hAnsiTheme="minorHAnsi" w:cstheme="minorHAnsi"/>
          <w:b/>
          <w:color w:val="0070C0"/>
          <w:sz w:val="22"/>
          <w:szCs w:val="22"/>
        </w:rPr>
        <w:t xml:space="preserve"> </w:t>
      </w:r>
      <w:r w:rsidRPr="00E5208F">
        <w:rPr>
          <w:rFonts w:asciiTheme="minorHAnsi" w:hAnsiTheme="minorHAnsi" w:cstheme="minorHAnsi"/>
          <w:bCs/>
          <w:sz w:val="22"/>
          <w:szCs w:val="22"/>
        </w:rPr>
        <w:t>2017- June 2021</w:t>
      </w:r>
    </w:p>
    <w:p w14:paraId="49546EDF" w14:textId="77777777" w:rsidR="009E011D" w:rsidRPr="00E5208F" w:rsidRDefault="009E011D" w:rsidP="006652E7">
      <w:pPr>
        <w:ind w:right="-46"/>
        <w:rPr>
          <w:rFonts w:asciiTheme="minorHAnsi" w:hAnsiTheme="minorHAnsi" w:cstheme="minorHAnsi"/>
          <w:b/>
          <w:color w:val="0070C0"/>
          <w:sz w:val="8"/>
          <w:szCs w:val="8"/>
        </w:rPr>
      </w:pPr>
    </w:p>
    <w:p w14:paraId="4DD662CD" w14:textId="1636A494" w:rsidR="006652E7" w:rsidRPr="00E5208F" w:rsidRDefault="006652E7" w:rsidP="006652E7">
      <w:pPr>
        <w:ind w:right="-46"/>
        <w:rPr>
          <w:rFonts w:asciiTheme="minorHAnsi" w:hAnsiTheme="minorHAnsi" w:cstheme="minorHAnsi"/>
          <w:sz w:val="22"/>
          <w:szCs w:val="22"/>
        </w:rPr>
      </w:pPr>
      <w:r w:rsidRPr="00E5208F">
        <w:rPr>
          <w:rFonts w:asciiTheme="minorHAnsi" w:hAnsiTheme="minorHAnsi" w:cstheme="minorHAnsi"/>
          <w:b/>
          <w:color w:val="0070C0"/>
          <w:sz w:val="22"/>
          <w:szCs w:val="22"/>
        </w:rPr>
        <w:t xml:space="preserve">Beneficiary Details: </w:t>
      </w:r>
      <w:r w:rsidRPr="00E5208F">
        <w:rPr>
          <w:rFonts w:asciiTheme="minorHAnsi" w:hAnsiTheme="minorHAnsi" w:cstheme="minorHAnsi"/>
          <w:bCs/>
          <w:sz w:val="22"/>
          <w:szCs w:val="22"/>
        </w:rPr>
        <w:t>Total</w:t>
      </w:r>
      <w:r w:rsidRPr="00E5208F">
        <w:rPr>
          <w:rFonts w:asciiTheme="minorHAnsi" w:hAnsiTheme="minorHAnsi" w:cstheme="minorHAnsi"/>
          <w:b/>
          <w:color w:val="0070C0"/>
          <w:sz w:val="22"/>
          <w:szCs w:val="22"/>
        </w:rPr>
        <w:t xml:space="preserve"> </w:t>
      </w:r>
      <w:r w:rsidRPr="00E5208F">
        <w:rPr>
          <w:rFonts w:asciiTheme="minorHAnsi" w:hAnsiTheme="minorHAnsi" w:cstheme="minorHAnsi"/>
          <w:sz w:val="22"/>
          <w:szCs w:val="22"/>
        </w:rPr>
        <w:t xml:space="preserve">628 orphan families </w:t>
      </w:r>
      <w:r w:rsidR="00E10B53" w:rsidRPr="00E5208F">
        <w:rPr>
          <w:rFonts w:asciiTheme="minorHAnsi" w:hAnsiTheme="minorHAnsi" w:cstheme="minorHAnsi"/>
          <w:sz w:val="22"/>
          <w:szCs w:val="22"/>
        </w:rPr>
        <w:t>[500 direct and</w:t>
      </w:r>
      <w:r w:rsidRPr="00E5208F">
        <w:rPr>
          <w:rFonts w:asciiTheme="minorHAnsi" w:hAnsiTheme="minorHAnsi" w:cstheme="minorHAnsi"/>
          <w:sz w:val="22"/>
          <w:szCs w:val="22"/>
        </w:rPr>
        <w:t xml:space="preserve"> 128 replicated</w:t>
      </w:r>
      <w:r w:rsidR="00E10B53" w:rsidRPr="00E5208F">
        <w:rPr>
          <w:rFonts w:asciiTheme="minorHAnsi" w:hAnsiTheme="minorHAnsi" w:cstheme="minorHAnsi"/>
          <w:sz w:val="22"/>
          <w:szCs w:val="22"/>
        </w:rPr>
        <w:t>]</w:t>
      </w:r>
    </w:p>
    <w:p w14:paraId="63BF784C" w14:textId="77777777" w:rsidR="006652E7" w:rsidRPr="00E5208F" w:rsidRDefault="006652E7" w:rsidP="006652E7">
      <w:pPr>
        <w:ind w:right="-46"/>
        <w:rPr>
          <w:rFonts w:asciiTheme="minorHAnsi" w:hAnsiTheme="minorHAnsi" w:cstheme="minorHAnsi"/>
          <w:b/>
          <w:color w:val="0070C0"/>
          <w:sz w:val="8"/>
          <w:szCs w:val="8"/>
        </w:rPr>
      </w:pPr>
    </w:p>
    <w:p w14:paraId="20468E86" w14:textId="3C4A097B" w:rsidR="006652E7" w:rsidRPr="00E5208F" w:rsidRDefault="006652E7" w:rsidP="006652E7">
      <w:pPr>
        <w:ind w:right="-46"/>
        <w:rPr>
          <w:rFonts w:asciiTheme="minorHAnsi" w:hAnsiTheme="minorHAnsi" w:cstheme="minorHAnsi"/>
          <w:sz w:val="22"/>
          <w:szCs w:val="22"/>
        </w:rPr>
      </w:pPr>
      <w:r w:rsidRPr="00E5208F">
        <w:rPr>
          <w:rFonts w:asciiTheme="minorHAnsi" w:hAnsiTheme="minorHAnsi" w:cstheme="minorHAnsi"/>
          <w:b/>
          <w:color w:val="0070C0"/>
          <w:sz w:val="22"/>
          <w:szCs w:val="22"/>
        </w:rPr>
        <w:t xml:space="preserve">Project Location: </w:t>
      </w:r>
      <w:r w:rsidRPr="00E5208F">
        <w:rPr>
          <w:rFonts w:asciiTheme="minorHAnsi" w:hAnsiTheme="minorHAnsi" w:cstheme="minorHAnsi"/>
          <w:sz w:val="22"/>
          <w:szCs w:val="22"/>
        </w:rPr>
        <w:t xml:space="preserve">Total 7 unions named </w:t>
      </w:r>
      <w:proofErr w:type="spellStart"/>
      <w:r w:rsidRPr="00E5208F">
        <w:rPr>
          <w:rFonts w:asciiTheme="minorHAnsi" w:hAnsiTheme="minorHAnsi" w:cstheme="minorHAnsi"/>
          <w:sz w:val="22"/>
          <w:szCs w:val="22"/>
        </w:rPr>
        <w:t>Balapara</w:t>
      </w:r>
      <w:proofErr w:type="spellEnd"/>
      <w:r w:rsidRPr="00E5208F">
        <w:rPr>
          <w:rFonts w:asciiTheme="minorHAnsi" w:hAnsiTheme="minorHAnsi" w:cstheme="minorHAnsi"/>
          <w:sz w:val="22"/>
          <w:szCs w:val="22"/>
        </w:rPr>
        <w:t>, Tepa</w:t>
      </w:r>
      <w:r w:rsidR="00E10B53" w:rsidRPr="00E5208F">
        <w:rPr>
          <w:rFonts w:asciiTheme="minorHAnsi" w:hAnsiTheme="minorHAnsi" w:cstheme="minorHAnsi"/>
          <w:sz w:val="22"/>
          <w:szCs w:val="22"/>
        </w:rPr>
        <w:t xml:space="preserve"> M</w:t>
      </w:r>
      <w:r w:rsidRPr="00E5208F">
        <w:rPr>
          <w:rFonts w:asciiTheme="minorHAnsi" w:hAnsiTheme="minorHAnsi" w:cstheme="minorHAnsi"/>
          <w:sz w:val="22"/>
          <w:szCs w:val="22"/>
        </w:rPr>
        <w:t xml:space="preserve">adhupur, </w:t>
      </w:r>
      <w:proofErr w:type="spellStart"/>
      <w:r w:rsidRPr="00E5208F">
        <w:rPr>
          <w:rFonts w:asciiTheme="minorHAnsi" w:hAnsiTheme="minorHAnsi" w:cstheme="minorHAnsi"/>
          <w:sz w:val="22"/>
          <w:szCs w:val="22"/>
        </w:rPr>
        <w:t>Kursha</w:t>
      </w:r>
      <w:proofErr w:type="spellEnd"/>
      <w:r w:rsidRPr="00E5208F">
        <w:rPr>
          <w:rFonts w:asciiTheme="minorHAnsi" w:hAnsiTheme="minorHAnsi" w:cstheme="minorHAnsi"/>
          <w:sz w:val="22"/>
          <w:szCs w:val="22"/>
        </w:rPr>
        <w:t xml:space="preserve">, </w:t>
      </w:r>
      <w:proofErr w:type="spellStart"/>
      <w:r w:rsidRPr="00E5208F">
        <w:rPr>
          <w:rFonts w:asciiTheme="minorHAnsi" w:hAnsiTheme="minorHAnsi" w:cstheme="minorHAnsi"/>
          <w:sz w:val="22"/>
          <w:szCs w:val="22"/>
        </w:rPr>
        <w:t>Haragach</w:t>
      </w:r>
      <w:proofErr w:type="spellEnd"/>
      <w:r w:rsidRPr="00E5208F">
        <w:rPr>
          <w:rFonts w:asciiTheme="minorHAnsi" w:hAnsiTheme="minorHAnsi" w:cstheme="minorHAnsi"/>
          <w:sz w:val="22"/>
          <w:szCs w:val="22"/>
        </w:rPr>
        <w:t xml:space="preserve">, </w:t>
      </w:r>
      <w:proofErr w:type="spellStart"/>
      <w:r w:rsidRPr="00E5208F">
        <w:rPr>
          <w:rFonts w:asciiTheme="minorHAnsi" w:hAnsiTheme="minorHAnsi" w:cstheme="minorHAnsi"/>
          <w:sz w:val="22"/>
          <w:szCs w:val="22"/>
        </w:rPr>
        <w:t>Shah</w:t>
      </w:r>
      <w:r w:rsidR="00E10B53" w:rsidRPr="00E5208F">
        <w:rPr>
          <w:rFonts w:asciiTheme="minorHAnsi" w:hAnsiTheme="minorHAnsi" w:cstheme="minorHAnsi"/>
          <w:sz w:val="22"/>
          <w:szCs w:val="22"/>
        </w:rPr>
        <w:t>i</w:t>
      </w:r>
      <w:r w:rsidRPr="00E5208F">
        <w:rPr>
          <w:rFonts w:asciiTheme="minorHAnsi" w:hAnsiTheme="minorHAnsi" w:cstheme="minorHAnsi"/>
          <w:sz w:val="22"/>
          <w:szCs w:val="22"/>
        </w:rPr>
        <w:t>dbag</w:t>
      </w:r>
      <w:proofErr w:type="spellEnd"/>
      <w:r w:rsidRPr="00E5208F">
        <w:rPr>
          <w:rFonts w:asciiTheme="minorHAnsi" w:hAnsiTheme="minorHAnsi" w:cstheme="minorHAnsi"/>
          <w:sz w:val="22"/>
          <w:szCs w:val="22"/>
        </w:rPr>
        <w:t>, Sarai</w:t>
      </w:r>
      <w:r w:rsidR="00C228C5">
        <w:rPr>
          <w:rFonts w:asciiTheme="minorHAnsi" w:hAnsiTheme="minorHAnsi" w:cstheme="minorHAnsi"/>
          <w:sz w:val="22"/>
          <w:szCs w:val="22"/>
        </w:rPr>
        <w:t>,</w:t>
      </w:r>
      <w:r w:rsidRPr="00E5208F">
        <w:rPr>
          <w:rFonts w:asciiTheme="minorHAnsi" w:hAnsiTheme="minorHAnsi" w:cstheme="minorHAnsi"/>
          <w:sz w:val="22"/>
          <w:szCs w:val="22"/>
        </w:rPr>
        <w:t xml:space="preserve"> and </w:t>
      </w:r>
      <w:proofErr w:type="spellStart"/>
      <w:r w:rsidRPr="00E5208F">
        <w:rPr>
          <w:rFonts w:asciiTheme="minorHAnsi" w:hAnsiTheme="minorHAnsi" w:cstheme="minorHAnsi"/>
          <w:sz w:val="22"/>
          <w:szCs w:val="22"/>
        </w:rPr>
        <w:t>Haragach</w:t>
      </w:r>
      <w:proofErr w:type="spellEnd"/>
      <w:r w:rsidRPr="00E5208F">
        <w:rPr>
          <w:rFonts w:asciiTheme="minorHAnsi" w:hAnsiTheme="minorHAnsi" w:cstheme="minorHAnsi"/>
          <w:sz w:val="22"/>
          <w:szCs w:val="22"/>
        </w:rPr>
        <w:t xml:space="preserve"> </w:t>
      </w:r>
      <w:proofErr w:type="spellStart"/>
      <w:r w:rsidRPr="00E5208F">
        <w:rPr>
          <w:rFonts w:asciiTheme="minorHAnsi" w:hAnsiTheme="minorHAnsi" w:cstheme="minorHAnsi"/>
          <w:sz w:val="22"/>
          <w:szCs w:val="22"/>
        </w:rPr>
        <w:t>Pourashava</w:t>
      </w:r>
      <w:proofErr w:type="spellEnd"/>
      <w:r w:rsidRPr="00E5208F">
        <w:rPr>
          <w:rFonts w:asciiTheme="minorHAnsi" w:hAnsiTheme="minorHAnsi" w:cstheme="minorHAnsi"/>
          <w:sz w:val="22"/>
          <w:szCs w:val="22"/>
        </w:rPr>
        <w:t xml:space="preserve"> under Kaunia </w:t>
      </w:r>
      <w:proofErr w:type="spellStart"/>
      <w:r w:rsidRPr="00E5208F">
        <w:rPr>
          <w:rFonts w:asciiTheme="minorHAnsi" w:hAnsiTheme="minorHAnsi" w:cstheme="minorHAnsi"/>
          <w:sz w:val="22"/>
          <w:szCs w:val="22"/>
        </w:rPr>
        <w:t>Upazila</w:t>
      </w:r>
      <w:proofErr w:type="spellEnd"/>
      <w:r w:rsidRPr="00E5208F">
        <w:rPr>
          <w:rFonts w:asciiTheme="minorHAnsi" w:hAnsiTheme="minorHAnsi" w:cstheme="minorHAnsi"/>
          <w:sz w:val="22"/>
          <w:szCs w:val="22"/>
        </w:rPr>
        <w:t xml:space="preserve"> in Rangpur District</w:t>
      </w:r>
    </w:p>
    <w:p w14:paraId="47A9662A" w14:textId="48C13173" w:rsidR="00AF4BFF" w:rsidRPr="00E5208F" w:rsidRDefault="00AF4BFF" w:rsidP="006652E7">
      <w:pPr>
        <w:ind w:right="-46"/>
        <w:rPr>
          <w:rFonts w:asciiTheme="minorHAnsi" w:hAnsiTheme="minorHAnsi" w:cstheme="minorHAnsi"/>
          <w:sz w:val="8"/>
          <w:szCs w:val="8"/>
        </w:rPr>
      </w:pPr>
    </w:p>
    <w:p w14:paraId="50901866" w14:textId="0FA18A35" w:rsidR="00C54922" w:rsidRPr="00E5208F" w:rsidRDefault="00C54922" w:rsidP="003E6C89">
      <w:pPr>
        <w:ind w:right="-46"/>
        <w:rPr>
          <w:rFonts w:asciiTheme="minorHAnsi" w:hAnsiTheme="minorHAnsi" w:cstheme="minorHAnsi"/>
          <w:b/>
          <w:color w:val="0070C0"/>
          <w:sz w:val="22"/>
          <w:szCs w:val="22"/>
        </w:rPr>
      </w:pPr>
      <w:r w:rsidRPr="00E5208F">
        <w:rPr>
          <w:rFonts w:asciiTheme="minorHAnsi" w:hAnsiTheme="minorHAnsi" w:cstheme="minorHAnsi"/>
          <w:b/>
          <w:color w:val="0070C0"/>
          <w:sz w:val="22"/>
          <w:szCs w:val="22"/>
        </w:rPr>
        <w:t>Expected Results</w:t>
      </w:r>
      <w:r w:rsidR="00143558" w:rsidRPr="00E5208F">
        <w:rPr>
          <w:rFonts w:asciiTheme="minorHAnsi" w:hAnsiTheme="minorHAnsi" w:cstheme="minorHAnsi"/>
          <w:b/>
          <w:color w:val="0070C0"/>
          <w:sz w:val="22"/>
          <w:szCs w:val="22"/>
        </w:rPr>
        <w:t xml:space="preserve"> of the project</w:t>
      </w:r>
      <w:r w:rsidRPr="00E5208F">
        <w:rPr>
          <w:rFonts w:asciiTheme="minorHAnsi" w:hAnsiTheme="minorHAnsi" w:cstheme="minorHAnsi"/>
          <w:b/>
          <w:color w:val="0070C0"/>
          <w:sz w:val="22"/>
          <w:szCs w:val="22"/>
        </w:rPr>
        <w:t>:</w:t>
      </w:r>
    </w:p>
    <w:p w14:paraId="5C9CFB29" w14:textId="5EC4BB03" w:rsidR="00AC7F16" w:rsidRPr="00E5208F" w:rsidRDefault="00AC7F16" w:rsidP="00AC7F16">
      <w:pPr>
        <w:spacing w:after="120"/>
        <w:rPr>
          <w:rFonts w:asciiTheme="minorHAnsi" w:hAnsiTheme="minorHAnsi" w:cstheme="minorHAnsi"/>
          <w:sz w:val="22"/>
          <w:szCs w:val="22"/>
        </w:rPr>
      </w:pPr>
      <w:r w:rsidRPr="00E5208F">
        <w:rPr>
          <w:rFonts w:asciiTheme="minorHAnsi" w:hAnsiTheme="minorHAnsi" w:cstheme="minorHAnsi"/>
          <w:sz w:val="22"/>
          <w:szCs w:val="22"/>
        </w:rPr>
        <w:t>Result -1: Enhanced wellbeing - survival, protection, participation, mobilization, and healthy development - of the targeted orphan children including to continue their education.</w:t>
      </w:r>
    </w:p>
    <w:p w14:paraId="7F668200" w14:textId="3C767DBD" w:rsidR="00AC7F16" w:rsidRPr="00E5208F" w:rsidRDefault="00AC7F16" w:rsidP="00AC7F16">
      <w:pPr>
        <w:spacing w:after="200"/>
        <w:rPr>
          <w:rFonts w:asciiTheme="minorHAnsi" w:hAnsiTheme="minorHAnsi" w:cstheme="minorHAnsi"/>
          <w:sz w:val="22"/>
          <w:szCs w:val="22"/>
        </w:rPr>
      </w:pPr>
      <w:r w:rsidRPr="00E5208F">
        <w:rPr>
          <w:rFonts w:asciiTheme="minorHAnsi" w:hAnsiTheme="minorHAnsi" w:cstheme="minorHAnsi"/>
          <w:sz w:val="22"/>
          <w:szCs w:val="22"/>
        </w:rPr>
        <w:t>Result-2: Improved status of the orphan families and their livelihood through economic productivity, income, asset, food accessibility and- consumption and living status</w:t>
      </w:r>
    </w:p>
    <w:p w14:paraId="28C29C05" w14:textId="7F5A7817" w:rsidR="00AC7F16" w:rsidRPr="00E5208F" w:rsidRDefault="00AC7F16" w:rsidP="00AC7F16">
      <w:pPr>
        <w:spacing w:after="200"/>
        <w:rPr>
          <w:rFonts w:asciiTheme="minorHAnsi" w:hAnsiTheme="minorHAnsi" w:cstheme="minorHAnsi"/>
          <w:sz w:val="22"/>
          <w:szCs w:val="22"/>
        </w:rPr>
      </w:pPr>
      <w:r w:rsidRPr="00E5208F">
        <w:rPr>
          <w:rFonts w:asciiTheme="minorHAnsi" w:hAnsiTheme="minorHAnsi" w:cstheme="minorHAnsi"/>
          <w:sz w:val="22"/>
          <w:szCs w:val="22"/>
        </w:rPr>
        <w:t>Result-3:  Increased community awareness and established linkage of the community organizations with local government institutions for ensuring social dignity through participation, social inclusion</w:t>
      </w:r>
      <w:r w:rsidR="00C228C5">
        <w:rPr>
          <w:rFonts w:asciiTheme="minorHAnsi" w:hAnsiTheme="minorHAnsi" w:cstheme="minorHAnsi"/>
          <w:sz w:val="22"/>
          <w:szCs w:val="22"/>
        </w:rPr>
        <w:t>,</w:t>
      </w:r>
      <w:r w:rsidRPr="00E5208F">
        <w:rPr>
          <w:rFonts w:asciiTheme="minorHAnsi" w:hAnsiTheme="minorHAnsi" w:cstheme="minorHAnsi"/>
          <w:sz w:val="22"/>
          <w:szCs w:val="22"/>
        </w:rPr>
        <w:t xml:space="preserve"> and voice rise to rights and protection</w:t>
      </w:r>
    </w:p>
    <w:p w14:paraId="3C473D94" w14:textId="4CBE0457" w:rsidR="00AC7F16" w:rsidRPr="00E5208F" w:rsidRDefault="00AC7F16" w:rsidP="007045D7">
      <w:pPr>
        <w:spacing w:after="200"/>
        <w:rPr>
          <w:rFonts w:asciiTheme="minorHAnsi" w:hAnsiTheme="minorHAnsi" w:cstheme="minorHAnsi"/>
          <w:sz w:val="22"/>
          <w:szCs w:val="22"/>
        </w:rPr>
      </w:pPr>
      <w:r w:rsidRPr="00E5208F">
        <w:rPr>
          <w:rFonts w:asciiTheme="minorHAnsi" w:hAnsiTheme="minorHAnsi" w:cstheme="minorHAnsi"/>
          <w:sz w:val="22"/>
          <w:szCs w:val="22"/>
        </w:rPr>
        <w:t xml:space="preserve">Result-4: Replicated and scaled up ALO model in new 02 Unions under </w:t>
      </w:r>
      <w:r w:rsidR="00C228C5">
        <w:rPr>
          <w:rFonts w:asciiTheme="minorHAnsi" w:hAnsiTheme="minorHAnsi" w:cstheme="minorHAnsi"/>
          <w:sz w:val="22"/>
          <w:szCs w:val="22"/>
        </w:rPr>
        <w:t xml:space="preserve">the </w:t>
      </w:r>
      <w:r w:rsidRPr="00E5208F">
        <w:rPr>
          <w:rFonts w:asciiTheme="minorHAnsi" w:hAnsiTheme="minorHAnsi" w:cstheme="minorHAnsi"/>
          <w:sz w:val="22"/>
          <w:szCs w:val="22"/>
        </w:rPr>
        <w:t>same sub-district through local resources mobilization (community contribution, linkage with local government institutions and private and public service providers)</w:t>
      </w:r>
    </w:p>
    <w:p w14:paraId="7B63EECB" w14:textId="77777777" w:rsidR="007A4AF2" w:rsidRPr="00143558" w:rsidRDefault="007A4AF2" w:rsidP="007A4AF2">
      <w:pPr>
        <w:shd w:val="clear" w:color="auto" w:fill="002060"/>
        <w:jc w:val="both"/>
        <w:rPr>
          <w:rFonts w:asciiTheme="minorHAnsi" w:hAnsiTheme="minorHAnsi" w:cstheme="minorHAnsi"/>
          <w:b/>
          <w:bCs/>
          <w:color w:val="FFFFFF" w:themeColor="background1"/>
          <w:sz w:val="26"/>
          <w:szCs w:val="26"/>
        </w:rPr>
      </w:pPr>
      <w:bookmarkStart w:id="1" w:name="_Hlk15464081"/>
      <w:r w:rsidRPr="00143558">
        <w:rPr>
          <w:rFonts w:asciiTheme="minorHAnsi" w:hAnsiTheme="minorHAnsi" w:cstheme="minorHAnsi"/>
          <w:b/>
          <w:bCs/>
          <w:color w:val="FFFFFF" w:themeColor="background1"/>
          <w:sz w:val="26"/>
          <w:szCs w:val="26"/>
        </w:rPr>
        <w:t xml:space="preserve">Description of the Assignment: </w:t>
      </w:r>
    </w:p>
    <w:bookmarkEnd w:id="1"/>
    <w:p w14:paraId="579C2CFC" w14:textId="7C170E27" w:rsidR="00C34101" w:rsidRPr="00E5208F" w:rsidRDefault="00C163D1" w:rsidP="00C34101">
      <w:pPr>
        <w:spacing w:after="120" w:line="276" w:lineRule="auto"/>
        <w:jc w:val="both"/>
        <w:rPr>
          <w:rFonts w:asciiTheme="minorHAnsi" w:hAnsiTheme="minorHAnsi" w:cstheme="minorHAnsi"/>
          <w:sz w:val="22"/>
          <w:szCs w:val="22"/>
        </w:rPr>
      </w:pPr>
      <w:r w:rsidRPr="00E5208F">
        <w:rPr>
          <w:rFonts w:asciiTheme="minorHAnsi" w:hAnsiTheme="minorHAnsi" w:cstheme="minorHAnsi"/>
          <w:sz w:val="22"/>
          <w:szCs w:val="22"/>
        </w:rPr>
        <w:t>“Learning is the process whereby knowledge is created through the transformation of experience” (Kolb, 1984)</w:t>
      </w:r>
      <w:r w:rsidRPr="00E5208F">
        <w:rPr>
          <w:rFonts w:asciiTheme="minorHAnsi" w:hAnsiTheme="minorHAnsi" w:cstheme="minorHAnsi"/>
          <w:sz w:val="22"/>
          <w:szCs w:val="22"/>
        </w:rPr>
        <w:endnoteReference w:id="1"/>
      </w:r>
      <w:r w:rsidRPr="00E5208F">
        <w:rPr>
          <w:rFonts w:asciiTheme="minorHAnsi" w:hAnsiTheme="minorHAnsi" w:cstheme="minorHAnsi"/>
          <w:sz w:val="22"/>
          <w:szCs w:val="22"/>
        </w:rPr>
        <w:t xml:space="preserve"> Hence, documenting the learning and knowledge is vital </w:t>
      </w:r>
      <w:r w:rsidR="00C228C5">
        <w:rPr>
          <w:rFonts w:asciiTheme="minorHAnsi" w:hAnsiTheme="minorHAnsi" w:cstheme="minorHAnsi"/>
          <w:sz w:val="22"/>
          <w:szCs w:val="22"/>
        </w:rPr>
        <w:t xml:space="preserve">to </w:t>
      </w:r>
      <w:r w:rsidRPr="00E5208F">
        <w:rPr>
          <w:rFonts w:asciiTheme="minorHAnsi" w:hAnsiTheme="minorHAnsi" w:cstheme="minorHAnsi"/>
          <w:sz w:val="22"/>
          <w:szCs w:val="22"/>
        </w:rPr>
        <w:t xml:space="preserve">work to contribute </w:t>
      </w:r>
      <w:r w:rsidR="00C228C5">
        <w:rPr>
          <w:rFonts w:asciiTheme="minorHAnsi" w:hAnsiTheme="minorHAnsi" w:cstheme="minorHAnsi"/>
          <w:sz w:val="22"/>
          <w:szCs w:val="22"/>
        </w:rPr>
        <w:t>to</w:t>
      </w:r>
      <w:r w:rsidRPr="00E5208F">
        <w:rPr>
          <w:rFonts w:asciiTheme="minorHAnsi" w:hAnsiTheme="minorHAnsi" w:cstheme="minorHAnsi"/>
          <w:sz w:val="22"/>
          <w:szCs w:val="22"/>
        </w:rPr>
        <w:t xml:space="preserve"> </w:t>
      </w:r>
      <w:r w:rsidR="00C228C5">
        <w:rPr>
          <w:rFonts w:asciiTheme="minorHAnsi" w:hAnsiTheme="minorHAnsi" w:cstheme="minorHAnsi"/>
          <w:sz w:val="22"/>
          <w:szCs w:val="22"/>
        </w:rPr>
        <w:t xml:space="preserve">the </w:t>
      </w:r>
      <w:r w:rsidRPr="00E5208F">
        <w:rPr>
          <w:rFonts w:asciiTheme="minorHAnsi" w:hAnsiTheme="minorHAnsi" w:cstheme="minorHAnsi"/>
          <w:sz w:val="22"/>
          <w:szCs w:val="22"/>
        </w:rPr>
        <w:t xml:space="preserve">future advancement of conservation and development activities.  </w:t>
      </w:r>
      <w:r w:rsidR="00C34101" w:rsidRPr="00E5208F">
        <w:rPr>
          <w:rFonts w:asciiTheme="minorHAnsi" w:hAnsiTheme="minorHAnsi" w:cstheme="minorHAnsi"/>
          <w:sz w:val="22"/>
          <w:szCs w:val="22"/>
        </w:rPr>
        <w:t xml:space="preserve">The aim is to capture the learnings valuable for future planning and decisions on similar programs aiming at empowering poor communities and especially women and children to improve their livelihood. The learning document process combined a desk study of available reports, case </w:t>
      </w:r>
      <w:r w:rsidR="00C34101" w:rsidRPr="00E5208F">
        <w:rPr>
          <w:rFonts w:asciiTheme="minorHAnsi" w:hAnsiTheme="minorHAnsi" w:cstheme="minorHAnsi"/>
          <w:sz w:val="22"/>
          <w:szCs w:val="22"/>
        </w:rPr>
        <w:lastRenderedPageBreak/>
        <w:t>studies</w:t>
      </w:r>
      <w:r w:rsidR="00C228C5">
        <w:rPr>
          <w:rFonts w:asciiTheme="minorHAnsi" w:hAnsiTheme="minorHAnsi" w:cstheme="minorHAnsi"/>
          <w:sz w:val="22"/>
          <w:szCs w:val="22"/>
        </w:rPr>
        <w:t>,</w:t>
      </w:r>
      <w:r w:rsidR="00C34101" w:rsidRPr="00E5208F">
        <w:rPr>
          <w:rFonts w:asciiTheme="minorHAnsi" w:hAnsiTheme="minorHAnsi" w:cstheme="minorHAnsi"/>
          <w:sz w:val="22"/>
          <w:szCs w:val="22"/>
        </w:rPr>
        <w:t xml:space="preserve"> and monitoring data with interviews, meetings</w:t>
      </w:r>
      <w:r w:rsidR="00C228C5">
        <w:rPr>
          <w:rFonts w:asciiTheme="minorHAnsi" w:hAnsiTheme="minorHAnsi" w:cstheme="minorHAnsi"/>
          <w:sz w:val="22"/>
          <w:szCs w:val="22"/>
        </w:rPr>
        <w:t>,</w:t>
      </w:r>
      <w:r w:rsidR="00C34101" w:rsidRPr="00E5208F">
        <w:rPr>
          <w:rFonts w:asciiTheme="minorHAnsi" w:hAnsiTheme="minorHAnsi" w:cstheme="minorHAnsi"/>
          <w:sz w:val="22"/>
          <w:szCs w:val="22"/>
        </w:rPr>
        <w:t xml:space="preserve"> and workshops with stakeholders. The meetings with stakeholders will be carried out as appreciative inquiries. The learning emerging from the appreciative inquiries will be </w:t>
      </w:r>
      <w:proofErr w:type="spellStart"/>
      <w:r w:rsidR="00C34101" w:rsidRPr="00E5208F">
        <w:rPr>
          <w:rFonts w:asciiTheme="minorHAnsi" w:hAnsiTheme="minorHAnsi" w:cstheme="minorHAnsi"/>
          <w:sz w:val="22"/>
          <w:szCs w:val="22"/>
        </w:rPr>
        <w:t>analy</w:t>
      </w:r>
      <w:r w:rsidR="00C228C5">
        <w:rPr>
          <w:rFonts w:asciiTheme="minorHAnsi" w:hAnsiTheme="minorHAnsi" w:cstheme="minorHAnsi"/>
          <w:sz w:val="22"/>
          <w:szCs w:val="22"/>
        </w:rPr>
        <w:t>z</w:t>
      </w:r>
      <w:r w:rsidR="00C34101" w:rsidRPr="00E5208F">
        <w:rPr>
          <w:rFonts w:asciiTheme="minorHAnsi" w:hAnsiTheme="minorHAnsi" w:cstheme="minorHAnsi"/>
          <w:sz w:val="22"/>
          <w:szCs w:val="22"/>
        </w:rPr>
        <w:t>ed</w:t>
      </w:r>
      <w:proofErr w:type="spellEnd"/>
      <w:r w:rsidR="00C34101" w:rsidRPr="00E5208F">
        <w:rPr>
          <w:rFonts w:asciiTheme="minorHAnsi" w:hAnsiTheme="minorHAnsi" w:cstheme="minorHAnsi"/>
          <w:sz w:val="22"/>
          <w:szCs w:val="22"/>
        </w:rPr>
        <w:t xml:space="preserve"> in a framework for </w:t>
      </w:r>
      <w:r w:rsidR="00C228C5">
        <w:rPr>
          <w:rFonts w:asciiTheme="minorHAnsi" w:hAnsiTheme="minorHAnsi" w:cstheme="minorHAnsi"/>
          <w:sz w:val="22"/>
          <w:szCs w:val="22"/>
        </w:rPr>
        <w:t xml:space="preserve">the </w:t>
      </w:r>
      <w:r w:rsidR="00C34101" w:rsidRPr="00E5208F">
        <w:rPr>
          <w:rFonts w:asciiTheme="minorHAnsi" w:hAnsiTheme="minorHAnsi" w:cstheme="minorHAnsi"/>
          <w:sz w:val="22"/>
          <w:szCs w:val="22"/>
        </w:rPr>
        <w:t>empowerment of poor rural communities.</w:t>
      </w:r>
    </w:p>
    <w:p w14:paraId="21A11AEC" w14:textId="21D453C5" w:rsidR="001B0EE6" w:rsidRPr="00E5208F" w:rsidRDefault="00460EB4" w:rsidP="00460EB4">
      <w:pPr>
        <w:spacing w:after="120" w:line="276" w:lineRule="auto"/>
        <w:jc w:val="both"/>
        <w:rPr>
          <w:rFonts w:asciiTheme="minorHAnsi" w:hAnsiTheme="minorHAnsi" w:cstheme="minorHAnsi"/>
          <w:sz w:val="22"/>
          <w:szCs w:val="22"/>
        </w:rPr>
      </w:pPr>
      <w:r w:rsidRPr="00E5208F">
        <w:rPr>
          <w:rFonts w:asciiTheme="minorHAnsi" w:hAnsiTheme="minorHAnsi" w:cstheme="minorHAnsi"/>
          <w:b/>
          <w:bCs/>
          <w:i/>
          <w:sz w:val="22"/>
          <w:szCs w:val="22"/>
        </w:rPr>
        <w:t>O</w:t>
      </w:r>
      <w:r w:rsidR="001B0EE6" w:rsidRPr="00E5208F">
        <w:rPr>
          <w:rFonts w:asciiTheme="minorHAnsi" w:hAnsiTheme="minorHAnsi" w:cstheme="minorHAnsi"/>
          <w:b/>
          <w:bCs/>
          <w:i/>
          <w:sz w:val="22"/>
          <w:szCs w:val="22"/>
        </w:rPr>
        <w:t>bjectives</w:t>
      </w:r>
      <w:r w:rsidR="001B0EE6" w:rsidRPr="00E5208F">
        <w:rPr>
          <w:rFonts w:asciiTheme="minorHAnsi" w:hAnsiTheme="minorHAnsi" w:cstheme="minorHAnsi"/>
          <w:sz w:val="22"/>
          <w:szCs w:val="22"/>
        </w:rPr>
        <w:t xml:space="preserve"> </w:t>
      </w:r>
      <w:r w:rsidRPr="00E5208F">
        <w:rPr>
          <w:rFonts w:asciiTheme="minorHAnsi" w:hAnsiTheme="minorHAnsi" w:cstheme="minorHAnsi"/>
          <w:sz w:val="22"/>
          <w:szCs w:val="22"/>
        </w:rPr>
        <w:t>of the assignment</w:t>
      </w:r>
      <w:r w:rsidR="00D95B63" w:rsidRPr="00E5208F">
        <w:rPr>
          <w:rFonts w:asciiTheme="minorHAnsi" w:hAnsiTheme="minorHAnsi" w:cstheme="minorHAnsi"/>
          <w:sz w:val="22"/>
          <w:szCs w:val="22"/>
        </w:rPr>
        <w:t xml:space="preserve"> </w:t>
      </w:r>
      <w:r w:rsidR="001B0EE6" w:rsidRPr="00E5208F">
        <w:rPr>
          <w:rFonts w:asciiTheme="minorHAnsi" w:hAnsiTheme="minorHAnsi" w:cstheme="minorHAnsi"/>
          <w:sz w:val="22"/>
          <w:szCs w:val="22"/>
        </w:rPr>
        <w:t>follow:</w:t>
      </w:r>
    </w:p>
    <w:p w14:paraId="3264504F" w14:textId="699E78EB" w:rsidR="001B2867" w:rsidRPr="00E5208F" w:rsidRDefault="000F0345" w:rsidP="00AF4BFF">
      <w:pPr>
        <w:numPr>
          <w:ilvl w:val="0"/>
          <w:numId w:val="25"/>
        </w:numPr>
        <w:spacing w:line="276" w:lineRule="auto"/>
        <w:jc w:val="both"/>
        <w:rPr>
          <w:rFonts w:asciiTheme="minorHAnsi" w:hAnsiTheme="minorHAnsi" w:cstheme="minorHAnsi"/>
          <w:sz w:val="22"/>
          <w:szCs w:val="22"/>
        </w:rPr>
      </w:pPr>
      <w:r w:rsidRPr="00E5208F">
        <w:rPr>
          <w:rFonts w:asciiTheme="minorHAnsi" w:hAnsiTheme="minorHAnsi" w:cstheme="minorHAnsi"/>
          <w:sz w:val="22"/>
          <w:szCs w:val="22"/>
        </w:rPr>
        <w:t xml:space="preserve">To </w:t>
      </w:r>
      <w:r w:rsidR="00460215" w:rsidRPr="00E5208F">
        <w:rPr>
          <w:rFonts w:asciiTheme="minorHAnsi" w:hAnsiTheme="minorHAnsi" w:cstheme="minorHAnsi"/>
          <w:sz w:val="22"/>
          <w:szCs w:val="22"/>
        </w:rPr>
        <w:t xml:space="preserve">document </w:t>
      </w:r>
      <w:r w:rsidRPr="00E5208F">
        <w:rPr>
          <w:rFonts w:asciiTheme="minorHAnsi" w:hAnsiTheme="minorHAnsi" w:cstheme="minorHAnsi"/>
          <w:sz w:val="22"/>
          <w:szCs w:val="22"/>
        </w:rPr>
        <w:t xml:space="preserve">the </w:t>
      </w:r>
      <w:r w:rsidR="001B2867" w:rsidRPr="00E5208F">
        <w:rPr>
          <w:rFonts w:asciiTheme="minorHAnsi" w:hAnsiTheme="minorHAnsi" w:cstheme="minorHAnsi"/>
          <w:sz w:val="22"/>
          <w:szCs w:val="22"/>
        </w:rPr>
        <w:t xml:space="preserve">relevance, </w:t>
      </w:r>
      <w:r w:rsidRPr="00E5208F">
        <w:rPr>
          <w:rFonts w:asciiTheme="minorHAnsi" w:hAnsiTheme="minorHAnsi" w:cstheme="minorHAnsi"/>
          <w:sz w:val="22"/>
          <w:szCs w:val="22"/>
        </w:rPr>
        <w:t>appropriateness</w:t>
      </w:r>
      <w:r w:rsidR="001B2867" w:rsidRPr="00E5208F">
        <w:rPr>
          <w:rFonts w:asciiTheme="minorHAnsi" w:hAnsiTheme="minorHAnsi" w:cstheme="minorHAnsi"/>
          <w:sz w:val="22"/>
          <w:szCs w:val="22"/>
        </w:rPr>
        <w:t>, efficiency</w:t>
      </w:r>
      <w:r w:rsidR="00C228C5">
        <w:rPr>
          <w:rFonts w:asciiTheme="minorHAnsi" w:hAnsiTheme="minorHAnsi" w:cstheme="minorHAnsi"/>
          <w:sz w:val="22"/>
          <w:szCs w:val="22"/>
        </w:rPr>
        <w:t>,</w:t>
      </w:r>
      <w:r w:rsidR="001B2867" w:rsidRPr="00E5208F">
        <w:rPr>
          <w:rFonts w:asciiTheme="minorHAnsi" w:hAnsiTheme="minorHAnsi" w:cstheme="minorHAnsi"/>
          <w:sz w:val="22"/>
          <w:szCs w:val="22"/>
        </w:rPr>
        <w:t xml:space="preserve"> and effectiveness </w:t>
      </w:r>
      <w:r w:rsidRPr="00E5208F">
        <w:rPr>
          <w:rFonts w:asciiTheme="minorHAnsi" w:hAnsiTheme="minorHAnsi" w:cstheme="minorHAnsi"/>
          <w:sz w:val="22"/>
          <w:szCs w:val="22"/>
        </w:rPr>
        <w:t xml:space="preserve">of the project </w:t>
      </w:r>
      <w:r w:rsidR="001B2867" w:rsidRPr="00E5208F">
        <w:rPr>
          <w:rFonts w:asciiTheme="minorHAnsi" w:hAnsiTheme="minorHAnsi" w:cstheme="minorHAnsi"/>
          <w:sz w:val="22"/>
          <w:szCs w:val="22"/>
        </w:rPr>
        <w:t>activities;</w:t>
      </w:r>
      <w:r w:rsidR="00ED16EA" w:rsidRPr="00E5208F">
        <w:rPr>
          <w:rFonts w:asciiTheme="minorHAnsi" w:hAnsiTheme="minorHAnsi" w:cstheme="minorHAnsi"/>
          <w:sz w:val="22"/>
          <w:szCs w:val="22"/>
        </w:rPr>
        <w:t xml:space="preserve"> </w:t>
      </w:r>
    </w:p>
    <w:p w14:paraId="3C92860F" w14:textId="7F91ACBA" w:rsidR="00484D1B" w:rsidRPr="00E5208F" w:rsidRDefault="001B2867" w:rsidP="00AF4BFF">
      <w:pPr>
        <w:numPr>
          <w:ilvl w:val="0"/>
          <w:numId w:val="25"/>
        </w:numPr>
        <w:spacing w:line="276" w:lineRule="auto"/>
        <w:jc w:val="both"/>
        <w:rPr>
          <w:rFonts w:asciiTheme="minorHAnsi" w:hAnsiTheme="minorHAnsi" w:cstheme="minorHAnsi"/>
          <w:sz w:val="22"/>
          <w:szCs w:val="22"/>
        </w:rPr>
      </w:pPr>
      <w:r w:rsidRPr="00E5208F">
        <w:rPr>
          <w:rFonts w:asciiTheme="minorHAnsi" w:hAnsiTheme="minorHAnsi" w:cstheme="minorHAnsi"/>
          <w:sz w:val="22"/>
          <w:szCs w:val="22"/>
        </w:rPr>
        <w:t xml:space="preserve">To document </w:t>
      </w:r>
      <w:r w:rsidR="005E42AB" w:rsidRPr="00E5208F">
        <w:rPr>
          <w:rFonts w:asciiTheme="minorHAnsi" w:hAnsiTheme="minorHAnsi" w:cstheme="minorHAnsi"/>
          <w:sz w:val="22"/>
          <w:szCs w:val="22"/>
        </w:rPr>
        <w:t xml:space="preserve">the project </w:t>
      </w:r>
      <w:r w:rsidR="000F0345" w:rsidRPr="00E5208F">
        <w:rPr>
          <w:rFonts w:asciiTheme="minorHAnsi" w:hAnsiTheme="minorHAnsi" w:cstheme="minorHAnsi"/>
          <w:sz w:val="22"/>
          <w:szCs w:val="22"/>
        </w:rPr>
        <w:t>approaches</w:t>
      </w:r>
      <w:r w:rsidR="005E42AB" w:rsidRPr="00E5208F">
        <w:rPr>
          <w:rFonts w:asciiTheme="minorHAnsi" w:hAnsiTheme="minorHAnsi" w:cstheme="minorHAnsi"/>
          <w:sz w:val="22"/>
          <w:szCs w:val="22"/>
        </w:rPr>
        <w:t xml:space="preserve">, </w:t>
      </w:r>
      <w:r w:rsidR="00ED16EA" w:rsidRPr="00E5208F">
        <w:rPr>
          <w:rFonts w:asciiTheme="minorHAnsi" w:hAnsiTheme="minorHAnsi" w:cstheme="minorHAnsi"/>
          <w:sz w:val="22"/>
          <w:szCs w:val="22"/>
        </w:rPr>
        <w:t>methodology</w:t>
      </w:r>
      <w:r w:rsidR="005E42AB" w:rsidRPr="00E5208F">
        <w:rPr>
          <w:rFonts w:asciiTheme="minorHAnsi" w:hAnsiTheme="minorHAnsi" w:cstheme="minorHAnsi"/>
          <w:sz w:val="22"/>
          <w:szCs w:val="22"/>
        </w:rPr>
        <w:t>, strategies</w:t>
      </w:r>
      <w:r w:rsidR="00C228C5">
        <w:rPr>
          <w:rFonts w:asciiTheme="minorHAnsi" w:hAnsiTheme="minorHAnsi" w:cstheme="minorHAnsi"/>
          <w:sz w:val="22"/>
          <w:szCs w:val="22"/>
        </w:rPr>
        <w:t>,</w:t>
      </w:r>
      <w:r w:rsidR="005E42AB" w:rsidRPr="00E5208F">
        <w:rPr>
          <w:rFonts w:asciiTheme="minorHAnsi" w:hAnsiTheme="minorHAnsi" w:cstheme="minorHAnsi"/>
          <w:sz w:val="22"/>
          <w:szCs w:val="22"/>
        </w:rPr>
        <w:t xml:space="preserve"> and its appropriateness</w:t>
      </w:r>
      <w:r w:rsidR="000C4305" w:rsidRPr="00E5208F">
        <w:rPr>
          <w:rFonts w:asciiTheme="minorHAnsi" w:hAnsiTheme="minorHAnsi" w:cstheme="minorHAnsi"/>
          <w:sz w:val="22"/>
          <w:szCs w:val="22"/>
        </w:rPr>
        <w:t>;</w:t>
      </w:r>
    </w:p>
    <w:p w14:paraId="617A281E" w14:textId="0B068D27" w:rsidR="00805AD9" w:rsidRPr="00E5208F" w:rsidRDefault="00805AD9" w:rsidP="00AF4BFF">
      <w:pPr>
        <w:numPr>
          <w:ilvl w:val="0"/>
          <w:numId w:val="25"/>
        </w:numPr>
        <w:spacing w:line="276" w:lineRule="auto"/>
        <w:jc w:val="both"/>
        <w:rPr>
          <w:rFonts w:asciiTheme="minorHAnsi" w:hAnsiTheme="minorHAnsi" w:cstheme="minorHAnsi"/>
          <w:b/>
          <w:i/>
          <w:sz w:val="22"/>
          <w:szCs w:val="22"/>
        </w:rPr>
      </w:pPr>
      <w:r w:rsidRPr="00E5208F">
        <w:rPr>
          <w:rFonts w:asciiTheme="minorHAnsi" w:hAnsiTheme="minorHAnsi" w:cstheme="minorHAnsi"/>
          <w:sz w:val="22"/>
          <w:szCs w:val="22"/>
        </w:rPr>
        <w:t xml:space="preserve">To </w:t>
      </w:r>
      <w:r w:rsidR="001B2867" w:rsidRPr="00E5208F">
        <w:rPr>
          <w:rFonts w:asciiTheme="minorHAnsi" w:hAnsiTheme="minorHAnsi" w:cstheme="minorHAnsi"/>
          <w:sz w:val="22"/>
          <w:szCs w:val="22"/>
        </w:rPr>
        <w:t>document</w:t>
      </w:r>
      <w:r w:rsidRPr="00E5208F">
        <w:rPr>
          <w:rFonts w:asciiTheme="minorHAnsi" w:hAnsiTheme="minorHAnsi" w:cstheme="minorHAnsi"/>
          <w:sz w:val="22"/>
          <w:szCs w:val="22"/>
        </w:rPr>
        <w:t xml:space="preserve"> the </w:t>
      </w:r>
      <w:r w:rsidR="002533E3" w:rsidRPr="00E5208F">
        <w:rPr>
          <w:rFonts w:asciiTheme="minorHAnsi" w:hAnsiTheme="minorHAnsi" w:cstheme="minorHAnsi"/>
          <w:sz w:val="22"/>
          <w:szCs w:val="22"/>
        </w:rPr>
        <w:t xml:space="preserve">socio-economic </w:t>
      </w:r>
      <w:r w:rsidRPr="00E5208F">
        <w:rPr>
          <w:rFonts w:asciiTheme="minorHAnsi" w:hAnsiTheme="minorHAnsi" w:cstheme="minorHAnsi"/>
          <w:sz w:val="22"/>
          <w:szCs w:val="22"/>
        </w:rPr>
        <w:t>changes</w:t>
      </w:r>
      <w:r w:rsidR="00484D1B" w:rsidRPr="00E5208F">
        <w:rPr>
          <w:rFonts w:asciiTheme="minorHAnsi" w:hAnsiTheme="minorHAnsi" w:cstheme="minorHAnsi"/>
          <w:sz w:val="22"/>
          <w:szCs w:val="22"/>
        </w:rPr>
        <w:t>/</w:t>
      </w:r>
      <w:r w:rsidR="00401D87" w:rsidRPr="00E5208F">
        <w:rPr>
          <w:rFonts w:asciiTheme="minorHAnsi" w:hAnsiTheme="minorHAnsi" w:cstheme="minorHAnsi"/>
          <w:sz w:val="22"/>
          <w:szCs w:val="22"/>
        </w:rPr>
        <w:t>effect</w:t>
      </w:r>
      <w:r w:rsidR="000C4305" w:rsidRPr="00E5208F">
        <w:rPr>
          <w:rFonts w:asciiTheme="minorHAnsi" w:hAnsiTheme="minorHAnsi" w:cstheme="minorHAnsi"/>
          <w:sz w:val="22"/>
          <w:szCs w:val="22"/>
        </w:rPr>
        <w:t>s</w:t>
      </w:r>
      <w:r w:rsidRPr="00E5208F">
        <w:rPr>
          <w:rFonts w:asciiTheme="minorHAnsi" w:hAnsiTheme="minorHAnsi" w:cstheme="minorHAnsi"/>
          <w:sz w:val="22"/>
          <w:szCs w:val="22"/>
        </w:rPr>
        <w:t xml:space="preserve"> in the lives of </w:t>
      </w:r>
      <w:r w:rsidR="00ED16EA" w:rsidRPr="00E5208F">
        <w:rPr>
          <w:rFonts w:asciiTheme="minorHAnsi" w:hAnsiTheme="minorHAnsi" w:cstheme="minorHAnsi"/>
          <w:sz w:val="22"/>
          <w:szCs w:val="22"/>
        </w:rPr>
        <w:t xml:space="preserve">targeted </w:t>
      </w:r>
      <w:r w:rsidR="00401D87" w:rsidRPr="00E5208F">
        <w:rPr>
          <w:rFonts w:asciiTheme="minorHAnsi" w:hAnsiTheme="minorHAnsi" w:cstheme="minorHAnsi"/>
          <w:sz w:val="22"/>
          <w:szCs w:val="22"/>
        </w:rPr>
        <w:t>households as</w:t>
      </w:r>
      <w:r w:rsidR="00ED16EA" w:rsidRPr="00E5208F">
        <w:rPr>
          <w:rFonts w:asciiTheme="minorHAnsi" w:hAnsiTheme="minorHAnsi" w:cstheme="minorHAnsi"/>
          <w:sz w:val="22"/>
          <w:szCs w:val="22"/>
        </w:rPr>
        <w:t xml:space="preserve"> a result of</w:t>
      </w:r>
      <w:r w:rsidRPr="00E5208F">
        <w:rPr>
          <w:rFonts w:asciiTheme="minorHAnsi" w:hAnsiTheme="minorHAnsi" w:cstheme="minorHAnsi"/>
          <w:sz w:val="22"/>
          <w:szCs w:val="22"/>
        </w:rPr>
        <w:t xml:space="preserve"> </w:t>
      </w:r>
      <w:r w:rsidR="00C228C5">
        <w:rPr>
          <w:rFonts w:asciiTheme="minorHAnsi" w:hAnsiTheme="minorHAnsi" w:cstheme="minorHAnsi"/>
          <w:sz w:val="22"/>
          <w:szCs w:val="22"/>
        </w:rPr>
        <w:t xml:space="preserve">the </w:t>
      </w:r>
      <w:r w:rsidRPr="00E5208F">
        <w:rPr>
          <w:rFonts w:asciiTheme="minorHAnsi" w:hAnsiTheme="minorHAnsi" w:cstheme="minorHAnsi"/>
          <w:sz w:val="22"/>
          <w:szCs w:val="22"/>
        </w:rPr>
        <w:t>project</w:t>
      </w:r>
      <w:r w:rsidR="000C4305" w:rsidRPr="00E5208F">
        <w:rPr>
          <w:rFonts w:asciiTheme="minorHAnsi" w:hAnsiTheme="minorHAnsi" w:cstheme="minorHAnsi"/>
          <w:sz w:val="22"/>
          <w:szCs w:val="22"/>
        </w:rPr>
        <w:t>;</w:t>
      </w:r>
    </w:p>
    <w:p w14:paraId="2661E35D" w14:textId="1F705E49" w:rsidR="00805AD9" w:rsidRPr="00E5208F" w:rsidRDefault="00805AD9" w:rsidP="00AF4BFF">
      <w:pPr>
        <w:numPr>
          <w:ilvl w:val="0"/>
          <w:numId w:val="25"/>
        </w:numPr>
        <w:spacing w:line="276" w:lineRule="auto"/>
        <w:jc w:val="both"/>
        <w:rPr>
          <w:rFonts w:asciiTheme="minorHAnsi" w:hAnsiTheme="minorHAnsi" w:cstheme="minorHAnsi"/>
          <w:sz w:val="22"/>
          <w:szCs w:val="22"/>
        </w:rPr>
      </w:pPr>
      <w:r w:rsidRPr="00E5208F">
        <w:rPr>
          <w:rFonts w:asciiTheme="minorHAnsi" w:hAnsiTheme="minorHAnsi" w:cstheme="minorHAnsi"/>
          <w:sz w:val="22"/>
          <w:szCs w:val="22"/>
        </w:rPr>
        <w:t xml:space="preserve">To </w:t>
      </w:r>
      <w:r w:rsidR="001B2867" w:rsidRPr="00E5208F">
        <w:rPr>
          <w:rFonts w:asciiTheme="minorHAnsi" w:hAnsiTheme="minorHAnsi" w:cstheme="minorHAnsi"/>
          <w:sz w:val="22"/>
          <w:szCs w:val="22"/>
        </w:rPr>
        <w:t>study</w:t>
      </w:r>
      <w:r w:rsidRPr="00E5208F">
        <w:rPr>
          <w:rFonts w:asciiTheme="minorHAnsi" w:hAnsiTheme="minorHAnsi" w:cstheme="minorHAnsi"/>
          <w:sz w:val="22"/>
          <w:szCs w:val="22"/>
        </w:rPr>
        <w:t xml:space="preserve"> the effectiveness and impact of mainstreaming issues</w:t>
      </w:r>
      <w:r w:rsidR="00484D1B" w:rsidRPr="00E5208F">
        <w:rPr>
          <w:rFonts w:asciiTheme="minorHAnsi" w:hAnsiTheme="minorHAnsi" w:cstheme="minorHAnsi"/>
          <w:sz w:val="22"/>
          <w:szCs w:val="22"/>
        </w:rPr>
        <w:t xml:space="preserve"> </w:t>
      </w:r>
      <w:r w:rsidR="0075013D" w:rsidRPr="00E5208F">
        <w:rPr>
          <w:rFonts w:asciiTheme="minorHAnsi" w:hAnsiTheme="minorHAnsi" w:cstheme="minorHAnsi"/>
          <w:sz w:val="22"/>
          <w:szCs w:val="22"/>
        </w:rPr>
        <w:t xml:space="preserve">including </w:t>
      </w:r>
      <w:r w:rsidR="00484D1B" w:rsidRPr="00E5208F">
        <w:rPr>
          <w:rFonts w:asciiTheme="minorHAnsi" w:hAnsiTheme="minorHAnsi" w:cstheme="minorHAnsi"/>
          <w:sz w:val="22"/>
          <w:szCs w:val="22"/>
        </w:rPr>
        <w:t xml:space="preserve">gender, </w:t>
      </w:r>
      <w:r w:rsidR="001B2867" w:rsidRPr="00E5208F">
        <w:rPr>
          <w:rFonts w:asciiTheme="minorHAnsi" w:hAnsiTheme="minorHAnsi" w:cstheme="minorHAnsi"/>
          <w:sz w:val="22"/>
          <w:szCs w:val="22"/>
        </w:rPr>
        <w:t xml:space="preserve">women empowerment, </w:t>
      </w:r>
      <w:r w:rsidR="0075013D" w:rsidRPr="00E5208F">
        <w:rPr>
          <w:rFonts w:asciiTheme="minorHAnsi" w:hAnsiTheme="minorHAnsi" w:cstheme="minorHAnsi"/>
          <w:sz w:val="22"/>
          <w:szCs w:val="22"/>
        </w:rPr>
        <w:t xml:space="preserve">disability </w:t>
      </w:r>
      <w:r w:rsidR="00484D1B" w:rsidRPr="00E5208F">
        <w:rPr>
          <w:rFonts w:asciiTheme="minorHAnsi" w:hAnsiTheme="minorHAnsi" w:cstheme="minorHAnsi"/>
          <w:sz w:val="22"/>
          <w:szCs w:val="22"/>
        </w:rPr>
        <w:t xml:space="preserve">child rights, </w:t>
      </w:r>
      <w:r w:rsidR="0075013D" w:rsidRPr="00E5208F">
        <w:rPr>
          <w:rFonts w:asciiTheme="minorHAnsi" w:hAnsiTheme="minorHAnsi" w:cstheme="minorHAnsi"/>
          <w:sz w:val="22"/>
          <w:szCs w:val="22"/>
        </w:rPr>
        <w:t>DRR</w:t>
      </w:r>
      <w:r w:rsidR="00482704" w:rsidRPr="00E5208F">
        <w:rPr>
          <w:rFonts w:asciiTheme="minorHAnsi" w:hAnsiTheme="minorHAnsi" w:cstheme="minorHAnsi"/>
          <w:sz w:val="22"/>
          <w:szCs w:val="22"/>
        </w:rPr>
        <w:t>,</w:t>
      </w:r>
      <w:r w:rsidR="0075013D" w:rsidRPr="00E5208F">
        <w:rPr>
          <w:rFonts w:asciiTheme="minorHAnsi" w:hAnsiTheme="minorHAnsi" w:cstheme="minorHAnsi"/>
          <w:sz w:val="22"/>
          <w:szCs w:val="22"/>
        </w:rPr>
        <w:t xml:space="preserve"> etc.</w:t>
      </w:r>
      <w:r w:rsidR="00482704" w:rsidRPr="00E5208F">
        <w:rPr>
          <w:rFonts w:asciiTheme="minorHAnsi" w:hAnsiTheme="minorHAnsi" w:cstheme="minorHAnsi"/>
          <w:sz w:val="22"/>
          <w:szCs w:val="22"/>
        </w:rPr>
        <w:t>;</w:t>
      </w:r>
      <w:r w:rsidRPr="00E5208F">
        <w:rPr>
          <w:rFonts w:asciiTheme="minorHAnsi" w:hAnsiTheme="minorHAnsi" w:cstheme="minorHAnsi"/>
          <w:sz w:val="22"/>
          <w:szCs w:val="22"/>
        </w:rPr>
        <w:t xml:space="preserve"> </w:t>
      </w:r>
    </w:p>
    <w:p w14:paraId="145C1FCF" w14:textId="1561BB35" w:rsidR="00805AD9" w:rsidRPr="00E5208F" w:rsidRDefault="00805AD9" w:rsidP="00AF4BFF">
      <w:pPr>
        <w:numPr>
          <w:ilvl w:val="0"/>
          <w:numId w:val="25"/>
        </w:numPr>
        <w:spacing w:line="276" w:lineRule="auto"/>
        <w:jc w:val="both"/>
        <w:rPr>
          <w:rFonts w:asciiTheme="minorHAnsi" w:hAnsiTheme="minorHAnsi" w:cstheme="minorHAnsi"/>
          <w:sz w:val="22"/>
          <w:szCs w:val="22"/>
        </w:rPr>
      </w:pPr>
      <w:r w:rsidRPr="00E5208F">
        <w:rPr>
          <w:rFonts w:asciiTheme="minorHAnsi" w:hAnsiTheme="minorHAnsi" w:cstheme="minorHAnsi"/>
          <w:sz w:val="22"/>
          <w:szCs w:val="22"/>
        </w:rPr>
        <w:t xml:space="preserve">To identify and document the </w:t>
      </w:r>
      <w:r w:rsidR="00460215" w:rsidRPr="00E5208F">
        <w:rPr>
          <w:rFonts w:asciiTheme="minorHAnsi" w:hAnsiTheme="minorHAnsi" w:cstheme="minorHAnsi"/>
          <w:sz w:val="22"/>
          <w:szCs w:val="22"/>
        </w:rPr>
        <w:t xml:space="preserve">process, </w:t>
      </w:r>
      <w:r w:rsidRPr="00E5208F">
        <w:rPr>
          <w:rFonts w:asciiTheme="minorHAnsi" w:hAnsiTheme="minorHAnsi" w:cstheme="minorHAnsi"/>
          <w:sz w:val="22"/>
          <w:szCs w:val="22"/>
        </w:rPr>
        <w:t>lessons learn</w:t>
      </w:r>
      <w:r w:rsidR="00BB7589" w:rsidRPr="00E5208F">
        <w:rPr>
          <w:rFonts w:asciiTheme="minorHAnsi" w:hAnsiTheme="minorHAnsi" w:cstheme="minorHAnsi"/>
          <w:sz w:val="22"/>
          <w:szCs w:val="22"/>
        </w:rPr>
        <w:t>ed</w:t>
      </w:r>
      <w:r w:rsidR="00C30B5D" w:rsidRPr="00E5208F">
        <w:rPr>
          <w:rFonts w:asciiTheme="minorHAnsi" w:hAnsiTheme="minorHAnsi" w:cstheme="minorHAnsi"/>
          <w:sz w:val="22"/>
          <w:szCs w:val="22"/>
        </w:rPr>
        <w:t>, innovations</w:t>
      </w:r>
      <w:r w:rsidR="00C228C5">
        <w:rPr>
          <w:rFonts w:asciiTheme="minorHAnsi" w:hAnsiTheme="minorHAnsi" w:cstheme="minorHAnsi"/>
          <w:sz w:val="22"/>
          <w:szCs w:val="22"/>
        </w:rPr>
        <w:t>,</w:t>
      </w:r>
      <w:r w:rsidR="00C30B5D" w:rsidRPr="00E5208F">
        <w:rPr>
          <w:rFonts w:asciiTheme="minorHAnsi" w:hAnsiTheme="minorHAnsi" w:cstheme="minorHAnsi"/>
          <w:sz w:val="22"/>
          <w:szCs w:val="22"/>
        </w:rPr>
        <w:t xml:space="preserve"> </w:t>
      </w:r>
      <w:r w:rsidR="00ED16EA" w:rsidRPr="00E5208F">
        <w:rPr>
          <w:rFonts w:asciiTheme="minorHAnsi" w:hAnsiTheme="minorHAnsi" w:cstheme="minorHAnsi"/>
          <w:sz w:val="22"/>
          <w:szCs w:val="22"/>
        </w:rPr>
        <w:t xml:space="preserve">and </w:t>
      </w:r>
      <w:r w:rsidR="001B2867" w:rsidRPr="00E5208F">
        <w:rPr>
          <w:rFonts w:asciiTheme="minorHAnsi" w:hAnsiTheme="minorHAnsi" w:cstheme="minorHAnsi"/>
          <w:sz w:val="22"/>
          <w:szCs w:val="22"/>
        </w:rPr>
        <w:t xml:space="preserve">good </w:t>
      </w:r>
      <w:r w:rsidR="00ED16EA" w:rsidRPr="00E5208F">
        <w:rPr>
          <w:rFonts w:asciiTheme="minorHAnsi" w:hAnsiTheme="minorHAnsi" w:cstheme="minorHAnsi"/>
          <w:sz w:val="22"/>
          <w:szCs w:val="22"/>
        </w:rPr>
        <w:t>practices of the project</w:t>
      </w:r>
      <w:r w:rsidR="00482704" w:rsidRPr="00E5208F">
        <w:rPr>
          <w:rFonts w:asciiTheme="minorHAnsi" w:hAnsiTheme="minorHAnsi" w:cstheme="minorHAnsi"/>
          <w:sz w:val="22"/>
          <w:szCs w:val="22"/>
        </w:rPr>
        <w:t>;</w:t>
      </w:r>
    </w:p>
    <w:p w14:paraId="51CD5FC9" w14:textId="38480AF6" w:rsidR="00BB7589" w:rsidRPr="00E5208F" w:rsidRDefault="00BB7589" w:rsidP="00BB7589">
      <w:pPr>
        <w:numPr>
          <w:ilvl w:val="0"/>
          <w:numId w:val="25"/>
        </w:numPr>
        <w:spacing w:line="276" w:lineRule="auto"/>
        <w:ind w:left="720" w:hanging="450"/>
        <w:jc w:val="both"/>
        <w:rPr>
          <w:rFonts w:asciiTheme="minorHAnsi" w:hAnsiTheme="minorHAnsi" w:cstheme="minorHAnsi"/>
          <w:sz w:val="22"/>
          <w:szCs w:val="22"/>
        </w:rPr>
      </w:pPr>
      <w:r w:rsidRPr="00E5208F">
        <w:rPr>
          <w:rFonts w:asciiTheme="minorHAnsi" w:hAnsiTheme="minorHAnsi" w:cstheme="minorHAnsi"/>
          <w:sz w:val="22"/>
          <w:szCs w:val="22"/>
        </w:rPr>
        <w:t>To document program outcomes and sustainability</w:t>
      </w:r>
    </w:p>
    <w:p w14:paraId="2D3D0471" w14:textId="53268146" w:rsidR="002F18AC" w:rsidRPr="00E5208F" w:rsidRDefault="00ED16EA" w:rsidP="00AF4BFF">
      <w:pPr>
        <w:numPr>
          <w:ilvl w:val="0"/>
          <w:numId w:val="25"/>
        </w:numPr>
        <w:spacing w:line="276" w:lineRule="auto"/>
        <w:jc w:val="both"/>
        <w:rPr>
          <w:rFonts w:asciiTheme="minorHAnsi" w:hAnsiTheme="minorHAnsi" w:cstheme="minorHAnsi"/>
          <w:sz w:val="22"/>
          <w:szCs w:val="22"/>
        </w:rPr>
      </w:pPr>
      <w:r w:rsidRPr="00E5208F">
        <w:rPr>
          <w:rFonts w:asciiTheme="minorHAnsi" w:hAnsiTheme="minorHAnsi" w:cstheme="minorHAnsi"/>
          <w:sz w:val="22"/>
          <w:szCs w:val="22"/>
        </w:rPr>
        <w:t>To provide recommendations for future strategic directions for scal</w:t>
      </w:r>
      <w:r w:rsidR="00482704" w:rsidRPr="00E5208F">
        <w:rPr>
          <w:rFonts w:asciiTheme="minorHAnsi" w:hAnsiTheme="minorHAnsi" w:cstheme="minorHAnsi"/>
          <w:sz w:val="22"/>
          <w:szCs w:val="22"/>
        </w:rPr>
        <w:t>ing</w:t>
      </w:r>
      <w:r w:rsidRPr="00E5208F">
        <w:rPr>
          <w:rFonts w:asciiTheme="minorHAnsi" w:hAnsiTheme="minorHAnsi" w:cstheme="minorHAnsi"/>
          <w:sz w:val="22"/>
          <w:szCs w:val="22"/>
        </w:rPr>
        <w:t xml:space="preserve"> up or replication of the current project</w:t>
      </w:r>
      <w:r w:rsidR="00482704" w:rsidRPr="00E5208F">
        <w:rPr>
          <w:rFonts w:asciiTheme="minorHAnsi" w:hAnsiTheme="minorHAnsi" w:cstheme="minorHAnsi"/>
          <w:sz w:val="22"/>
          <w:szCs w:val="22"/>
        </w:rPr>
        <w:t>’s</w:t>
      </w:r>
      <w:r w:rsidRPr="00E5208F">
        <w:rPr>
          <w:rFonts w:asciiTheme="minorHAnsi" w:hAnsiTheme="minorHAnsi" w:cstheme="minorHAnsi"/>
          <w:sz w:val="22"/>
          <w:szCs w:val="22"/>
        </w:rPr>
        <w:t xml:space="preserve"> strategy &amp; approach based on the findings and lessons learn</w:t>
      </w:r>
      <w:r w:rsidR="00C228C5">
        <w:rPr>
          <w:rFonts w:asciiTheme="minorHAnsi" w:hAnsiTheme="minorHAnsi" w:cstheme="minorHAnsi"/>
          <w:sz w:val="22"/>
          <w:szCs w:val="22"/>
        </w:rPr>
        <w:t>ed</w:t>
      </w:r>
      <w:r w:rsidRPr="00E5208F">
        <w:rPr>
          <w:rFonts w:asciiTheme="minorHAnsi" w:hAnsiTheme="minorHAnsi" w:cstheme="minorHAnsi"/>
          <w:sz w:val="22"/>
          <w:szCs w:val="22"/>
        </w:rPr>
        <w:t xml:space="preserve"> analysis</w:t>
      </w:r>
    </w:p>
    <w:p w14:paraId="2F38C3DF" w14:textId="77777777" w:rsidR="00876EBD" w:rsidRPr="00143558" w:rsidRDefault="00876EBD" w:rsidP="00876EBD">
      <w:pPr>
        <w:spacing w:line="276" w:lineRule="auto"/>
        <w:ind w:left="630"/>
        <w:jc w:val="both"/>
        <w:rPr>
          <w:rFonts w:asciiTheme="minorHAnsi" w:hAnsiTheme="minorHAnsi" w:cstheme="minorHAnsi"/>
          <w:sz w:val="10"/>
          <w:szCs w:val="10"/>
          <w:highlight w:val="yellow"/>
        </w:rPr>
      </w:pPr>
    </w:p>
    <w:p w14:paraId="5EC1B81A" w14:textId="77777777" w:rsidR="00B45452" w:rsidRPr="00143558" w:rsidRDefault="00B45452" w:rsidP="00B45452">
      <w:pPr>
        <w:shd w:val="clear" w:color="auto" w:fill="002060"/>
        <w:jc w:val="both"/>
        <w:rPr>
          <w:rFonts w:asciiTheme="minorHAnsi" w:hAnsiTheme="minorHAnsi" w:cstheme="minorHAnsi"/>
          <w:b/>
          <w:bCs/>
          <w:color w:val="FFFFFF" w:themeColor="background1"/>
          <w:sz w:val="26"/>
          <w:szCs w:val="26"/>
        </w:rPr>
      </w:pPr>
      <w:r w:rsidRPr="00143558">
        <w:rPr>
          <w:rFonts w:asciiTheme="minorHAnsi" w:hAnsiTheme="minorHAnsi" w:cstheme="minorHAnsi"/>
          <w:b/>
          <w:bCs/>
          <w:color w:val="FFFFFF" w:themeColor="background1"/>
          <w:sz w:val="26"/>
          <w:szCs w:val="26"/>
        </w:rPr>
        <w:t xml:space="preserve">Methodology: </w:t>
      </w:r>
    </w:p>
    <w:p w14:paraId="7D458D0B" w14:textId="0267D40B" w:rsidR="000978A7" w:rsidRPr="00E5208F" w:rsidRDefault="00B45452" w:rsidP="00D97CBB">
      <w:pPr>
        <w:pStyle w:val="BodyText"/>
        <w:rPr>
          <w:rFonts w:asciiTheme="minorHAnsi" w:hAnsiTheme="minorHAnsi" w:cstheme="minorHAnsi"/>
          <w:sz w:val="22"/>
          <w:szCs w:val="22"/>
        </w:rPr>
      </w:pPr>
      <w:r w:rsidRPr="00E5208F">
        <w:rPr>
          <w:rFonts w:asciiTheme="minorHAnsi" w:hAnsiTheme="minorHAnsi" w:cstheme="minorHAnsi"/>
          <w:sz w:val="22"/>
          <w:szCs w:val="22"/>
        </w:rPr>
        <w:t xml:space="preserve">The </w:t>
      </w:r>
      <w:r w:rsidR="0097680D" w:rsidRPr="00E5208F">
        <w:rPr>
          <w:rFonts w:asciiTheme="minorHAnsi" w:hAnsiTheme="minorHAnsi" w:cstheme="minorHAnsi"/>
          <w:sz w:val="22"/>
          <w:szCs w:val="22"/>
        </w:rPr>
        <w:t xml:space="preserve">knowledge and </w:t>
      </w:r>
      <w:r w:rsidR="00460215" w:rsidRPr="00E5208F">
        <w:rPr>
          <w:rFonts w:asciiTheme="minorHAnsi" w:hAnsiTheme="minorHAnsi" w:cstheme="minorHAnsi"/>
          <w:sz w:val="22"/>
          <w:szCs w:val="22"/>
        </w:rPr>
        <w:t xml:space="preserve">learning document </w:t>
      </w:r>
      <w:r w:rsidRPr="00E5208F">
        <w:rPr>
          <w:rFonts w:asciiTheme="minorHAnsi" w:hAnsiTheme="minorHAnsi" w:cstheme="minorHAnsi"/>
          <w:sz w:val="22"/>
          <w:szCs w:val="22"/>
        </w:rPr>
        <w:t xml:space="preserve">will be conducted through a participatory process involving all stakeholders, with particular focus given to the participation of women and children. </w:t>
      </w:r>
    </w:p>
    <w:p w14:paraId="047D30BE" w14:textId="7E6272A0" w:rsidR="000978A7" w:rsidRPr="00E5208F" w:rsidRDefault="000978A7" w:rsidP="00D97CBB">
      <w:pPr>
        <w:pStyle w:val="BodyText"/>
        <w:rPr>
          <w:rFonts w:asciiTheme="minorHAnsi" w:hAnsiTheme="minorHAnsi" w:cstheme="minorHAnsi"/>
          <w:sz w:val="22"/>
          <w:szCs w:val="22"/>
        </w:rPr>
      </w:pPr>
      <w:r w:rsidRPr="00E5208F">
        <w:rPr>
          <w:rFonts w:asciiTheme="minorHAnsi" w:hAnsiTheme="minorHAnsi" w:cstheme="minorHAnsi"/>
          <w:sz w:val="22"/>
          <w:szCs w:val="22"/>
        </w:rPr>
        <w:t xml:space="preserve">Review existing documentation work: As the </w:t>
      </w:r>
      <w:proofErr w:type="spellStart"/>
      <w:r w:rsidRPr="00E5208F">
        <w:rPr>
          <w:rFonts w:asciiTheme="minorHAnsi" w:hAnsiTheme="minorHAnsi" w:cstheme="minorHAnsi"/>
          <w:sz w:val="22"/>
          <w:szCs w:val="22"/>
        </w:rPr>
        <w:t>Alo</w:t>
      </w:r>
      <w:proofErr w:type="spellEnd"/>
      <w:r w:rsidRPr="00E5208F">
        <w:rPr>
          <w:rFonts w:asciiTheme="minorHAnsi" w:hAnsiTheme="minorHAnsi" w:cstheme="minorHAnsi"/>
          <w:sz w:val="22"/>
          <w:szCs w:val="22"/>
        </w:rPr>
        <w:t xml:space="preserve"> – II project completed four years, </w:t>
      </w:r>
      <w:r w:rsidR="00C228C5">
        <w:rPr>
          <w:rFonts w:asciiTheme="minorHAnsi" w:hAnsiTheme="minorHAnsi" w:cstheme="minorHAnsi"/>
          <w:sz w:val="22"/>
          <w:szCs w:val="22"/>
        </w:rPr>
        <w:t xml:space="preserve">the </w:t>
      </w:r>
      <w:r w:rsidRPr="00E5208F">
        <w:rPr>
          <w:rFonts w:asciiTheme="minorHAnsi" w:hAnsiTheme="minorHAnsi" w:cstheme="minorHAnsi"/>
          <w:sz w:val="22"/>
          <w:szCs w:val="22"/>
        </w:rPr>
        <w:t>wealth of information already exists in different forms including project proposal, concepts, approaches, studies, result chain, strategies, case stories, database</w:t>
      </w:r>
      <w:r w:rsidR="00C228C5">
        <w:rPr>
          <w:rFonts w:asciiTheme="minorHAnsi" w:hAnsiTheme="minorHAnsi" w:cstheme="minorHAnsi"/>
          <w:sz w:val="22"/>
          <w:szCs w:val="22"/>
        </w:rPr>
        <w:t>,</w:t>
      </w:r>
      <w:r w:rsidRPr="00E5208F">
        <w:rPr>
          <w:rFonts w:asciiTheme="minorHAnsi" w:hAnsiTheme="minorHAnsi" w:cstheme="minorHAnsi"/>
          <w:sz w:val="22"/>
          <w:szCs w:val="22"/>
        </w:rPr>
        <w:t xml:space="preserve"> etc. These may be in the published forms, in the progress reports, monitoring reports</w:t>
      </w:r>
      <w:r w:rsidR="00C228C5">
        <w:rPr>
          <w:rFonts w:asciiTheme="minorHAnsi" w:hAnsiTheme="minorHAnsi" w:cstheme="minorHAnsi"/>
          <w:sz w:val="22"/>
          <w:szCs w:val="22"/>
        </w:rPr>
        <w:t>,</w:t>
      </w:r>
      <w:r w:rsidRPr="00E5208F">
        <w:rPr>
          <w:rFonts w:asciiTheme="minorHAnsi" w:hAnsiTheme="minorHAnsi" w:cstheme="minorHAnsi"/>
          <w:sz w:val="22"/>
          <w:szCs w:val="22"/>
        </w:rPr>
        <w:t xml:space="preserve"> etc. The available information will guide on the additional information required and the volume of fieldwork needed. The consultant shall review the Results Chain of different components</w:t>
      </w:r>
      <w:r w:rsidR="00341D65" w:rsidRPr="00E5208F">
        <w:rPr>
          <w:rFonts w:asciiTheme="minorHAnsi" w:hAnsiTheme="minorHAnsi" w:cstheme="minorHAnsi"/>
          <w:sz w:val="22"/>
          <w:szCs w:val="22"/>
        </w:rPr>
        <w:t xml:space="preserve"> </w:t>
      </w:r>
      <w:r w:rsidRPr="00E5208F">
        <w:rPr>
          <w:rFonts w:asciiTheme="minorHAnsi" w:hAnsiTheme="minorHAnsi" w:cstheme="minorHAnsi"/>
          <w:sz w:val="22"/>
          <w:szCs w:val="22"/>
        </w:rPr>
        <w:t xml:space="preserve">and document the learnings based on the outputs and outcomes delivered by </w:t>
      </w:r>
      <w:r w:rsidR="00341D65" w:rsidRPr="00E5208F">
        <w:rPr>
          <w:rFonts w:asciiTheme="minorHAnsi" w:hAnsiTheme="minorHAnsi" w:cstheme="minorHAnsi"/>
          <w:sz w:val="22"/>
          <w:szCs w:val="22"/>
        </w:rPr>
        <w:t>the interventions</w:t>
      </w:r>
      <w:r w:rsidRPr="00E5208F">
        <w:rPr>
          <w:rFonts w:asciiTheme="minorHAnsi" w:hAnsiTheme="minorHAnsi" w:cstheme="minorHAnsi"/>
          <w:sz w:val="22"/>
          <w:szCs w:val="22"/>
        </w:rPr>
        <w:t>.</w:t>
      </w:r>
    </w:p>
    <w:p w14:paraId="7830D43F" w14:textId="6CEF9CE9" w:rsidR="00F007A6" w:rsidRPr="00E5208F" w:rsidRDefault="000978A7" w:rsidP="00D97CBB">
      <w:pPr>
        <w:pStyle w:val="BodyText"/>
        <w:rPr>
          <w:rFonts w:asciiTheme="minorHAnsi" w:hAnsiTheme="minorHAnsi" w:cstheme="minorHAnsi"/>
          <w:sz w:val="22"/>
          <w:szCs w:val="22"/>
        </w:rPr>
      </w:pPr>
      <w:r w:rsidRPr="00E5208F">
        <w:rPr>
          <w:rFonts w:asciiTheme="minorHAnsi" w:hAnsiTheme="minorHAnsi" w:cstheme="minorHAnsi"/>
          <w:sz w:val="22"/>
          <w:szCs w:val="22"/>
        </w:rPr>
        <w:t>Interactive workshops</w:t>
      </w:r>
      <w:r w:rsidR="00341D65" w:rsidRPr="00E5208F">
        <w:rPr>
          <w:rFonts w:asciiTheme="minorHAnsi" w:hAnsiTheme="minorHAnsi" w:cstheme="minorHAnsi"/>
          <w:sz w:val="22"/>
          <w:szCs w:val="22"/>
        </w:rPr>
        <w:t>/meeting</w:t>
      </w:r>
      <w:r w:rsidR="00C228C5">
        <w:rPr>
          <w:rFonts w:asciiTheme="minorHAnsi" w:hAnsiTheme="minorHAnsi" w:cstheme="minorHAnsi"/>
          <w:sz w:val="22"/>
          <w:szCs w:val="22"/>
        </w:rPr>
        <w:t>s</w:t>
      </w:r>
      <w:r w:rsidRPr="00E5208F">
        <w:rPr>
          <w:rFonts w:asciiTheme="minorHAnsi" w:hAnsiTheme="minorHAnsi" w:cstheme="minorHAnsi"/>
          <w:sz w:val="22"/>
          <w:szCs w:val="22"/>
        </w:rPr>
        <w:t xml:space="preserve"> </w:t>
      </w:r>
      <w:r w:rsidR="00341D65" w:rsidRPr="00E5208F">
        <w:rPr>
          <w:rFonts w:asciiTheme="minorHAnsi" w:hAnsiTheme="minorHAnsi" w:cstheme="minorHAnsi"/>
          <w:sz w:val="22"/>
          <w:szCs w:val="22"/>
        </w:rPr>
        <w:t xml:space="preserve">with </w:t>
      </w:r>
      <w:r w:rsidRPr="00E5208F">
        <w:rPr>
          <w:rFonts w:asciiTheme="minorHAnsi" w:hAnsiTheme="minorHAnsi" w:cstheme="minorHAnsi"/>
          <w:sz w:val="22"/>
          <w:szCs w:val="22"/>
        </w:rPr>
        <w:t>stakeholders, key staff</w:t>
      </w:r>
      <w:r w:rsidR="00C228C5">
        <w:rPr>
          <w:rFonts w:asciiTheme="minorHAnsi" w:hAnsiTheme="minorHAnsi" w:cstheme="minorHAnsi"/>
          <w:sz w:val="22"/>
          <w:szCs w:val="22"/>
        </w:rPr>
        <w:t>,</w:t>
      </w:r>
      <w:r w:rsidRPr="00E5208F">
        <w:rPr>
          <w:rFonts w:asciiTheme="minorHAnsi" w:hAnsiTheme="minorHAnsi" w:cstheme="minorHAnsi"/>
          <w:sz w:val="22"/>
          <w:szCs w:val="22"/>
        </w:rPr>
        <w:t xml:space="preserve"> and beneficiaries </w:t>
      </w:r>
      <w:r w:rsidR="00C228C5">
        <w:rPr>
          <w:rFonts w:asciiTheme="minorHAnsi" w:hAnsiTheme="minorHAnsi" w:cstheme="minorHAnsi"/>
          <w:sz w:val="22"/>
          <w:szCs w:val="22"/>
        </w:rPr>
        <w:t>are</w:t>
      </w:r>
      <w:r w:rsidRPr="00E5208F">
        <w:rPr>
          <w:rFonts w:asciiTheme="minorHAnsi" w:hAnsiTheme="minorHAnsi" w:cstheme="minorHAnsi"/>
          <w:sz w:val="22"/>
          <w:szCs w:val="22"/>
        </w:rPr>
        <w:t xml:space="preserve"> important </w:t>
      </w:r>
      <w:r w:rsidR="003A787D" w:rsidRPr="00E5208F">
        <w:rPr>
          <w:rFonts w:asciiTheme="minorHAnsi" w:hAnsiTheme="minorHAnsi" w:cstheme="minorHAnsi"/>
          <w:sz w:val="22"/>
          <w:szCs w:val="22"/>
        </w:rPr>
        <w:t xml:space="preserve">to document the learning of their participation, </w:t>
      </w:r>
      <w:r w:rsidR="00341D65" w:rsidRPr="00E5208F">
        <w:rPr>
          <w:rFonts w:asciiTheme="minorHAnsi" w:hAnsiTheme="minorHAnsi" w:cstheme="minorHAnsi"/>
          <w:sz w:val="22"/>
          <w:szCs w:val="22"/>
        </w:rPr>
        <w:t>contribution</w:t>
      </w:r>
      <w:r w:rsidR="00C228C5">
        <w:rPr>
          <w:rFonts w:asciiTheme="minorHAnsi" w:hAnsiTheme="minorHAnsi" w:cstheme="minorHAnsi"/>
          <w:sz w:val="22"/>
          <w:szCs w:val="22"/>
        </w:rPr>
        <w:t>,</w:t>
      </w:r>
      <w:r w:rsidR="00341D65" w:rsidRPr="00E5208F">
        <w:rPr>
          <w:rFonts w:asciiTheme="minorHAnsi" w:hAnsiTheme="minorHAnsi" w:cstheme="minorHAnsi"/>
          <w:sz w:val="22"/>
          <w:szCs w:val="22"/>
        </w:rPr>
        <w:t xml:space="preserve"> </w:t>
      </w:r>
      <w:r w:rsidR="003A787D" w:rsidRPr="00E5208F">
        <w:rPr>
          <w:rFonts w:asciiTheme="minorHAnsi" w:hAnsiTheme="minorHAnsi" w:cstheme="minorHAnsi"/>
          <w:sz w:val="22"/>
          <w:szCs w:val="22"/>
        </w:rPr>
        <w:t xml:space="preserve">and capacity building </w:t>
      </w:r>
      <w:r w:rsidRPr="00E5208F">
        <w:rPr>
          <w:rFonts w:asciiTheme="minorHAnsi" w:hAnsiTheme="minorHAnsi" w:cstheme="minorHAnsi"/>
          <w:sz w:val="22"/>
          <w:szCs w:val="22"/>
        </w:rPr>
        <w:t xml:space="preserve">in the overall </w:t>
      </w:r>
      <w:r w:rsidR="003A787D" w:rsidRPr="00E5208F">
        <w:rPr>
          <w:rFonts w:asciiTheme="minorHAnsi" w:hAnsiTheme="minorHAnsi" w:cstheme="minorHAnsi"/>
          <w:sz w:val="22"/>
          <w:szCs w:val="22"/>
        </w:rPr>
        <w:t xml:space="preserve">project implementation </w:t>
      </w:r>
      <w:r w:rsidRPr="00E5208F">
        <w:rPr>
          <w:rFonts w:asciiTheme="minorHAnsi" w:hAnsiTheme="minorHAnsi" w:cstheme="minorHAnsi"/>
          <w:sz w:val="22"/>
          <w:szCs w:val="22"/>
        </w:rPr>
        <w:t>process</w:t>
      </w:r>
      <w:r w:rsidR="003A787D" w:rsidRPr="00E5208F">
        <w:rPr>
          <w:rFonts w:asciiTheme="minorHAnsi" w:hAnsiTheme="minorHAnsi" w:cstheme="minorHAnsi"/>
          <w:sz w:val="22"/>
          <w:szCs w:val="22"/>
        </w:rPr>
        <w:t>.</w:t>
      </w:r>
      <w:r w:rsidRPr="00E5208F">
        <w:rPr>
          <w:rFonts w:asciiTheme="minorHAnsi" w:hAnsiTheme="minorHAnsi" w:cstheme="minorHAnsi"/>
          <w:sz w:val="22"/>
          <w:szCs w:val="22"/>
        </w:rPr>
        <w:t xml:space="preserve"> Participants will vary depending upon the topic for documentation.</w:t>
      </w:r>
    </w:p>
    <w:p w14:paraId="044B7B16" w14:textId="0C84912A" w:rsidR="00F007A6" w:rsidRPr="00E5208F" w:rsidRDefault="00F007A6" w:rsidP="00F007A6">
      <w:pPr>
        <w:pStyle w:val="BodyText"/>
        <w:numPr>
          <w:ilvl w:val="0"/>
          <w:numId w:val="40"/>
        </w:numPr>
        <w:spacing w:line="276" w:lineRule="auto"/>
        <w:rPr>
          <w:rFonts w:asciiTheme="minorHAnsi" w:hAnsiTheme="minorHAnsi" w:cstheme="minorHAnsi"/>
          <w:sz w:val="22"/>
          <w:szCs w:val="22"/>
        </w:rPr>
      </w:pPr>
      <w:r w:rsidRPr="00E5208F">
        <w:rPr>
          <w:rFonts w:asciiTheme="minorHAnsi" w:hAnsiTheme="minorHAnsi" w:cstheme="minorHAnsi"/>
          <w:sz w:val="22"/>
          <w:szCs w:val="22"/>
        </w:rPr>
        <w:t xml:space="preserve">Develop methodology: The consultant will be responsible to prepare a detailed methodology and will share it for approval with the IRB members. </w:t>
      </w:r>
    </w:p>
    <w:p w14:paraId="207A490B" w14:textId="5B0232C4" w:rsidR="003A787D" w:rsidRPr="00E5208F" w:rsidRDefault="000978A7" w:rsidP="00F007A6">
      <w:pPr>
        <w:pStyle w:val="BodyText"/>
        <w:numPr>
          <w:ilvl w:val="0"/>
          <w:numId w:val="40"/>
        </w:numPr>
        <w:spacing w:line="276" w:lineRule="auto"/>
        <w:rPr>
          <w:rFonts w:asciiTheme="minorHAnsi" w:hAnsiTheme="minorHAnsi" w:cstheme="minorHAnsi"/>
          <w:sz w:val="22"/>
          <w:szCs w:val="22"/>
        </w:rPr>
      </w:pPr>
      <w:r w:rsidRPr="00E5208F">
        <w:rPr>
          <w:rFonts w:asciiTheme="minorHAnsi" w:hAnsiTheme="minorHAnsi" w:cstheme="minorHAnsi"/>
          <w:b/>
          <w:bCs/>
          <w:sz w:val="22"/>
          <w:szCs w:val="22"/>
        </w:rPr>
        <w:t>Data analysis, reflection</w:t>
      </w:r>
      <w:r w:rsidR="00C228C5">
        <w:rPr>
          <w:rFonts w:asciiTheme="minorHAnsi" w:hAnsiTheme="minorHAnsi" w:cstheme="minorHAnsi"/>
          <w:b/>
          <w:bCs/>
          <w:sz w:val="22"/>
          <w:szCs w:val="22"/>
        </w:rPr>
        <w:t>,</w:t>
      </w:r>
      <w:r w:rsidRPr="00E5208F">
        <w:rPr>
          <w:rFonts w:asciiTheme="minorHAnsi" w:hAnsiTheme="minorHAnsi" w:cstheme="minorHAnsi"/>
          <w:b/>
          <w:bCs/>
          <w:sz w:val="22"/>
          <w:szCs w:val="22"/>
        </w:rPr>
        <w:t xml:space="preserve"> and synthesis:</w:t>
      </w:r>
      <w:r w:rsidRPr="00E5208F">
        <w:rPr>
          <w:rFonts w:asciiTheme="minorHAnsi" w:hAnsiTheme="minorHAnsi" w:cstheme="minorHAnsi"/>
          <w:sz w:val="22"/>
          <w:szCs w:val="22"/>
        </w:rPr>
        <w:t xml:space="preserve"> Once the data are gathered from the field and existing reports, </w:t>
      </w:r>
      <w:r w:rsidR="00C228C5">
        <w:rPr>
          <w:rFonts w:asciiTheme="minorHAnsi" w:hAnsiTheme="minorHAnsi" w:cstheme="minorHAnsi"/>
          <w:sz w:val="22"/>
          <w:szCs w:val="22"/>
        </w:rPr>
        <w:t>they</w:t>
      </w:r>
      <w:r w:rsidRPr="00E5208F">
        <w:rPr>
          <w:rFonts w:asciiTheme="minorHAnsi" w:hAnsiTheme="minorHAnsi" w:cstheme="minorHAnsi"/>
          <w:sz w:val="22"/>
          <w:szCs w:val="22"/>
        </w:rPr>
        <w:t xml:space="preserve"> should be </w:t>
      </w:r>
      <w:proofErr w:type="spellStart"/>
      <w:r w:rsidR="003A787D" w:rsidRPr="00E5208F">
        <w:rPr>
          <w:rFonts w:asciiTheme="minorHAnsi" w:hAnsiTheme="minorHAnsi" w:cstheme="minorHAnsi"/>
          <w:sz w:val="22"/>
          <w:szCs w:val="22"/>
        </w:rPr>
        <w:t>analy</w:t>
      </w:r>
      <w:r w:rsidR="00C228C5">
        <w:rPr>
          <w:rFonts w:asciiTheme="minorHAnsi" w:hAnsiTheme="minorHAnsi" w:cstheme="minorHAnsi"/>
          <w:sz w:val="22"/>
          <w:szCs w:val="22"/>
        </w:rPr>
        <w:t>z</w:t>
      </w:r>
      <w:r w:rsidR="003A787D" w:rsidRPr="00E5208F">
        <w:rPr>
          <w:rFonts w:asciiTheme="minorHAnsi" w:hAnsiTheme="minorHAnsi" w:cstheme="minorHAnsi"/>
          <w:sz w:val="22"/>
          <w:szCs w:val="22"/>
        </w:rPr>
        <w:t>ed</w:t>
      </w:r>
      <w:proofErr w:type="spellEnd"/>
      <w:r w:rsidRPr="00E5208F">
        <w:rPr>
          <w:rFonts w:asciiTheme="minorHAnsi" w:hAnsiTheme="minorHAnsi" w:cstheme="minorHAnsi"/>
          <w:sz w:val="22"/>
          <w:szCs w:val="22"/>
        </w:rPr>
        <w:t xml:space="preserve"> and synthesized. Knowledge generation </w:t>
      </w:r>
      <w:r w:rsidR="00F007A6" w:rsidRPr="00E5208F">
        <w:rPr>
          <w:rFonts w:asciiTheme="minorHAnsi" w:hAnsiTheme="minorHAnsi" w:cstheme="minorHAnsi"/>
          <w:sz w:val="22"/>
          <w:szCs w:val="22"/>
        </w:rPr>
        <w:t xml:space="preserve">and learning capturing </w:t>
      </w:r>
      <w:r w:rsidR="00C228C5">
        <w:rPr>
          <w:rFonts w:asciiTheme="minorHAnsi" w:hAnsiTheme="minorHAnsi" w:cstheme="minorHAnsi"/>
          <w:sz w:val="22"/>
          <w:szCs w:val="22"/>
        </w:rPr>
        <w:t>are</w:t>
      </w:r>
      <w:r w:rsidRPr="00E5208F">
        <w:rPr>
          <w:rFonts w:asciiTheme="minorHAnsi" w:hAnsiTheme="minorHAnsi" w:cstheme="minorHAnsi"/>
          <w:sz w:val="22"/>
          <w:szCs w:val="22"/>
        </w:rPr>
        <w:t xml:space="preserve"> </w:t>
      </w:r>
      <w:r w:rsidR="00C228C5">
        <w:rPr>
          <w:rFonts w:asciiTheme="minorHAnsi" w:hAnsiTheme="minorHAnsi" w:cstheme="minorHAnsi"/>
          <w:sz w:val="22"/>
          <w:szCs w:val="22"/>
        </w:rPr>
        <w:t>som</w:t>
      </w:r>
      <w:r w:rsidRPr="00E5208F">
        <w:rPr>
          <w:rFonts w:asciiTheme="minorHAnsi" w:hAnsiTheme="minorHAnsi" w:cstheme="minorHAnsi"/>
          <w:sz w:val="22"/>
          <w:szCs w:val="22"/>
        </w:rPr>
        <w:t xml:space="preserve">e of the key tasks in this step. </w:t>
      </w:r>
    </w:p>
    <w:p w14:paraId="436EC4E8" w14:textId="45A0087B" w:rsidR="000978A7" w:rsidRPr="00E5208F" w:rsidRDefault="000978A7" w:rsidP="00F007A6">
      <w:pPr>
        <w:pStyle w:val="BodyText"/>
        <w:numPr>
          <w:ilvl w:val="0"/>
          <w:numId w:val="40"/>
        </w:numPr>
        <w:spacing w:line="276" w:lineRule="auto"/>
        <w:rPr>
          <w:rFonts w:asciiTheme="minorHAnsi" w:hAnsiTheme="minorHAnsi" w:cstheme="minorHAnsi"/>
          <w:sz w:val="22"/>
          <w:szCs w:val="22"/>
        </w:rPr>
      </w:pPr>
      <w:r w:rsidRPr="00E5208F">
        <w:rPr>
          <w:rFonts w:asciiTheme="minorHAnsi" w:hAnsiTheme="minorHAnsi" w:cstheme="minorHAnsi"/>
          <w:b/>
          <w:bCs/>
          <w:sz w:val="22"/>
          <w:szCs w:val="22"/>
        </w:rPr>
        <w:t>Documentation and publication:</w:t>
      </w:r>
      <w:r w:rsidRPr="00E5208F">
        <w:rPr>
          <w:rFonts w:asciiTheme="minorHAnsi" w:hAnsiTheme="minorHAnsi" w:cstheme="minorHAnsi"/>
          <w:sz w:val="22"/>
          <w:szCs w:val="22"/>
        </w:rPr>
        <w:t xml:space="preserve"> After the analysis, the information is well documented. The document should be concise, coherent, logical, reader</w:t>
      </w:r>
      <w:r w:rsidR="00C228C5">
        <w:rPr>
          <w:rFonts w:asciiTheme="minorHAnsi" w:hAnsiTheme="minorHAnsi" w:cstheme="minorHAnsi"/>
          <w:sz w:val="22"/>
          <w:szCs w:val="22"/>
        </w:rPr>
        <w:t>-</w:t>
      </w:r>
      <w:r w:rsidRPr="00E5208F">
        <w:rPr>
          <w:rFonts w:asciiTheme="minorHAnsi" w:hAnsiTheme="minorHAnsi" w:cstheme="minorHAnsi"/>
          <w:sz w:val="22"/>
          <w:szCs w:val="22"/>
        </w:rPr>
        <w:t>friendly</w:t>
      </w:r>
      <w:r w:rsidR="00C228C5">
        <w:rPr>
          <w:rFonts w:asciiTheme="minorHAnsi" w:hAnsiTheme="minorHAnsi" w:cstheme="minorHAnsi"/>
          <w:sz w:val="22"/>
          <w:szCs w:val="22"/>
        </w:rPr>
        <w:t>,</w:t>
      </w:r>
      <w:r w:rsidRPr="00E5208F">
        <w:rPr>
          <w:rFonts w:asciiTheme="minorHAnsi" w:hAnsiTheme="minorHAnsi" w:cstheme="minorHAnsi"/>
          <w:sz w:val="22"/>
          <w:szCs w:val="22"/>
        </w:rPr>
        <w:t xml:space="preserve"> and contributing to </w:t>
      </w:r>
      <w:r w:rsidR="00F007A6" w:rsidRPr="00E5208F">
        <w:rPr>
          <w:rFonts w:asciiTheme="minorHAnsi" w:hAnsiTheme="minorHAnsi" w:cstheme="minorHAnsi"/>
          <w:sz w:val="22"/>
          <w:szCs w:val="22"/>
        </w:rPr>
        <w:t>program development</w:t>
      </w:r>
      <w:r w:rsidRPr="00E5208F">
        <w:rPr>
          <w:rFonts w:asciiTheme="minorHAnsi" w:hAnsiTheme="minorHAnsi" w:cstheme="minorHAnsi"/>
          <w:sz w:val="22"/>
          <w:szCs w:val="22"/>
        </w:rPr>
        <w:t>.</w:t>
      </w:r>
    </w:p>
    <w:p w14:paraId="49B14CA7" w14:textId="30DE1A9A" w:rsidR="00B45452" w:rsidRPr="00143558" w:rsidRDefault="00B45452" w:rsidP="00B45452">
      <w:pPr>
        <w:shd w:val="clear" w:color="auto" w:fill="002060"/>
        <w:jc w:val="both"/>
        <w:rPr>
          <w:rFonts w:asciiTheme="minorHAnsi" w:hAnsiTheme="minorHAnsi" w:cstheme="minorHAnsi"/>
          <w:b/>
          <w:bCs/>
          <w:color w:val="FFFFFF" w:themeColor="background1"/>
          <w:sz w:val="26"/>
          <w:szCs w:val="26"/>
        </w:rPr>
      </w:pPr>
      <w:bookmarkStart w:id="2" w:name="_Hlk75091122"/>
      <w:r w:rsidRPr="00143558">
        <w:rPr>
          <w:rFonts w:asciiTheme="minorHAnsi" w:hAnsiTheme="minorHAnsi" w:cstheme="minorHAnsi"/>
          <w:b/>
          <w:bCs/>
          <w:color w:val="FFFFFF" w:themeColor="background1"/>
          <w:sz w:val="26"/>
          <w:szCs w:val="26"/>
        </w:rPr>
        <w:t xml:space="preserve">Expected Outcomes: </w:t>
      </w:r>
    </w:p>
    <w:p w14:paraId="026BF803" w14:textId="77777777" w:rsidR="00B22143" w:rsidRPr="00E5208F" w:rsidRDefault="0096323C" w:rsidP="00876EBD">
      <w:pPr>
        <w:tabs>
          <w:tab w:val="left" w:pos="360"/>
        </w:tabs>
        <w:jc w:val="both"/>
        <w:rPr>
          <w:rFonts w:asciiTheme="minorHAnsi" w:hAnsiTheme="minorHAnsi" w:cstheme="minorHAnsi"/>
          <w:sz w:val="22"/>
          <w:szCs w:val="22"/>
        </w:rPr>
      </w:pPr>
      <w:bookmarkStart w:id="3" w:name="_Hlk75091047"/>
      <w:r w:rsidRPr="00E5208F">
        <w:rPr>
          <w:rFonts w:asciiTheme="minorHAnsi" w:hAnsiTheme="minorHAnsi" w:cstheme="minorHAnsi"/>
          <w:sz w:val="22"/>
          <w:szCs w:val="22"/>
        </w:rPr>
        <w:t xml:space="preserve">Knowledge and Learning Document of </w:t>
      </w:r>
      <w:r w:rsidR="00B45452" w:rsidRPr="00E5208F">
        <w:rPr>
          <w:rFonts w:asciiTheme="minorHAnsi" w:hAnsiTheme="minorHAnsi" w:cstheme="minorHAnsi"/>
          <w:sz w:val="22"/>
          <w:szCs w:val="22"/>
        </w:rPr>
        <w:t xml:space="preserve">the </w:t>
      </w:r>
      <w:r w:rsidR="00AF4BFF" w:rsidRPr="00E5208F">
        <w:rPr>
          <w:rFonts w:asciiTheme="minorHAnsi" w:hAnsiTheme="minorHAnsi" w:cstheme="minorHAnsi"/>
          <w:sz w:val="22"/>
          <w:szCs w:val="22"/>
        </w:rPr>
        <w:t>ALO II</w:t>
      </w:r>
      <w:r w:rsidR="00B45452" w:rsidRPr="00E5208F">
        <w:rPr>
          <w:rFonts w:asciiTheme="minorHAnsi" w:hAnsiTheme="minorHAnsi" w:cstheme="minorHAnsi"/>
          <w:sz w:val="22"/>
          <w:szCs w:val="22"/>
        </w:rPr>
        <w:t xml:space="preserve"> project comprising</w:t>
      </w:r>
      <w:r w:rsidR="00B22143" w:rsidRPr="00E5208F">
        <w:rPr>
          <w:rFonts w:asciiTheme="minorHAnsi" w:hAnsiTheme="minorHAnsi" w:cstheme="minorHAnsi"/>
          <w:sz w:val="22"/>
          <w:szCs w:val="22"/>
        </w:rPr>
        <w:t>;</w:t>
      </w:r>
      <w:r w:rsidR="00B45452" w:rsidRPr="00E5208F">
        <w:rPr>
          <w:rFonts w:asciiTheme="minorHAnsi" w:hAnsiTheme="minorHAnsi" w:cstheme="minorHAnsi"/>
          <w:sz w:val="22"/>
          <w:szCs w:val="22"/>
        </w:rPr>
        <w:t xml:space="preserve"> </w:t>
      </w:r>
    </w:p>
    <w:p w14:paraId="12D7C5BA" w14:textId="77777777" w:rsidR="00B22143" w:rsidRPr="00E5208F" w:rsidRDefault="00B22143" w:rsidP="00876EBD">
      <w:pPr>
        <w:numPr>
          <w:ilvl w:val="0"/>
          <w:numId w:val="37"/>
        </w:numPr>
        <w:contextualSpacing/>
        <w:rPr>
          <w:rFonts w:asciiTheme="minorHAnsi" w:hAnsiTheme="minorHAnsi" w:cstheme="minorHAnsi"/>
          <w:b/>
          <w:sz w:val="22"/>
          <w:lang w:bidi="bn-BD"/>
        </w:rPr>
      </w:pPr>
      <w:r w:rsidRPr="00E5208F">
        <w:rPr>
          <w:rFonts w:asciiTheme="minorHAnsi" w:hAnsiTheme="minorHAnsi" w:cstheme="minorHAnsi"/>
          <w:sz w:val="22"/>
          <w:lang w:bidi="bn-BD"/>
        </w:rPr>
        <w:t xml:space="preserve">appropriateness of the project interventions, approaches, </w:t>
      </w:r>
      <w:r w:rsidRPr="00E5208F">
        <w:rPr>
          <w:rFonts w:asciiTheme="minorHAnsi" w:hAnsiTheme="minorHAnsi" w:cstheme="minorHAnsi"/>
          <w:noProof/>
          <w:sz w:val="22"/>
          <w:lang w:bidi="bn-BD"/>
        </w:rPr>
        <w:t>and</w:t>
      </w:r>
      <w:r w:rsidRPr="00E5208F">
        <w:rPr>
          <w:rFonts w:asciiTheme="minorHAnsi" w:hAnsiTheme="minorHAnsi" w:cstheme="minorHAnsi"/>
          <w:sz w:val="22"/>
          <w:lang w:bidi="bn-BD"/>
        </w:rPr>
        <w:t xml:space="preserve"> methodology;</w:t>
      </w:r>
    </w:p>
    <w:p w14:paraId="52F8D98A" w14:textId="3E159568" w:rsidR="00B45452" w:rsidRPr="00E5208F" w:rsidRDefault="0096323C" w:rsidP="00876EBD">
      <w:pPr>
        <w:pStyle w:val="ListParagraph"/>
        <w:numPr>
          <w:ilvl w:val="0"/>
          <w:numId w:val="37"/>
        </w:numPr>
        <w:tabs>
          <w:tab w:val="left" w:pos="360"/>
        </w:tabs>
        <w:spacing w:after="0" w:line="240" w:lineRule="auto"/>
        <w:jc w:val="both"/>
        <w:rPr>
          <w:rFonts w:asciiTheme="minorHAnsi" w:eastAsia="Times New Roman" w:hAnsiTheme="minorHAnsi" w:cstheme="minorHAnsi"/>
          <w:sz w:val="22"/>
          <w:szCs w:val="22"/>
          <w:lang w:val="en-GB" w:eastAsia="en-GB"/>
        </w:rPr>
      </w:pPr>
      <w:r w:rsidRPr="00E5208F">
        <w:rPr>
          <w:rFonts w:asciiTheme="minorHAnsi" w:eastAsia="Times New Roman" w:hAnsiTheme="minorHAnsi" w:cstheme="minorHAnsi"/>
          <w:sz w:val="22"/>
          <w:szCs w:val="22"/>
          <w:lang w:val="en-GB" w:eastAsia="en-GB"/>
        </w:rPr>
        <w:t xml:space="preserve">learning, good practices, </w:t>
      </w:r>
      <w:r w:rsidR="00B45452" w:rsidRPr="00E5208F">
        <w:rPr>
          <w:rFonts w:asciiTheme="minorHAnsi" w:eastAsia="Times New Roman" w:hAnsiTheme="minorHAnsi" w:cstheme="minorHAnsi"/>
          <w:sz w:val="22"/>
          <w:szCs w:val="22"/>
          <w:lang w:val="en-GB" w:eastAsia="en-GB"/>
        </w:rPr>
        <w:t>analysis, gaps</w:t>
      </w:r>
      <w:r w:rsidR="00460215" w:rsidRPr="00E5208F">
        <w:rPr>
          <w:rFonts w:asciiTheme="minorHAnsi" w:eastAsia="Times New Roman" w:hAnsiTheme="minorHAnsi" w:cstheme="minorHAnsi"/>
          <w:sz w:val="22"/>
          <w:szCs w:val="22"/>
          <w:lang w:val="en-GB" w:eastAsia="en-GB"/>
        </w:rPr>
        <w:t>, process</w:t>
      </w:r>
      <w:r w:rsidR="00C228C5">
        <w:rPr>
          <w:rFonts w:asciiTheme="minorHAnsi" w:eastAsia="Times New Roman" w:hAnsiTheme="minorHAnsi" w:cstheme="minorHAnsi"/>
          <w:sz w:val="22"/>
          <w:szCs w:val="22"/>
          <w:lang w:val="en-GB" w:eastAsia="en-GB"/>
        </w:rPr>
        <w:t>,</w:t>
      </w:r>
      <w:r w:rsidR="00B45452" w:rsidRPr="00E5208F">
        <w:rPr>
          <w:rFonts w:asciiTheme="minorHAnsi" w:eastAsia="Times New Roman" w:hAnsiTheme="minorHAnsi" w:cstheme="minorHAnsi"/>
          <w:sz w:val="22"/>
          <w:szCs w:val="22"/>
          <w:lang w:val="en-GB" w:eastAsia="en-GB"/>
        </w:rPr>
        <w:t xml:space="preserve"> and recommendations</w:t>
      </w:r>
    </w:p>
    <w:p w14:paraId="6AB50655" w14:textId="77777777" w:rsidR="00876EBD" w:rsidRPr="00143558" w:rsidRDefault="00876EBD" w:rsidP="00876EBD">
      <w:pPr>
        <w:pStyle w:val="ListParagraph"/>
        <w:tabs>
          <w:tab w:val="left" w:pos="360"/>
        </w:tabs>
        <w:spacing w:after="0" w:line="240" w:lineRule="auto"/>
        <w:ind w:left="360"/>
        <w:jc w:val="both"/>
        <w:rPr>
          <w:rFonts w:asciiTheme="minorHAnsi" w:eastAsia="Times New Roman" w:hAnsiTheme="minorHAnsi" w:cstheme="minorHAnsi"/>
          <w:sz w:val="10"/>
          <w:szCs w:val="10"/>
          <w:lang w:val="en-GB" w:eastAsia="en-GB"/>
        </w:rPr>
      </w:pPr>
    </w:p>
    <w:bookmarkEnd w:id="2"/>
    <w:p w14:paraId="11F30C24" w14:textId="325F6C4B" w:rsidR="00B45452" w:rsidRPr="00143558" w:rsidRDefault="00361741" w:rsidP="00876EBD">
      <w:pPr>
        <w:shd w:val="clear" w:color="auto" w:fill="002060"/>
        <w:jc w:val="both"/>
        <w:rPr>
          <w:rFonts w:asciiTheme="minorHAnsi" w:hAnsiTheme="minorHAnsi" w:cstheme="minorHAnsi"/>
          <w:b/>
          <w:bCs/>
          <w:color w:val="FFFFFF" w:themeColor="background1"/>
          <w:sz w:val="26"/>
          <w:szCs w:val="26"/>
        </w:rPr>
      </w:pPr>
      <w:r w:rsidRPr="00143558">
        <w:rPr>
          <w:rFonts w:asciiTheme="minorHAnsi" w:hAnsiTheme="minorHAnsi" w:cstheme="minorHAnsi"/>
          <w:b/>
          <w:bCs/>
          <w:color w:val="FFFFFF" w:themeColor="background1"/>
          <w:sz w:val="26"/>
          <w:szCs w:val="26"/>
        </w:rPr>
        <w:t>Specific Task</w:t>
      </w:r>
      <w:r w:rsidR="00AF4BFF" w:rsidRPr="00143558">
        <w:rPr>
          <w:rFonts w:asciiTheme="minorHAnsi" w:hAnsiTheme="minorHAnsi" w:cstheme="minorHAnsi"/>
          <w:b/>
          <w:bCs/>
          <w:color w:val="FFFFFF" w:themeColor="background1"/>
          <w:sz w:val="26"/>
          <w:szCs w:val="26"/>
        </w:rPr>
        <w:t>s</w:t>
      </w:r>
      <w:r w:rsidR="00B45452" w:rsidRPr="00143558">
        <w:rPr>
          <w:rFonts w:asciiTheme="minorHAnsi" w:hAnsiTheme="minorHAnsi" w:cstheme="minorHAnsi"/>
          <w:b/>
          <w:bCs/>
          <w:color w:val="FFFFFF" w:themeColor="background1"/>
          <w:sz w:val="26"/>
          <w:szCs w:val="26"/>
        </w:rPr>
        <w:t xml:space="preserve">: </w:t>
      </w:r>
    </w:p>
    <w:p w14:paraId="1FB55211" w14:textId="14CEEBC8" w:rsidR="00B45452" w:rsidRPr="00143558" w:rsidRDefault="00B45452" w:rsidP="00876EBD">
      <w:pPr>
        <w:tabs>
          <w:tab w:val="left" w:pos="360"/>
        </w:tabs>
        <w:jc w:val="both"/>
        <w:rPr>
          <w:rFonts w:asciiTheme="minorHAnsi" w:hAnsiTheme="minorHAnsi" w:cstheme="minorHAnsi"/>
          <w:sz w:val="2"/>
          <w:szCs w:val="14"/>
        </w:rPr>
      </w:pPr>
    </w:p>
    <w:p w14:paraId="61380BA8" w14:textId="3E24081E" w:rsidR="00361741" w:rsidRPr="00143558" w:rsidRDefault="00361741" w:rsidP="00876EBD">
      <w:pPr>
        <w:tabs>
          <w:tab w:val="left" w:pos="360"/>
        </w:tabs>
        <w:jc w:val="both"/>
        <w:rPr>
          <w:rFonts w:asciiTheme="minorHAnsi" w:hAnsiTheme="minorHAnsi" w:cstheme="minorHAnsi"/>
          <w:sz w:val="2"/>
          <w:szCs w:val="14"/>
        </w:rPr>
      </w:pPr>
    </w:p>
    <w:p w14:paraId="075849CF" w14:textId="611434AF" w:rsidR="00361741" w:rsidRPr="00143558" w:rsidRDefault="00361741" w:rsidP="00876EBD">
      <w:pPr>
        <w:tabs>
          <w:tab w:val="left" w:pos="360"/>
        </w:tabs>
        <w:jc w:val="both"/>
        <w:rPr>
          <w:rFonts w:asciiTheme="minorHAnsi" w:hAnsiTheme="minorHAnsi" w:cstheme="minorHAnsi"/>
          <w:sz w:val="2"/>
          <w:szCs w:val="14"/>
        </w:rPr>
      </w:pPr>
    </w:p>
    <w:p w14:paraId="6F45F2CE" w14:textId="27723C10" w:rsidR="003A0218" w:rsidRPr="00E5208F" w:rsidRDefault="003A0218" w:rsidP="00876EBD">
      <w:pPr>
        <w:pStyle w:val="BodyTextIndent2"/>
        <w:spacing w:after="0" w:line="240" w:lineRule="auto"/>
        <w:ind w:left="0"/>
        <w:jc w:val="both"/>
        <w:rPr>
          <w:rFonts w:asciiTheme="minorHAnsi" w:hAnsiTheme="minorHAnsi" w:cstheme="minorHAnsi"/>
          <w:sz w:val="22"/>
          <w:szCs w:val="22"/>
          <w:lang w:eastAsia="en-US"/>
        </w:rPr>
      </w:pPr>
      <w:r w:rsidRPr="00E5208F">
        <w:rPr>
          <w:rFonts w:asciiTheme="minorHAnsi" w:hAnsiTheme="minorHAnsi" w:cstheme="minorHAnsi"/>
          <w:sz w:val="22"/>
          <w:szCs w:val="22"/>
          <w:lang w:eastAsia="en-US"/>
        </w:rPr>
        <w:t xml:space="preserve">The document should </w:t>
      </w:r>
      <w:proofErr w:type="spellStart"/>
      <w:r w:rsidR="00032A97">
        <w:rPr>
          <w:rFonts w:asciiTheme="minorHAnsi" w:hAnsiTheme="minorHAnsi" w:cstheme="minorHAnsi"/>
          <w:sz w:val="22"/>
          <w:szCs w:val="22"/>
          <w:lang w:eastAsia="en-US"/>
        </w:rPr>
        <w:t>analy</w:t>
      </w:r>
      <w:r w:rsidR="00C228C5">
        <w:rPr>
          <w:rFonts w:asciiTheme="minorHAnsi" w:hAnsiTheme="minorHAnsi" w:cstheme="minorHAnsi"/>
          <w:sz w:val="22"/>
          <w:szCs w:val="22"/>
          <w:lang w:eastAsia="en-US"/>
        </w:rPr>
        <w:t>z</w:t>
      </w:r>
      <w:r w:rsidR="00032A97">
        <w:rPr>
          <w:rFonts w:asciiTheme="minorHAnsi" w:hAnsiTheme="minorHAnsi" w:cstheme="minorHAnsi"/>
          <w:sz w:val="22"/>
          <w:szCs w:val="22"/>
          <w:lang w:eastAsia="en-US"/>
        </w:rPr>
        <w:t>e</w:t>
      </w:r>
      <w:proofErr w:type="spellEnd"/>
      <w:r w:rsidR="00032A97">
        <w:rPr>
          <w:rFonts w:asciiTheme="minorHAnsi" w:hAnsiTheme="minorHAnsi" w:cstheme="minorHAnsi"/>
          <w:sz w:val="22"/>
          <w:szCs w:val="22"/>
          <w:lang w:eastAsia="en-US"/>
        </w:rPr>
        <w:t xml:space="preserve"> the </w:t>
      </w:r>
      <w:r w:rsidRPr="00E5208F">
        <w:rPr>
          <w:rFonts w:asciiTheme="minorHAnsi" w:hAnsiTheme="minorHAnsi" w:cstheme="minorHAnsi"/>
          <w:sz w:val="22"/>
          <w:szCs w:val="22"/>
          <w:lang w:eastAsia="en-US"/>
        </w:rPr>
        <w:t xml:space="preserve">answers </w:t>
      </w:r>
      <w:r w:rsidR="00C228C5">
        <w:rPr>
          <w:rFonts w:asciiTheme="minorHAnsi" w:hAnsiTheme="minorHAnsi" w:cstheme="minorHAnsi"/>
          <w:sz w:val="22"/>
          <w:szCs w:val="22"/>
          <w:lang w:eastAsia="en-US"/>
        </w:rPr>
        <w:t>to</w:t>
      </w:r>
      <w:r w:rsidRPr="00E5208F">
        <w:rPr>
          <w:rFonts w:asciiTheme="minorHAnsi" w:hAnsiTheme="minorHAnsi" w:cstheme="minorHAnsi"/>
          <w:sz w:val="22"/>
          <w:szCs w:val="22"/>
          <w:lang w:eastAsia="en-US"/>
        </w:rPr>
        <w:t xml:space="preserve"> the following questions and need to </w:t>
      </w:r>
      <w:r w:rsidR="00032A97">
        <w:rPr>
          <w:rFonts w:asciiTheme="minorHAnsi" w:hAnsiTheme="minorHAnsi" w:cstheme="minorHAnsi"/>
          <w:sz w:val="22"/>
          <w:szCs w:val="22"/>
          <w:lang w:eastAsia="en-US"/>
        </w:rPr>
        <w:t xml:space="preserve">arrange </w:t>
      </w:r>
      <w:r w:rsidR="00C228C5">
        <w:rPr>
          <w:rFonts w:asciiTheme="minorHAnsi" w:hAnsiTheme="minorHAnsi" w:cstheme="minorHAnsi"/>
          <w:sz w:val="22"/>
          <w:szCs w:val="22"/>
          <w:lang w:eastAsia="en-US"/>
        </w:rPr>
        <w:t xml:space="preserve">them </w:t>
      </w:r>
      <w:r w:rsidR="00032A97">
        <w:rPr>
          <w:rFonts w:asciiTheme="minorHAnsi" w:hAnsiTheme="minorHAnsi" w:cstheme="minorHAnsi"/>
          <w:sz w:val="22"/>
          <w:szCs w:val="22"/>
          <w:lang w:eastAsia="en-US"/>
        </w:rPr>
        <w:t>properly</w:t>
      </w:r>
      <w:r w:rsidRPr="00E5208F">
        <w:rPr>
          <w:rFonts w:asciiTheme="minorHAnsi" w:hAnsiTheme="minorHAnsi" w:cstheme="minorHAnsi"/>
          <w:sz w:val="22"/>
          <w:szCs w:val="22"/>
          <w:lang w:eastAsia="en-US"/>
        </w:rPr>
        <w:t xml:space="preserve">. This may entail rework on the information collection modality and volume of information to be collected from the field. </w:t>
      </w:r>
    </w:p>
    <w:p w14:paraId="5BA564F4" w14:textId="4C8332BA" w:rsidR="0091310E" w:rsidRPr="008B5BEA" w:rsidRDefault="0091310E" w:rsidP="00143558">
      <w:pPr>
        <w:numPr>
          <w:ilvl w:val="0"/>
          <w:numId w:val="37"/>
        </w:numPr>
        <w:contextualSpacing/>
        <w:rPr>
          <w:rFonts w:asciiTheme="minorHAnsi" w:hAnsiTheme="minorHAnsi" w:cstheme="minorHAnsi"/>
          <w:b/>
          <w:sz w:val="22"/>
          <w:lang w:bidi="bn-BD"/>
        </w:rPr>
      </w:pPr>
      <w:bookmarkStart w:id="4" w:name="_Hlk77234370"/>
      <w:r w:rsidRPr="008B5BEA">
        <w:rPr>
          <w:rFonts w:asciiTheme="minorHAnsi" w:hAnsiTheme="minorHAnsi" w:cstheme="minorHAnsi"/>
          <w:sz w:val="22"/>
          <w:lang w:bidi="bn-BD"/>
        </w:rPr>
        <w:t>What are the socio-economic changes in the lives of targeted households as a result of project interventions and change and implementation of government policies;</w:t>
      </w:r>
    </w:p>
    <w:p w14:paraId="0C377BC3" w14:textId="77777777" w:rsidR="003A0218" w:rsidRPr="008B5BEA" w:rsidRDefault="003A0218" w:rsidP="00143558">
      <w:pPr>
        <w:pStyle w:val="BodyTextIndent2"/>
        <w:numPr>
          <w:ilvl w:val="0"/>
          <w:numId w:val="37"/>
        </w:numPr>
        <w:spacing w:after="0" w:line="240" w:lineRule="auto"/>
        <w:jc w:val="both"/>
        <w:rPr>
          <w:rFonts w:asciiTheme="minorHAnsi" w:hAnsiTheme="minorHAnsi" w:cstheme="minorHAnsi"/>
          <w:sz w:val="22"/>
          <w:szCs w:val="22"/>
          <w:lang w:eastAsia="en-US"/>
        </w:rPr>
      </w:pPr>
      <w:bookmarkStart w:id="5" w:name="_Hlk77234356"/>
      <w:bookmarkEnd w:id="4"/>
      <w:r w:rsidRPr="008B5BEA">
        <w:rPr>
          <w:rFonts w:asciiTheme="minorHAnsi" w:hAnsiTheme="minorHAnsi" w:cstheme="minorHAnsi"/>
          <w:sz w:val="22"/>
          <w:szCs w:val="22"/>
          <w:lang w:eastAsia="en-US"/>
        </w:rPr>
        <w:t xml:space="preserve">How widely are the ALO interventions distributed across the landscape? </w:t>
      </w:r>
    </w:p>
    <w:p w14:paraId="479391F3" w14:textId="55803D1E" w:rsidR="003A0218" w:rsidRPr="008B5BEA" w:rsidRDefault="003A0218" w:rsidP="00143558">
      <w:pPr>
        <w:pStyle w:val="BodyTextIndent2"/>
        <w:numPr>
          <w:ilvl w:val="0"/>
          <w:numId w:val="37"/>
        </w:numPr>
        <w:spacing w:after="0" w:line="240" w:lineRule="auto"/>
        <w:jc w:val="both"/>
        <w:rPr>
          <w:rFonts w:asciiTheme="minorHAnsi" w:hAnsiTheme="minorHAnsi" w:cstheme="minorHAnsi"/>
          <w:sz w:val="22"/>
          <w:szCs w:val="22"/>
          <w:lang w:eastAsia="en-US"/>
        </w:rPr>
      </w:pPr>
      <w:bookmarkStart w:id="6" w:name="_Hlk77234308"/>
      <w:bookmarkEnd w:id="5"/>
      <w:r w:rsidRPr="008B5BEA">
        <w:rPr>
          <w:rFonts w:asciiTheme="minorHAnsi" w:hAnsiTheme="minorHAnsi" w:cstheme="minorHAnsi"/>
          <w:sz w:val="22"/>
          <w:szCs w:val="22"/>
          <w:lang w:eastAsia="en-US"/>
        </w:rPr>
        <w:t xml:space="preserve">Who is benefitting from the ALO interventions supported by IRB, particularly </w:t>
      </w:r>
      <w:r w:rsidR="00C228C5">
        <w:rPr>
          <w:rFonts w:asciiTheme="minorHAnsi" w:hAnsiTheme="minorHAnsi" w:cstheme="minorHAnsi"/>
          <w:sz w:val="22"/>
          <w:szCs w:val="22"/>
          <w:lang w:eastAsia="en-US"/>
        </w:rPr>
        <w:t>concerning</w:t>
      </w:r>
      <w:r w:rsidRPr="008B5BEA">
        <w:rPr>
          <w:rFonts w:asciiTheme="minorHAnsi" w:hAnsiTheme="minorHAnsi" w:cstheme="minorHAnsi"/>
          <w:sz w:val="22"/>
          <w:szCs w:val="22"/>
          <w:lang w:eastAsia="en-US"/>
        </w:rPr>
        <w:t xml:space="preserve"> poor, vulnerable</w:t>
      </w:r>
      <w:r w:rsidR="00C228C5">
        <w:rPr>
          <w:rFonts w:asciiTheme="minorHAnsi" w:hAnsiTheme="minorHAnsi" w:cstheme="minorHAnsi"/>
          <w:sz w:val="22"/>
          <w:szCs w:val="22"/>
          <w:lang w:eastAsia="en-US"/>
        </w:rPr>
        <w:t>,</w:t>
      </w:r>
      <w:r w:rsidRPr="008B5BEA">
        <w:rPr>
          <w:rFonts w:asciiTheme="minorHAnsi" w:hAnsiTheme="minorHAnsi" w:cstheme="minorHAnsi"/>
          <w:sz w:val="22"/>
          <w:szCs w:val="22"/>
          <w:lang w:eastAsia="en-US"/>
        </w:rPr>
        <w:t xml:space="preserve"> and socially excluded</w:t>
      </w:r>
      <w:r w:rsidR="00C228C5">
        <w:rPr>
          <w:rFonts w:asciiTheme="minorHAnsi" w:hAnsiTheme="minorHAnsi" w:cstheme="minorHAnsi"/>
          <w:sz w:val="22"/>
          <w:szCs w:val="22"/>
          <w:lang w:eastAsia="en-US"/>
        </w:rPr>
        <w:t>,</w:t>
      </w:r>
      <w:r w:rsidRPr="008B5BEA">
        <w:rPr>
          <w:rFonts w:asciiTheme="minorHAnsi" w:hAnsiTheme="minorHAnsi" w:cstheme="minorHAnsi"/>
          <w:sz w:val="22"/>
          <w:szCs w:val="22"/>
          <w:lang w:eastAsia="en-US"/>
        </w:rPr>
        <w:t xml:space="preserve"> and </w:t>
      </w:r>
      <w:r w:rsidR="00C228C5">
        <w:rPr>
          <w:rFonts w:asciiTheme="minorHAnsi" w:hAnsiTheme="minorHAnsi" w:cstheme="minorHAnsi"/>
          <w:sz w:val="22"/>
          <w:szCs w:val="22"/>
          <w:lang w:eastAsia="en-US"/>
        </w:rPr>
        <w:t xml:space="preserve">the </w:t>
      </w:r>
      <w:r w:rsidRPr="008B5BEA">
        <w:rPr>
          <w:rFonts w:asciiTheme="minorHAnsi" w:hAnsiTheme="minorHAnsi" w:cstheme="minorHAnsi"/>
          <w:sz w:val="22"/>
          <w:szCs w:val="22"/>
          <w:lang w:eastAsia="en-US"/>
        </w:rPr>
        <w:t xml:space="preserve">widow? </w:t>
      </w:r>
    </w:p>
    <w:p w14:paraId="0352F444" w14:textId="4C4D88A7" w:rsidR="003A0218" w:rsidRPr="008B5BEA" w:rsidRDefault="003A0218" w:rsidP="00143558">
      <w:pPr>
        <w:pStyle w:val="BodyTextIndent2"/>
        <w:numPr>
          <w:ilvl w:val="0"/>
          <w:numId w:val="37"/>
        </w:numPr>
        <w:spacing w:after="0" w:line="240" w:lineRule="auto"/>
        <w:jc w:val="both"/>
        <w:rPr>
          <w:rFonts w:asciiTheme="minorHAnsi" w:hAnsiTheme="minorHAnsi" w:cstheme="minorHAnsi"/>
          <w:sz w:val="22"/>
          <w:szCs w:val="22"/>
          <w:lang w:eastAsia="en-US"/>
        </w:rPr>
      </w:pPr>
      <w:bookmarkStart w:id="7" w:name="_Hlk77234533"/>
      <w:bookmarkEnd w:id="6"/>
      <w:r w:rsidRPr="008B5BEA">
        <w:rPr>
          <w:rFonts w:asciiTheme="minorHAnsi" w:hAnsiTheme="minorHAnsi" w:cstheme="minorHAnsi"/>
          <w:sz w:val="22"/>
          <w:szCs w:val="22"/>
          <w:lang w:eastAsia="en-US"/>
        </w:rPr>
        <w:t xml:space="preserve">What preconditions and incentives does the market-based livelihoods demand compared to the equity-based livelihoods focus? Are their conflicting dimensions? </w:t>
      </w:r>
    </w:p>
    <w:p w14:paraId="20719824" w14:textId="77777777" w:rsidR="003A0218" w:rsidRPr="008B5BEA" w:rsidRDefault="003A0218" w:rsidP="00143558">
      <w:pPr>
        <w:pStyle w:val="BodyTextIndent2"/>
        <w:numPr>
          <w:ilvl w:val="0"/>
          <w:numId w:val="37"/>
        </w:numPr>
        <w:spacing w:after="0" w:line="240" w:lineRule="auto"/>
        <w:jc w:val="both"/>
        <w:rPr>
          <w:rFonts w:asciiTheme="minorHAnsi" w:hAnsiTheme="minorHAnsi" w:cstheme="minorHAnsi"/>
          <w:sz w:val="22"/>
          <w:szCs w:val="22"/>
          <w:lang w:eastAsia="en-US"/>
        </w:rPr>
      </w:pPr>
      <w:r w:rsidRPr="008B5BEA">
        <w:rPr>
          <w:rFonts w:asciiTheme="minorHAnsi" w:hAnsiTheme="minorHAnsi" w:cstheme="minorHAnsi"/>
          <w:sz w:val="22"/>
          <w:szCs w:val="22"/>
          <w:lang w:eastAsia="en-US"/>
        </w:rPr>
        <w:t xml:space="preserve">What amount of revenue has been generated from different livelihoods interventions? </w:t>
      </w:r>
    </w:p>
    <w:p w14:paraId="40E662D7" w14:textId="74379B2E" w:rsidR="003A0218" w:rsidRPr="008B5BEA" w:rsidRDefault="00541AFD" w:rsidP="00143558">
      <w:pPr>
        <w:pStyle w:val="BodyTextIndent2"/>
        <w:numPr>
          <w:ilvl w:val="0"/>
          <w:numId w:val="37"/>
        </w:numPr>
        <w:spacing w:after="0" w:line="240" w:lineRule="auto"/>
        <w:jc w:val="both"/>
        <w:rPr>
          <w:rFonts w:asciiTheme="minorHAnsi" w:hAnsiTheme="minorHAnsi" w:cstheme="minorHAnsi"/>
          <w:sz w:val="22"/>
          <w:szCs w:val="22"/>
          <w:lang w:eastAsia="en-US"/>
        </w:rPr>
      </w:pPr>
      <w:bookmarkStart w:id="8" w:name="_Hlk77235121"/>
      <w:bookmarkEnd w:id="7"/>
      <w:r w:rsidRPr="008B5BEA">
        <w:rPr>
          <w:rFonts w:asciiTheme="minorHAnsi" w:hAnsiTheme="minorHAnsi" w:cstheme="minorHAnsi"/>
          <w:sz w:val="22"/>
          <w:szCs w:val="22"/>
          <w:lang w:eastAsia="en-US"/>
        </w:rPr>
        <w:lastRenderedPageBreak/>
        <w:t>How t</w:t>
      </w:r>
      <w:r w:rsidR="003A0218" w:rsidRPr="008B5BEA">
        <w:rPr>
          <w:rFonts w:asciiTheme="minorHAnsi" w:hAnsiTheme="minorHAnsi" w:cstheme="minorHAnsi"/>
          <w:sz w:val="22"/>
          <w:szCs w:val="22"/>
          <w:lang w:eastAsia="en-US"/>
        </w:rPr>
        <w:t xml:space="preserve">he </w:t>
      </w:r>
      <w:r w:rsidRPr="008B5BEA">
        <w:rPr>
          <w:rFonts w:asciiTheme="minorHAnsi" w:hAnsiTheme="minorHAnsi" w:cstheme="minorHAnsi"/>
          <w:sz w:val="22"/>
          <w:szCs w:val="22"/>
          <w:lang w:eastAsia="en-US"/>
        </w:rPr>
        <w:t xml:space="preserve">project establishes </w:t>
      </w:r>
      <w:r w:rsidR="003A0218" w:rsidRPr="008B5BEA">
        <w:rPr>
          <w:rFonts w:asciiTheme="minorHAnsi" w:hAnsiTheme="minorHAnsi" w:cstheme="minorHAnsi"/>
          <w:sz w:val="22"/>
          <w:szCs w:val="22"/>
          <w:lang w:eastAsia="en-US"/>
        </w:rPr>
        <w:t>linkage</w:t>
      </w:r>
      <w:r w:rsidRPr="008B5BEA">
        <w:rPr>
          <w:rFonts w:asciiTheme="minorHAnsi" w:hAnsiTheme="minorHAnsi" w:cstheme="minorHAnsi"/>
          <w:sz w:val="22"/>
          <w:szCs w:val="22"/>
          <w:lang w:eastAsia="en-US"/>
        </w:rPr>
        <w:t>s</w:t>
      </w:r>
      <w:r w:rsidR="003A0218" w:rsidRPr="008B5BEA">
        <w:rPr>
          <w:rFonts w:asciiTheme="minorHAnsi" w:hAnsiTheme="minorHAnsi" w:cstheme="minorHAnsi"/>
          <w:sz w:val="22"/>
          <w:szCs w:val="22"/>
          <w:lang w:eastAsia="en-US"/>
        </w:rPr>
        <w:t xml:space="preserve"> </w:t>
      </w:r>
      <w:r w:rsidRPr="008B5BEA">
        <w:rPr>
          <w:rFonts w:asciiTheme="minorHAnsi" w:hAnsiTheme="minorHAnsi" w:cstheme="minorHAnsi"/>
          <w:sz w:val="22"/>
          <w:szCs w:val="22"/>
          <w:lang w:eastAsia="en-US"/>
        </w:rPr>
        <w:t>with different govt. stakeholders</w:t>
      </w:r>
      <w:r w:rsidR="003A0218" w:rsidRPr="008B5BEA">
        <w:rPr>
          <w:rFonts w:asciiTheme="minorHAnsi" w:hAnsiTheme="minorHAnsi" w:cstheme="minorHAnsi"/>
          <w:sz w:val="22"/>
          <w:szCs w:val="22"/>
          <w:lang w:eastAsia="en-US"/>
        </w:rPr>
        <w:t xml:space="preserve">? </w:t>
      </w:r>
    </w:p>
    <w:p w14:paraId="52A407FC" w14:textId="3BBEC945" w:rsidR="003A0218" w:rsidRPr="008B5BEA" w:rsidRDefault="003A0218" w:rsidP="00143558">
      <w:pPr>
        <w:pStyle w:val="BodyTextIndent2"/>
        <w:numPr>
          <w:ilvl w:val="0"/>
          <w:numId w:val="37"/>
        </w:numPr>
        <w:spacing w:after="0" w:line="240" w:lineRule="auto"/>
        <w:jc w:val="both"/>
        <w:rPr>
          <w:rFonts w:asciiTheme="minorHAnsi" w:hAnsiTheme="minorHAnsi" w:cstheme="minorHAnsi"/>
          <w:sz w:val="22"/>
          <w:szCs w:val="22"/>
          <w:lang w:eastAsia="en-US"/>
        </w:rPr>
      </w:pPr>
      <w:bookmarkStart w:id="9" w:name="_Hlk77235017"/>
      <w:bookmarkEnd w:id="8"/>
      <w:r w:rsidRPr="008B5BEA">
        <w:rPr>
          <w:rFonts w:asciiTheme="minorHAnsi" w:hAnsiTheme="minorHAnsi" w:cstheme="minorHAnsi"/>
          <w:sz w:val="22"/>
          <w:szCs w:val="22"/>
          <w:lang w:eastAsia="en-US"/>
        </w:rPr>
        <w:t xml:space="preserve">What are the issues and challenges in implementing </w:t>
      </w:r>
      <w:r w:rsidR="00541AFD" w:rsidRPr="008B5BEA">
        <w:rPr>
          <w:rFonts w:asciiTheme="minorHAnsi" w:hAnsiTheme="minorHAnsi" w:cstheme="minorHAnsi"/>
          <w:sz w:val="22"/>
          <w:szCs w:val="22"/>
          <w:lang w:eastAsia="en-US"/>
        </w:rPr>
        <w:t>ALO</w:t>
      </w:r>
      <w:r w:rsidRPr="008B5BEA">
        <w:rPr>
          <w:rFonts w:asciiTheme="minorHAnsi" w:hAnsiTheme="minorHAnsi" w:cstheme="minorHAnsi"/>
          <w:sz w:val="22"/>
          <w:szCs w:val="22"/>
          <w:lang w:eastAsia="en-US"/>
        </w:rPr>
        <w:t xml:space="preserve"> interventions? </w:t>
      </w:r>
    </w:p>
    <w:p w14:paraId="3D90B1E3" w14:textId="073A3C11" w:rsidR="0091310E" w:rsidRPr="008B5BEA" w:rsidRDefault="003A0218" w:rsidP="00143558">
      <w:pPr>
        <w:pStyle w:val="BodyTextIndent2"/>
        <w:numPr>
          <w:ilvl w:val="0"/>
          <w:numId w:val="37"/>
        </w:numPr>
        <w:spacing w:after="0" w:line="240" w:lineRule="auto"/>
        <w:jc w:val="both"/>
        <w:rPr>
          <w:rFonts w:asciiTheme="minorHAnsi" w:hAnsiTheme="minorHAnsi" w:cstheme="minorHAnsi"/>
          <w:sz w:val="22"/>
          <w:szCs w:val="22"/>
          <w:lang w:eastAsia="en-US"/>
        </w:rPr>
      </w:pPr>
      <w:r w:rsidRPr="008B5BEA">
        <w:rPr>
          <w:rFonts w:asciiTheme="minorHAnsi" w:hAnsiTheme="minorHAnsi" w:cstheme="minorHAnsi"/>
          <w:sz w:val="22"/>
          <w:szCs w:val="22"/>
          <w:lang w:eastAsia="en-US"/>
        </w:rPr>
        <w:t xml:space="preserve">What sustainability factors have been considered in </w:t>
      </w:r>
      <w:r w:rsidR="003E2184" w:rsidRPr="008B5BEA">
        <w:rPr>
          <w:rFonts w:asciiTheme="minorHAnsi" w:hAnsiTheme="minorHAnsi" w:cstheme="minorHAnsi"/>
          <w:sz w:val="22"/>
          <w:szCs w:val="22"/>
          <w:lang w:eastAsia="en-US"/>
        </w:rPr>
        <w:t>ALO projects</w:t>
      </w:r>
      <w:r w:rsidRPr="008B5BEA">
        <w:rPr>
          <w:rFonts w:asciiTheme="minorHAnsi" w:hAnsiTheme="minorHAnsi" w:cstheme="minorHAnsi"/>
          <w:sz w:val="22"/>
          <w:szCs w:val="22"/>
          <w:lang w:eastAsia="en-US"/>
        </w:rPr>
        <w:t xml:space="preserve"> and what needs to be done for ensuring long-term sustainability?</w:t>
      </w:r>
    </w:p>
    <w:p w14:paraId="73051C64" w14:textId="1B05BE0A" w:rsidR="0091310E" w:rsidRPr="008B5BEA" w:rsidRDefault="00663ADF" w:rsidP="00143558">
      <w:pPr>
        <w:numPr>
          <w:ilvl w:val="0"/>
          <w:numId w:val="37"/>
        </w:numPr>
        <w:contextualSpacing/>
        <w:rPr>
          <w:rFonts w:asciiTheme="minorHAnsi" w:hAnsiTheme="minorHAnsi" w:cstheme="minorHAnsi"/>
          <w:b/>
          <w:sz w:val="22"/>
          <w:lang w:bidi="bn-BD"/>
        </w:rPr>
      </w:pPr>
      <w:r w:rsidRPr="008B5BEA">
        <w:rPr>
          <w:rFonts w:asciiTheme="minorHAnsi" w:hAnsiTheme="minorHAnsi" w:cstheme="minorHAnsi"/>
          <w:sz w:val="22"/>
          <w:lang w:bidi="bn-BD"/>
        </w:rPr>
        <w:t xml:space="preserve">What is </w:t>
      </w:r>
      <w:r w:rsidR="00C228C5">
        <w:rPr>
          <w:rFonts w:asciiTheme="minorHAnsi" w:hAnsiTheme="minorHAnsi" w:cstheme="minorHAnsi"/>
          <w:sz w:val="22"/>
          <w:lang w:bidi="bn-BD"/>
        </w:rPr>
        <w:t xml:space="preserve">the </w:t>
      </w:r>
      <w:r w:rsidR="0091310E" w:rsidRPr="008B5BEA">
        <w:rPr>
          <w:rFonts w:asciiTheme="minorHAnsi" w:hAnsiTheme="minorHAnsi" w:cstheme="minorHAnsi"/>
          <w:sz w:val="22"/>
          <w:lang w:bidi="bn-BD"/>
        </w:rPr>
        <w:t>sustainability of project results, impact</w:t>
      </w:r>
      <w:r w:rsidR="00C228C5">
        <w:rPr>
          <w:rFonts w:asciiTheme="minorHAnsi" w:hAnsiTheme="minorHAnsi" w:cstheme="minorHAnsi"/>
          <w:sz w:val="22"/>
          <w:lang w:bidi="bn-BD"/>
        </w:rPr>
        <w:t>,</w:t>
      </w:r>
      <w:r w:rsidR="0091310E" w:rsidRPr="008B5BEA">
        <w:rPr>
          <w:rFonts w:asciiTheme="minorHAnsi" w:hAnsiTheme="minorHAnsi" w:cstheme="minorHAnsi"/>
          <w:sz w:val="22"/>
          <w:lang w:bidi="bn-BD"/>
        </w:rPr>
        <w:t xml:space="preserve"> and approach at the household, community</w:t>
      </w:r>
      <w:r w:rsidR="00C228C5">
        <w:rPr>
          <w:rFonts w:asciiTheme="minorHAnsi" w:hAnsiTheme="minorHAnsi" w:cstheme="minorHAnsi"/>
          <w:sz w:val="22"/>
          <w:lang w:bidi="bn-BD"/>
        </w:rPr>
        <w:t>,</w:t>
      </w:r>
      <w:r w:rsidR="0091310E" w:rsidRPr="008B5BEA">
        <w:rPr>
          <w:rFonts w:asciiTheme="minorHAnsi" w:hAnsiTheme="minorHAnsi" w:cstheme="minorHAnsi"/>
          <w:sz w:val="22"/>
          <w:lang w:bidi="bn-BD"/>
        </w:rPr>
        <w:t xml:space="preserve"> and organizational levels;</w:t>
      </w:r>
    </w:p>
    <w:p w14:paraId="3556A8EA" w14:textId="77777777" w:rsidR="003A0218" w:rsidRPr="008B5BEA" w:rsidRDefault="003A0218" w:rsidP="00143558">
      <w:pPr>
        <w:pStyle w:val="BodyTextIndent2"/>
        <w:numPr>
          <w:ilvl w:val="0"/>
          <w:numId w:val="37"/>
        </w:numPr>
        <w:spacing w:after="0" w:line="240" w:lineRule="auto"/>
        <w:jc w:val="both"/>
        <w:rPr>
          <w:rFonts w:asciiTheme="minorHAnsi" w:hAnsiTheme="minorHAnsi" w:cstheme="minorHAnsi"/>
          <w:sz w:val="22"/>
          <w:szCs w:val="22"/>
          <w:lang w:eastAsia="en-US"/>
        </w:rPr>
      </w:pPr>
      <w:r w:rsidRPr="008B5BEA">
        <w:rPr>
          <w:rFonts w:asciiTheme="minorHAnsi" w:hAnsiTheme="minorHAnsi" w:cstheme="minorHAnsi"/>
          <w:sz w:val="22"/>
          <w:szCs w:val="22"/>
          <w:lang w:eastAsia="en-US"/>
        </w:rPr>
        <w:t xml:space="preserve">What are the key lessons learned and best practices IRB has experienced so far? </w:t>
      </w:r>
    </w:p>
    <w:p w14:paraId="589ADC11" w14:textId="7E0256D3" w:rsidR="003A0218" w:rsidRPr="008B5BEA" w:rsidRDefault="003A0218" w:rsidP="00143558">
      <w:pPr>
        <w:pStyle w:val="BodyTextIndent2"/>
        <w:numPr>
          <w:ilvl w:val="0"/>
          <w:numId w:val="37"/>
        </w:numPr>
        <w:spacing w:after="0" w:line="240" w:lineRule="auto"/>
        <w:jc w:val="both"/>
        <w:rPr>
          <w:rFonts w:asciiTheme="minorHAnsi" w:hAnsiTheme="minorHAnsi" w:cstheme="minorHAnsi"/>
          <w:sz w:val="22"/>
          <w:szCs w:val="22"/>
          <w:lang w:eastAsia="en-US"/>
        </w:rPr>
      </w:pPr>
      <w:bookmarkStart w:id="10" w:name="_Hlk77234984"/>
      <w:bookmarkEnd w:id="9"/>
      <w:r w:rsidRPr="008B5BEA">
        <w:rPr>
          <w:rFonts w:asciiTheme="minorHAnsi" w:hAnsiTheme="minorHAnsi" w:cstheme="minorHAnsi"/>
          <w:sz w:val="22"/>
          <w:szCs w:val="22"/>
          <w:lang w:eastAsia="en-US"/>
        </w:rPr>
        <w:t>To what extent are the approaches, strategies</w:t>
      </w:r>
      <w:r w:rsidR="00EB78A2">
        <w:rPr>
          <w:rFonts w:asciiTheme="minorHAnsi" w:hAnsiTheme="minorHAnsi" w:cstheme="minorHAnsi"/>
          <w:sz w:val="22"/>
          <w:szCs w:val="22"/>
          <w:lang w:eastAsia="en-US"/>
        </w:rPr>
        <w:t>,</w:t>
      </w:r>
      <w:r w:rsidRPr="008B5BEA">
        <w:rPr>
          <w:rFonts w:asciiTheme="minorHAnsi" w:hAnsiTheme="minorHAnsi" w:cstheme="minorHAnsi"/>
          <w:sz w:val="22"/>
          <w:szCs w:val="22"/>
          <w:lang w:eastAsia="en-US"/>
        </w:rPr>
        <w:t xml:space="preserve"> and outcomes produced are in line with the Theory of Change and Results Chain? </w:t>
      </w:r>
    </w:p>
    <w:p w14:paraId="47F967D2" w14:textId="77777777" w:rsidR="003A0218" w:rsidRPr="008B5BEA" w:rsidRDefault="003A0218" w:rsidP="00143558">
      <w:pPr>
        <w:pStyle w:val="BodyTextIndent2"/>
        <w:numPr>
          <w:ilvl w:val="0"/>
          <w:numId w:val="37"/>
        </w:numPr>
        <w:spacing w:after="0" w:line="240" w:lineRule="auto"/>
        <w:jc w:val="both"/>
        <w:rPr>
          <w:rFonts w:asciiTheme="minorHAnsi" w:hAnsiTheme="minorHAnsi" w:cstheme="minorHAnsi"/>
          <w:sz w:val="22"/>
          <w:szCs w:val="22"/>
          <w:lang w:eastAsia="en-US"/>
        </w:rPr>
      </w:pPr>
      <w:bookmarkStart w:id="11" w:name="_Hlk77234671"/>
      <w:bookmarkEnd w:id="10"/>
      <w:r w:rsidRPr="008B5BEA">
        <w:rPr>
          <w:rFonts w:asciiTheme="minorHAnsi" w:hAnsiTheme="minorHAnsi" w:cstheme="minorHAnsi"/>
          <w:sz w:val="22"/>
          <w:szCs w:val="22"/>
          <w:lang w:eastAsia="en-US"/>
        </w:rPr>
        <w:t xml:space="preserve">How effective are various livelihoods options in generating monetary and non-monetary benefits to the households? </w:t>
      </w:r>
    </w:p>
    <w:p w14:paraId="4610AF7E" w14:textId="77777777" w:rsidR="003A0218" w:rsidRPr="008B5BEA" w:rsidRDefault="003A0218" w:rsidP="00143558">
      <w:pPr>
        <w:pStyle w:val="BodyTextIndent2"/>
        <w:numPr>
          <w:ilvl w:val="0"/>
          <w:numId w:val="37"/>
        </w:numPr>
        <w:spacing w:after="0" w:line="240" w:lineRule="auto"/>
        <w:jc w:val="both"/>
        <w:rPr>
          <w:rFonts w:asciiTheme="minorHAnsi" w:hAnsiTheme="minorHAnsi" w:cstheme="minorHAnsi"/>
          <w:sz w:val="22"/>
          <w:szCs w:val="22"/>
          <w:lang w:eastAsia="en-US"/>
        </w:rPr>
      </w:pPr>
      <w:r w:rsidRPr="008B5BEA">
        <w:rPr>
          <w:rFonts w:asciiTheme="minorHAnsi" w:hAnsiTheme="minorHAnsi" w:cstheme="minorHAnsi"/>
          <w:sz w:val="22"/>
          <w:szCs w:val="22"/>
          <w:lang w:eastAsia="en-US"/>
        </w:rPr>
        <w:t xml:space="preserve">How effective are the business plans in promoting different enterprises? </w:t>
      </w:r>
    </w:p>
    <w:p w14:paraId="54426310" w14:textId="77777777" w:rsidR="003E2184" w:rsidRPr="008B5BEA" w:rsidRDefault="003A0218" w:rsidP="00143558">
      <w:pPr>
        <w:pStyle w:val="BodyTextIndent2"/>
        <w:numPr>
          <w:ilvl w:val="0"/>
          <w:numId w:val="37"/>
        </w:numPr>
        <w:spacing w:after="0" w:line="240" w:lineRule="auto"/>
        <w:jc w:val="both"/>
        <w:rPr>
          <w:rFonts w:asciiTheme="minorHAnsi" w:hAnsiTheme="minorHAnsi" w:cstheme="minorHAnsi"/>
          <w:sz w:val="22"/>
          <w:szCs w:val="22"/>
          <w:lang w:eastAsia="en-US"/>
        </w:rPr>
      </w:pPr>
      <w:r w:rsidRPr="008B5BEA">
        <w:rPr>
          <w:rFonts w:asciiTheme="minorHAnsi" w:hAnsiTheme="minorHAnsi" w:cstheme="minorHAnsi"/>
          <w:sz w:val="22"/>
          <w:szCs w:val="22"/>
          <w:lang w:eastAsia="en-US"/>
        </w:rPr>
        <w:t>To what extent the project has collaborated with local government bodies and other stakeholders to execute the livelihoods interventions? How are the resources leveraged?</w:t>
      </w:r>
    </w:p>
    <w:p w14:paraId="56879345" w14:textId="77777777" w:rsidR="00541AFD" w:rsidRPr="008B5BEA" w:rsidRDefault="003E2184" w:rsidP="00143558">
      <w:pPr>
        <w:pStyle w:val="BodyTextIndent2"/>
        <w:numPr>
          <w:ilvl w:val="0"/>
          <w:numId w:val="37"/>
        </w:numPr>
        <w:spacing w:after="0" w:line="240" w:lineRule="auto"/>
        <w:jc w:val="both"/>
        <w:rPr>
          <w:rFonts w:asciiTheme="minorHAnsi" w:hAnsiTheme="minorHAnsi" w:cstheme="minorHAnsi"/>
          <w:sz w:val="22"/>
          <w:szCs w:val="22"/>
          <w:lang w:eastAsia="en-US"/>
        </w:rPr>
      </w:pPr>
      <w:bookmarkStart w:id="12" w:name="_Hlk77235054"/>
      <w:bookmarkEnd w:id="11"/>
      <w:r w:rsidRPr="008B5BEA">
        <w:rPr>
          <w:rFonts w:asciiTheme="minorHAnsi" w:hAnsiTheme="minorHAnsi" w:cstheme="minorHAnsi"/>
          <w:sz w:val="22"/>
          <w:szCs w:val="22"/>
          <w:lang w:eastAsia="en-US"/>
        </w:rPr>
        <w:t>How the ALO interventions ensure in promoting rights of the children and women</w:t>
      </w:r>
    </w:p>
    <w:p w14:paraId="09294433" w14:textId="4BD5FDDD" w:rsidR="003A0218" w:rsidRPr="008B5BEA" w:rsidRDefault="00B22143" w:rsidP="00143558">
      <w:pPr>
        <w:pStyle w:val="BodyTextIndent2"/>
        <w:numPr>
          <w:ilvl w:val="0"/>
          <w:numId w:val="37"/>
        </w:numPr>
        <w:spacing w:after="0" w:line="240" w:lineRule="auto"/>
        <w:jc w:val="both"/>
        <w:rPr>
          <w:rFonts w:asciiTheme="minorHAnsi" w:hAnsiTheme="minorHAnsi" w:cstheme="minorHAnsi"/>
          <w:sz w:val="22"/>
          <w:szCs w:val="22"/>
          <w:lang w:eastAsia="en-US"/>
        </w:rPr>
      </w:pPr>
      <w:r w:rsidRPr="008B5BEA">
        <w:rPr>
          <w:rFonts w:asciiTheme="minorHAnsi" w:hAnsiTheme="minorHAnsi" w:cstheme="minorHAnsi"/>
          <w:sz w:val="22"/>
          <w:szCs w:val="22"/>
          <w:lang w:eastAsia="en-US"/>
        </w:rPr>
        <w:t>How t</w:t>
      </w:r>
      <w:r w:rsidR="00541AFD" w:rsidRPr="008B5BEA">
        <w:rPr>
          <w:rFonts w:asciiTheme="minorHAnsi" w:hAnsiTheme="minorHAnsi" w:cstheme="minorHAnsi"/>
          <w:sz w:val="22"/>
          <w:szCs w:val="22"/>
          <w:lang w:bidi="bn-BD"/>
        </w:rPr>
        <w:t>he resilience of the women of the ALO project, widowed with children and leading their households</w:t>
      </w:r>
    </w:p>
    <w:p w14:paraId="22134571" w14:textId="7C5ADF5C" w:rsidR="00663ADF" w:rsidRPr="008B5BEA" w:rsidRDefault="00663ADF" w:rsidP="00143558">
      <w:pPr>
        <w:numPr>
          <w:ilvl w:val="0"/>
          <w:numId w:val="37"/>
        </w:numPr>
        <w:contextualSpacing/>
        <w:rPr>
          <w:rFonts w:asciiTheme="minorHAnsi" w:hAnsiTheme="minorHAnsi" w:cstheme="minorHAnsi"/>
          <w:b/>
          <w:bCs/>
          <w:sz w:val="22"/>
          <w:szCs w:val="22"/>
          <w:lang w:bidi="bn-BD"/>
        </w:rPr>
      </w:pPr>
      <w:r w:rsidRPr="008B5BEA">
        <w:rPr>
          <w:rFonts w:asciiTheme="minorHAnsi" w:hAnsiTheme="minorHAnsi" w:cstheme="minorHAnsi"/>
          <w:sz w:val="22"/>
          <w:szCs w:val="22"/>
          <w:lang w:bidi="bn-BD"/>
        </w:rPr>
        <w:t>What is the effectiveness and impact of mainstreaming issues including gender, disability child rights</w:t>
      </w:r>
      <w:r w:rsidR="00EB78A2">
        <w:rPr>
          <w:rFonts w:asciiTheme="minorHAnsi" w:hAnsiTheme="minorHAnsi" w:cstheme="minorHAnsi"/>
          <w:sz w:val="22"/>
          <w:szCs w:val="22"/>
          <w:lang w:bidi="bn-BD"/>
        </w:rPr>
        <w:t>,</w:t>
      </w:r>
      <w:r w:rsidRPr="008B5BEA">
        <w:rPr>
          <w:rFonts w:asciiTheme="minorHAnsi" w:hAnsiTheme="minorHAnsi" w:cstheme="minorHAnsi"/>
          <w:sz w:val="22"/>
          <w:szCs w:val="22"/>
          <w:lang w:bidi="bn-BD"/>
        </w:rPr>
        <w:t xml:space="preserve"> and disaster risk reduction;</w:t>
      </w:r>
    </w:p>
    <w:bookmarkEnd w:id="12"/>
    <w:p w14:paraId="27D448C2" w14:textId="616515CD" w:rsidR="00876EBD" w:rsidRPr="00E5208F" w:rsidRDefault="00EB78A2" w:rsidP="00143558">
      <w:pPr>
        <w:pStyle w:val="BodyTextIndent2"/>
        <w:spacing w:after="0" w:line="240" w:lineRule="auto"/>
        <w:ind w:left="0"/>
        <w:jc w:val="both"/>
        <w:rPr>
          <w:rFonts w:asciiTheme="minorHAnsi" w:hAnsiTheme="minorHAnsi" w:cstheme="minorHAnsi"/>
          <w:sz w:val="22"/>
          <w:szCs w:val="22"/>
          <w:lang w:eastAsia="en-US"/>
        </w:rPr>
      </w:pPr>
      <w:r>
        <w:rPr>
          <w:rFonts w:asciiTheme="minorHAnsi" w:hAnsiTheme="minorHAnsi" w:cstheme="minorHAnsi"/>
          <w:sz w:val="22"/>
          <w:szCs w:val="22"/>
          <w:lang w:eastAsia="en-US"/>
        </w:rPr>
        <w:t>The c</w:t>
      </w:r>
      <w:r w:rsidR="003A0218" w:rsidRPr="008B5BEA">
        <w:rPr>
          <w:rFonts w:asciiTheme="minorHAnsi" w:hAnsiTheme="minorHAnsi" w:cstheme="minorHAnsi"/>
          <w:sz w:val="22"/>
          <w:szCs w:val="22"/>
          <w:lang w:eastAsia="en-US"/>
        </w:rPr>
        <w:t xml:space="preserve">onsultant is expected to prepare a matrix explaining </w:t>
      </w:r>
      <w:r>
        <w:rPr>
          <w:rFonts w:asciiTheme="minorHAnsi" w:hAnsiTheme="minorHAnsi" w:cstheme="minorHAnsi"/>
          <w:sz w:val="22"/>
          <w:szCs w:val="22"/>
          <w:lang w:eastAsia="en-US"/>
        </w:rPr>
        <w:t xml:space="preserve">the </w:t>
      </w:r>
      <w:r w:rsidR="003A0218" w:rsidRPr="008B5BEA">
        <w:rPr>
          <w:rFonts w:asciiTheme="minorHAnsi" w:hAnsiTheme="minorHAnsi" w:cstheme="minorHAnsi"/>
          <w:sz w:val="22"/>
          <w:szCs w:val="22"/>
          <w:lang w:eastAsia="en-US"/>
        </w:rPr>
        <w:t xml:space="preserve">information that exists in the currently available documentation and that needs to be explored, included in the </w:t>
      </w:r>
      <w:r w:rsidR="003A0218" w:rsidRPr="008B5BEA">
        <w:rPr>
          <w:rFonts w:asciiTheme="minorHAnsi" w:hAnsiTheme="minorHAnsi" w:cstheme="minorHAnsi"/>
          <w:b/>
          <w:bCs/>
          <w:sz w:val="22"/>
          <w:szCs w:val="22"/>
          <w:lang w:eastAsia="en-US"/>
        </w:rPr>
        <w:t>inception report</w:t>
      </w:r>
      <w:r w:rsidR="003A0218" w:rsidRPr="008B5BEA">
        <w:rPr>
          <w:rFonts w:asciiTheme="minorHAnsi" w:hAnsiTheme="minorHAnsi" w:cstheme="minorHAnsi"/>
          <w:sz w:val="22"/>
          <w:szCs w:val="22"/>
          <w:lang w:eastAsia="en-US"/>
        </w:rPr>
        <w:t>.</w:t>
      </w:r>
    </w:p>
    <w:p w14:paraId="0F2A20B0" w14:textId="59C2F8EC" w:rsidR="003A0218" w:rsidRPr="00E5208F" w:rsidRDefault="003A0218" w:rsidP="00876EBD">
      <w:pPr>
        <w:pStyle w:val="BodyTextIndent2"/>
        <w:spacing w:after="0" w:line="240" w:lineRule="auto"/>
        <w:ind w:left="0"/>
        <w:jc w:val="both"/>
        <w:rPr>
          <w:rFonts w:asciiTheme="minorHAnsi" w:hAnsiTheme="minorHAnsi" w:cstheme="minorHAnsi"/>
          <w:sz w:val="10"/>
          <w:szCs w:val="10"/>
          <w:lang w:eastAsia="en-US"/>
        </w:rPr>
      </w:pPr>
      <w:r w:rsidRPr="00143558">
        <w:rPr>
          <w:rFonts w:asciiTheme="minorHAnsi" w:hAnsiTheme="minorHAnsi" w:cstheme="minorHAnsi"/>
          <w:lang w:eastAsia="en-US"/>
        </w:rPr>
        <w:t xml:space="preserve"> </w:t>
      </w:r>
    </w:p>
    <w:p w14:paraId="163ED1D4" w14:textId="3554CA64" w:rsidR="0097680D" w:rsidRPr="00143558" w:rsidRDefault="0097680D" w:rsidP="0097680D">
      <w:pPr>
        <w:shd w:val="clear" w:color="auto" w:fill="002060"/>
        <w:jc w:val="both"/>
        <w:rPr>
          <w:rFonts w:asciiTheme="minorHAnsi" w:hAnsiTheme="minorHAnsi" w:cstheme="minorHAnsi"/>
          <w:b/>
          <w:bCs/>
          <w:color w:val="FFFFFF" w:themeColor="background1"/>
          <w:sz w:val="26"/>
          <w:szCs w:val="26"/>
        </w:rPr>
      </w:pPr>
      <w:r w:rsidRPr="00143558">
        <w:rPr>
          <w:rFonts w:asciiTheme="minorHAnsi" w:hAnsiTheme="minorHAnsi" w:cstheme="minorHAnsi"/>
          <w:b/>
          <w:bCs/>
          <w:color w:val="FFFFFF" w:themeColor="background1"/>
          <w:sz w:val="26"/>
          <w:szCs w:val="26"/>
        </w:rPr>
        <w:t>Deliverables:</w:t>
      </w:r>
    </w:p>
    <w:p w14:paraId="790FABF4" w14:textId="32F0EA67" w:rsidR="0097680D" w:rsidRPr="00E5208F" w:rsidRDefault="0097680D" w:rsidP="0097680D">
      <w:pPr>
        <w:spacing w:after="120"/>
        <w:jc w:val="both"/>
        <w:rPr>
          <w:rFonts w:asciiTheme="minorHAnsi" w:hAnsiTheme="minorHAnsi" w:cstheme="minorHAnsi"/>
          <w:sz w:val="22"/>
          <w:szCs w:val="22"/>
          <w:lang w:val="en-IE"/>
        </w:rPr>
      </w:pPr>
      <w:r w:rsidRPr="00E5208F">
        <w:rPr>
          <w:rFonts w:asciiTheme="minorHAnsi" w:hAnsiTheme="minorHAnsi" w:cstheme="minorHAnsi"/>
          <w:sz w:val="22"/>
          <w:szCs w:val="22"/>
        </w:rPr>
        <w:t xml:space="preserve">• </w:t>
      </w:r>
      <w:r w:rsidRPr="00E5208F">
        <w:rPr>
          <w:rFonts w:asciiTheme="minorHAnsi" w:hAnsiTheme="minorHAnsi" w:cstheme="minorHAnsi"/>
          <w:sz w:val="22"/>
          <w:szCs w:val="22"/>
          <w:lang w:val="en-IE"/>
        </w:rPr>
        <w:t>Inception report</w:t>
      </w:r>
      <w:r w:rsidR="00143558" w:rsidRPr="00E5208F">
        <w:rPr>
          <w:rFonts w:asciiTheme="minorHAnsi" w:hAnsiTheme="minorHAnsi" w:cstheme="minorHAnsi"/>
          <w:sz w:val="22"/>
          <w:szCs w:val="22"/>
          <w:lang w:val="en-IE"/>
        </w:rPr>
        <w:t xml:space="preserve"> </w:t>
      </w:r>
      <w:r w:rsidRPr="00E5208F">
        <w:rPr>
          <w:rFonts w:asciiTheme="minorHAnsi" w:hAnsiTheme="minorHAnsi" w:cstheme="minorHAnsi"/>
          <w:sz w:val="22"/>
          <w:szCs w:val="22"/>
          <w:lang w:val="en-IE"/>
        </w:rPr>
        <w:t>• Draft report</w:t>
      </w:r>
      <w:r w:rsidR="00143558" w:rsidRPr="00E5208F">
        <w:rPr>
          <w:rFonts w:asciiTheme="minorHAnsi" w:hAnsiTheme="minorHAnsi" w:cstheme="minorHAnsi"/>
          <w:sz w:val="22"/>
          <w:szCs w:val="22"/>
          <w:lang w:val="en-IE"/>
        </w:rPr>
        <w:t xml:space="preserve"> </w:t>
      </w:r>
      <w:r w:rsidRPr="00E5208F">
        <w:rPr>
          <w:rFonts w:asciiTheme="minorHAnsi" w:hAnsiTheme="minorHAnsi" w:cstheme="minorHAnsi"/>
          <w:sz w:val="22"/>
          <w:szCs w:val="22"/>
          <w:lang w:val="en-IE"/>
        </w:rPr>
        <w:t xml:space="preserve">• Final report </w:t>
      </w:r>
    </w:p>
    <w:p w14:paraId="70B4C99D" w14:textId="3AEEDFE2" w:rsidR="0097680D" w:rsidRPr="00E5208F" w:rsidRDefault="0097680D" w:rsidP="0097680D">
      <w:pPr>
        <w:spacing w:after="120"/>
        <w:jc w:val="both"/>
        <w:rPr>
          <w:rFonts w:asciiTheme="minorHAnsi" w:hAnsiTheme="minorHAnsi" w:cstheme="minorHAnsi"/>
          <w:sz w:val="22"/>
          <w:szCs w:val="22"/>
          <w:lang w:val="en-IE"/>
        </w:rPr>
      </w:pPr>
      <w:r w:rsidRPr="00E5208F">
        <w:rPr>
          <w:rFonts w:asciiTheme="minorHAnsi" w:hAnsiTheme="minorHAnsi" w:cstheme="minorHAnsi"/>
          <w:sz w:val="22"/>
          <w:szCs w:val="22"/>
          <w:lang w:val="en-IE"/>
        </w:rPr>
        <w:t>• Data generated in the process of this study in Excel</w:t>
      </w:r>
    </w:p>
    <w:bookmarkEnd w:id="3"/>
    <w:p w14:paraId="5D2B363D" w14:textId="1EF5F38D" w:rsidR="000C09DA" w:rsidRPr="00143558" w:rsidRDefault="000C09DA" w:rsidP="000C09DA">
      <w:pPr>
        <w:shd w:val="clear" w:color="auto" w:fill="002060"/>
        <w:jc w:val="both"/>
        <w:rPr>
          <w:rFonts w:asciiTheme="minorHAnsi" w:hAnsiTheme="minorHAnsi" w:cstheme="minorHAnsi"/>
          <w:b/>
          <w:bCs/>
          <w:color w:val="FFFFFF" w:themeColor="background1"/>
          <w:sz w:val="26"/>
          <w:szCs w:val="26"/>
        </w:rPr>
      </w:pPr>
      <w:r w:rsidRPr="00143558">
        <w:rPr>
          <w:rFonts w:asciiTheme="minorHAnsi" w:hAnsiTheme="minorHAnsi" w:cstheme="minorHAnsi"/>
          <w:b/>
          <w:bCs/>
          <w:color w:val="FFFFFF" w:themeColor="background1"/>
          <w:sz w:val="26"/>
          <w:szCs w:val="26"/>
        </w:rPr>
        <w:t xml:space="preserve">Timeframe &amp; Reporting: </w:t>
      </w:r>
    </w:p>
    <w:p w14:paraId="28C58E4E" w14:textId="4F791F7F" w:rsidR="00C228C5" w:rsidRDefault="00C228C5" w:rsidP="00C228C5">
      <w:pPr>
        <w:pStyle w:val="BodyTextIndent2"/>
        <w:spacing w:after="0" w:line="240" w:lineRule="auto"/>
        <w:ind w:left="0"/>
        <w:jc w:val="both"/>
        <w:rPr>
          <w:rFonts w:ascii="Calibri" w:hAnsi="Calibri" w:cs="Calibri"/>
          <w:sz w:val="22"/>
          <w:szCs w:val="22"/>
          <w:lang w:val="en-IE"/>
        </w:rPr>
      </w:pPr>
      <w:r>
        <w:rPr>
          <w:rFonts w:ascii="Calibri" w:hAnsi="Calibri" w:cs="Calibri"/>
          <w:sz w:val="22"/>
          <w:szCs w:val="22"/>
          <w:lang w:val="en-IE"/>
        </w:rPr>
        <w:t>The total duration for planning, Collection case study, analysis &amp; research, draft documentary</w:t>
      </w:r>
      <w:r>
        <w:rPr>
          <w:rFonts w:ascii="Calibri" w:hAnsi="Calibri" w:cs="Calibri"/>
          <w:sz w:val="22"/>
          <w:szCs w:val="22"/>
          <w:lang w:val="en-IE"/>
        </w:rPr>
        <w:t>,</w:t>
      </w:r>
      <w:r>
        <w:rPr>
          <w:rFonts w:ascii="Calibri" w:hAnsi="Calibri" w:cs="Calibri"/>
          <w:sz w:val="22"/>
          <w:szCs w:val="22"/>
          <w:lang w:val="en-IE"/>
        </w:rPr>
        <w:t xml:space="preserve"> and master production is </w:t>
      </w:r>
      <w:r w:rsidRPr="00C228C5">
        <w:rPr>
          <w:rFonts w:ascii="Calibri" w:hAnsi="Calibri" w:cs="Calibri"/>
          <w:sz w:val="22"/>
          <w:szCs w:val="22"/>
          <w:lang w:val="en-IE"/>
        </w:rPr>
        <w:t>4 weeks</w:t>
      </w:r>
      <w:r>
        <w:rPr>
          <w:rFonts w:ascii="Calibri" w:hAnsi="Calibri" w:cs="Calibri"/>
          <w:sz w:val="22"/>
          <w:szCs w:val="22"/>
          <w:lang w:val="en-IE"/>
        </w:rPr>
        <w:t xml:space="preserve"> from the date </w:t>
      </w:r>
      <w:r>
        <w:rPr>
          <w:rFonts w:ascii="Calibri" w:hAnsi="Calibri" w:cs="Calibri"/>
          <w:sz w:val="22"/>
          <w:szCs w:val="22"/>
          <w:lang w:val="en-IE"/>
        </w:rPr>
        <w:t xml:space="preserve">of </w:t>
      </w:r>
      <w:r>
        <w:rPr>
          <w:rFonts w:ascii="Calibri" w:hAnsi="Calibri" w:cs="Calibri"/>
          <w:sz w:val="22"/>
          <w:szCs w:val="22"/>
          <w:lang w:val="en-IE"/>
        </w:rPr>
        <w:t xml:space="preserve">signing </w:t>
      </w:r>
      <w:r>
        <w:rPr>
          <w:rFonts w:ascii="Calibri" w:hAnsi="Calibri" w:cs="Calibri"/>
          <w:sz w:val="22"/>
          <w:szCs w:val="22"/>
          <w:lang w:val="en-IE"/>
        </w:rPr>
        <w:t xml:space="preserve">the </w:t>
      </w:r>
      <w:r>
        <w:rPr>
          <w:rFonts w:ascii="Calibri" w:hAnsi="Calibri" w:cs="Calibri"/>
          <w:sz w:val="22"/>
          <w:szCs w:val="22"/>
          <w:lang w:val="en-IE"/>
        </w:rPr>
        <w:t>contract.</w:t>
      </w:r>
    </w:p>
    <w:p w14:paraId="3DF0FD8F" w14:textId="5771E72B" w:rsidR="00C228C5" w:rsidRDefault="00C228C5" w:rsidP="00C228C5">
      <w:pPr>
        <w:pStyle w:val="BodyTextIndent2"/>
        <w:spacing w:after="0" w:line="240" w:lineRule="auto"/>
        <w:ind w:left="0"/>
        <w:jc w:val="both"/>
        <w:rPr>
          <w:rFonts w:ascii="Calibri" w:hAnsi="Calibri" w:cs="Calibri"/>
          <w:sz w:val="22"/>
          <w:szCs w:val="22"/>
        </w:rPr>
      </w:pPr>
      <w:r>
        <w:rPr>
          <w:rFonts w:ascii="Calibri" w:hAnsi="Calibri" w:cs="Calibri"/>
          <w:sz w:val="22"/>
          <w:szCs w:val="22"/>
          <w:lang w:val="en-IE"/>
        </w:rPr>
        <w:t xml:space="preserve">The consultant will start the assignment </w:t>
      </w:r>
      <w:r>
        <w:rPr>
          <w:rFonts w:ascii="Calibri" w:hAnsi="Calibri" w:cs="Calibri"/>
          <w:sz w:val="22"/>
          <w:szCs w:val="22"/>
          <w:lang w:val="en-IE"/>
        </w:rPr>
        <w:t>in</w:t>
      </w:r>
      <w:r>
        <w:rPr>
          <w:rFonts w:ascii="Calibri" w:hAnsi="Calibri" w:cs="Calibri"/>
          <w:sz w:val="22"/>
          <w:szCs w:val="22"/>
          <w:lang w:val="en-IE"/>
        </w:rPr>
        <w:t xml:space="preserve"> 2021 and will complete the assignment on or before </w:t>
      </w:r>
      <w:r w:rsidRPr="00C228C5">
        <w:rPr>
          <w:rFonts w:ascii="Calibri" w:hAnsi="Calibri" w:cs="Calibri"/>
          <w:sz w:val="22"/>
          <w:szCs w:val="22"/>
          <w:lang w:val="en-IE"/>
        </w:rPr>
        <w:t>31st October 2021</w:t>
      </w:r>
      <w:r>
        <w:rPr>
          <w:rFonts w:ascii="Calibri" w:hAnsi="Calibri" w:cs="Calibri"/>
          <w:sz w:val="22"/>
          <w:szCs w:val="22"/>
          <w:lang w:val="en-IE"/>
        </w:rPr>
        <w:t xml:space="preserve">. </w:t>
      </w:r>
      <w:r w:rsidRPr="00C228C5">
        <w:rPr>
          <w:rFonts w:ascii="Calibri" w:hAnsi="Calibri" w:cs="Calibri"/>
          <w:sz w:val="22"/>
          <w:szCs w:val="22"/>
          <w:lang w:val="en-IE"/>
        </w:rPr>
        <w:t xml:space="preserve">The final number of working days will be agreed </w:t>
      </w:r>
      <w:r>
        <w:rPr>
          <w:rFonts w:ascii="Calibri" w:hAnsi="Calibri" w:cs="Calibri"/>
          <w:sz w:val="22"/>
          <w:szCs w:val="22"/>
          <w:lang w:val="en-IE"/>
        </w:rPr>
        <w:t xml:space="preserve">upon </w:t>
      </w:r>
      <w:r w:rsidRPr="00C228C5">
        <w:rPr>
          <w:rFonts w:ascii="Calibri" w:hAnsi="Calibri" w:cs="Calibri"/>
          <w:sz w:val="22"/>
          <w:szCs w:val="22"/>
          <w:lang w:val="en-IE"/>
        </w:rPr>
        <w:t xml:space="preserve">by negotiation before </w:t>
      </w:r>
      <w:r>
        <w:rPr>
          <w:rFonts w:ascii="Calibri" w:hAnsi="Calibri" w:cs="Calibri"/>
          <w:sz w:val="22"/>
          <w:szCs w:val="22"/>
          <w:lang w:val="en-IE"/>
        </w:rPr>
        <w:t xml:space="preserve">the </w:t>
      </w:r>
      <w:r w:rsidRPr="00C228C5">
        <w:rPr>
          <w:rFonts w:ascii="Calibri" w:hAnsi="Calibri" w:cs="Calibri"/>
          <w:sz w:val="22"/>
          <w:szCs w:val="22"/>
          <w:lang w:val="en-IE"/>
        </w:rPr>
        <w:t xml:space="preserve">signing of the contract. The working locations will be different Unions of Kaunia </w:t>
      </w:r>
      <w:proofErr w:type="spellStart"/>
      <w:r w:rsidRPr="00C228C5">
        <w:rPr>
          <w:rFonts w:ascii="Calibri" w:hAnsi="Calibri" w:cs="Calibri"/>
          <w:sz w:val="22"/>
          <w:szCs w:val="22"/>
          <w:lang w:val="en-IE"/>
        </w:rPr>
        <w:t>Upazila</w:t>
      </w:r>
      <w:proofErr w:type="spellEnd"/>
      <w:r w:rsidRPr="00C228C5">
        <w:rPr>
          <w:rFonts w:ascii="Calibri" w:hAnsi="Calibri" w:cs="Calibri"/>
          <w:sz w:val="22"/>
          <w:szCs w:val="22"/>
          <w:lang w:val="en-IE"/>
        </w:rPr>
        <w:t xml:space="preserve"> under </w:t>
      </w:r>
      <w:r>
        <w:rPr>
          <w:rFonts w:ascii="Calibri" w:hAnsi="Calibri" w:cs="Calibri"/>
          <w:sz w:val="22"/>
          <w:szCs w:val="22"/>
          <w:lang w:val="en-IE"/>
        </w:rPr>
        <w:t xml:space="preserve">the </w:t>
      </w:r>
      <w:r w:rsidRPr="00C228C5">
        <w:rPr>
          <w:rFonts w:ascii="Calibri" w:hAnsi="Calibri" w:cs="Calibri"/>
          <w:sz w:val="22"/>
          <w:szCs w:val="22"/>
          <w:lang w:val="en-IE"/>
        </w:rPr>
        <w:t>Rangpur district</w:t>
      </w:r>
      <w:r>
        <w:rPr>
          <w:rFonts w:ascii="Calibri" w:hAnsi="Calibri" w:cs="Calibri"/>
          <w:sz w:val="22"/>
          <w:szCs w:val="22"/>
        </w:rPr>
        <w:t>. The details reporting schedule are as follows:</w:t>
      </w:r>
    </w:p>
    <w:p w14:paraId="613C2BC4" w14:textId="6A7AD929" w:rsidR="00C228C5" w:rsidRPr="00C228C5" w:rsidRDefault="00C228C5" w:rsidP="00C228C5">
      <w:pPr>
        <w:pStyle w:val="DefaultText1"/>
        <w:numPr>
          <w:ilvl w:val="0"/>
          <w:numId w:val="41"/>
        </w:numPr>
        <w:ind w:firstLine="0"/>
        <w:jc w:val="both"/>
        <w:rPr>
          <w:rFonts w:ascii="Calibri" w:hAnsi="Calibri" w:cs="Calibri"/>
          <w:sz w:val="22"/>
          <w:szCs w:val="22"/>
        </w:rPr>
      </w:pPr>
      <w:r w:rsidRPr="00C228C5">
        <w:rPr>
          <w:rFonts w:ascii="Calibri" w:hAnsi="Calibri" w:cs="Calibri"/>
          <w:sz w:val="22"/>
          <w:szCs w:val="22"/>
        </w:rPr>
        <w:t>The w</w:t>
      </w:r>
      <w:r w:rsidRPr="00C228C5">
        <w:rPr>
          <w:rFonts w:ascii="Calibri" w:hAnsi="Calibri" w:cs="Calibri"/>
          <w:sz w:val="22"/>
          <w:szCs w:val="22"/>
        </w:rPr>
        <w:t>ork plan and inception report will be submitted by – 20</w:t>
      </w:r>
      <w:r w:rsidRPr="00C228C5">
        <w:rPr>
          <w:rFonts w:ascii="Calibri" w:hAnsi="Calibri" w:cs="Calibri"/>
          <w:sz w:val="22"/>
          <w:szCs w:val="22"/>
          <w:vertAlign w:val="superscript"/>
        </w:rPr>
        <w:t>th</w:t>
      </w:r>
      <w:r w:rsidRPr="00C228C5">
        <w:rPr>
          <w:rFonts w:ascii="Calibri" w:hAnsi="Calibri" w:cs="Calibri"/>
          <w:sz w:val="22"/>
          <w:szCs w:val="22"/>
        </w:rPr>
        <w:t xml:space="preserve"> September 2021</w:t>
      </w:r>
    </w:p>
    <w:p w14:paraId="5C67EFB8" w14:textId="77777777" w:rsidR="00C228C5" w:rsidRPr="00C228C5" w:rsidRDefault="00C228C5" w:rsidP="00C228C5">
      <w:pPr>
        <w:pStyle w:val="DefaultText1"/>
        <w:numPr>
          <w:ilvl w:val="0"/>
          <w:numId w:val="41"/>
        </w:numPr>
        <w:ind w:firstLine="0"/>
        <w:jc w:val="both"/>
        <w:rPr>
          <w:rFonts w:ascii="Calibri" w:hAnsi="Calibri" w:cs="Calibri"/>
          <w:sz w:val="22"/>
          <w:szCs w:val="22"/>
        </w:rPr>
      </w:pPr>
      <w:r w:rsidRPr="00C228C5">
        <w:rPr>
          <w:rFonts w:ascii="Calibri" w:hAnsi="Calibri" w:cs="Calibri"/>
          <w:sz w:val="22"/>
          <w:szCs w:val="22"/>
        </w:rPr>
        <w:t>1</w:t>
      </w:r>
      <w:r w:rsidRPr="00C228C5">
        <w:rPr>
          <w:rFonts w:ascii="Calibri" w:hAnsi="Calibri" w:cs="Calibri"/>
          <w:sz w:val="22"/>
          <w:szCs w:val="22"/>
          <w:vertAlign w:val="superscript"/>
        </w:rPr>
        <w:t>st</w:t>
      </w:r>
      <w:r w:rsidRPr="00C228C5">
        <w:rPr>
          <w:rFonts w:ascii="Calibri" w:hAnsi="Calibri" w:cs="Calibri"/>
          <w:sz w:val="22"/>
          <w:szCs w:val="22"/>
        </w:rPr>
        <w:t xml:space="preserve"> draft report will be submitted to IRB by – 20</w:t>
      </w:r>
      <w:r w:rsidRPr="00C228C5">
        <w:rPr>
          <w:rFonts w:ascii="Calibri" w:hAnsi="Calibri" w:cs="Calibri"/>
          <w:sz w:val="22"/>
          <w:szCs w:val="22"/>
          <w:vertAlign w:val="superscript"/>
        </w:rPr>
        <w:t>th</w:t>
      </w:r>
      <w:r w:rsidRPr="00C228C5">
        <w:rPr>
          <w:rFonts w:ascii="Calibri" w:hAnsi="Calibri" w:cs="Calibri"/>
          <w:sz w:val="22"/>
          <w:szCs w:val="22"/>
        </w:rPr>
        <w:t xml:space="preserve"> October 2021</w:t>
      </w:r>
    </w:p>
    <w:p w14:paraId="1A6446CE" w14:textId="77777777" w:rsidR="00C228C5" w:rsidRPr="00C228C5" w:rsidRDefault="00C228C5" w:rsidP="00C228C5">
      <w:pPr>
        <w:pStyle w:val="DefaultText1"/>
        <w:numPr>
          <w:ilvl w:val="0"/>
          <w:numId w:val="41"/>
        </w:numPr>
        <w:ind w:firstLine="0"/>
        <w:jc w:val="both"/>
        <w:rPr>
          <w:rFonts w:ascii="Calibri" w:hAnsi="Calibri" w:cs="Calibri"/>
          <w:sz w:val="22"/>
          <w:szCs w:val="22"/>
        </w:rPr>
      </w:pPr>
      <w:r w:rsidRPr="00C228C5">
        <w:rPr>
          <w:rFonts w:ascii="Calibri" w:hAnsi="Calibri" w:cs="Calibri"/>
          <w:sz w:val="22"/>
          <w:szCs w:val="22"/>
        </w:rPr>
        <w:t>2</w:t>
      </w:r>
      <w:r w:rsidRPr="00C228C5">
        <w:rPr>
          <w:rFonts w:ascii="Calibri" w:hAnsi="Calibri" w:cs="Calibri"/>
          <w:sz w:val="22"/>
          <w:szCs w:val="22"/>
          <w:vertAlign w:val="superscript"/>
        </w:rPr>
        <w:t>nd</w:t>
      </w:r>
      <w:r w:rsidRPr="00C228C5">
        <w:rPr>
          <w:rFonts w:ascii="Calibri" w:hAnsi="Calibri" w:cs="Calibri"/>
          <w:sz w:val="22"/>
          <w:szCs w:val="22"/>
        </w:rPr>
        <w:t xml:space="preserve"> draft report will be submitted to IRB by – 27</w:t>
      </w:r>
      <w:r w:rsidRPr="00C228C5">
        <w:rPr>
          <w:rFonts w:ascii="Calibri" w:hAnsi="Calibri" w:cs="Calibri"/>
          <w:sz w:val="22"/>
          <w:szCs w:val="22"/>
          <w:vertAlign w:val="superscript"/>
        </w:rPr>
        <w:t>th</w:t>
      </w:r>
      <w:r w:rsidRPr="00C228C5">
        <w:rPr>
          <w:rFonts w:ascii="Calibri" w:hAnsi="Calibri" w:cs="Calibri"/>
          <w:sz w:val="22"/>
          <w:szCs w:val="22"/>
        </w:rPr>
        <w:t xml:space="preserve"> October 2021</w:t>
      </w:r>
    </w:p>
    <w:p w14:paraId="13FD01F7" w14:textId="7BD90680" w:rsidR="00C228C5" w:rsidRPr="00C228C5" w:rsidRDefault="00C228C5" w:rsidP="00C228C5">
      <w:pPr>
        <w:pStyle w:val="DefaultText1"/>
        <w:numPr>
          <w:ilvl w:val="0"/>
          <w:numId w:val="41"/>
        </w:numPr>
        <w:ind w:firstLine="0"/>
        <w:jc w:val="both"/>
        <w:rPr>
          <w:rFonts w:ascii="Calibri" w:hAnsi="Calibri" w:cs="Calibri"/>
          <w:sz w:val="22"/>
          <w:szCs w:val="22"/>
        </w:rPr>
      </w:pPr>
      <w:r w:rsidRPr="00C228C5">
        <w:rPr>
          <w:rFonts w:ascii="Calibri" w:hAnsi="Calibri" w:cs="Calibri"/>
          <w:sz w:val="22"/>
          <w:szCs w:val="22"/>
        </w:rPr>
        <w:t>The f</w:t>
      </w:r>
      <w:r w:rsidRPr="00C228C5">
        <w:rPr>
          <w:rFonts w:ascii="Calibri" w:hAnsi="Calibri" w:cs="Calibri"/>
          <w:sz w:val="22"/>
          <w:szCs w:val="22"/>
        </w:rPr>
        <w:t>inal report will be submitted to IRB by – 31</w:t>
      </w:r>
      <w:r w:rsidRPr="00C228C5">
        <w:rPr>
          <w:rFonts w:ascii="Calibri" w:hAnsi="Calibri" w:cs="Calibri"/>
          <w:sz w:val="22"/>
          <w:szCs w:val="22"/>
          <w:vertAlign w:val="superscript"/>
        </w:rPr>
        <w:t>st</w:t>
      </w:r>
      <w:r w:rsidRPr="00C228C5">
        <w:rPr>
          <w:rFonts w:ascii="Calibri" w:hAnsi="Calibri" w:cs="Calibri"/>
          <w:sz w:val="22"/>
          <w:szCs w:val="22"/>
        </w:rPr>
        <w:t xml:space="preserve"> October </w:t>
      </w:r>
      <w:r w:rsidRPr="00C228C5">
        <w:rPr>
          <w:rFonts w:ascii="Calibri" w:hAnsi="Calibri" w:cs="Calibri"/>
          <w:sz w:val="22"/>
          <w:szCs w:val="22"/>
          <w:lang w:val="en-IE"/>
        </w:rPr>
        <w:t>2021</w:t>
      </w:r>
    </w:p>
    <w:p w14:paraId="6C410BE3" w14:textId="4D0B45DD" w:rsidR="00C228C5" w:rsidRDefault="00C228C5" w:rsidP="00C228C5">
      <w:pPr>
        <w:pStyle w:val="DefaultText1"/>
        <w:jc w:val="both"/>
        <w:rPr>
          <w:rFonts w:ascii="Calibri" w:hAnsi="Calibri" w:cs="Calibri"/>
          <w:sz w:val="22"/>
          <w:szCs w:val="22"/>
        </w:rPr>
      </w:pPr>
      <w:r w:rsidRPr="00C228C5">
        <w:rPr>
          <w:rFonts w:ascii="Calibri" w:hAnsi="Calibri" w:cs="Calibri"/>
          <w:sz w:val="22"/>
          <w:szCs w:val="22"/>
        </w:rPr>
        <w:t>All drafts and final reports should be submitted through  IRB  in both paper copy and electronic version</w:t>
      </w:r>
      <w:r w:rsidRPr="00C228C5">
        <w:rPr>
          <w:rFonts w:ascii="Calibri" w:hAnsi="Calibri" w:cs="Calibri"/>
          <w:sz w:val="22"/>
          <w:szCs w:val="22"/>
        </w:rPr>
        <w:t>s</w:t>
      </w:r>
      <w:r w:rsidRPr="00C228C5">
        <w:rPr>
          <w:rFonts w:ascii="Calibri" w:hAnsi="Calibri" w:cs="Calibri"/>
          <w:sz w:val="22"/>
          <w:szCs w:val="22"/>
        </w:rPr>
        <w:t>. IRB will be the sole authority of the report for publication. The knowledge</w:t>
      </w:r>
      <w:r>
        <w:rPr>
          <w:rFonts w:ascii="Calibri" w:hAnsi="Calibri" w:cs="Calibri"/>
          <w:sz w:val="22"/>
          <w:szCs w:val="22"/>
        </w:rPr>
        <w:t xml:space="preserve"> &amp; learning documentation report structure will be </w:t>
      </w:r>
      <w:r>
        <w:rPr>
          <w:rFonts w:ascii="Calibri" w:hAnsi="Calibri" w:cs="Calibri"/>
          <w:sz w:val="22"/>
          <w:szCs w:val="22"/>
        </w:rPr>
        <w:t>i</w:t>
      </w:r>
      <w:r>
        <w:rPr>
          <w:rFonts w:ascii="Calibri" w:hAnsi="Calibri" w:cs="Calibri"/>
          <w:sz w:val="22"/>
          <w:szCs w:val="22"/>
        </w:rPr>
        <w:t xml:space="preserve">n </w:t>
      </w:r>
      <w:r>
        <w:rPr>
          <w:rFonts w:ascii="Calibri" w:hAnsi="Calibri" w:cs="Calibri"/>
          <w:sz w:val="22"/>
          <w:szCs w:val="22"/>
        </w:rPr>
        <w:t xml:space="preserve">the </w:t>
      </w:r>
      <w:r>
        <w:rPr>
          <w:rFonts w:ascii="Calibri" w:hAnsi="Calibri" w:cs="Calibri"/>
          <w:sz w:val="22"/>
          <w:szCs w:val="22"/>
        </w:rPr>
        <w:t>standard format and agreed upon.</w:t>
      </w:r>
    </w:p>
    <w:p w14:paraId="6BF3BFF7" w14:textId="2A9479F0" w:rsidR="00361741" w:rsidRPr="00143558" w:rsidRDefault="00361741" w:rsidP="00876EBD">
      <w:pPr>
        <w:pStyle w:val="DefaultText1"/>
        <w:jc w:val="both"/>
        <w:rPr>
          <w:rFonts w:asciiTheme="minorHAnsi" w:hAnsiTheme="minorHAnsi" w:cstheme="minorHAnsi"/>
          <w:sz w:val="10"/>
          <w:szCs w:val="10"/>
        </w:rPr>
      </w:pPr>
      <w:r w:rsidRPr="00143558">
        <w:rPr>
          <w:rFonts w:asciiTheme="minorHAnsi" w:hAnsiTheme="minorHAnsi" w:cstheme="minorHAnsi"/>
          <w:szCs w:val="24"/>
        </w:rPr>
        <w:t xml:space="preserve">    </w:t>
      </w:r>
    </w:p>
    <w:p w14:paraId="7DB7CBAB" w14:textId="39C747E0" w:rsidR="000C09DA" w:rsidRPr="00143558" w:rsidRDefault="000C09DA" w:rsidP="000C09DA">
      <w:pPr>
        <w:shd w:val="clear" w:color="auto" w:fill="002060"/>
        <w:jc w:val="both"/>
        <w:rPr>
          <w:rFonts w:asciiTheme="minorHAnsi" w:hAnsiTheme="minorHAnsi" w:cstheme="minorHAnsi"/>
          <w:b/>
          <w:bCs/>
          <w:color w:val="FFFFFF" w:themeColor="background1"/>
          <w:sz w:val="26"/>
          <w:szCs w:val="26"/>
        </w:rPr>
      </w:pPr>
      <w:r w:rsidRPr="00143558">
        <w:rPr>
          <w:rFonts w:asciiTheme="minorHAnsi" w:hAnsiTheme="minorHAnsi" w:cstheme="minorHAnsi"/>
          <w:b/>
          <w:bCs/>
          <w:color w:val="FFFFFF" w:themeColor="background1"/>
          <w:sz w:val="26"/>
          <w:szCs w:val="26"/>
        </w:rPr>
        <w:t xml:space="preserve">Profile of the Consultant: </w:t>
      </w:r>
    </w:p>
    <w:p w14:paraId="0260D426" w14:textId="6BB09DC6" w:rsidR="000C09DA" w:rsidRPr="00E5208F" w:rsidRDefault="000C09DA" w:rsidP="00876EBD">
      <w:pPr>
        <w:pStyle w:val="BodyTextIndent2"/>
        <w:spacing w:after="0" w:line="240" w:lineRule="auto"/>
        <w:ind w:left="0"/>
        <w:jc w:val="both"/>
        <w:rPr>
          <w:rFonts w:asciiTheme="minorHAnsi" w:hAnsiTheme="minorHAnsi" w:cstheme="minorHAnsi"/>
          <w:sz w:val="22"/>
          <w:szCs w:val="22"/>
        </w:rPr>
      </w:pPr>
      <w:r w:rsidRPr="00E5208F">
        <w:rPr>
          <w:rFonts w:asciiTheme="minorHAnsi" w:hAnsiTheme="minorHAnsi" w:cstheme="minorHAnsi"/>
          <w:sz w:val="22"/>
          <w:szCs w:val="22"/>
        </w:rPr>
        <w:t>The consultant</w:t>
      </w:r>
      <w:r w:rsidR="004D57C1" w:rsidRPr="00E5208F">
        <w:rPr>
          <w:rFonts w:asciiTheme="minorHAnsi" w:hAnsiTheme="minorHAnsi" w:cstheme="minorHAnsi"/>
          <w:sz w:val="22"/>
          <w:szCs w:val="22"/>
        </w:rPr>
        <w:t>/organization</w:t>
      </w:r>
      <w:r w:rsidRPr="00E5208F">
        <w:rPr>
          <w:rFonts w:asciiTheme="minorHAnsi" w:hAnsiTheme="minorHAnsi" w:cstheme="minorHAnsi"/>
          <w:sz w:val="22"/>
          <w:szCs w:val="22"/>
        </w:rPr>
        <w:t xml:space="preserve"> should have:</w:t>
      </w:r>
    </w:p>
    <w:p w14:paraId="38D2DEDC" w14:textId="1EB47736" w:rsidR="000C09DA" w:rsidRPr="00E5208F" w:rsidRDefault="000C09DA" w:rsidP="00876EBD">
      <w:pPr>
        <w:pStyle w:val="BodyTextIndent2"/>
        <w:numPr>
          <w:ilvl w:val="0"/>
          <w:numId w:val="20"/>
        </w:numPr>
        <w:spacing w:after="0" w:line="240" w:lineRule="auto"/>
        <w:jc w:val="both"/>
        <w:rPr>
          <w:rFonts w:asciiTheme="minorHAnsi" w:hAnsiTheme="minorHAnsi" w:cstheme="minorHAnsi"/>
          <w:sz w:val="22"/>
          <w:szCs w:val="22"/>
        </w:rPr>
      </w:pPr>
      <w:r w:rsidRPr="00E5208F">
        <w:rPr>
          <w:rFonts w:asciiTheme="minorHAnsi" w:hAnsiTheme="minorHAnsi" w:cstheme="minorHAnsi"/>
          <w:sz w:val="22"/>
          <w:szCs w:val="22"/>
        </w:rPr>
        <w:t xml:space="preserve">Proven experience of </w:t>
      </w:r>
      <w:r w:rsidR="008B283D">
        <w:rPr>
          <w:rFonts w:asciiTheme="minorHAnsi" w:hAnsiTheme="minorHAnsi" w:cstheme="minorHAnsi"/>
          <w:sz w:val="22"/>
          <w:szCs w:val="22"/>
        </w:rPr>
        <w:t xml:space="preserve">the </w:t>
      </w:r>
      <w:r w:rsidRPr="00E5208F">
        <w:rPr>
          <w:rFonts w:asciiTheme="minorHAnsi" w:hAnsiTheme="minorHAnsi" w:cstheme="minorHAnsi"/>
          <w:sz w:val="22"/>
          <w:szCs w:val="22"/>
        </w:rPr>
        <w:t xml:space="preserve">team including Team leader in </w:t>
      </w:r>
      <w:r w:rsidR="001379D9" w:rsidRPr="00E5208F">
        <w:rPr>
          <w:rFonts w:asciiTheme="minorHAnsi" w:hAnsiTheme="minorHAnsi" w:cstheme="minorHAnsi"/>
          <w:sz w:val="22"/>
          <w:szCs w:val="22"/>
        </w:rPr>
        <w:t xml:space="preserve">the </w:t>
      </w:r>
      <w:r w:rsidRPr="00E5208F">
        <w:rPr>
          <w:rFonts w:asciiTheme="minorHAnsi" w:hAnsiTheme="minorHAnsi" w:cstheme="minorHAnsi"/>
          <w:sz w:val="22"/>
          <w:szCs w:val="22"/>
        </w:rPr>
        <w:t xml:space="preserve">area </w:t>
      </w:r>
      <w:r w:rsidR="001379D9" w:rsidRPr="00E5208F">
        <w:rPr>
          <w:rFonts w:asciiTheme="minorHAnsi" w:hAnsiTheme="minorHAnsi" w:cstheme="minorHAnsi"/>
          <w:sz w:val="22"/>
          <w:szCs w:val="22"/>
        </w:rPr>
        <w:t>of</w:t>
      </w:r>
      <w:r w:rsidRPr="00E5208F">
        <w:rPr>
          <w:rFonts w:asciiTheme="minorHAnsi" w:hAnsiTheme="minorHAnsi" w:cstheme="minorHAnsi"/>
          <w:sz w:val="22"/>
          <w:szCs w:val="22"/>
        </w:rPr>
        <w:t xml:space="preserve"> child rights, </w:t>
      </w:r>
      <w:r w:rsidR="00AF4BFF" w:rsidRPr="00E5208F">
        <w:rPr>
          <w:rFonts w:asciiTheme="minorHAnsi" w:hAnsiTheme="minorHAnsi" w:cstheme="minorHAnsi"/>
          <w:sz w:val="22"/>
          <w:szCs w:val="22"/>
        </w:rPr>
        <w:t xml:space="preserve">women empowerment, </w:t>
      </w:r>
      <w:r w:rsidRPr="00E5208F">
        <w:rPr>
          <w:rFonts w:asciiTheme="minorHAnsi" w:hAnsiTheme="minorHAnsi" w:cstheme="minorHAnsi"/>
          <w:sz w:val="22"/>
          <w:szCs w:val="22"/>
        </w:rPr>
        <w:t>sustainable livelihood development</w:t>
      </w:r>
      <w:r w:rsidR="008B283D">
        <w:rPr>
          <w:rFonts w:asciiTheme="minorHAnsi" w:hAnsiTheme="minorHAnsi" w:cstheme="minorHAnsi"/>
          <w:sz w:val="22"/>
          <w:szCs w:val="22"/>
        </w:rPr>
        <w:t>,</w:t>
      </w:r>
      <w:r w:rsidRPr="00E5208F">
        <w:rPr>
          <w:rFonts w:asciiTheme="minorHAnsi" w:hAnsiTheme="minorHAnsi" w:cstheme="minorHAnsi"/>
          <w:sz w:val="22"/>
          <w:szCs w:val="22"/>
        </w:rPr>
        <w:t xml:space="preserve"> etc.</w:t>
      </w:r>
    </w:p>
    <w:p w14:paraId="69B31FC2" w14:textId="59D01A78" w:rsidR="000C09DA" w:rsidRPr="00E5208F" w:rsidRDefault="00CA61B1" w:rsidP="00876EBD">
      <w:pPr>
        <w:pStyle w:val="BodyTextIndent2"/>
        <w:numPr>
          <w:ilvl w:val="0"/>
          <w:numId w:val="20"/>
        </w:numPr>
        <w:spacing w:after="0" w:line="240" w:lineRule="auto"/>
        <w:jc w:val="both"/>
        <w:rPr>
          <w:rFonts w:asciiTheme="minorHAnsi" w:hAnsiTheme="minorHAnsi" w:cstheme="minorHAnsi"/>
          <w:sz w:val="22"/>
          <w:szCs w:val="22"/>
        </w:rPr>
      </w:pPr>
      <w:r w:rsidRPr="00E5208F">
        <w:rPr>
          <w:rFonts w:asciiTheme="minorHAnsi" w:hAnsiTheme="minorHAnsi" w:cstheme="minorHAnsi"/>
          <w:sz w:val="22"/>
          <w:szCs w:val="22"/>
        </w:rPr>
        <w:t>P</w:t>
      </w:r>
      <w:r w:rsidR="000C09DA" w:rsidRPr="00E5208F">
        <w:rPr>
          <w:rFonts w:asciiTheme="minorHAnsi" w:hAnsiTheme="minorHAnsi" w:cstheme="minorHAnsi"/>
          <w:sz w:val="22"/>
          <w:szCs w:val="22"/>
        </w:rPr>
        <w:t>roven experience in qualitative and quantitative research methodology</w:t>
      </w:r>
    </w:p>
    <w:p w14:paraId="7FCA8A9F" w14:textId="2D573E53" w:rsidR="0069713A" w:rsidRPr="00E5208F" w:rsidRDefault="0069713A" w:rsidP="00876EBD">
      <w:pPr>
        <w:pStyle w:val="BodyTextIndent2"/>
        <w:numPr>
          <w:ilvl w:val="0"/>
          <w:numId w:val="20"/>
        </w:numPr>
        <w:spacing w:after="0" w:line="240" w:lineRule="auto"/>
        <w:jc w:val="both"/>
        <w:rPr>
          <w:rFonts w:asciiTheme="minorHAnsi" w:hAnsiTheme="minorHAnsi" w:cstheme="minorHAnsi"/>
          <w:sz w:val="22"/>
          <w:szCs w:val="22"/>
        </w:rPr>
      </w:pPr>
      <w:r w:rsidRPr="00E5208F">
        <w:rPr>
          <w:rFonts w:asciiTheme="minorHAnsi" w:hAnsiTheme="minorHAnsi" w:cstheme="minorHAnsi"/>
          <w:sz w:val="22"/>
          <w:szCs w:val="22"/>
        </w:rPr>
        <w:t xml:space="preserve">Good knowledge and experience </w:t>
      </w:r>
      <w:r w:rsidR="008B283D">
        <w:rPr>
          <w:rFonts w:asciiTheme="minorHAnsi" w:hAnsiTheme="minorHAnsi" w:cstheme="minorHAnsi"/>
          <w:sz w:val="22"/>
          <w:szCs w:val="22"/>
        </w:rPr>
        <w:t>i</w:t>
      </w:r>
      <w:r w:rsidRPr="00E5208F">
        <w:rPr>
          <w:rFonts w:asciiTheme="minorHAnsi" w:hAnsiTheme="minorHAnsi" w:cstheme="minorHAnsi"/>
          <w:sz w:val="22"/>
          <w:szCs w:val="22"/>
        </w:rPr>
        <w:t>n working with ultra-poor, NGO, multi-disciplinary stakeholders</w:t>
      </w:r>
    </w:p>
    <w:p w14:paraId="13FDD7D0" w14:textId="06FEC6A1" w:rsidR="0069713A" w:rsidRPr="00E5208F" w:rsidRDefault="0069713A" w:rsidP="00876EBD">
      <w:pPr>
        <w:pStyle w:val="BodyTextIndent2"/>
        <w:numPr>
          <w:ilvl w:val="0"/>
          <w:numId w:val="20"/>
        </w:numPr>
        <w:spacing w:after="0" w:line="240" w:lineRule="auto"/>
        <w:jc w:val="both"/>
        <w:rPr>
          <w:rFonts w:asciiTheme="minorHAnsi" w:hAnsiTheme="minorHAnsi" w:cstheme="minorHAnsi"/>
          <w:sz w:val="22"/>
          <w:szCs w:val="22"/>
        </w:rPr>
      </w:pPr>
      <w:r w:rsidRPr="00E5208F">
        <w:rPr>
          <w:rFonts w:asciiTheme="minorHAnsi" w:hAnsiTheme="minorHAnsi" w:cstheme="minorHAnsi"/>
          <w:sz w:val="22"/>
          <w:szCs w:val="22"/>
        </w:rPr>
        <w:t xml:space="preserve">Highly respectful towards poor people’s dignity and </w:t>
      </w:r>
      <w:proofErr w:type="spellStart"/>
      <w:r w:rsidRPr="00E5208F">
        <w:rPr>
          <w:rFonts w:asciiTheme="minorHAnsi" w:hAnsiTheme="minorHAnsi" w:cstheme="minorHAnsi"/>
          <w:sz w:val="22"/>
          <w:szCs w:val="22"/>
        </w:rPr>
        <w:t>honor</w:t>
      </w:r>
      <w:proofErr w:type="spellEnd"/>
    </w:p>
    <w:p w14:paraId="7B5D8AE9" w14:textId="7716C51C" w:rsidR="0069713A" w:rsidRPr="00E5208F" w:rsidRDefault="0069713A" w:rsidP="00876EBD">
      <w:pPr>
        <w:pStyle w:val="BodyTextIndent2"/>
        <w:numPr>
          <w:ilvl w:val="0"/>
          <w:numId w:val="20"/>
        </w:numPr>
        <w:spacing w:after="0" w:line="240" w:lineRule="auto"/>
        <w:jc w:val="both"/>
        <w:rPr>
          <w:rFonts w:asciiTheme="minorHAnsi" w:hAnsiTheme="minorHAnsi" w:cstheme="minorHAnsi"/>
          <w:sz w:val="22"/>
          <w:szCs w:val="22"/>
        </w:rPr>
      </w:pPr>
      <w:r w:rsidRPr="00E5208F">
        <w:rPr>
          <w:rFonts w:asciiTheme="minorHAnsi" w:hAnsiTheme="minorHAnsi" w:cstheme="minorHAnsi"/>
          <w:sz w:val="22"/>
          <w:szCs w:val="22"/>
        </w:rPr>
        <w:t xml:space="preserve">Ability to work in </w:t>
      </w:r>
      <w:r w:rsidR="008B283D">
        <w:rPr>
          <w:rFonts w:asciiTheme="minorHAnsi" w:hAnsiTheme="minorHAnsi" w:cstheme="minorHAnsi"/>
          <w:sz w:val="22"/>
          <w:szCs w:val="22"/>
        </w:rPr>
        <w:t xml:space="preserve">an </w:t>
      </w:r>
      <w:r w:rsidRPr="00E5208F">
        <w:rPr>
          <w:rFonts w:asciiTheme="minorHAnsi" w:hAnsiTheme="minorHAnsi" w:cstheme="minorHAnsi"/>
          <w:sz w:val="22"/>
          <w:szCs w:val="22"/>
        </w:rPr>
        <w:t>adverse situation, remoteness and with diverse peoples and groups</w:t>
      </w:r>
    </w:p>
    <w:p w14:paraId="19D818B8" w14:textId="3F94ACF9" w:rsidR="00CA61B1" w:rsidRPr="00E5208F" w:rsidRDefault="0069713A" w:rsidP="00876EBD">
      <w:pPr>
        <w:pStyle w:val="BodyTextIndent2"/>
        <w:numPr>
          <w:ilvl w:val="0"/>
          <w:numId w:val="20"/>
        </w:numPr>
        <w:spacing w:after="0" w:line="240" w:lineRule="auto"/>
        <w:jc w:val="both"/>
        <w:rPr>
          <w:rFonts w:asciiTheme="minorHAnsi" w:hAnsiTheme="minorHAnsi" w:cstheme="minorHAnsi"/>
          <w:sz w:val="22"/>
          <w:szCs w:val="22"/>
        </w:rPr>
      </w:pPr>
      <w:r w:rsidRPr="00E5208F">
        <w:rPr>
          <w:rFonts w:asciiTheme="minorHAnsi" w:hAnsiTheme="minorHAnsi" w:cstheme="minorHAnsi"/>
          <w:sz w:val="22"/>
          <w:szCs w:val="22"/>
        </w:rPr>
        <w:t>Excellent report writing</w:t>
      </w:r>
      <w:r w:rsidR="004D57C1" w:rsidRPr="00E5208F">
        <w:rPr>
          <w:rFonts w:asciiTheme="minorHAnsi" w:hAnsiTheme="minorHAnsi" w:cstheme="minorHAnsi"/>
          <w:sz w:val="22"/>
          <w:szCs w:val="22"/>
        </w:rPr>
        <w:t xml:space="preserve"> &amp; presentation</w:t>
      </w:r>
      <w:r w:rsidRPr="00E5208F">
        <w:rPr>
          <w:rFonts w:asciiTheme="minorHAnsi" w:hAnsiTheme="minorHAnsi" w:cstheme="minorHAnsi"/>
          <w:sz w:val="22"/>
          <w:szCs w:val="22"/>
        </w:rPr>
        <w:t xml:space="preserve"> skill</w:t>
      </w:r>
      <w:r w:rsidR="008B283D">
        <w:rPr>
          <w:rFonts w:asciiTheme="minorHAnsi" w:hAnsiTheme="minorHAnsi" w:cstheme="minorHAnsi"/>
          <w:sz w:val="22"/>
          <w:szCs w:val="22"/>
        </w:rPr>
        <w:t>s</w:t>
      </w:r>
      <w:r w:rsidRPr="00E5208F">
        <w:rPr>
          <w:rFonts w:asciiTheme="minorHAnsi" w:hAnsiTheme="minorHAnsi" w:cstheme="minorHAnsi"/>
          <w:sz w:val="22"/>
          <w:szCs w:val="22"/>
        </w:rPr>
        <w:t xml:space="preserve"> </w:t>
      </w:r>
    </w:p>
    <w:p w14:paraId="2AE44F03" w14:textId="45BC9237" w:rsidR="0069713A" w:rsidRPr="00E5208F" w:rsidRDefault="0069713A" w:rsidP="00876EBD">
      <w:pPr>
        <w:pStyle w:val="BodyTextIndent2"/>
        <w:numPr>
          <w:ilvl w:val="0"/>
          <w:numId w:val="20"/>
        </w:numPr>
        <w:spacing w:after="0" w:line="240" w:lineRule="auto"/>
        <w:jc w:val="both"/>
        <w:rPr>
          <w:rFonts w:asciiTheme="minorHAnsi" w:hAnsiTheme="minorHAnsi" w:cstheme="minorHAnsi"/>
          <w:sz w:val="22"/>
          <w:szCs w:val="22"/>
        </w:rPr>
      </w:pPr>
      <w:r w:rsidRPr="00E5208F">
        <w:rPr>
          <w:rFonts w:asciiTheme="minorHAnsi" w:hAnsiTheme="minorHAnsi" w:cstheme="minorHAnsi"/>
          <w:sz w:val="22"/>
          <w:szCs w:val="22"/>
        </w:rPr>
        <w:t xml:space="preserve">Experience of </w:t>
      </w:r>
      <w:r w:rsidR="002C33F6" w:rsidRPr="00E5208F">
        <w:rPr>
          <w:rFonts w:asciiTheme="minorHAnsi" w:hAnsiTheme="minorHAnsi" w:cstheme="minorHAnsi"/>
          <w:sz w:val="22"/>
          <w:szCs w:val="22"/>
        </w:rPr>
        <w:t xml:space="preserve">knowledge &amp; learning documentation </w:t>
      </w:r>
      <w:r w:rsidRPr="00E5208F">
        <w:rPr>
          <w:rFonts w:asciiTheme="minorHAnsi" w:hAnsiTheme="minorHAnsi" w:cstheme="minorHAnsi"/>
          <w:sz w:val="22"/>
          <w:szCs w:val="22"/>
        </w:rPr>
        <w:t xml:space="preserve">in </w:t>
      </w:r>
      <w:r w:rsidR="008B283D">
        <w:rPr>
          <w:rFonts w:asciiTheme="minorHAnsi" w:hAnsiTheme="minorHAnsi" w:cstheme="minorHAnsi"/>
          <w:sz w:val="22"/>
          <w:szCs w:val="22"/>
        </w:rPr>
        <w:t xml:space="preserve">a </w:t>
      </w:r>
      <w:r w:rsidRPr="00E5208F">
        <w:rPr>
          <w:rFonts w:asciiTheme="minorHAnsi" w:hAnsiTheme="minorHAnsi" w:cstheme="minorHAnsi"/>
          <w:sz w:val="22"/>
          <w:szCs w:val="22"/>
        </w:rPr>
        <w:t>similar type of project will be preferred</w:t>
      </w:r>
    </w:p>
    <w:p w14:paraId="5AF34B9F" w14:textId="77777777" w:rsidR="00361741" w:rsidRPr="00143558" w:rsidRDefault="00361741" w:rsidP="00361741">
      <w:pPr>
        <w:jc w:val="both"/>
        <w:rPr>
          <w:rFonts w:asciiTheme="minorHAnsi" w:hAnsiTheme="minorHAnsi" w:cstheme="minorHAnsi"/>
          <w:sz w:val="10"/>
          <w:szCs w:val="10"/>
          <w:lang w:val="en-IE"/>
        </w:rPr>
      </w:pPr>
    </w:p>
    <w:p w14:paraId="650B274E" w14:textId="77777777" w:rsidR="00361741" w:rsidRPr="00143558" w:rsidRDefault="00361741" w:rsidP="00361741">
      <w:pPr>
        <w:shd w:val="clear" w:color="auto" w:fill="002060"/>
        <w:jc w:val="both"/>
        <w:rPr>
          <w:rFonts w:asciiTheme="minorHAnsi" w:hAnsiTheme="minorHAnsi" w:cstheme="minorHAnsi"/>
          <w:b/>
          <w:bCs/>
          <w:color w:val="FFFFFF" w:themeColor="background1"/>
          <w:sz w:val="26"/>
          <w:szCs w:val="26"/>
        </w:rPr>
      </w:pPr>
      <w:r w:rsidRPr="00143558">
        <w:rPr>
          <w:rFonts w:asciiTheme="minorHAnsi" w:hAnsiTheme="minorHAnsi" w:cstheme="minorHAnsi"/>
          <w:b/>
          <w:bCs/>
          <w:color w:val="FFFFFF" w:themeColor="background1"/>
          <w:sz w:val="26"/>
          <w:szCs w:val="26"/>
        </w:rPr>
        <w:t>Application Types &amp; Process</w:t>
      </w:r>
    </w:p>
    <w:p w14:paraId="462261B0" w14:textId="7AB65FD8" w:rsidR="00361741" w:rsidRPr="00143558" w:rsidRDefault="00361741" w:rsidP="00D97CBB">
      <w:pPr>
        <w:pStyle w:val="NoSpacing"/>
        <w:jc w:val="both"/>
        <w:rPr>
          <w:rFonts w:asciiTheme="minorHAnsi" w:hAnsiTheme="minorHAnsi" w:cstheme="minorHAnsi"/>
        </w:rPr>
      </w:pPr>
      <w:r w:rsidRPr="00143558">
        <w:rPr>
          <w:rFonts w:asciiTheme="minorHAnsi" w:hAnsiTheme="minorHAnsi" w:cstheme="minorHAnsi"/>
          <w:color w:val="000000" w:themeColor="text1"/>
        </w:rPr>
        <w:t>Individual consultant</w:t>
      </w:r>
      <w:r w:rsidR="008B283D">
        <w:rPr>
          <w:rFonts w:asciiTheme="minorHAnsi" w:hAnsiTheme="minorHAnsi" w:cstheme="minorHAnsi"/>
          <w:color w:val="000000" w:themeColor="text1"/>
        </w:rPr>
        <w:t>s</w:t>
      </w:r>
      <w:r w:rsidRPr="00143558">
        <w:rPr>
          <w:rFonts w:asciiTheme="minorHAnsi" w:hAnsiTheme="minorHAnsi" w:cstheme="minorHAnsi"/>
          <w:color w:val="000000" w:themeColor="text1"/>
        </w:rPr>
        <w:t>/Organization</w:t>
      </w:r>
      <w:r w:rsidR="008B283D">
        <w:rPr>
          <w:rFonts w:asciiTheme="minorHAnsi" w:hAnsiTheme="minorHAnsi" w:cstheme="minorHAnsi"/>
          <w:color w:val="000000" w:themeColor="text1"/>
        </w:rPr>
        <w:t>s</w:t>
      </w:r>
      <w:r w:rsidRPr="00143558">
        <w:rPr>
          <w:rFonts w:asciiTheme="minorHAnsi" w:hAnsiTheme="minorHAnsi" w:cstheme="minorHAnsi"/>
        </w:rPr>
        <w:t xml:space="preserve"> are requested to send proposals (Technical and Financial) including: </w:t>
      </w:r>
    </w:p>
    <w:p w14:paraId="300A6A31" w14:textId="0B85CCF4" w:rsidR="00361741" w:rsidRPr="00143558" w:rsidRDefault="00361741" w:rsidP="00D97CBB">
      <w:pPr>
        <w:pStyle w:val="NoSpacing"/>
        <w:numPr>
          <w:ilvl w:val="0"/>
          <w:numId w:val="32"/>
        </w:numPr>
        <w:rPr>
          <w:rFonts w:asciiTheme="minorHAnsi" w:hAnsiTheme="minorHAnsi" w:cstheme="minorHAnsi"/>
        </w:rPr>
      </w:pPr>
      <w:r w:rsidRPr="00143558">
        <w:rPr>
          <w:rFonts w:asciiTheme="minorHAnsi" w:hAnsiTheme="minorHAnsi" w:cstheme="minorHAnsi"/>
        </w:rPr>
        <w:t>Understanding of assignment</w:t>
      </w:r>
    </w:p>
    <w:p w14:paraId="1A9897B2" w14:textId="77777777" w:rsidR="00361741" w:rsidRPr="00143558" w:rsidRDefault="00361741" w:rsidP="00D97CBB">
      <w:pPr>
        <w:pStyle w:val="NoSpacing"/>
        <w:numPr>
          <w:ilvl w:val="0"/>
          <w:numId w:val="32"/>
        </w:numPr>
        <w:rPr>
          <w:rFonts w:asciiTheme="minorHAnsi" w:hAnsiTheme="minorHAnsi" w:cstheme="minorHAnsi"/>
        </w:rPr>
      </w:pPr>
      <w:r w:rsidRPr="00143558">
        <w:rPr>
          <w:rFonts w:asciiTheme="minorHAnsi" w:hAnsiTheme="minorHAnsi" w:cstheme="minorHAnsi"/>
        </w:rPr>
        <w:t xml:space="preserve">Methodology </w:t>
      </w:r>
    </w:p>
    <w:p w14:paraId="6B003C7C" w14:textId="56820888" w:rsidR="00361741" w:rsidRPr="00143558" w:rsidRDefault="00361741" w:rsidP="00D97CBB">
      <w:pPr>
        <w:pStyle w:val="NoSpacing"/>
        <w:numPr>
          <w:ilvl w:val="0"/>
          <w:numId w:val="32"/>
        </w:numPr>
        <w:rPr>
          <w:rFonts w:asciiTheme="minorHAnsi" w:hAnsiTheme="minorHAnsi" w:cstheme="minorHAnsi"/>
        </w:rPr>
      </w:pPr>
      <w:r w:rsidRPr="00143558">
        <w:rPr>
          <w:rFonts w:asciiTheme="minorHAnsi" w:hAnsiTheme="minorHAnsi" w:cstheme="minorHAnsi"/>
        </w:rPr>
        <w:lastRenderedPageBreak/>
        <w:t xml:space="preserve">Details </w:t>
      </w:r>
      <w:r w:rsidR="004D57C1" w:rsidRPr="00143558">
        <w:rPr>
          <w:rFonts w:asciiTheme="minorHAnsi" w:hAnsiTheme="minorHAnsi" w:cstheme="minorHAnsi"/>
        </w:rPr>
        <w:t>w</w:t>
      </w:r>
      <w:r w:rsidRPr="00143558">
        <w:rPr>
          <w:rFonts w:asciiTheme="minorHAnsi" w:hAnsiTheme="minorHAnsi" w:cstheme="minorHAnsi"/>
        </w:rPr>
        <w:t>ork plan</w:t>
      </w:r>
      <w:r w:rsidR="004D57C1" w:rsidRPr="00143558">
        <w:rPr>
          <w:rFonts w:asciiTheme="minorHAnsi" w:hAnsiTheme="minorHAnsi" w:cstheme="minorHAnsi"/>
        </w:rPr>
        <w:t xml:space="preserve"> (format is attached below)</w:t>
      </w:r>
    </w:p>
    <w:p w14:paraId="031D636D" w14:textId="6E6B7424" w:rsidR="00361741" w:rsidRPr="00143558" w:rsidRDefault="00361741" w:rsidP="00D97CBB">
      <w:pPr>
        <w:pStyle w:val="NoSpacing"/>
        <w:numPr>
          <w:ilvl w:val="0"/>
          <w:numId w:val="32"/>
        </w:numPr>
        <w:rPr>
          <w:rFonts w:asciiTheme="minorHAnsi" w:hAnsiTheme="minorHAnsi" w:cstheme="minorHAnsi"/>
        </w:rPr>
      </w:pPr>
      <w:r w:rsidRPr="00143558">
        <w:rPr>
          <w:rFonts w:asciiTheme="minorHAnsi" w:hAnsiTheme="minorHAnsi" w:cstheme="minorHAnsi"/>
        </w:rPr>
        <w:t xml:space="preserve">Detail </w:t>
      </w:r>
      <w:r w:rsidR="004D57C1" w:rsidRPr="00143558">
        <w:rPr>
          <w:rFonts w:asciiTheme="minorHAnsi" w:hAnsiTheme="minorHAnsi" w:cstheme="minorHAnsi"/>
        </w:rPr>
        <w:t>b</w:t>
      </w:r>
      <w:r w:rsidRPr="00143558">
        <w:rPr>
          <w:rFonts w:asciiTheme="minorHAnsi" w:hAnsiTheme="minorHAnsi" w:cstheme="minorHAnsi"/>
        </w:rPr>
        <w:t>udget including VAT &amp; TAX</w:t>
      </w:r>
    </w:p>
    <w:p w14:paraId="197C022D" w14:textId="383D5E12" w:rsidR="00361741" w:rsidRPr="00143558" w:rsidRDefault="00361741" w:rsidP="00D97CBB">
      <w:pPr>
        <w:pStyle w:val="NoSpacing"/>
        <w:numPr>
          <w:ilvl w:val="0"/>
          <w:numId w:val="32"/>
        </w:numPr>
        <w:rPr>
          <w:rFonts w:asciiTheme="minorHAnsi" w:hAnsiTheme="minorHAnsi" w:cstheme="minorHAnsi"/>
        </w:rPr>
      </w:pPr>
      <w:r w:rsidRPr="00143558">
        <w:rPr>
          <w:rFonts w:asciiTheme="minorHAnsi" w:hAnsiTheme="minorHAnsi" w:cstheme="minorHAnsi"/>
        </w:rPr>
        <w:t xml:space="preserve">CV of the lead consultant &amp; other </w:t>
      </w:r>
      <w:r w:rsidR="004D57C1" w:rsidRPr="00143558">
        <w:rPr>
          <w:rFonts w:asciiTheme="minorHAnsi" w:hAnsiTheme="minorHAnsi" w:cstheme="minorHAnsi"/>
        </w:rPr>
        <w:t>t</w:t>
      </w:r>
      <w:r w:rsidRPr="00143558">
        <w:rPr>
          <w:rFonts w:asciiTheme="minorHAnsi" w:hAnsiTheme="minorHAnsi" w:cstheme="minorHAnsi"/>
        </w:rPr>
        <w:t xml:space="preserve">eam </w:t>
      </w:r>
      <w:r w:rsidR="004D57C1" w:rsidRPr="00143558">
        <w:rPr>
          <w:rFonts w:asciiTheme="minorHAnsi" w:hAnsiTheme="minorHAnsi" w:cstheme="minorHAnsi"/>
        </w:rPr>
        <w:t>m</w:t>
      </w:r>
      <w:r w:rsidRPr="00143558">
        <w:rPr>
          <w:rFonts w:asciiTheme="minorHAnsi" w:hAnsiTheme="minorHAnsi" w:cstheme="minorHAnsi"/>
        </w:rPr>
        <w:t>ember</w:t>
      </w:r>
      <w:r w:rsidR="004D57C1" w:rsidRPr="00143558">
        <w:rPr>
          <w:rFonts w:asciiTheme="minorHAnsi" w:hAnsiTheme="minorHAnsi" w:cstheme="minorHAnsi"/>
        </w:rPr>
        <w:t>/s</w:t>
      </w:r>
      <w:r w:rsidRPr="00143558">
        <w:rPr>
          <w:rFonts w:asciiTheme="minorHAnsi" w:hAnsiTheme="minorHAnsi" w:cstheme="minorHAnsi"/>
        </w:rPr>
        <w:t xml:space="preserve"> (If any) </w:t>
      </w:r>
    </w:p>
    <w:p w14:paraId="456C26F5" w14:textId="77777777" w:rsidR="00361741" w:rsidRPr="00143558" w:rsidRDefault="00361741" w:rsidP="00D97CBB">
      <w:pPr>
        <w:pStyle w:val="NoSpacing"/>
        <w:numPr>
          <w:ilvl w:val="0"/>
          <w:numId w:val="32"/>
        </w:numPr>
        <w:rPr>
          <w:rFonts w:asciiTheme="minorHAnsi" w:hAnsiTheme="minorHAnsi" w:cstheme="minorHAnsi"/>
        </w:rPr>
      </w:pPr>
      <w:r w:rsidRPr="00143558">
        <w:rPr>
          <w:rFonts w:asciiTheme="minorHAnsi" w:hAnsiTheme="minorHAnsi" w:cstheme="minorHAnsi"/>
        </w:rPr>
        <w:t>E-TIN/B-TIN/Trade License</w:t>
      </w:r>
    </w:p>
    <w:p w14:paraId="091C51F3" w14:textId="38124546" w:rsidR="00361741" w:rsidRPr="00143558" w:rsidRDefault="00361741" w:rsidP="00E5208F">
      <w:pPr>
        <w:jc w:val="both"/>
        <w:rPr>
          <w:rFonts w:asciiTheme="minorHAnsi" w:hAnsiTheme="minorHAnsi" w:cstheme="minorHAnsi"/>
          <w:sz w:val="22"/>
          <w:szCs w:val="22"/>
          <w:lang w:val="en-IE"/>
        </w:rPr>
      </w:pPr>
      <w:r w:rsidRPr="00143558">
        <w:rPr>
          <w:rFonts w:asciiTheme="minorHAnsi" w:hAnsiTheme="minorHAnsi" w:cstheme="minorHAnsi"/>
          <w:sz w:val="22"/>
          <w:szCs w:val="22"/>
          <w:lang w:val="en-IE"/>
        </w:rPr>
        <w:t>Interested Individual consultant</w:t>
      </w:r>
      <w:r w:rsidR="008B283D">
        <w:rPr>
          <w:rFonts w:asciiTheme="minorHAnsi" w:hAnsiTheme="minorHAnsi" w:cstheme="minorHAnsi"/>
          <w:sz w:val="22"/>
          <w:szCs w:val="22"/>
          <w:lang w:val="en-IE"/>
        </w:rPr>
        <w:t>s</w:t>
      </w:r>
      <w:r w:rsidRPr="00143558">
        <w:rPr>
          <w:rFonts w:asciiTheme="minorHAnsi" w:hAnsiTheme="minorHAnsi" w:cstheme="minorHAnsi"/>
          <w:sz w:val="22"/>
          <w:szCs w:val="22"/>
          <w:lang w:val="en-IE"/>
        </w:rPr>
        <w:t>/Organization</w:t>
      </w:r>
      <w:r w:rsidR="008B283D">
        <w:rPr>
          <w:rFonts w:asciiTheme="minorHAnsi" w:hAnsiTheme="minorHAnsi" w:cstheme="minorHAnsi"/>
          <w:sz w:val="22"/>
          <w:szCs w:val="22"/>
          <w:lang w:val="en-IE"/>
        </w:rPr>
        <w:t>s</w:t>
      </w:r>
      <w:r w:rsidRPr="00143558">
        <w:rPr>
          <w:rFonts w:asciiTheme="minorHAnsi" w:hAnsiTheme="minorHAnsi" w:cstheme="minorHAnsi"/>
          <w:sz w:val="22"/>
          <w:szCs w:val="22"/>
          <w:lang w:val="en-IE"/>
        </w:rPr>
        <w:t xml:space="preserve"> are expected to submit </w:t>
      </w:r>
      <w:r w:rsidR="008B283D">
        <w:rPr>
          <w:rFonts w:asciiTheme="minorHAnsi" w:hAnsiTheme="minorHAnsi" w:cstheme="minorHAnsi"/>
          <w:sz w:val="22"/>
          <w:szCs w:val="22"/>
          <w:lang w:val="en-IE"/>
        </w:rPr>
        <w:t xml:space="preserve">the </w:t>
      </w:r>
      <w:r w:rsidRPr="00143558">
        <w:rPr>
          <w:rFonts w:asciiTheme="minorHAnsi" w:hAnsiTheme="minorHAnsi" w:cstheme="minorHAnsi"/>
          <w:sz w:val="22"/>
          <w:szCs w:val="22"/>
          <w:lang w:val="en-IE"/>
        </w:rPr>
        <w:t xml:space="preserve">technical proposal to </w:t>
      </w:r>
      <w:r w:rsidRPr="00143558">
        <w:rPr>
          <w:rFonts w:asciiTheme="minorHAnsi" w:hAnsiTheme="minorHAnsi" w:cstheme="minorHAnsi"/>
          <w:b/>
          <w:bCs/>
          <w:sz w:val="22"/>
          <w:szCs w:val="22"/>
          <w:lang w:val="en-IE"/>
        </w:rPr>
        <w:t>technicalproposal@islamicrelief-bd.org</w:t>
      </w:r>
      <w:r w:rsidRPr="00143558">
        <w:rPr>
          <w:rFonts w:asciiTheme="minorHAnsi" w:hAnsiTheme="minorHAnsi" w:cstheme="minorHAnsi"/>
          <w:sz w:val="22"/>
          <w:szCs w:val="22"/>
          <w:lang w:val="en-IE"/>
        </w:rPr>
        <w:t xml:space="preserve"> and Financial Proposals to </w:t>
      </w:r>
      <w:r w:rsidRPr="00143558">
        <w:rPr>
          <w:rFonts w:asciiTheme="minorHAnsi" w:hAnsiTheme="minorHAnsi" w:cstheme="minorHAnsi"/>
          <w:b/>
          <w:bCs/>
          <w:sz w:val="22"/>
          <w:szCs w:val="22"/>
          <w:lang w:val="en-IE"/>
        </w:rPr>
        <w:t xml:space="preserve">financialproposal@islamicrelief-bd.org </w:t>
      </w:r>
      <w:r w:rsidRPr="00143558">
        <w:rPr>
          <w:rFonts w:asciiTheme="minorHAnsi" w:hAnsiTheme="minorHAnsi" w:cstheme="minorHAnsi"/>
          <w:sz w:val="22"/>
          <w:szCs w:val="22"/>
          <w:lang w:val="en-IE"/>
        </w:rPr>
        <w:t xml:space="preserve">on or before </w:t>
      </w:r>
      <w:r w:rsidR="001F7845" w:rsidRPr="008B283D">
        <w:rPr>
          <w:rFonts w:asciiTheme="minorHAnsi" w:hAnsiTheme="minorHAnsi" w:cstheme="minorHAnsi"/>
          <w:b/>
          <w:bCs/>
          <w:sz w:val="22"/>
          <w:szCs w:val="22"/>
          <w:lang w:val="en-IE"/>
        </w:rPr>
        <w:t>September 1</w:t>
      </w:r>
      <w:r w:rsidR="008B283D" w:rsidRPr="008B283D">
        <w:rPr>
          <w:rFonts w:asciiTheme="minorHAnsi" w:hAnsiTheme="minorHAnsi" w:cstheme="minorHAnsi"/>
          <w:b/>
          <w:bCs/>
          <w:sz w:val="22"/>
          <w:szCs w:val="22"/>
          <w:lang w:val="en-IE"/>
        </w:rPr>
        <w:t>1</w:t>
      </w:r>
      <w:r w:rsidR="001F7845" w:rsidRPr="008B283D">
        <w:rPr>
          <w:rFonts w:asciiTheme="minorHAnsi" w:hAnsiTheme="minorHAnsi" w:cstheme="minorHAnsi"/>
          <w:b/>
          <w:bCs/>
          <w:sz w:val="22"/>
          <w:szCs w:val="22"/>
          <w:lang w:val="en-IE"/>
        </w:rPr>
        <w:t xml:space="preserve">, </w:t>
      </w:r>
      <w:r w:rsidRPr="008B283D">
        <w:rPr>
          <w:rFonts w:asciiTheme="minorHAnsi" w:hAnsiTheme="minorHAnsi" w:cstheme="minorHAnsi"/>
          <w:b/>
          <w:bCs/>
          <w:sz w:val="22"/>
          <w:szCs w:val="22"/>
          <w:lang w:val="en-IE"/>
        </w:rPr>
        <w:t>2021</w:t>
      </w:r>
      <w:r w:rsidRPr="00143558">
        <w:rPr>
          <w:rFonts w:asciiTheme="minorHAnsi" w:hAnsiTheme="minorHAnsi" w:cstheme="minorHAnsi"/>
          <w:sz w:val="22"/>
          <w:szCs w:val="22"/>
          <w:lang w:val="en-IE"/>
        </w:rPr>
        <w:t xml:space="preserve">. It is strictly advised not to send any other document unless specified above. Violation of the clause will result in disqualification from the bid participation. Please mention only the Proposal on </w:t>
      </w:r>
      <w:r w:rsidR="00B83C7E" w:rsidRPr="00143558">
        <w:rPr>
          <w:rFonts w:asciiTheme="minorHAnsi" w:hAnsiTheme="minorHAnsi" w:cstheme="minorHAnsi"/>
          <w:sz w:val="22"/>
          <w:szCs w:val="22"/>
        </w:rPr>
        <w:t>knowledge &amp; learning documentation</w:t>
      </w:r>
      <w:r w:rsidR="00B83C7E" w:rsidRPr="00143558">
        <w:rPr>
          <w:rFonts w:asciiTheme="minorHAnsi" w:hAnsiTheme="minorHAnsi" w:cstheme="minorHAnsi"/>
          <w:sz w:val="22"/>
          <w:szCs w:val="22"/>
          <w:lang w:val="en-IE"/>
        </w:rPr>
        <w:t xml:space="preserve"> </w:t>
      </w:r>
      <w:r w:rsidRPr="00143558">
        <w:rPr>
          <w:rFonts w:asciiTheme="minorHAnsi" w:hAnsiTheme="minorHAnsi" w:cstheme="minorHAnsi"/>
          <w:sz w:val="22"/>
          <w:szCs w:val="22"/>
          <w:lang w:val="en-IE"/>
        </w:rPr>
        <w:t xml:space="preserve">of </w:t>
      </w:r>
      <w:r w:rsidR="008B283D">
        <w:rPr>
          <w:rFonts w:asciiTheme="minorHAnsi" w:hAnsiTheme="minorHAnsi" w:cstheme="minorHAnsi"/>
          <w:sz w:val="22"/>
          <w:szCs w:val="22"/>
          <w:lang w:val="en-IE"/>
        </w:rPr>
        <w:t xml:space="preserve">the </w:t>
      </w:r>
      <w:r w:rsidRPr="00143558">
        <w:rPr>
          <w:rFonts w:asciiTheme="minorHAnsi" w:hAnsiTheme="minorHAnsi" w:cstheme="minorHAnsi"/>
          <w:sz w:val="22"/>
          <w:szCs w:val="22"/>
          <w:lang w:val="en-IE"/>
        </w:rPr>
        <w:t>‘Alternative Orphan Family Sponsorship Programme Through Sustainable Interventions-Phase II’ (ALO-II) Projec</w:t>
      </w:r>
      <w:r w:rsidR="00AF4BFF" w:rsidRPr="00143558">
        <w:rPr>
          <w:rFonts w:asciiTheme="minorHAnsi" w:hAnsiTheme="minorHAnsi" w:cstheme="minorHAnsi"/>
          <w:sz w:val="22"/>
          <w:szCs w:val="22"/>
          <w:lang w:val="en-IE"/>
        </w:rPr>
        <w:t xml:space="preserve">t </w:t>
      </w:r>
      <w:r w:rsidRPr="00143558">
        <w:rPr>
          <w:rFonts w:asciiTheme="minorHAnsi" w:hAnsiTheme="minorHAnsi" w:cstheme="minorHAnsi"/>
          <w:sz w:val="22"/>
          <w:szCs w:val="22"/>
          <w:lang w:val="en-IE"/>
        </w:rPr>
        <w:t xml:space="preserve">as the subject of </w:t>
      </w:r>
      <w:r w:rsidR="008B283D">
        <w:rPr>
          <w:rFonts w:asciiTheme="minorHAnsi" w:hAnsiTheme="minorHAnsi" w:cstheme="minorHAnsi"/>
          <w:sz w:val="22"/>
          <w:szCs w:val="22"/>
          <w:lang w:val="en-IE"/>
        </w:rPr>
        <w:t xml:space="preserve">the </w:t>
      </w:r>
      <w:r w:rsidRPr="00143558">
        <w:rPr>
          <w:rFonts w:asciiTheme="minorHAnsi" w:hAnsiTheme="minorHAnsi" w:cstheme="minorHAnsi"/>
          <w:sz w:val="22"/>
          <w:szCs w:val="22"/>
          <w:lang w:val="en-IE"/>
        </w:rPr>
        <w:t>email.</w:t>
      </w:r>
    </w:p>
    <w:p w14:paraId="7A865F6C" w14:textId="2FE40554" w:rsidR="00072B8A" w:rsidRPr="00143558" w:rsidRDefault="00072B8A" w:rsidP="00E5208F">
      <w:pPr>
        <w:pStyle w:val="BodyText"/>
        <w:ind w:left="1733" w:hanging="1733"/>
        <w:rPr>
          <w:rFonts w:asciiTheme="minorHAnsi" w:hAnsiTheme="minorHAnsi" w:cstheme="minorHAnsi"/>
          <w:sz w:val="22"/>
          <w:szCs w:val="22"/>
          <w:lang w:eastAsia="en-GB"/>
        </w:rPr>
      </w:pPr>
      <w:r w:rsidRPr="00143558">
        <w:rPr>
          <w:rFonts w:asciiTheme="minorHAnsi" w:hAnsiTheme="minorHAnsi" w:cstheme="minorHAnsi"/>
          <w:sz w:val="22"/>
          <w:szCs w:val="22"/>
          <w:lang w:eastAsia="en-GB"/>
        </w:rPr>
        <w:t xml:space="preserve">The </w:t>
      </w:r>
      <w:r w:rsidR="004D57C1" w:rsidRPr="00143558">
        <w:rPr>
          <w:rFonts w:asciiTheme="minorHAnsi" w:hAnsiTheme="minorHAnsi" w:cstheme="minorHAnsi"/>
          <w:sz w:val="22"/>
          <w:szCs w:val="22"/>
          <w:lang w:eastAsia="en-GB"/>
        </w:rPr>
        <w:t>detail</w:t>
      </w:r>
      <w:r w:rsidR="008B283D">
        <w:rPr>
          <w:rFonts w:asciiTheme="minorHAnsi" w:hAnsiTheme="minorHAnsi" w:cstheme="minorHAnsi"/>
          <w:sz w:val="22"/>
          <w:szCs w:val="22"/>
          <w:lang w:eastAsia="en-GB"/>
        </w:rPr>
        <w:t>ed</w:t>
      </w:r>
      <w:r w:rsidR="004D57C1" w:rsidRPr="00143558">
        <w:rPr>
          <w:rFonts w:asciiTheme="minorHAnsi" w:hAnsiTheme="minorHAnsi" w:cstheme="minorHAnsi"/>
          <w:sz w:val="22"/>
          <w:szCs w:val="22"/>
          <w:lang w:eastAsia="en-GB"/>
        </w:rPr>
        <w:t xml:space="preserve"> work plan should be</w:t>
      </w:r>
      <w:r w:rsidRPr="00143558">
        <w:rPr>
          <w:rFonts w:asciiTheme="minorHAnsi" w:hAnsiTheme="minorHAnsi" w:cstheme="minorHAnsi"/>
          <w:sz w:val="22"/>
          <w:szCs w:val="22"/>
          <w:lang w:eastAsia="en-GB"/>
        </w:rPr>
        <w:t xml:space="preserve"> as like the following format:</w:t>
      </w:r>
    </w:p>
    <w:p w14:paraId="702B7BBD" w14:textId="77777777" w:rsidR="00072B8A" w:rsidRPr="00143558" w:rsidRDefault="00072B8A" w:rsidP="00072B8A">
      <w:pPr>
        <w:pStyle w:val="BodyText"/>
        <w:ind w:left="1733" w:hanging="1733"/>
        <w:rPr>
          <w:rFonts w:asciiTheme="minorHAnsi" w:hAnsiTheme="minorHAnsi" w:cstheme="minorHAnsi"/>
          <w:sz w:val="22"/>
          <w:szCs w:val="22"/>
          <w:lang w:eastAsia="en-GB"/>
        </w:rPr>
      </w:pPr>
    </w:p>
    <w:tbl>
      <w:tblPr>
        <w:tblStyle w:val="TableGrid"/>
        <w:tblW w:w="0" w:type="auto"/>
        <w:tblLook w:val="04A0" w:firstRow="1" w:lastRow="0" w:firstColumn="1" w:lastColumn="0" w:noHBand="0" w:noVBand="1"/>
      </w:tblPr>
      <w:tblGrid>
        <w:gridCol w:w="1604"/>
        <w:gridCol w:w="1710"/>
        <w:gridCol w:w="1698"/>
        <w:gridCol w:w="1676"/>
        <w:gridCol w:w="1710"/>
        <w:gridCol w:w="1482"/>
      </w:tblGrid>
      <w:tr w:rsidR="00072B8A" w:rsidRPr="00143558" w14:paraId="1CD51257" w14:textId="5A9B362A" w:rsidTr="00072B8A">
        <w:tc>
          <w:tcPr>
            <w:tcW w:w="1604" w:type="dxa"/>
          </w:tcPr>
          <w:p w14:paraId="6A7A0B8E" w14:textId="579133E7" w:rsidR="00072B8A" w:rsidRPr="00143558" w:rsidRDefault="00072B8A" w:rsidP="00072B8A">
            <w:pPr>
              <w:pStyle w:val="BodyText"/>
              <w:spacing w:before="8"/>
              <w:jc w:val="center"/>
              <w:rPr>
                <w:rFonts w:cstheme="minorHAnsi"/>
                <w:sz w:val="22"/>
                <w:szCs w:val="22"/>
              </w:rPr>
            </w:pPr>
            <w:r w:rsidRPr="00143558">
              <w:rPr>
                <w:rFonts w:cstheme="minorHAnsi"/>
                <w:sz w:val="22"/>
                <w:szCs w:val="22"/>
              </w:rPr>
              <w:t>Key Tasks</w:t>
            </w:r>
          </w:p>
        </w:tc>
        <w:tc>
          <w:tcPr>
            <w:tcW w:w="1710" w:type="dxa"/>
          </w:tcPr>
          <w:p w14:paraId="671A4583" w14:textId="0D71D74E" w:rsidR="00072B8A" w:rsidRPr="00143558" w:rsidRDefault="00072B8A" w:rsidP="00072B8A">
            <w:pPr>
              <w:pStyle w:val="BodyText"/>
              <w:spacing w:before="8"/>
              <w:jc w:val="center"/>
              <w:rPr>
                <w:rFonts w:cstheme="minorHAnsi"/>
                <w:sz w:val="22"/>
                <w:szCs w:val="22"/>
              </w:rPr>
            </w:pPr>
            <w:r w:rsidRPr="00143558">
              <w:rPr>
                <w:rFonts w:cstheme="minorHAnsi"/>
                <w:sz w:val="22"/>
                <w:szCs w:val="22"/>
              </w:rPr>
              <w:t>Time</w:t>
            </w:r>
            <w:r w:rsidR="004D57C1" w:rsidRPr="00143558">
              <w:rPr>
                <w:rFonts w:cstheme="minorHAnsi"/>
                <w:sz w:val="22"/>
                <w:szCs w:val="22"/>
              </w:rPr>
              <w:t>/Day</w:t>
            </w:r>
            <w:r w:rsidRPr="00143558">
              <w:rPr>
                <w:rFonts w:cstheme="minorHAnsi"/>
                <w:sz w:val="22"/>
                <w:szCs w:val="22"/>
              </w:rPr>
              <w:t xml:space="preserve"> Allocation</w:t>
            </w:r>
          </w:p>
        </w:tc>
        <w:tc>
          <w:tcPr>
            <w:tcW w:w="1698" w:type="dxa"/>
          </w:tcPr>
          <w:p w14:paraId="75E9A740" w14:textId="5A0E9FBC" w:rsidR="00072B8A" w:rsidRPr="00143558" w:rsidRDefault="00072B8A" w:rsidP="00072B8A">
            <w:pPr>
              <w:pStyle w:val="BodyText"/>
              <w:spacing w:before="8"/>
              <w:jc w:val="center"/>
              <w:rPr>
                <w:rFonts w:cstheme="minorHAnsi"/>
                <w:sz w:val="22"/>
                <w:szCs w:val="22"/>
              </w:rPr>
            </w:pPr>
            <w:r w:rsidRPr="00143558">
              <w:rPr>
                <w:rFonts w:cstheme="minorHAnsi"/>
                <w:sz w:val="22"/>
                <w:szCs w:val="22"/>
              </w:rPr>
              <w:t>Proposed Date</w:t>
            </w:r>
          </w:p>
        </w:tc>
        <w:tc>
          <w:tcPr>
            <w:tcW w:w="1676" w:type="dxa"/>
          </w:tcPr>
          <w:p w14:paraId="1FC23B56" w14:textId="235847DD" w:rsidR="00072B8A" w:rsidRPr="00143558" w:rsidRDefault="00072B8A" w:rsidP="00072B8A">
            <w:pPr>
              <w:pStyle w:val="BodyText"/>
              <w:spacing w:before="8"/>
              <w:jc w:val="center"/>
              <w:rPr>
                <w:rFonts w:cstheme="minorHAnsi"/>
                <w:sz w:val="22"/>
                <w:szCs w:val="22"/>
              </w:rPr>
            </w:pPr>
            <w:r w:rsidRPr="00143558">
              <w:rPr>
                <w:rFonts w:cstheme="minorHAnsi"/>
                <w:sz w:val="22"/>
                <w:szCs w:val="22"/>
              </w:rPr>
              <w:t>Location</w:t>
            </w:r>
          </w:p>
        </w:tc>
        <w:tc>
          <w:tcPr>
            <w:tcW w:w="1710" w:type="dxa"/>
          </w:tcPr>
          <w:p w14:paraId="796B1A18" w14:textId="77A39A37" w:rsidR="00072B8A" w:rsidRPr="00143558" w:rsidRDefault="004D57C1" w:rsidP="00072B8A">
            <w:pPr>
              <w:pStyle w:val="BodyText"/>
              <w:spacing w:before="8"/>
              <w:jc w:val="center"/>
              <w:rPr>
                <w:rFonts w:cstheme="minorHAnsi"/>
                <w:sz w:val="22"/>
                <w:szCs w:val="22"/>
              </w:rPr>
            </w:pPr>
            <w:r w:rsidRPr="00143558">
              <w:rPr>
                <w:rFonts w:cstheme="minorHAnsi"/>
                <w:sz w:val="22"/>
                <w:szCs w:val="22"/>
              </w:rPr>
              <w:t>Responsibility</w:t>
            </w:r>
          </w:p>
        </w:tc>
        <w:tc>
          <w:tcPr>
            <w:tcW w:w="1482" w:type="dxa"/>
          </w:tcPr>
          <w:p w14:paraId="0F79BD2E" w14:textId="4AC2B6A9" w:rsidR="00072B8A" w:rsidRPr="00143558" w:rsidRDefault="00072B8A" w:rsidP="00072B8A">
            <w:pPr>
              <w:pStyle w:val="BodyText"/>
              <w:spacing w:before="8"/>
              <w:jc w:val="center"/>
              <w:rPr>
                <w:rFonts w:cstheme="minorHAnsi"/>
                <w:sz w:val="22"/>
                <w:szCs w:val="22"/>
              </w:rPr>
            </w:pPr>
            <w:r w:rsidRPr="00143558">
              <w:rPr>
                <w:rFonts w:cstheme="minorHAnsi"/>
                <w:sz w:val="22"/>
                <w:szCs w:val="22"/>
              </w:rPr>
              <w:t>Note</w:t>
            </w:r>
          </w:p>
        </w:tc>
      </w:tr>
      <w:tr w:rsidR="00072B8A" w:rsidRPr="00143558" w14:paraId="7BEFAE78" w14:textId="4C5B51F8" w:rsidTr="00072B8A">
        <w:tc>
          <w:tcPr>
            <w:tcW w:w="1604" w:type="dxa"/>
          </w:tcPr>
          <w:p w14:paraId="352D64C1" w14:textId="77777777" w:rsidR="00072B8A" w:rsidRPr="00143558" w:rsidRDefault="00072B8A" w:rsidP="00072B8A">
            <w:pPr>
              <w:pStyle w:val="BodyText"/>
              <w:spacing w:before="8"/>
              <w:jc w:val="center"/>
              <w:rPr>
                <w:rFonts w:cstheme="minorHAnsi"/>
                <w:sz w:val="22"/>
                <w:szCs w:val="22"/>
              </w:rPr>
            </w:pPr>
          </w:p>
        </w:tc>
        <w:tc>
          <w:tcPr>
            <w:tcW w:w="1710" w:type="dxa"/>
          </w:tcPr>
          <w:p w14:paraId="297F0F17" w14:textId="77777777" w:rsidR="00072B8A" w:rsidRPr="00143558" w:rsidRDefault="00072B8A" w:rsidP="00072B8A">
            <w:pPr>
              <w:pStyle w:val="BodyText"/>
              <w:spacing w:before="8"/>
              <w:jc w:val="center"/>
              <w:rPr>
                <w:rFonts w:cstheme="minorHAnsi"/>
                <w:sz w:val="22"/>
                <w:szCs w:val="22"/>
              </w:rPr>
            </w:pPr>
          </w:p>
        </w:tc>
        <w:tc>
          <w:tcPr>
            <w:tcW w:w="1698" w:type="dxa"/>
          </w:tcPr>
          <w:p w14:paraId="0A72AA11" w14:textId="77777777" w:rsidR="00072B8A" w:rsidRPr="00143558" w:rsidRDefault="00072B8A" w:rsidP="00072B8A">
            <w:pPr>
              <w:pStyle w:val="BodyText"/>
              <w:spacing w:before="8"/>
              <w:jc w:val="center"/>
              <w:rPr>
                <w:rFonts w:cstheme="minorHAnsi"/>
                <w:sz w:val="22"/>
                <w:szCs w:val="22"/>
              </w:rPr>
            </w:pPr>
          </w:p>
        </w:tc>
        <w:tc>
          <w:tcPr>
            <w:tcW w:w="1676" w:type="dxa"/>
          </w:tcPr>
          <w:p w14:paraId="6BF3174E" w14:textId="77777777" w:rsidR="00072B8A" w:rsidRPr="00143558" w:rsidRDefault="00072B8A" w:rsidP="00072B8A">
            <w:pPr>
              <w:pStyle w:val="BodyText"/>
              <w:spacing w:before="8"/>
              <w:jc w:val="center"/>
              <w:rPr>
                <w:rFonts w:cstheme="minorHAnsi"/>
                <w:sz w:val="22"/>
                <w:szCs w:val="22"/>
              </w:rPr>
            </w:pPr>
          </w:p>
        </w:tc>
        <w:tc>
          <w:tcPr>
            <w:tcW w:w="1710" w:type="dxa"/>
          </w:tcPr>
          <w:p w14:paraId="67D1EFF6" w14:textId="77777777" w:rsidR="00072B8A" w:rsidRPr="00143558" w:rsidRDefault="00072B8A" w:rsidP="00072B8A">
            <w:pPr>
              <w:pStyle w:val="BodyText"/>
              <w:spacing w:before="8"/>
              <w:jc w:val="center"/>
              <w:rPr>
                <w:rFonts w:cstheme="minorHAnsi"/>
                <w:sz w:val="22"/>
                <w:szCs w:val="22"/>
              </w:rPr>
            </w:pPr>
          </w:p>
        </w:tc>
        <w:tc>
          <w:tcPr>
            <w:tcW w:w="1482" w:type="dxa"/>
          </w:tcPr>
          <w:p w14:paraId="66648323" w14:textId="77777777" w:rsidR="00072B8A" w:rsidRPr="00143558" w:rsidRDefault="00072B8A" w:rsidP="00072B8A">
            <w:pPr>
              <w:pStyle w:val="BodyText"/>
              <w:spacing w:before="8"/>
              <w:jc w:val="center"/>
              <w:rPr>
                <w:rFonts w:cstheme="minorHAnsi"/>
                <w:sz w:val="22"/>
                <w:szCs w:val="22"/>
              </w:rPr>
            </w:pPr>
          </w:p>
        </w:tc>
      </w:tr>
    </w:tbl>
    <w:p w14:paraId="1007ADB8" w14:textId="77777777" w:rsidR="00072B8A" w:rsidRPr="00143558" w:rsidRDefault="00072B8A" w:rsidP="00072B8A">
      <w:pPr>
        <w:pStyle w:val="BodyText"/>
        <w:spacing w:before="8"/>
        <w:rPr>
          <w:rFonts w:asciiTheme="minorHAnsi" w:hAnsiTheme="minorHAnsi" w:cstheme="minorHAnsi"/>
          <w:sz w:val="20"/>
        </w:rPr>
      </w:pPr>
    </w:p>
    <w:p w14:paraId="3A4C0B3D" w14:textId="77777777" w:rsidR="00595F30" w:rsidRPr="00143558" w:rsidRDefault="009633B1" w:rsidP="00417753">
      <w:pPr>
        <w:shd w:val="clear" w:color="auto" w:fill="002060"/>
        <w:jc w:val="both"/>
        <w:rPr>
          <w:rFonts w:asciiTheme="minorHAnsi" w:hAnsiTheme="minorHAnsi" w:cstheme="minorHAnsi"/>
          <w:b/>
          <w:bCs/>
          <w:color w:val="FFFFFF" w:themeColor="background1"/>
          <w:sz w:val="26"/>
          <w:szCs w:val="26"/>
        </w:rPr>
      </w:pPr>
      <w:r w:rsidRPr="00143558">
        <w:rPr>
          <w:rFonts w:asciiTheme="minorHAnsi" w:hAnsiTheme="minorHAnsi" w:cstheme="minorHAnsi"/>
          <w:b/>
          <w:bCs/>
          <w:color w:val="FFFFFF" w:themeColor="background1"/>
          <w:sz w:val="26"/>
          <w:szCs w:val="26"/>
        </w:rPr>
        <w:t xml:space="preserve">Confidentiality: </w:t>
      </w:r>
    </w:p>
    <w:p w14:paraId="52DCCE54" w14:textId="64A30965" w:rsidR="00595F30" w:rsidRPr="00E5208F" w:rsidRDefault="00595F30" w:rsidP="00143558">
      <w:pPr>
        <w:jc w:val="both"/>
        <w:rPr>
          <w:rFonts w:asciiTheme="minorHAnsi" w:hAnsiTheme="minorHAnsi" w:cstheme="minorHAnsi"/>
          <w:sz w:val="22"/>
          <w:szCs w:val="22"/>
          <w:lang w:val="en-IE"/>
        </w:rPr>
      </w:pPr>
      <w:r w:rsidRPr="00E5208F">
        <w:rPr>
          <w:rFonts w:asciiTheme="minorHAnsi" w:hAnsiTheme="minorHAnsi" w:cstheme="minorHAnsi"/>
          <w:sz w:val="22"/>
          <w:szCs w:val="22"/>
          <w:lang w:val="en-IE"/>
        </w:rPr>
        <w:t xml:space="preserve">All the outputs </w:t>
      </w:r>
      <w:proofErr w:type="gramStart"/>
      <w:r w:rsidRPr="00E5208F">
        <w:rPr>
          <w:rFonts w:asciiTheme="minorHAnsi" w:hAnsiTheme="minorHAnsi" w:cstheme="minorHAnsi"/>
          <w:sz w:val="22"/>
          <w:szCs w:val="22"/>
          <w:lang w:val="en-IE"/>
        </w:rPr>
        <w:t>e.g.</w:t>
      </w:r>
      <w:proofErr w:type="gramEnd"/>
      <w:r w:rsidRPr="00E5208F">
        <w:rPr>
          <w:rFonts w:asciiTheme="minorHAnsi" w:hAnsiTheme="minorHAnsi" w:cstheme="minorHAnsi"/>
          <w:sz w:val="22"/>
          <w:szCs w:val="22"/>
          <w:lang w:val="en-IE"/>
        </w:rPr>
        <w:t xml:space="preserve"> reports, documents, information</w:t>
      </w:r>
      <w:r w:rsidR="00A45EF3" w:rsidRPr="00E5208F">
        <w:rPr>
          <w:rFonts w:asciiTheme="minorHAnsi" w:hAnsiTheme="minorHAnsi" w:cstheme="minorHAnsi"/>
          <w:sz w:val="22"/>
          <w:szCs w:val="22"/>
          <w:lang w:val="en-IE"/>
        </w:rPr>
        <w:t>, etc</w:t>
      </w:r>
      <w:r w:rsidR="0035183D" w:rsidRPr="00E5208F">
        <w:rPr>
          <w:rFonts w:asciiTheme="minorHAnsi" w:hAnsiTheme="minorHAnsi" w:cstheme="minorHAnsi"/>
          <w:sz w:val="22"/>
          <w:szCs w:val="22"/>
          <w:lang w:val="en-IE"/>
        </w:rPr>
        <w:t>.</w:t>
      </w:r>
      <w:r w:rsidR="00A45EF3" w:rsidRPr="00E5208F">
        <w:rPr>
          <w:rFonts w:asciiTheme="minorHAnsi" w:hAnsiTheme="minorHAnsi" w:cstheme="minorHAnsi"/>
          <w:sz w:val="22"/>
          <w:szCs w:val="22"/>
          <w:lang w:val="en-IE"/>
        </w:rPr>
        <w:t xml:space="preserve"> produced</w:t>
      </w:r>
      <w:r w:rsidRPr="00E5208F">
        <w:rPr>
          <w:rFonts w:asciiTheme="minorHAnsi" w:hAnsiTheme="minorHAnsi" w:cstheme="minorHAnsi"/>
          <w:sz w:val="22"/>
          <w:szCs w:val="22"/>
          <w:lang w:val="en-IE"/>
        </w:rPr>
        <w:t xml:space="preserve"> by this assessment will be treated as</w:t>
      </w:r>
      <w:r w:rsidR="00777CFB" w:rsidRPr="00E5208F">
        <w:rPr>
          <w:rFonts w:asciiTheme="minorHAnsi" w:hAnsiTheme="minorHAnsi" w:cstheme="minorHAnsi"/>
          <w:sz w:val="22"/>
          <w:szCs w:val="22"/>
          <w:lang w:val="en-IE"/>
        </w:rPr>
        <w:t xml:space="preserve"> IRB</w:t>
      </w:r>
      <w:r w:rsidRPr="00E5208F">
        <w:rPr>
          <w:rFonts w:asciiTheme="minorHAnsi" w:hAnsiTheme="minorHAnsi" w:cstheme="minorHAnsi"/>
          <w:sz w:val="22"/>
          <w:szCs w:val="22"/>
          <w:lang w:val="en-IE"/>
        </w:rPr>
        <w:t>’s property and consequently confidential. So</w:t>
      </w:r>
      <w:r w:rsidR="002A7943" w:rsidRPr="00E5208F">
        <w:rPr>
          <w:rFonts w:asciiTheme="minorHAnsi" w:hAnsiTheme="minorHAnsi" w:cstheme="minorHAnsi"/>
          <w:sz w:val="22"/>
          <w:szCs w:val="22"/>
          <w:lang w:val="en-IE"/>
        </w:rPr>
        <w:t xml:space="preserve">, </w:t>
      </w:r>
      <w:r w:rsidRPr="00E5208F">
        <w:rPr>
          <w:rFonts w:asciiTheme="minorHAnsi" w:hAnsiTheme="minorHAnsi" w:cstheme="minorHAnsi"/>
          <w:sz w:val="22"/>
          <w:szCs w:val="22"/>
          <w:lang w:val="en-IE"/>
        </w:rPr>
        <w:t>the above</w:t>
      </w:r>
      <w:r w:rsidR="0035183D" w:rsidRPr="00E5208F">
        <w:rPr>
          <w:rFonts w:asciiTheme="minorHAnsi" w:hAnsiTheme="minorHAnsi" w:cstheme="minorHAnsi"/>
          <w:sz w:val="22"/>
          <w:szCs w:val="22"/>
          <w:lang w:val="en-IE"/>
        </w:rPr>
        <w:t>-</w:t>
      </w:r>
      <w:r w:rsidRPr="00E5208F">
        <w:rPr>
          <w:rFonts w:asciiTheme="minorHAnsi" w:hAnsiTheme="minorHAnsi" w:cstheme="minorHAnsi"/>
          <w:sz w:val="22"/>
          <w:szCs w:val="22"/>
          <w:lang w:val="en-IE"/>
        </w:rPr>
        <w:t>mentioned outputs or any part of it can’t be</w:t>
      </w:r>
      <w:r w:rsidR="00777CFB" w:rsidRPr="00E5208F">
        <w:rPr>
          <w:rFonts w:asciiTheme="minorHAnsi" w:hAnsiTheme="minorHAnsi" w:cstheme="minorHAnsi"/>
          <w:sz w:val="22"/>
          <w:szCs w:val="22"/>
          <w:lang w:val="en-IE"/>
        </w:rPr>
        <w:t xml:space="preserve"> </w:t>
      </w:r>
      <w:r w:rsidRPr="00E5208F">
        <w:rPr>
          <w:rFonts w:asciiTheme="minorHAnsi" w:hAnsiTheme="minorHAnsi" w:cstheme="minorHAnsi"/>
          <w:sz w:val="22"/>
          <w:szCs w:val="22"/>
          <w:lang w:val="en-IE"/>
        </w:rPr>
        <w:t>sold, used</w:t>
      </w:r>
      <w:r w:rsidR="008B283D">
        <w:rPr>
          <w:rFonts w:asciiTheme="minorHAnsi" w:hAnsiTheme="minorHAnsi" w:cstheme="minorHAnsi"/>
          <w:sz w:val="22"/>
          <w:szCs w:val="22"/>
          <w:lang w:val="en-IE"/>
        </w:rPr>
        <w:t>,</w:t>
      </w:r>
      <w:r w:rsidRPr="00E5208F">
        <w:rPr>
          <w:rFonts w:asciiTheme="minorHAnsi" w:hAnsiTheme="minorHAnsi" w:cstheme="minorHAnsi"/>
          <w:sz w:val="22"/>
          <w:szCs w:val="22"/>
          <w:lang w:val="en-IE"/>
        </w:rPr>
        <w:t xml:space="preserve"> or reproduced in any manner by the assigned organization/individual without prior permission</w:t>
      </w:r>
      <w:r w:rsidR="00777CFB" w:rsidRPr="00E5208F">
        <w:rPr>
          <w:rFonts w:asciiTheme="minorHAnsi" w:hAnsiTheme="minorHAnsi" w:cstheme="minorHAnsi"/>
          <w:sz w:val="22"/>
          <w:szCs w:val="22"/>
          <w:lang w:val="en-IE"/>
        </w:rPr>
        <w:t xml:space="preserve"> </w:t>
      </w:r>
      <w:r w:rsidRPr="00E5208F">
        <w:rPr>
          <w:rFonts w:asciiTheme="minorHAnsi" w:hAnsiTheme="minorHAnsi" w:cstheme="minorHAnsi"/>
          <w:sz w:val="22"/>
          <w:szCs w:val="22"/>
          <w:lang w:val="en-IE"/>
        </w:rPr>
        <w:t xml:space="preserve">from </w:t>
      </w:r>
      <w:r w:rsidR="00127DF9" w:rsidRPr="00E5208F">
        <w:rPr>
          <w:rFonts w:asciiTheme="minorHAnsi" w:hAnsiTheme="minorHAnsi" w:cstheme="minorHAnsi"/>
          <w:sz w:val="22"/>
          <w:szCs w:val="22"/>
          <w:lang w:val="en-IE"/>
        </w:rPr>
        <w:t>IRB</w:t>
      </w:r>
      <w:r w:rsidRPr="00E5208F">
        <w:rPr>
          <w:rFonts w:asciiTheme="minorHAnsi" w:hAnsiTheme="minorHAnsi" w:cstheme="minorHAnsi"/>
          <w:sz w:val="22"/>
          <w:szCs w:val="22"/>
          <w:lang w:val="en-IE"/>
        </w:rPr>
        <w:t>.</w:t>
      </w:r>
    </w:p>
    <w:p w14:paraId="7BE4527D" w14:textId="329B6325" w:rsidR="005D72C8" w:rsidRPr="00E5208F" w:rsidRDefault="0035183D" w:rsidP="00417753">
      <w:pPr>
        <w:spacing w:after="120" w:line="288" w:lineRule="auto"/>
        <w:jc w:val="both"/>
        <w:rPr>
          <w:rFonts w:asciiTheme="minorHAnsi" w:hAnsiTheme="minorHAnsi" w:cstheme="minorHAnsi"/>
          <w:i/>
          <w:sz w:val="22"/>
          <w:szCs w:val="22"/>
          <w:lang w:val="en-IE"/>
        </w:rPr>
      </w:pPr>
      <w:r w:rsidRPr="00E5208F">
        <w:rPr>
          <w:rFonts w:asciiTheme="minorHAnsi" w:hAnsiTheme="minorHAnsi" w:cstheme="minorHAnsi"/>
          <w:i/>
          <w:sz w:val="22"/>
          <w:szCs w:val="22"/>
          <w:lang w:val="en-IE"/>
        </w:rPr>
        <w:t>“</w:t>
      </w:r>
      <w:r w:rsidR="00761EA7" w:rsidRPr="00E5208F">
        <w:rPr>
          <w:rFonts w:asciiTheme="minorHAnsi" w:hAnsiTheme="minorHAnsi" w:cstheme="minorHAnsi"/>
          <w:i/>
          <w:sz w:val="22"/>
          <w:szCs w:val="22"/>
          <w:lang w:val="en-IE"/>
        </w:rPr>
        <w:t>Th</w:t>
      </w:r>
      <w:r w:rsidR="007231D9" w:rsidRPr="00E5208F">
        <w:rPr>
          <w:rFonts w:asciiTheme="minorHAnsi" w:hAnsiTheme="minorHAnsi" w:cstheme="minorHAnsi"/>
          <w:i/>
          <w:sz w:val="22"/>
          <w:szCs w:val="22"/>
          <w:lang w:val="en-IE"/>
        </w:rPr>
        <w:t xml:space="preserve">is </w:t>
      </w:r>
      <w:r w:rsidR="007F5D17" w:rsidRPr="00E5208F">
        <w:rPr>
          <w:rFonts w:asciiTheme="minorHAnsi" w:hAnsiTheme="minorHAnsi" w:cstheme="minorHAnsi"/>
          <w:sz w:val="22"/>
          <w:szCs w:val="22"/>
        </w:rPr>
        <w:t>knowledge &amp; learning documentation</w:t>
      </w:r>
      <w:r w:rsidR="00761EA7" w:rsidRPr="00E5208F">
        <w:rPr>
          <w:rFonts w:asciiTheme="minorHAnsi" w:hAnsiTheme="minorHAnsi" w:cstheme="minorHAnsi"/>
          <w:i/>
          <w:sz w:val="22"/>
          <w:szCs w:val="22"/>
          <w:lang w:val="en-IE"/>
        </w:rPr>
        <w:t xml:space="preserve"> has</w:t>
      </w:r>
      <w:r w:rsidR="007231D9" w:rsidRPr="00E5208F">
        <w:rPr>
          <w:rFonts w:asciiTheme="minorHAnsi" w:hAnsiTheme="minorHAnsi" w:cstheme="minorHAnsi"/>
          <w:i/>
          <w:sz w:val="22"/>
          <w:szCs w:val="22"/>
          <w:lang w:val="en-IE"/>
        </w:rPr>
        <w:t xml:space="preserve"> been produced with the financial assistance </w:t>
      </w:r>
      <w:r w:rsidR="008E531F" w:rsidRPr="00E5208F">
        <w:rPr>
          <w:rFonts w:asciiTheme="minorHAnsi" w:hAnsiTheme="minorHAnsi" w:cstheme="minorHAnsi"/>
          <w:i/>
          <w:sz w:val="22"/>
          <w:szCs w:val="22"/>
          <w:lang w:val="en-IE"/>
        </w:rPr>
        <w:t>by ALO</w:t>
      </w:r>
      <w:r w:rsidR="00A45EF3" w:rsidRPr="00E5208F">
        <w:rPr>
          <w:rFonts w:asciiTheme="minorHAnsi" w:hAnsiTheme="minorHAnsi" w:cstheme="minorHAnsi"/>
          <w:i/>
          <w:sz w:val="22"/>
          <w:szCs w:val="22"/>
          <w:lang w:val="en-IE"/>
        </w:rPr>
        <w:t>-</w:t>
      </w:r>
      <w:r w:rsidR="001E7420" w:rsidRPr="00E5208F">
        <w:rPr>
          <w:rFonts w:asciiTheme="minorHAnsi" w:hAnsiTheme="minorHAnsi" w:cstheme="minorHAnsi"/>
          <w:i/>
          <w:sz w:val="22"/>
          <w:szCs w:val="22"/>
          <w:lang w:val="en-IE"/>
        </w:rPr>
        <w:t xml:space="preserve"> II</w:t>
      </w:r>
      <w:r w:rsidR="008E531F" w:rsidRPr="00E5208F">
        <w:rPr>
          <w:rFonts w:asciiTheme="minorHAnsi" w:hAnsiTheme="minorHAnsi" w:cstheme="minorHAnsi"/>
          <w:i/>
          <w:sz w:val="22"/>
          <w:szCs w:val="22"/>
          <w:lang w:val="en-IE"/>
        </w:rPr>
        <w:t xml:space="preserve"> project</w:t>
      </w:r>
      <w:r w:rsidR="007231D9" w:rsidRPr="00E5208F">
        <w:rPr>
          <w:rFonts w:asciiTheme="minorHAnsi" w:hAnsiTheme="minorHAnsi" w:cstheme="minorHAnsi"/>
          <w:i/>
          <w:sz w:val="22"/>
          <w:szCs w:val="22"/>
          <w:lang w:val="en-IE"/>
        </w:rPr>
        <w:t xml:space="preserve">. The </w:t>
      </w:r>
      <w:r w:rsidR="00761EA7" w:rsidRPr="00E5208F">
        <w:rPr>
          <w:rFonts w:asciiTheme="minorHAnsi" w:hAnsiTheme="minorHAnsi" w:cstheme="minorHAnsi"/>
          <w:i/>
          <w:sz w:val="22"/>
          <w:szCs w:val="22"/>
          <w:lang w:val="en-IE"/>
        </w:rPr>
        <w:t xml:space="preserve">findings </w:t>
      </w:r>
      <w:r w:rsidR="007231D9" w:rsidRPr="00E5208F">
        <w:rPr>
          <w:rFonts w:asciiTheme="minorHAnsi" w:hAnsiTheme="minorHAnsi" w:cstheme="minorHAnsi"/>
          <w:i/>
          <w:sz w:val="22"/>
          <w:szCs w:val="22"/>
          <w:lang w:val="en-IE"/>
        </w:rPr>
        <w:t xml:space="preserve">of this </w:t>
      </w:r>
      <w:r w:rsidR="007F5D17" w:rsidRPr="00E5208F">
        <w:rPr>
          <w:rFonts w:asciiTheme="minorHAnsi" w:hAnsiTheme="minorHAnsi" w:cstheme="minorHAnsi"/>
          <w:sz w:val="22"/>
          <w:szCs w:val="22"/>
        </w:rPr>
        <w:t>knowledge &amp; learning documentation</w:t>
      </w:r>
      <w:r w:rsidR="007F5D17" w:rsidRPr="00E5208F">
        <w:rPr>
          <w:rFonts w:asciiTheme="minorHAnsi" w:hAnsiTheme="minorHAnsi" w:cstheme="minorHAnsi"/>
          <w:i/>
          <w:sz w:val="22"/>
          <w:szCs w:val="22"/>
          <w:lang w:val="en-IE"/>
        </w:rPr>
        <w:t xml:space="preserve"> </w:t>
      </w:r>
      <w:r w:rsidR="00761EA7" w:rsidRPr="00E5208F">
        <w:rPr>
          <w:rFonts w:asciiTheme="minorHAnsi" w:hAnsiTheme="minorHAnsi" w:cstheme="minorHAnsi"/>
          <w:i/>
          <w:sz w:val="22"/>
          <w:szCs w:val="22"/>
          <w:lang w:val="en-IE"/>
        </w:rPr>
        <w:t>a</w:t>
      </w:r>
      <w:r w:rsidR="007231D9" w:rsidRPr="00E5208F">
        <w:rPr>
          <w:rFonts w:asciiTheme="minorHAnsi" w:hAnsiTheme="minorHAnsi" w:cstheme="minorHAnsi"/>
          <w:i/>
          <w:sz w:val="22"/>
          <w:szCs w:val="22"/>
          <w:lang w:val="en-IE"/>
        </w:rPr>
        <w:t xml:space="preserve">re the sole responsibility of Islamic Relief </w:t>
      </w:r>
      <w:r w:rsidR="008E531F" w:rsidRPr="00E5208F">
        <w:rPr>
          <w:rFonts w:asciiTheme="minorHAnsi" w:hAnsiTheme="minorHAnsi" w:cstheme="minorHAnsi"/>
          <w:i/>
          <w:sz w:val="22"/>
          <w:szCs w:val="22"/>
          <w:lang w:val="en-IE"/>
        </w:rPr>
        <w:t>Bangladesh</w:t>
      </w:r>
      <w:r w:rsidR="007231D9" w:rsidRPr="00E5208F">
        <w:rPr>
          <w:rFonts w:asciiTheme="minorHAnsi" w:hAnsiTheme="minorHAnsi" w:cstheme="minorHAnsi"/>
          <w:i/>
          <w:sz w:val="22"/>
          <w:szCs w:val="22"/>
          <w:lang w:val="en-IE"/>
        </w:rPr>
        <w:t xml:space="preserve">.”   </w:t>
      </w:r>
    </w:p>
    <w:p w14:paraId="013D8DC9" w14:textId="77777777" w:rsidR="00061E6E" w:rsidRPr="00E5208F" w:rsidRDefault="00061E6E" w:rsidP="00417753">
      <w:pPr>
        <w:jc w:val="both"/>
        <w:rPr>
          <w:rFonts w:asciiTheme="minorHAnsi" w:hAnsiTheme="minorHAnsi" w:cstheme="minorHAnsi"/>
          <w:sz w:val="22"/>
          <w:szCs w:val="22"/>
          <w:lang w:val="en-IE"/>
        </w:rPr>
      </w:pPr>
    </w:p>
    <w:p w14:paraId="3174FB9D" w14:textId="77777777" w:rsidR="00061E6E" w:rsidRPr="00143558" w:rsidRDefault="00061E6E" w:rsidP="00417753">
      <w:pPr>
        <w:jc w:val="both"/>
        <w:rPr>
          <w:rFonts w:asciiTheme="minorHAnsi" w:hAnsiTheme="minorHAnsi" w:cstheme="minorHAnsi"/>
          <w:i/>
          <w:lang w:val="en-IE"/>
        </w:rPr>
      </w:pPr>
    </w:p>
    <w:p w14:paraId="563D5FC6" w14:textId="4C82617B" w:rsidR="00061E6E" w:rsidRPr="00143558" w:rsidRDefault="00061E6E" w:rsidP="00417753">
      <w:pPr>
        <w:ind w:firstLine="720"/>
        <w:jc w:val="both"/>
        <w:rPr>
          <w:rFonts w:asciiTheme="minorHAnsi" w:hAnsiTheme="minorHAnsi" w:cstheme="minorHAnsi"/>
          <w:lang w:val="en-IE"/>
        </w:rPr>
      </w:pPr>
    </w:p>
    <w:p w14:paraId="40E2963B" w14:textId="4FAA3A83" w:rsidR="00BC63DC" w:rsidRPr="00143558" w:rsidRDefault="00BC63DC" w:rsidP="00417753">
      <w:pPr>
        <w:ind w:firstLine="720"/>
        <w:jc w:val="both"/>
        <w:rPr>
          <w:rFonts w:asciiTheme="minorHAnsi" w:hAnsiTheme="minorHAnsi" w:cstheme="minorHAnsi"/>
          <w:lang w:val="en-IE"/>
        </w:rPr>
      </w:pPr>
    </w:p>
    <w:p w14:paraId="50938EB4" w14:textId="47D6646F" w:rsidR="00BC63DC" w:rsidRPr="00143558" w:rsidRDefault="00BC63DC" w:rsidP="00417753">
      <w:pPr>
        <w:ind w:firstLine="720"/>
        <w:jc w:val="both"/>
        <w:rPr>
          <w:rFonts w:asciiTheme="minorHAnsi" w:hAnsiTheme="minorHAnsi" w:cstheme="minorHAnsi"/>
          <w:lang w:val="en-IE"/>
        </w:rPr>
      </w:pPr>
    </w:p>
    <w:p w14:paraId="6C2054C6" w14:textId="2F611D40" w:rsidR="00BC63DC" w:rsidRPr="00143558" w:rsidRDefault="00BC63DC" w:rsidP="00417753">
      <w:pPr>
        <w:ind w:firstLine="720"/>
        <w:jc w:val="both"/>
        <w:rPr>
          <w:rFonts w:asciiTheme="minorHAnsi" w:hAnsiTheme="minorHAnsi" w:cstheme="minorHAnsi"/>
          <w:lang w:val="en-IE"/>
        </w:rPr>
      </w:pPr>
    </w:p>
    <w:p w14:paraId="3BABFAB0" w14:textId="4FBD14FE" w:rsidR="00BC63DC" w:rsidRPr="00143558" w:rsidRDefault="00BC63DC" w:rsidP="00417753">
      <w:pPr>
        <w:ind w:firstLine="720"/>
        <w:jc w:val="both"/>
        <w:rPr>
          <w:rFonts w:asciiTheme="minorHAnsi" w:hAnsiTheme="minorHAnsi" w:cstheme="minorHAnsi"/>
          <w:lang w:val="en-IE"/>
        </w:rPr>
      </w:pPr>
    </w:p>
    <w:p w14:paraId="201C6D82" w14:textId="3B94B39F" w:rsidR="00BC63DC" w:rsidRPr="00143558" w:rsidRDefault="00BC63DC" w:rsidP="00BC63DC">
      <w:pPr>
        <w:jc w:val="both"/>
        <w:rPr>
          <w:rFonts w:asciiTheme="minorHAnsi" w:hAnsiTheme="minorHAnsi" w:cstheme="minorHAnsi"/>
          <w:lang w:val="en-IE"/>
        </w:rPr>
      </w:pPr>
    </w:p>
    <w:p w14:paraId="52BB9C66" w14:textId="026BD365" w:rsidR="00C163D1" w:rsidRPr="00143558" w:rsidRDefault="00C163D1" w:rsidP="00BC63DC">
      <w:pPr>
        <w:jc w:val="both"/>
        <w:rPr>
          <w:rFonts w:asciiTheme="minorHAnsi" w:hAnsiTheme="minorHAnsi" w:cstheme="minorHAnsi"/>
          <w:lang w:val="en-IE"/>
        </w:rPr>
      </w:pPr>
    </w:p>
    <w:p w14:paraId="7D99711A" w14:textId="0294E11F" w:rsidR="00C163D1" w:rsidRPr="00143558" w:rsidRDefault="00C163D1" w:rsidP="00BC63DC">
      <w:pPr>
        <w:jc w:val="both"/>
        <w:rPr>
          <w:rFonts w:asciiTheme="minorHAnsi" w:hAnsiTheme="minorHAnsi" w:cstheme="minorHAnsi"/>
          <w:lang w:val="en-IE"/>
        </w:rPr>
      </w:pPr>
    </w:p>
    <w:p w14:paraId="248D113E" w14:textId="52DB4D18" w:rsidR="00C163D1" w:rsidRPr="00143558" w:rsidRDefault="00C163D1" w:rsidP="00BC63DC">
      <w:pPr>
        <w:jc w:val="both"/>
        <w:rPr>
          <w:rFonts w:asciiTheme="minorHAnsi" w:hAnsiTheme="minorHAnsi" w:cstheme="minorHAnsi"/>
          <w:lang w:val="en-IE"/>
        </w:rPr>
      </w:pPr>
    </w:p>
    <w:p w14:paraId="42296CD5" w14:textId="4A40FC6C" w:rsidR="00C163D1" w:rsidRPr="00143558" w:rsidRDefault="00C163D1" w:rsidP="00BC63DC">
      <w:pPr>
        <w:jc w:val="both"/>
        <w:rPr>
          <w:rFonts w:asciiTheme="minorHAnsi" w:hAnsiTheme="minorHAnsi" w:cstheme="minorHAnsi"/>
          <w:lang w:val="en-IE"/>
        </w:rPr>
      </w:pPr>
    </w:p>
    <w:p w14:paraId="3A209B4B" w14:textId="0FF260D8" w:rsidR="00C163D1" w:rsidRPr="00143558" w:rsidRDefault="00C163D1" w:rsidP="00BC63DC">
      <w:pPr>
        <w:jc w:val="both"/>
        <w:rPr>
          <w:rFonts w:asciiTheme="minorHAnsi" w:hAnsiTheme="minorHAnsi" w:cstheme="minorHAnsi"/>
          <w:lang w:val="en-IE"/>
        </w:rPr>
      </w:pPr>
    </w:p>
    <w:p w14:paraId="5BEDEA5E" w14:textId="514510EF" w:rsidR="003A0218" w:rsidRPr="00143558" w:rsidRDefault="003A0218" w:rsidP="00BC63DC">
      <w:pPr>
        <w:jc w:val="both"/>
        <w:rPr>
          <w:rFonts w:asciiTheme="minorHAnsi" w:hAnsiTheme="minorHAnsi" w:cstheme="minorHAnsi"/>
          <w:lang w:val="en-IE"/>
        </w:rPr>
      </w:pPr>
    </w:p>
    <w:p w14:paraId="61A7732B" w14:textId="6FFA2A5C" w:rsidR="003A0218" w:rsidRPr="00143558" w:rsidRDefault="003A0218" w:rsidP="00BC63DC">
      <w:pPr>
        <w:jc w:val="both"/>
        <w:rPr>
          <w:rFonts w:asciiTheme="minorHAnsi" w:hAnsiTheme="minorHAnsi" w:cstheme="minorHAnsi"/>
          <w:lang w:val="en-IE"/>
        </w:rPr>
      </w:pPr>
    </w:p>
    <w:p w14:paraId="6B380148" w14:textId="5E961CB8" w:rsidR="003A0218" w:rsidRPr="00143558" w:rsidRDefault="003A0218" w:rsidP="00BC63DC">
      <w:pPr>
        <w:jc w:val="both"/>
        <w:rPr>
          <w:rFonts w:asciiTheme="minorHAnsi" w:hAnsiTheme="minorHAnsi" w:cstheme="minorHAnsi"/>
          <w:lang w:val="en-IE"/>
        </w:rPr>
      </w:pPr>
    </w:p>
    <w:p w14:paraId="3FD89889" w14:textId="73608380" w:rsidR="003A0218" w:rsidRPr="00143558" w:rsidRDefault="003A0218" w:rsidP="00BC63DC">
      <w:pPr>
        <w:jc w:val="both"/>
        <w:rPr>
          <w:rFonts w:asciiTheme="minorHAnsi" w:hAnsiTheme="minorHAnsi" w:cstheme="minorHAnsi"/>
          <w:lang w:val="en-IE"/>
        </w:rPr>
      </w:pPr>
    </w:p>
    <w:p w14:paraId="58A1CD7E" w14:textId="52554EB0" w:rsidR="003A0218" w:rsidRPr="00143558" w:rsidRDefault="003A0218" w:rsidP="00BC63DC">
      <w:pPr>
        <w:jc w:val="both"/>
        <w:rPr>
          <w:rFonts w:asciiTheme="minorHAnsi" w:hAnsiTheme="minorHAnsi" w:cstheme="minorHAnsi"/>
          <w:lang w:val="en-IE"/>
        </w:rPr>
      </w:pPr>
    </w:p>
    <w:p w14:paraId="2DB88FB4" w14:textId="1C6DB719" w:rsidR="003A0218" w:rsidRPr="00143558" w:rsidRDefault="003A0218" w:rsidP="00BC63DC">
      <w:pPr>
        <w:jc w:val="both"/>
        <w:rPr>
          <w:rFonts w:asciiTheme="minorHAnsi" w:hAnsiTheme="minorHAnsi" w:cstheme="minorHAnsi"/>
          <w:lang w:val="en-IE"/>
        </w:rPr>
      </w:pPr>
    </w:p>
    <w:p w14:paraId="3815F13B" w14:textId="3CD43249" w:rsidR="003A0218" w:rsidRPr="00143558" w:rsidRDefault="003A0218" w:rsidP="00BC63DC">
      <w:pPr>
        <w:jc w:val="both"/>
        <w:rPr>
          <w:rFonts w:asciiTheme="minorHAnsi" w:hAnsiTheme="minorHAnsi" w:cstheme="minorHAnsi"/>
          <w:lang w:val="en-IE"/>
        </w:rPr>
      </w:pPr>
    </w:p>
    <w:sectPr w:rsidR="003A0218" w:rsidRPr="00143558" w:rsidSect="00DC6944">
      <w:footerReference w:type="even" r:id="rId10"/>
      <w:footerReference w:type="default" r:id="rId11"/>
      <w:pgSz w:w="11906" w:h="16838"/>
      <w:pgMar w:top="1008" w:right="1008" w:bottom="720"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F213D" w14:textId="77777777" w:rsidR="007613EB" w:rsidRDefault="007613EB">
      <w:r>
        <w:separator/>
      </w:r>
    </w:p>
  </w:endnote>
  <w:endnote w:type="continuationSeparator" w:id="0">
    <w:p w14:paraId="493A7AFB" w14:textId="77777777" w:rsidR="007613EB" w:rsidRDefault="007613EB">
      <w:r>
        <w:continuationSeparator/>
      </w:r>
    </w:p>
  </w:endnote>
  <w:endnote w:id="1">
    <w:p w14:paraId="0C33C130" w14:textId="2FDAA2BB" w:rsidR="00C163D1" w:rsidRPr="001F7845" w:rsidRDefault="00C163D1" w:rsidP="001F784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06D8" w14:textId="77777777" w:rsidR="00C37E16" w:rsidRDefault="00C37E16" w:rsidP="001B0E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A14E42" w14:textId="77777777" w:rsidR="00C37E16" w:rsidRDefault="00C37E16" w:rsidP="001B0E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6D00" w14:textId="07BBE184" w:rsidR="00C37E16" w:rsidRPr="001C01AF" w:rsidRDefault="00C37E16" w:rsidP="001B0EE6">
    <w:pPr>
      <w:pStyle w:val="Footer"/>
      <w:framePr w:wrap="around" w:vAnchor="text" w:hAnchor="margin" w:xAlign="right" w:y="1"/>
      <w:rPr>
        <w:rStyle w:val="PageNumber"/>
        <w:rFonts w:ascii="Arial" w:hAnsi="Arial" w:cs="Arial"/>
        <w:sz w:val="20"/>
        <w:szCs w:val="20"/>
      </w:rPr>
    </w:pPr>
    <w:r w:rsidRPr="001C01AF">
      <w:rPr>
        <w:rStyle w:val="PageNumber"/>
        <w:rFonts w:ascii="Arial" w:hAnsi="Arial" w:cs="Arial"/>
        <w:sz w:val="20"/>
        <w:szCs w:val="20"/>
      </w:rPr>
      <w:fldChar w:fldCharType="begin"/>
    </w:r>
    <w:r w:rsidRPr="001C01AF">
      <w:rPr>
        <w:rStyle w:val="PageNumber"/>
        <w:rFonts w:ascii="Arial" w:hAnsi="Arial" w:cs="Arial"/>
        <w:sz w:val="20"/>
        <w:szCs w:val="20"/>
      </w:rPr>
      <w:instrText xml:space="preserve">PAGE  </w:instrText>
    </w:r>
    <w:r w:rsidRPr="001C01AF">
      <w:rPr>
        <w:rStyle w:val="PageNumber"/>
        <w:rFonts w:ascii="Arial" w:hAnsi="Arial" w:cs="Arial"/>
        <w:sz w:val="20"/>
        <w:szCs w:val="20"/>
      </w:rPr>
      <w:fldChar w:fldCharType="separate"/>
    </w:r>
    <w:r w:rsidR="005B0FEF">
      <w:rPr>
        <w:rStyle w:val="PageNumber"/>
        <w:rFonts w:ascii="Arial" w:hAnsi="Arial" w:cs="Arial"/>
        <w:noProof/>
        <w:sz w:val="20"/>
        <w:szCs w:val="20"/>
      </w:rPr>
      <w:t>6</w:t>
    </w:r>
    <w:r w:rsidRPr="001C01AF">
      <w:rPr>
        <w:rStyle w:val="PageNumber"/>
        <w:rFonts w:ascii="Arial" w:hAnsi="Arial" w:cs="Arial"/>
        <w:sz w:val="20"/>
        <w:szCs w:val="20"/>
      </w:rPr>
      <w:fldChar w:fldCharType="end"/>
    </w:r>
  </w:p>
  <w:p w14:paraId="6BAE620E" w14:textId="77777777" w:rsidR="00C37E16" w:rsidRDefault="00C37E16" w:rsidP="001B0E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34FAF" w14:textId="77777777" w:rsidR="007613EB" w:rsidRDefault="007613EB">
      <w:r>
        <w:separator/>
      </w:r>
    </w:p>
  </w:footnote>
  <w:footnote w:type="continuationSeparator" w:id="0">
    <w:p w14:paraId="6D7D5478" w14:textId="77777777" w:rsidR="007613EB" w:rsidRDefault="00761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3C3C"/>
    <w:multiLevelType w:val="multilevel"/>
    <w:tmpl w:val="7B909F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192531"/>
    <w:multiLevelType w:val="hybridMultilevel"/>
    <w:tmpl w:val="F946A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0781A"/>
    <w:multiLevelType w:val="hybridMultilevel"/>
    <w:tmpl w:val="99584806"/>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71EFE"/>
    <w:multiLevelType w:val="hybridMultilevel"/>
    <w:tmpl w:val="535EC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855DF7"/>
    <w:multiLevelType w:val="hybridMultilevel"/>
    <w:tmpl w:val="3CE6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4550E"/>
    <w:multiLevelType w:val="hybridMultilevel"/>
    <w:tmpl w:val="8E82BD78"/>
    <w:lvl w:ilvl="0" w:tplc="04090001">
      <w:start w:val="1"/>
      <w:numFmt w:val="bullet"/>
      <w:lvlText w:val=""/>
      <w:lvlJc w:val="left"/>
      <w:pPr>
        <w:tabs>
          <w:tab w:val="num" w:pos="630"/>
        </w:tabs>
        <w:ind w:left="630" w:hanging="360"/>
      </w:pPr>
      <w:rPr>
        <w:rFonts w:ascii="Symbol" w:hAnsi="Symbol" w:hint="default"/>
      </w:rPr>
    </w:lvl>
    <w:lvl w:ilvl="1" w:tplc="08090003">
      <w:start w:val="1"/>
      <w:numFmt w:val="bullet"/>
      <w:lvlText w:val="o"/>
      <w:lvlJc w:val="left"/>
      <w:pPr>
        <w:tabs>
          <w:tab w:val="num" w:pos="1350"/>
        </w:tabs>
        <w:ind w:left="1350" w:hanging="360"/>
      </w:pPr>
      <w:rPr>
        <w:rFonts w:ascii="Courier New" w:hAnsi="Courier New" w:cs="Courier New" w:hint="default"/>
      </w:rPr>
    </w:lvl>
    <w:lvl w:ilvl="2" w:tplc="08090005">
      <w:start w:val="1"/>
      <w:numFmt w:val="bullet"/>
      <w:lvlText w:val=""/>
      <w:lvlJc w:val="left"/>
      <w:pPr>
        <w:tabs>
          <w:tab w:val="num" w:pos="2070"/>
        </w:tabs>
        <w:ind w:left="2070" w:hanging="360"/>
      </w:pPr>
      <w:rPr>
        <w:rFonts w:ascii="Wingdings" w:hAnsi="Wingdings" w:hint="default"/>
      </w:rPr>
    </w:lvl>
    <w:lvl w:ilvl="3" w:tplc="08090001" w:tentative="1">
      <w:start w:val="1"/>
      <w:numFmt w:val="bullet"/>
      <w:lvlText w:val=""/>
      <w:lvlJc w:val="left"/>
      <w:pPr>
        <w:tabs>
          <w:tab w:val="num" w:pos="2790"/>
        </w:tabs>
        <w:ind w:left="2790" w:hanging="360"/>
      </w:pPr>
      <w:rPr>
        <w:rFonts w:ascii="Symbol" w:hAnsi="Symbol" w:hint="default"/>
      </w:rPr>
    </w:lvl>
    <w:lvl w:ilvl="4" w:tplc="08090003" w:tentative="1">
      <w:start w:val="1"/>
      <w:numFmt w:val="bullet"/>
      <w:lvlText w:val="o"/>
      <w:lvlJc w:val="left"/>
      <w:pPr>
        <w:tabs>
          <w:tab w:val="num" w:pos="3510"/>
        </w:tabs>
        <w:ind w:left="3510" w:hanging="360"/>
      </w:pPr>
      <w:rPr>
        <w:rFonts w:ascii="Courier New" w:hAnsi="Courier New" w:cs="Courier New" w:hint="default"/>
      </w:rPr>
    </w:lvl>
    <w:lvl w:ilvl="5" w:tplc="08090005" w:tentative="1">
      <w:start w:val="1"/>
      <w:numFmt w:val="bullet"/>
      <w:lvlText w:val=""/>
      <w:lvlJc w:val="left"/>
      <w:pPr>
        <w:tabs>
          <w:tab w:val="num" w:pos="4230"/>
        </w:tabs>
        <w:ind w:left="4230" w:hanging="360"/>
      </w:pPr>
      <w:rPr>
        <w:rFonts w:ascii="Wingdings" w:hAnsi="Wingdings" w:hint="default"/>
      </w:rPr>
    </w:lvl>
    <w:lvl w:ilvl="6" w:tplc="08090001" w:tentative="1">
      <w:start w:val="1"/>
      <w:numFmt w:val="bullet"/>
      <w:lvlText w:val=""/>
      <w:lvlJc w:val="left"/>
      <w:pPr>
        <w:tabs>
          <w:tab w:val="num" w:pos="4950"/>
        </w:tabs>
        <w:ind w:left="4950" w:hanging="360"/>
      </w:pPr>
      <w:rPr>
        <w:rFonts w:ascii="Symbol" w:hAnsi="Symbol" w:hint="default"/>
      </w:rPr>
    </w:lvl>
    <w:lvl w:ilvl="7" w:tplc="08090003" w:tentative="1">
      <w:start w:val="1"/>
      <w:numFmt w:val="bullet"/>
      <w:lvlText w:val="o"/>
      <w:lvlJc w:val="left"/>
      <w:pPr>
        <w:tabs>
          <w:tab w:val="num" w:pos="5670"/>
        </w:tabs>
        <w:ind w:left="5670" w:hanging="360"/>
      </w:pPr>
      <w:rPr>
        <w:rFonts w:ascii="Courier New" w:hAnsi="Courier New" w:cs="Courier New" w:hint="default"/>
      </w:rPr>
    </w:lvl>
    <w:lvl w:ilvl="8" w:tplc="08090005" w:tentative="1">
      <w:start w:val="1"/>
      <w:numFmt w:val="bullet"/>
      <w:lvlText w:val=""/>
      <w:lvlJc w:val="left"/>
      <w:pPr>
        <w:tabs>
          <w:tab w:val="num" w:pos="6390"/>
        </w:tabs>
        <w:ind w:left="6390" w:hanging="360"/>
      </w:pPr>
      <w:rPr>
        <w:rFonts w:ascii="Wingdings" w:hAnsi="Wingdings" w:hint="default"/>
      </w:rPr>
    </w:lvl>
  </w:abstractNum>
  <w:abstractNum w:abstractNumId="6" w15:restartNumberingAfterBreak="0">
    <w:nsid w:val="1F7A4511"/>
    <w:multiLevelType w:val="hybridMultilevel"/>
    <w:tmpl w:val="B05090D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1E86E23"/>
    <w:multiLevelType w:val="hybridMultilevel"/>
    <w:tmpl w:val="028C0B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201383F"/>
    <w:multiLevelType w:val="hybridMultilevel"/>
    <w:tmpl w:val="20E0B734"/>
    <w:lvl w:ilvl="0" w:tplc="C1789CC4">
      <w:start w:val="11"/>
      <w:numFmt w:val="upperRoman"/>
      <w:lvlText w:val="%1."/>
      <w:lvlJc w:val="left"/>
      <w:pPr>
        <w:ind w:left="1893" w:hanging="676"/>
      </w:pPr>
      <w:rPr>
        <w:spacing w:val="-1"/>
        <w:w w:val="107"/>
        <w:lang w:val="en-US" w:eastAsia="en-US" w:bidi="ar-SA"/>
      </w:rPr>
    </w:lvl>
    <w:lvl w:ilvl="1" w:tplc="8A960018">
      <w:numFmt w:val="bullet"/>
      <w:lvlText w:val="o"/>
      <w:lvlJc w:val="left"/>
      <w:pPr>
        <w:ind w:left="1914" w:hanging="328"/>
      </w:pPr>
      <w:rPr>
        <w:w w:val="92"/>
        <w:lang w:val="en-US" w:eastAsia="en-US" w:bidi="ar-SA"/>
      </w:rPr>
    </w:lvl>
    <w:lvl w:ilvl="2" w:tplc="123249CE">
      <w:numFmt w:val="bullet"/>
      <w:lvlText w:val="•"/>
      <w:lvlJc w:val="left"/>
      <w:pPr>
        <w:ind w:left="2997" w:hanging="328"/>
      </w:pPr>
      <w:rPr>
        <w:lang w:val="en-US" w:eastAsia="en-US" w:bidi="ar-SA"/>
      </w:rPr>
    </w:lvl>
    <w:lvl w:ilvl="3" w:tplc="F96AEB72">
      <w:numFmt w:val="bullet"/>
      <w:lvlText w:val="•"/>
      <w:lvlJc w:val="left"/>
      <w:pPr>
        <w:ind w:left="4075" w:hanging="328"/>
      </w:pPr>
      <w:rPr>
        <w:lang w:val="en-US" w:eastAsia="en-US" w:bidi="ar-SA"/>
      </w:rPr>
    </w:lvl>
    <w:lvl w:ilvl="4" w:tplc="2D743376">
      <w:numFmt w:val="bullet"/>
      <w:lvlText w:val="•"/>
      <w:lvlJc w:val="left"/>
      <w:pPr>
        <w:ind w:left="5153" w:hanging="328"/>
      </w:pPr>
      <w:rPr>
        <w:lang w:val="en-US" w:eastAsia="en-US" w:bidi="ar-SA"/>
      </w:rPr>
    </w:lvl>
    <w:lvl w:ilvl="5" w:tplc="8DE03EE8">
      <w:numFmt w:val="bullet"/>
      <w:lvlText w:val="•"/>
      <w:lvlJc w:val="left"/>
      <w:pPr>
        <w:ind w:left="6231" w:hanging="328"/>
      </w:pPr>
      <w:rPr>
        <w:lang w:val="en-US" w:eastAsia="en-US" w:bidi="ar-SA"/>
      </w:rPr>
    </w:lvl>
    <w:lvl w:ilvl="6" w:tplc="A7CA9D38">
      <w:numFmt w:val="bullet"/>
      <w:lvlText w:val="•"/>
      <w:lvlJc w:val="left"/>
      <w:pPr>
        <w:ind w:left="7308" w:hanging="328"/>
      </w:pPr>
      <w:rPr>
        <w:lang w:val="en-US" w:eastAsia="en-US" w:bidi="ar-SA"/>
      </w:rPr>
    </w:lvl>
    <w:lvl w:ilvl="7" w:tplc="E8360048">
      <w:numFmt w:val="bullet"/>
      <w:lvlText w:val="•"/>
      <w:lvlJc w:val="left"/>
      <w:pPr>
        <w:ind w:left="8386" w:hanging="328"/>
      </w:pPr>
      <w:rPr>
        <w:lang w:val="en-US" w:eastAsia="en-US" w:bidi="ar-SA"/>
      </w:rPr>
    </w:lvl>
    <w:lvl w:ilvl="8" w:tplc="30940992">
      <w:numFmt w:val="bullet"/>
      <w:lvlText w:val="•"/>
      <w:lvlJc w:val="left"/>
      <w:pPr>
        <w:ind w:left="9464" w:hanging="328"/>
      </w:pPr>
      <w:rPr>
        <w:lang w:val="en-US" w:eastAsia="en-US" w:bidi="ar-SA"/>
      </w:rPr>
    </w:lvl>
  </w:abstractNum>
  <w:abstractNum w:abstractNumId="9" w15:restartNumberingAfterBreak="0">
    <w:nsid w:val="29AD016F"/>
    <w:multiLevelType w:val="hybridMultilevel"/>
    <w:tmpl w:val="65945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A10763"/>
    <w:multiLevelType w:val="hybridMultilevel"/>
    <w:tmpl w:val="2CB6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F7463"/>
    <w:multiLevelType w:val="hybridMultilevel"/>
    <w:tmpl w:val="870C4732"/>
    <w:lvl w:ilvl="0" w:tplc="F1E46850">
      <w:start w:val="5"/>
      <w:numFmt w:val="bullet"/>
      <w:lvlText w:val="-"/>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97ADA"/>
    <w:multiLevelType w:val="hybridMultilevel"/>
    <w:tmpl w:val="914A661E"/>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C31F91"/>
    <w:multiLevelType w:val="hybridMultilevel"/>
    <w:tmpl w:val="08305472"/>
    <w:lvl w:ilvl="0" w:tplc="04090003">
      <w:start w:val="1"/>
      <w:numFmt w:val="bullet"/>
      <w:lvlText w:val="o"/>
      <w:lvlJc w:val="left"/>
      <w:pPr>
        <w:tabs>
          <w:tab w:val="num" w:pos="630"/>
        </w:tabs>
        <w:ind w:left="630" w:hanging="360"/>
      </w:pPr>
      <w:rPr>
        <w:rFonts w:ascii="Courier New" w:hAnsi="Courier New" w:cs="Courier New" w:hint="default"/>
      </w:rPr>
    </w:lvl>
    <w:lvl w:ilvl="1" w:tplc="08090003">
      <w:start w:val="1"/>
      <w:numFmt w:val="bullet"/>
      <w:lvlText w:val="o"/>
      <w:lvlJc w:val="left"/>
      <w:pPr>
        <w:tabs>
          <w:tab w:val="num" w:pos="1350"/>
        </w:tabs>
        <w:ind w:left="1350" w:hanging="360"/>
      </w:pPr>
      <w:rPr>
        <w:rFonts w:ascii="Courier New" w:hAnsi="Courier New" w:cs="Courier New" w:hint="default"/>
      </w:rPr>
    </w:lvl>
    <w:lvl w:ilvl="2" w:tplc="08090005">
      <w:start w:val="1"/>
      <w:numFmt w:val="bullet"/>
      <w:lvlText w:val=""/>
      <w:lvlJc w:val="left"/>
      <w:pPr>
        <w:tabs>
          <w:tab w:val="num" w:pos="2070"/>
        </w:tabs>
        <w:ind w:left="2070" w:hanging="360"/>
      </w:pPr>
      <w:rPr>
        <w:rFonts w:ascii="Wingdings" w:hAnsi="Wingdings" w:hint="default"/>
      </w:rPr>
    </w:lvl>
    <w:lvl w:ilvl="3" w:tplc="08090001" w:tentative="1">
      <w:start w:val="1"/>
      <w:numFmt w:val="bullet"/>
      <w:lvlText w:val=""/>
      <w:lvlJc w:val="left"/>
      <w:pPr>
        <w:tabs>
          <w:tab w:val="num" w:pos="2790"/>
        </w:tabs>
        <w:ind w:left="2790" w:hanging="360"/>
      </w:pPr>
      <w:rPr>
        <w:rFonts w:ascii="Symbol" w:hAnsi="Symbol" w:hint="default"/>
      </w:rPr>
    </w:lvl>
    <w:lvl w:ilvl="4" w:tplc="08090003" w:tentative="1">
      <w:start w:val="1"/>
      <w:numFmt w:val="bullet"/>
      <w:lvlText w:val="o"/>
      <w:lvlJc w:val="left"/>
      <w:pPr>
        <w:tabs>
          <w:tab w:val="num" w:pos="3510"/>
        </w:tabs>
        <w:ind w:left="3510" w:hanging="360"/>
      </w:pPr>
      <w:rPr>
        <w:rFonts w:ascii="Courier New" w:hAnsi="Courier New" w:cs="Courier New" w:hint="default"/>
      </w:rPr>
    </w:lvl>
    <w:lvl w:ilvl="5" w:tplc="08090005" w:tentative="1">
      <w:start w:val="1"/>
      <w:numFmt w:val="bullet"/>
      <w:lvlText w:val=""/>
      <w:lvlJc w:val="left"/>
      <w:pPr>
        <w:tabs>
          <w:tab w:val="num" w:pos="4230"/>
        </w:tabs>
        <w:ind w:left="4230" w:hanging="360"/>
      </w:pPr>
      <w:rPr>
        <w:rFonts w:ascii="Wingdings" w:hAnsi="Wingdings" w:hint="default"/>
      </w:rPr>
    </w:lvl>
    <w:lvl w:ilvl="6" w:tplc="08090001" w:tentative="1">
      <w:start w:val="1"/>
      <w:numFmt w:val="bullet"/>
      <w:lvlText w:val=""/>
      <w:lvlJc w:val="left"/>
      <w:pPr>
        <w:tabs>
          <w:tab w:val="num" w:pos="4950"/>
        </w:tabs>
        <w:ind w:left="4950" w:hanging="360"/>
      </w:pPr>
      <w:rPr>
        <w:rFonts w:ascii="Symbol" w:hAnsi="Symbol" w:hint="default"/>
      </w:rPr>
    </w:lvl>
    <w:lvl w:ilvl="7" w:tplc="08090003" w:tentative="1">
      <w:start w:val="1"/>
      <w:numFmt w:val="bullet"/>
      <w:lvlText w:val="o"/>
      <w:lvlJc w:val="left"/>
      <w:pPr>
        <w:tabs>
          <w:tab w:val="num" w:pos="5670"/>
        </w:tabs>
        <w:ind w:left="5670" w:hanging="360"/>
      </w:pPr>
      <w:rPr>
        <w:rFonts w:ascii="Courier New" w:hAnsi="Courier New" w:cs="Courier New" w:hint="default"/>
      </w:rPr>
    </w:lvl>
    <w:lvl w:ilvl="8" w:tplc="08090005" w:tentative="1">
      <w:start w:val="1"/>
      <w:numFmt w:val="bullet"/>
      <w:lvlText w:val=""/>
      <w:lvlJc w:val="left"/>
      <w:pPr>
        <w:tabs>
          <w:tab w:val="num" w:pos="6390"/>
        </w:tabs>
        <w:ind w:left="6390" w:hanging="360"/>
      </w:pPr>
      <w:rPr>
        <w:rFonts w:ascii="Wingdings" w:hAnsi="Wingdings" w:hint="default"/>
      </w:rPr>
    </w:lvl>
  </w:abstractNum>
  <w:abstractNum w:abstractNumId="14" w15:restartNumberingAfterBreak="0">
    <w:nsid w:val="3798103B"/>
    <w:multiLevelType w:val="hybridMultilevel"/>
    <w:tmpl w:val="E39C77BC"/>
    <w:lvl w:ilvl="0" w:tplc="359AB88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7B26A53"/>
    <w:multiLevelType w:val="hybridMultilevel"/>
    <w:tmpl w:val="687CE0E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37CD719D"/>
    <w:multiLevelType w:val="hybridMultilevel"/>
    <w:tmpl w:val="DE0062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413D4"/>
    <w:multiLevelType w:val="hybridMultilevel"/>
    <w:tmpl w:val="9EFC9D24"/>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454963"/>
    <w:multiLevelType w:val="hybridMultilevel"/>
    <w:tmpl w:val="347CC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B59AB"/>
    <w:multiLevelType w:val="hybridMultilevel"/>
    <w:tmpl w:val="76E8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DD61FE"/>
    <w:multiLevelType w:val="hybridMultilevel"/>
    <w:tmpl w:val="2DCA1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E15B44"/>
    <w:multiLevelType w:val="hybridMultilevel"/>
    <w:tmpl w:val="4A4A700E"/>
    <w:lvl w:ilvl="0" w:tplc="F6CC930A">
      <w:start w:val="1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8059B"/>
    <w:multiLevelType w:val="hybridMultilevel"/>
    <w:tmpl w:val="6D8607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DC1F00"/>
    <w:multiLevelType w:val="hybridMultilevel"/>
    <w:tmpl w:val="F09405D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4" w15:restartNumberingAfterBreak="0">
    <w:nsid w:val="516852DA"/>
    <w:multiLevelType w:val="multilevel"/>
    <w:tmpl w:val="3042D150"/>
    <w:lvl w:ilvl="0">
      <w:start w:val="1"/>
      <w:numFmt w:val="upperRoman"/>
      <w:pStyle w:val="Heading1"/>
      <w:lvlText w:val="%1."/>
      <w:lvlJc w:val="left"/>
      <w:pPr>
        <w:ind w:left="0" w:firstLine="0"/>
      </w:pPr>
      <w:rPr>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15:restartNumberingAfterBreak="0">
    <w:nsid w:val="54C127ED"/>
    <w:multiLevelType w:val="hybridMultilevel"/>
    <w:tmpl w:val="F2684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570FDB"/>
    <w:multiLevelType w:val="hybridMultilevel"/>
    <w:tmpl w:val="DAFA2356"/>
    <w:lvl w:ilvl="0" w:tplc="F5BCC1D4">
      <w:numFmt w:val="bullet"/>
      <w:lvlText w:val="•"/>
      <w:lvlJc w:val="left"/>
      <w:pPr>
        <w:ind w:left="1847" w:hanging="264"/>
      </w:pPr>
      <w:rPr>
        <w:w w:val="93"/>
        <w:lang w:val="en-US" w:eastAsia="en-US" w:bidi="ar-SA"/>
      </w:rPr>
    </w:lvl>
    <w:lvl w:ilvl="1" w:tplc="81983B00">
      <w:numFmt w:val="bullet"/>
      <w:lvlText w:val="•"/>
      <w:lvlJc w:val="left"/>
      <w:pPr>
        <w:ind w:left="2818" w:hanging="264"/>
      </w:pPr>
      <w:rPr>
        <w:lang w:val="en-US" w:eastAsia="en-US" w:bidi="ar-SA"/>
      </w:rPr>
    </w:lvl>
    <w:lvl w:ilvl="2" w:tplc="E090AD74">
      <w:numFmt w:val="bullet"/>
      <w:lvlText w:val="•"/>
      <w:lvlJc w:val="left"/>
      <w:pPr>
        <w:ind w:left="3796" w:hanging="264"/>
      </w:pPr>
      <w:rPr>
        <w:lang w:val="en-US" w:eastAsia="en-US" w:bidi="ar-SA"/>
      </w:rPr>
    </w:lvl>
    <w:lvl w:ilvl="3" w:tplc="B39287B8">
      <w:numFmt w:val="bullet"/>
      <w:lvlText w:val="•"/>
      <w:lvlJc w:val="left"/>
      <w:pPr>
        <w:ind w:left="4774" w:hanging="264"/>
      </w:pPr>
      <w:rPr>
        <w:lang w:val="en-US" w:eastAsia="en-US" w:bidi="ar-SA"/>
      </w:rPr>
    </w:lvl>
    <w:lvl w:ilvl="4" w:tplc="238ADC2E">
      <w:numFmt w:val="bullet"/>
      <w:lvlText w:val="•"/>
      <w:lvlJc w:val="left"/>
      <w:pPr>
        <w:ind w:left="5752" w:hanging="264"/>
      </w:pPr>
      <w:rPr>
        <w:lang w:val="en-US" w:eastAsia="en-US" w:bidi="ar-SA"/>
      </w:rPr>
    </w:lvl>
    <w:lvl w:ilvl="5" w:tplc="5094A426">
      <w:numFmt w:val="bullet"/>
      <w:lvlText w:val="•"/>
      <w:lvlJc w:val="left"/>
      <w:pPr>
        <w:ind w:left="6730" w:hanging="264"/>
      </w:pPr>
      <w:rPr>
        <w:lang w:val="en-US" w:eastAsia="en-US" w:bidi="ar-SA"/>
      </w:rPr>
    </w:lvl>
    <w:lvl w:ilvl="6" w:tplc="B002D5C4">
      <w:numFmt w:val="bullet"/>
      <w:lvlText w:val="•"/>
      <w:lvlJc w:val="left"/>
      <w:pPr>
        <w:ind w:left="7708" w:hanging="264"/>
      </w:pPr>
      <w:rPr>
        <w:lang w:val="en-US" w:eastAsia="en-US" w:bidi="ar-SA"/>
      </w:rPr>
    </w:lvl>
    <w:lvl w:ilvl="7" w:tplc="37784AC8">
      <w:numFmt w:val="bullet"/>
      <w:lvlText w:val="•"/>
      <w:lvlJc w:val="left"/>
      <w:pPr>
        <w:ind w:left="8686" w:hanging="264"/>
      </w:pPr>
      <w:rPr>
        <w:lang w:val="en-US" w:eastAsia="en-US" w:bidi="ar-SA"/>
      </w:rPr>
    </w:lvl>
    <w:lvl w:ilvl="8" w:tplc="73445AFA">
      <w:numFmt w:val="bullet"/>
      <w:lvlText w:val="•"/>
      <w:lvlJc w:val="left"/>
      <w:pPr>
        <w:ind w:left="9664" w:hanging="264"/>
      </w:pPr>
      <w:rPr>
        <w:lang w:val="en-US" w:eastAsia="en-US" w:bidi="ar-SA"/>
      </w:rPr>
    </w:lvl>
  </w:abstractNum>
  <w:abstractNum w:abstractNumId="27" w15:restartNumberingAfterBreak="0">
    <w:nsid w:val="63F91E25"/>
    <w:multiLevelType w:val="hybridMultilevel"/>
    <w:tmpl w:val="3ADE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2D4DA2"/>
    <w:multiLevelType w:val="multilevel"/>
    <w:tmpl w:val="A94667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9372C4D"/>
    <w:multiLevelType w:val="hybridMultilevel"/>
    <w:tmpl w:val="839A3E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EF747D1"/>
    <w:multiLevelType w:val="multilevel"/>
    <w:tmpl w:val="43D0EF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6F057573"/>
    <w:multiLevelType w:val="hybridMultilevel"/>
    <w:tmpl w:val="07885D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8E5A27"/>
    <w:multiLevelType w:val="hybridMultilevel"/>
    <w:tmpl w:val="B75C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4B3D45"/>
    <w:multiLevelType w:val="hybridMultilevel"/>
    <w:tmpl w:val="5FA48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F705C9"/>
    <w:multiLevelType w:val="hybridMultilevel"/>
    <w:tmpl w:val="062C0C1E"/>
    <w:lvl w:ilvl="0" w:tplc="163413AC">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EE037E"/>
    <w:multiLevelType w:val="multilevel"/>
    <w:tmpl w:val="43D0EF0E"/>
    <w:lvl w:ilvl="0">
      <w:start w:val="1"/>
      <w:numFmt w:val="bullet"/>
      <w:lvlText w:val=""/>
      <w:lvlJc w:val="left"/>
      <w:pPr>
        <w:tabs>
          <w:tab w:val="num" w:pos="432"/>
        </w:tabs>
        <w:ind w:left="432" w:hanging="360"/>
      </w:pPr>
      <w:rPr>
        <w:rFonts w:ascii="Symbol" w:hAnsi="Symbol" w:hint="default"/>
        <w:sz w:val="20"/>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36" w15:restartNumberingAfterBreak="0">
    <w:nsid w:val="7B506DC7"/>
    <w:multiLevelType w:val="hybridMultilevel"/>
    <w:tmpl w:val="5C02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A40713"/>
    <w:multiLevelType w:val="multilevel"/>
    <w:tmpl w:val="78D622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C163D48"/>
    <w:multiLevelType w:val="hybridMultilevel"/>
    <w:tmpl w:val="ADCAB98E"/>
    <w:lvl w:ilvl="0" w:tplc="B93A6638">
      <w:start w:val="1"/>
      <w:numFmt w:val="bullet"/>
      <w:lvlText w:val=""/>
      <w:lvlJc w:val="left"/>
      <w:pPr>
        <w:tabs>
          <w:tab w:val="num" w:pos="432"/>
        </w:tabs>
        <w:ind w:left="432" w:hanging="288"/>
      </w:pPr>
      <w:rPr>
        <w:rFonts w:ascii="Symbol" w:hAnsi="Symbol" w:hint="default"/>
      </w:rPr>
    </w:lvl>
    <w:lvl w:ilvl="1" w:tplc="ED3E13EC">
      <w:numFmt w:val="bullet"/>
      <w:lvlText w:val="-"/>
      <w:lvlJc w:val="left"/>
      <w:pPr>
        <w:tabs>
          <w:tab w:val="num" w:pos="1455"/>
        </w:tabs>
        <w:ind w:left="1455" w:hanging="375"/>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3122A4"/>
    <w:multiLevelType w:val="multilevel"/>
    <w:tmpl w:val="35E292BC"/>
    <w:lvl w:ilvl="0">
      <w:start w:val="1"/>
      <w:numFmt w:val="decimal"/>
      <w:lvlText w:val="%1"/>
      <w:lvlJc w:val="left"/>
      <w:pPr>
        <w:ind w:left="375" w:hanging="375"/>
      </w:pPr>
      <w:rPr>
        <w:rFonts w:ascii="Comic Sans MS" w:eastAsiaTheme="minorHAnsi" w:hAnsi="Comic Sans MS" w:cs="Times New Roman" w:hint="default"/>
        <w:b/>
      </w:rPr>
    </w:lvl>
    <w:lvl w:ilvl="1">
      <w:start w:val="1"/>
      <w:numFmt w:val="decimal"/>
      <w:lvlText w:val="%1.%2"/>
      <w:lvlJc w:val="left"/>
      <w:pPr>
        <w:ind w:left="375" w:hanging="375"/>
      </w:pPr>
      <w:rPr>
        <w:rFonts w:ascii="Comic Sans MS" w:eastAsiaTheme="minorHAnsi" w:hAnsi="Comic Sans MS" w:cs="Times New Roman" w:hint="default"/>
        <w:b/>
      </w:rPr>
    </w:lvl>
    <w:lvl w:ilvl="2">
      <w:start w:val="1"/>
      <w:numFmt w:val="decimal"/>
      <w:lvlText w:val="%1.%2.%3"/>
      <w:lvlJc w:val="left"/>
      <w:pPr>
        <w:ind w:left="720" w:hanging="720"/>
      </w:pPr>
      <w:rPr>
        <w:rFonts w:ascii="Comic Sans MS" w:eastAsiaTheme="minorHAnsi" w:hAnsi="Comic Sans MS" w:cs="Times New Roman" w:hint="default"/>
        <w:b/>
      </w:rPr>
    </w:lvl>
    <w:lvl w:ilvl="3">
      <w:start w:val="1"/>
      <w:numFmt w:val="decimal"/>
      <w:lvlText w:val="%1.%2.%3.%4"/>
      <w:lvlJc w:val="left"/>
      <w:pPr>
        <w:ind w:left="720" w:hanging="720"/>
      </w:pPr>
      <w:rPr>
        <w:rFonts w:ascii="Comic Sans MS" w:eastAsiaTheme="minorHAnsi" w:hAnsi="Comic Sans MS" w:cs="Times New Roman" w:hint="default"/>
        <w:b/>
      </w:rPr>
    </w:lvl>
    <w:lvl w:ilvl="4">
      <w:start w:val="1"/>
      <w:numFmt w:val="decimal"/>
      <w:lvlText w:val="%1.%2.%3.%4.%5"/>
      <w:lvlJc w:val="left"/>
      <w:pPr>
        <w:ind w:left="1080" w:hanging="1080"/>
      </w:pPr>
      <w:rPr>
        <w:rFonts w:ascii="Comic Sans MS" w:eastAsiaTheme="minorHAnsi" w:hAnsi="Comic Sans MS" w:cs="Times New Roman" w:hint="default"/>
        <w:b/>
      </w:rPr>
    </w:lvl>
    <w:lvl w:ilvl="5">
      <w:start w:val="1"/>
      <w:numFmt w:val="decimal"/>
      <w:lvlText w:val="%1.%2.%3.%4.%5.%6"/>
      <w:lvlJc w:val="left"/>
      <w:pPr>
        <w:ind w:left="1080" w:hanging="1080"/>
      </w:pPr>
      <w:rPr>
        <w:rFonts w:ascii="Comic Sans MS" w:eastAsiaTheme="minorHAnsi" w:hAnsi="Comic Sans MS" w:cs="Times New Roman" w:hint="default"/>
        <w:b/>
      </w:rPr>
    </w:lvl>
    <w:lvl w:ilvl="6">
      <w:start w:val="1"/>
      <w:numFmt w:val="decimal"/>
      <w:lvlText w:val="%1.%2.%3.%4.%5.%6.%7"/>
      <w:lvlJc w:val="left"/>
      <w:pPr>
        <w:ind w:left="1440" w:hanging="1440"/>
      </w:pPr>
      <w:rPr>
        <w:rFonts w:ascii="Comic Sans MS" w:eastAsiaTheme="minorHAnsi" w:hAnsi="Comic Sans MS" w:cs="Times New Roman" w:hint="default"/>
        <w:b/>
      </w:rPr>
    </w:lvl>
    <w:lvl w:ilvl="7">
      <w:start w:val="1"/>
      <w:numFmt w:val="decimal"/>
      <w:lvlText w:val="%1.%2.%3.%4.%5.%6.%7.%8"/>
      <w:lvlJc w:val="left"/>
      <w:pPr>
        <w:ind w:left="1440" w:hanging="1440"/>
      </w:pPr>
      <w:rPr>
        <w:rFonts w:ascii="Comic Sans MS" w:eastAsiaTheme="minorHAnsi" w:hAnsi="Comic Sans MS" w:cs="Times New Roman" w:hint="default"/>
        <w:b/>
      </w:rPr>
    </w:lvl>
    <w:lvl w:ilvl="8">
      <w:start w:val="1"/>
      <w:numFmt w:val="decimal"/>
      <w:lvlText w:val="%1.%2.%3.%4.%5.%6.%7.%8.%9"/>
      <w:lvlJc w:val="left"/>
      <w:pPr>
        <w:ind w:left="1800" w:hanging="1800"/>
      </w:pPr>
      <w:rPr>
        <w:rFonts w:ascii="Comic Sans MS" w:eastAsiaTheme="minorHAnsi" w:hAnsi="Comic Sans MS" w:cs="Times New Roman" w:hint="default"/>
        <w:b/>
      </w:rPr>
    </w:lvl>
  </w:abstractNum>
  <w:num w:numId="1">
    <w:abstractNumId w:val="12"/>
  </w:num>
  <w:num w:numId="2">
    <w:abstractNumId w:val="17"/>
  </w:num>
  <w:num w:numId="3">
    <w:abstractNumId w:val="2"/>
  </w:num>
  <w:num w:numId="4">
    <w:abstractNumId w:val="11"/>
  </w:num>
  <w:num w:numId="5">
    <w:abstractNumId w:val="13"/>
  </w:num>
  <w:num w:numId="6">
    <w:abstractNumId w:val="24"/>
  </w:num>
  <w:num w:numId="7">
    <w:abstractNumId w:val="23"/>
  </w:num>
  <w:num w:numId="8">
    <w:abstractNumId w:val="39"/>
  </w:num>
  <w:num w:numId="9">
    <w:abstractNumId w:val="19"/>
  </w:num>
  <w:num w:numId="10">
    <w:abstractNumId w:val="1"/>
  </w:num>
  <w:num w:numId="11">
    <w:abstractNumId w:val="20"/>
  </w:num>
  <w:num w:numId="12">
    <w:abstractNumId w:val="27"/>
  </w:num>
  <w:num w:numId="13">
    <w:abstractNumId w:val="35"/>
  </w:num>
  <w:num w:numId="14">
    <w:abstractNumId w:val="30"/>
  </w:num>
  <w:num w:numId="15">
    <w:abstractNumId w:val="28"/>
  </w:num>
  <w:num w:numId="16">
    <w:abstractNumId w:val="33"/>
  </w:num>
  <w:num w:numId="17">
    <w:abstractNumId w:val="37"/>
  </w:num>
  <w:num w:numId="18">
    <w:abstractNumId w:val="0"/>
  </w:num>
  <w:num w:numId="19">
    <w:abstractNumId w:val="38"/>
  </w:num>
  <w:num w:numId="20">
    <w:abstractNumId w:val="7"/>
  </w:num>
  <w:num w:numId="21">
    <w:abstractNumId w:val="32"/>
  </w:num>
  <w:num w:numId="22">
    <w:abstractNumId w:val="26"/>
  </w:num>
  <w:num w:numId="23">
    <w:abstractNumId w:val="8"/>
    <w:lvlOverride w:ilvl="0">
      <w:startOverride w:val="11"/>
    </w:lvlOverride>
    <w:lvlOverride w:ilvl="1"/>
    <w:lvlOverride w:ilvl="2"/>
    <w:lvlOverride w:ilvl="3"/>
    <w:lvlOverride w:ilvl="4"/>
    <w:lvlOverride w:ilvl="5"/>
    <w:lvlOverride w:ilvl="6"/>
    <w:lvlOverride w:ilvl="7"/>
    <w:lvlOverride w:ilvl="8"/>
  </w:num>
  <w:num w:numId="24">
    <w:abstractNumId w:val="36"/>
  </w:num>
  <w:num w:numId="25">
    <w:abstractNumId w:val="5"/>
  </w:num>
  <w:num w:numId="26">
    <w:abstractNumId w:val="18"/>
  </w:num>
  <w:num w:numId="27">
    <w:abstractNumId w:val="9"/>
  </w:num>
  <w:num w:numId="28">
    <w:abstractNumId w:val="31"/>
  </w:num>
  <w:num w:numId="29">
    <w:abstractNumId w:val="16"/>
  </w:num>
  <w:num w:numId="30">
    <w:abstractNumId w:val="21"/>
  </w:num>
  <w:num w:numId="31">
    <w:abstractNumId w:val="6"/>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5"/>
  </w:num>
  <w:num w:numId="35">
    <w:abstractNumId w:val="14"/>
  </w:num>
  <w:num w:numId="36">
    <w:abstractNumId w:val="10"/>
  </w:num>
  <w:num w:numId="37">
    <w:abstractNumId w:val="34"/>
  </w:num>
  <w:num w:numId="38">
    <w:abstractNumId w:val="4"/>
  </w:num>
  <w:num w:numId="39">
    <w:abstractNumId w:val="3"/>
  </w:num>
  <w:num w:numId="40">
    <w:abstractNumId w:val="25"/>
  </w:num>
  <w:num w:numId="4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wNzUzMDI1NzY3MbJU0lEKTi0uzszPAykwrwUAUi02eCwAAAA="/>
  </w:docVars>
  <w:rsids>
    <w:rsidRoot w:val="003B67DC"/>
    <w:rsid w:val="00004A17"/>
    <w:rsid w:val="00004E3D"/>
    <w:rsid w:val="00016294"/>
    <w:rsid w:val="00027313"/>
    <w:rsid w:val="00032A97"/>
    <w:rsid w:val="00042112"/>
    <w:rsid w:val="00047BC4"/>
    <w:rsid w:val="000507FB"/>
    <w:rsid w:val="00061E6E"/>
    <w:rsid w:val="000662FB"/>
    <w:rsid w:val="000673FC"/>
    <w:rsid w:val="00072B8A"/>
    <w:rsid w:val="00074718"/>
    <w:rsid w:val="0008359B"/>
    <w:rsid w:val="000871CC"/>
    <w:rsid w:val="00095773"/>
    <w:rsid w:val="000978A7"/>
    <w:rsid w:val="000B49DA"/>
    <w:rsid w:val="000C09DA"/>
    <w:rsid w:val="000C4305"/>
    <w:rsid w:val="000C4E7F"/>
    <w:rsid w:val="000D7219"/>
    <w:rsid w:val="000D76C7"/>
    <w:rsid w:val="000E6A84"/>
    <w:rsid w:val="000E775D"/>
    <w:rsid w:val="000F00D6"/>
    <w:rsid w:val="000F0345"/>
    <w:rsid w:val="00110DD4"/>
    <w:rsid w:val="00115CDC"/>
    <w:rsid w:val="00117948"/>
    <w:rsid w:val="001209D5"/>
    <w:rsid w:val="00127DF9"/>
    <w:rsid w:val="00134613"/>
    <w:rsid w:val="0013585A"/>
    <w:rsid w:val="00136D54"/>
    <w:rsid w:val="001379D9"/>
    <w:rsid w:val="00142E3B"/>
    <w:rsid w:val="00143558"/>
    <w:rsid w:val="0014770B"/>
    <w:rsid w:val="00154FF0"/>
    <w:rsid w:val="00155AA2"/>
    <w:rsid w:val="00164069"/>
    <w:rsid w:val="00164BE5"/>
    <w:rsid w:val="0017233F"/>
    <w:rsid w:val="001740D6"/>
    <w:rsid w:val="0018086C"/>
    <w:rsid w:val="00183620"/>
    <w:rsid w:val="00183BBA"/>
    <w:rsid w:val="00184CAD"/>
    <w:rsid w:val="001A2394"/>
    <w:rsid w:val="001B0192"/>
    <w:rsid w:val="001B0907"/>
    <w:rsid w:val="001B0A0F"/>
    <w:rsid w:val="001B0EE6"/>
    <w:rsid w:val="001B2867"/>
    <w:rsid w:val="001C32F8"/>
    <w:rsid w:val="001D0FBE"/>
    <w:rsid w:val="001D1233"/>
    <w:rsid w:val="001E7420"/>
    <w:rsid w:val="001F7845"/>
    <w:rsid w:val="0020501F"/>
    <w:rsid w:val="00207DFB"/>
    <w:rsid w:val="002250E4"/>
    <w:rsid w:val="002270E6"/>
    <w:rsid w:val="00241128"/>
    <w:rsid w:val="00247F8E"/>
    <w:rsid w:val="002533E3"/>
    <w:rsid w:val="002542D5"/>
    <w:rsid w:val="00254FF7"/>
    <w:rsid w:val="00261450"/>
    <w:rsid w:val="002665BF"/>
    <w:rsid w:val="0026768B"/>
    <w:rsid w:val="00271309"/>
    <w:rsid w:val="0028221F"/>
    <w:rsid w:val="0029460D"/>
    <w:rsid w:val="002A6304"/>
    <w:rsid w:val="002A7943"/>
    <w:rsid w:val="002B0FE9"/>
    <w:rsid w:val="002B4AF5"/>
    <w:rsid w:val="002C33F6"/>
    <w:rsid w:val="002D3B1C"/>
    <w:rsid w:val="002D5AAE"/>
    <w:rsid w:val="002E2F3B"/>
    <w:rsid w:val="002F18AC"/>
    <w:rsid w:val="00302CC2"/>
    <w:rsid w:val="003138F5"/>
    <w:rsid w:val="00316C50"/>
    <w:rsid w:val="00333BD4"/>
    <w:rsid w:val="00341D65"/>
    <w:rsid w:val="0035183D"/>
    <w:rsid w:val="00356B14"/>
    <w:rsid w:val="00361741"/>
    <w:rsid w:val="0036347C"/>
    <w:rsid w:val="003653FB"/>
    <w:rsid w:val="00367871"/>
    <w:rsid w:val="0039279B"/>
    <w:rsid w:val="003928C6"/>
    <w:rsid w:val="003A0218"/>
    <w:rsid w:val="003A1FE2"/>
    <w:rsid w:val="003A787D"/>
    <w:rsid w:val="003B67DC"/>
    <w:rsid w:val="003C3643"/>
    <w:rsid w:val="003E069E"/>
    <w:rsid w:val="003E2184"/>
    <w:rsid w:val="003E25F4"/>
    <w:rsid w:val="003E6C89"/>
    <w:rsid w:val="003F510D"/>
    <w:rsid w:val="00401D87"/>
    <w:rsid w:val="00412B56"/>
    <w:rsid w:val="00417707"/>
    <w:rsid w:val="00417753"/>
    <w:rsid w:val="00432A32"/>
    <w:rsid w:val="00433230"/>
    <w:rsid w:val="0044669B"/>
    <w:rsid w:val="00447037"/>
    <w:rsid w:val="00447782"/>
    <w:rsid w:val="00460215"/>
    <w:rsid w:val="00460EB4"/>
    <w:rsid w:val="0046219F"/>
    <w:rsid w:val="00470D70"/>
    <w:rsid w:val="00470E40"/>
    <w:rsid w:val="00482704"/>
    <w:rsid w:val="00484D1B"/>
    <w:rsid w:val="00495B97"/>
    <w:rsid w:val="004A71BC"/>
    <w:rsid w:val="004B04F5"/>
    <w:rsid w:val="004B1114"/>
    <w:rsid w:val="004B52FF"/>
    <w:rsid w:val="004B5CDA"/>
    <w:rsid w:val="004C3714"/>
    <w:rsid w:val="004D4242"/>
    <w:rsid w:val="004D4A38"/>
    <w:rsid w:val="004D57C1"/>
    <w:rsid w:val="004E1A86"/>
    <w:rsid w:val="004E1F44"/>
    <w:rsid w:val="004E5330"/>
    <w:rsid w:val="004F6197"/>
    <w:rsid w:val="00514BE1"/>
    <w:rsid w:val="005157DA"/>
    <w:rsid w:val="005222FD"/>
    <w:rsid w:val="00541284"/>
    <w:rsid w:val="00541AFD"/>
    <w:rsid w:val="00546518"/>
    <w:rsid w:val="005473E0"/>
    <w:rsid w:val="00550CE4"/>
    <w:rsid w:val="0055368A"/>
    <w:rsid w:val="005715AF"/>
    <w:rsid w:val="00590A7E"/>
    <w:rsid w:val="00593010"/>
    <w:rsid w:val="00595F30"/>
    <w:rsid w:val="005A1223"/>
    <w:rsid w:val="005A54BB"/>
    <w:rsid w:val="005B0704"/>
    <w:rsid w:val="005B0FEF"/>
    <w:rsid w:val="005C43F5"/>
    <w:rsid w:val="005D4256"/>
    <w:rsid w:val="005D72C8"/>
    <w:rsid w:val="005E0B0D"/>
    <w:rsid w:val="005E1E52"/>
    <w:rsid w:val="005E42AB"/>
    <w:rsid w:val="00606662"/>
    <w:rsid w:val="00610717"/>
    <w:rsid w:val="006142B3"/>
    <w:rsid w:val="00637BBA"/>
    <w:rsid w:val="00652B21"/>
    <w:rsid w:val="00663ADF"/>
    <w:rsid w:val="006652E7"/>
    <w:rsid w:val="00682D18"/>
    <w:rsid w:val="0069713A"/>
    <w:rsid w:val="006B5C67"/>
    <w:rsid w:val="006B6249"/>
    <w:rsid w:val="006D2887"/>
    <w:rsid w:val="006E3249"/>
    <w:rsid w:val="007045D7"/>
    <w:rsid w:val="007204EB"/>
    <w:rsid w:val="007231D9"/>
    <w:rsid w:val="007265A4"/>
    <w:rsid w:val="00737867"/>
    <w:rsid w:val="00745088"/>
    <w:rsid w:val="00747A3E"/>
    <w:rsid w:val="0075013D"/>
    <w:rsid w:val="00751B31"/>
    <w:rsid w:val="007523C5"/>
    <w:rsid w:val="00752B7A"/>
    <w:rsid w:val="0075580D"/>
    <w:rsid w:val="0076011D"/>
    <w:rsid w:val="007613EB"/>
    <w:rsid w:val="00761EA7"/>
    <w:rsid w:val="00777CFB"/>
    <w:rsid w:val="00781598"/>
    <w:rsid w:val="00784D33"/>
    <w:rsid w:val="00785933"/>
    <w:rsid w:val="007926C2"/>
    <w:rsid w:val="00793852"/>
    <w:rsid w:val="007A4AF2"/>
    <w:rsid w:val="007A4CFD"/>
    <w:rsid w:val="007C668C"/>
    <w:rsid w:val="007C67D8"/>
    <w:rsid w:val="007E2AFA"/>
    <w:rsid w:val="007E48B9"/>
    <w:rsid w:val="007E4C87"/>
    <w:rsid w:val="007E6772"/>
    <w:rsid w:val="007F5D17"/>
    <w:rsid w:val="00802E32"/>
    <w:rsid w:val="00805AD9"/>
    <w:rsid w:val="00806B91"/>
    <w:rsid w:val="00807511"/>
    <w:rsid w:val="0081376D"/>
    <w:rsid w:val="008147DE"/>
    <w:rsid w:val="0081490B"/>
    <w:rsid w:val="00820BF1"/>
    <w:rsid w:val="0082761A"/>
    <w:rsid w:val="00842632"/>
    <w:rsid w:val="008502AD"/>
    <w:rsid w:val="00856975"/>
    <w:rsid w:val="008578D4"/>
    <w:rsid w:val="008625E8"/>
    <w:rsid w:val="00866F01"/>
    <w:rsid w:val="00874324"/>
    <w:rsid w:val="00876EBD"/>
    <w:rsid w:val="00877784"/>
    <w:rsid w:val="008915C2"/>
    <w:rsid w:val="0089706B"/>
    <w:rsid w:val="008A108B"/>
    <w:rsid w:val="008A7560"/>
    <w:rsid w:val="008B283D"/>
    <w:rsid w:val="008B5BEA"/>
    <w:rsid w:val="008C2EF1"/>
    <w:rsid w:val="008C35AE"/>
    <w:rsid w:val="008C48E3"/>
    <w:rsid w:val="008D50D0"/>
    <w:rsid w:val="008E531F"/>
    <w:rsid w:val="008F0B36"/>
    <w:rsid w:val="0091310E"/>
    <w:rsid w:val="00923AD7"/>
    <w:rsid w:val="00926D3A"/>
    <w:rsid w:val="00931D37"/>
    <w:rsid w:val="00932B46"/>
    <w:rsid w:val="00943786"/>
    <w:rsid w:val="0094603F"/>
    <w:rsid w:val="009525C4"/>
    <w:rsid w:val="0096323C"/>
    <w:rsid w:val="009633B1"/>
    <w:rsid w:val="0097161D"/>
    <w:rsid w:val="0097216E"/>
    <w:rsid w:val="0097680D"/>
    <w:rsid w:val="00987CD3"/>
    <w:rsid w:val="009A25CF"/>
    <w:rsid w:val="009A6738"/>
    <w:rsid w:val="009A7ECF"/>
    <w:rsid w:val="009B500A"/>
    <w:rsid w:val="009C0AA0"/>
    <w:rsid w:val="009C0E70"/>
    <w:rsid w:val="009C6B89"/>
    <w:rsid w:val="009D15F6"/>
    <w:rsid w:val="009D6205"/>
    <w:rsid w:val="009E011D"/>
    <w:rsid w:val="009E3F66"/>
    <w:rsid w:val="009E57FB"/>
    <w:rsid w:val="009F6D94"/>
    <w:rsid w:val="00A169E5"/>
    <w:rsid w:val="00A205F4"/>
    <w:rsid w:val="00A234F2"/>
    <w:rsid w:val="00A23E70"/>
    <w:rsid w:val="00A41548"/>
    <w:rsid w:val="00A45EF3"/>
    <w:rsid w:val="00A5554C"/>
    <w:rsid w:val="00A60301"/>
    <w:rsid w:val="00A620D8"/>
    <w:rsid w:val="00A753F2"/>
    <w:rsid w:val="00A9376D"/>
    <w:rsid w:val="00A94A66"/>
    <w:rsid w:val="00A969A0"/>
    <w:rsid w:val="00AA5E34"/>
    <w:rsid w:val="00AB4DCB"/>
    <w:rsid w:val="00AC3A79"/>
    <w:rsid w:val="00AC5C5B"/>
    <w:rsid w:val="00AC7F16"/>
    <w:rsid w:val="00AD20EC"/>
    <w:rsid w:val="00AE57CA"/>
    <w:rsid w:val="00AF3C3B"/>
    <w:rsid w:val="00AF4BFF"/>
    <w:rsid w:val="00B02E12"/>
    <w:rsid w:val="00B077B5"/>
    <w:rsid w:val="00B16530"/>
    <w:rsid w:val="00B207C6"/>
    <w:rsid w:val="00B220D8"/>
    <w:rsid w:val="00B22143"/>
    <w:rsid w:val="00B22BB3"/>
    <w:rsid w:val="00B270B0"/>
    <w:rsid w:val="00B34519"/>
    <w:rsid w:val="00B45452"/>
    <w:rsid w:val="00B47223"/>
    <w:rsid w:val="00B476FB"/>
    <w:rsid w:val="00B83C7E"/>
    <w:rsid w:val="00B83EC4"/>
    <w:rsid w:val="00B87E74"/>
    <w:rsid w:val="00BA3F3A"/>
    <w:rsid w:val="00BB6BDA"/>
    <w:rsid w:val="00BB7589"/>
    <w:rsid w:val="00BC1D58"/>
    <w:rsid w:val="00BC63DC"/>
    <w:rsid w:val="00BC7F78"/>
    <w:rsid w:val="00BE3A86"/>
    <w:rsid w:val="00BF2D08"/>
    <w:rsid w:val="00C04F0E"/>
    <w:rsid w:val="00C163D1"/>
    <w:rsid w:val="00C20573"/>
    <w:rsid w:val="00C228C5"/>
    <w:rsid w:val="00C30B5D"/>
    <w:rsid w:val="00C34101"/>
    <w:rsid w:val="00C37E16"/>
    <w:rsid w:val="00C40C03"/>
    <w:rsid w:val="00C4191E"/>
    <w:rsid w:val="00C47E05"/>
    <w:rsid w:val="00C53636"/>
    <w:rsid w:val="00C5440D"/>
    <w:rsid w:val="00C54922"/>
    <w:rsid w:val="00C55AA1"/>
    <w:rsid w:val="00C650A3"/>
    <w:rsid w:val="00C70082"/>
    <w:rsid w:val="00C71FD9"/>
    <w:rsid w:val="00C77960"/>
    <w:rsid w:val="00C84EFA"/>
    <w:rsid w:val="00C93E77"/>
    <w:rsid w:val="00CA00DF"/>
    <w:rsid w:val="00CA5DE0"/>
    <w:rsid w:val="00CA61B1"/>
    <w:rsid w:val="00CB1DFC"/>
    <w:rsid w:val="00CB29DA"/>
    <w:rsid w:val="00CD0210"/>
    <w:rsid w:val="00CE7FC2"/>
    <w:rsid w:val="00CF0D99"/>
    <w:rsid w:val="00CF3774"/>
    <w:rsid w:val="00D01147"/>
    <w:rsid w:val="00D1446E"/>
    <w:rsid w:val="00D23D15"/>
    <w:rsid w:val="00D3742B"/>
    <w:rsid w:val="00D43BC4"/>
    <w:rsid w:val="00D644B9"/>
    <w:rsid w:val="00D75C5B"/>
    <w:rsid w:val="00D76297"/>
    <w:rsid w:val="00D955F9"/>
    <w:rsid w:val="00D95B63"/>
    <w:rsid w:val="00D97CBB"/>
    <w:rsid w:val="00DA134F"/>
    <w:rsid w:val="00DA2E7A"/>
    <w:rsid w:val="00DB1667"/>
    <w:rsid w:val="00DB5014"/>
    <w:rsid w:val="00DB63F1"/>
    <w:rsid w:val="00DC6944"/>
    <w:rsid w:val="00DE6808"/>
    <w:rsid w:val="00DF454C"/>
    <w:rsid w:val="00DF562B"/>
    <w:rsid w:val="00E05BC1"/>
    <w:rsid w:val="00E0610E"/>
    <w:rsid w:val="00E10B53"/>
    <w:rsid w:val="00E2293B"/>
    <w:rsid w:val="00E25570"/>
    <w:rsid w:val="00E30386"/>
    <w:rsid w:val="00E30965"/>
    <w:rsid w:val="00E3442B"/>
    <w:rsid w:val="00E353A5"/>
    <w:rsid w:val="00E426A8"/>
    <w:rsid w:val="00E46CC3"/>
    <w:rsid w:val="00E479F1"/>
    <w:rsid w:val="00E5208F"/>
    <w:rsid w:val="00E55DC9"/>
    <w:rsid w:val="00E75269"/>
    <w:rsid w:val="00E76186"/>
    <w:rsid w:val="00E84F91"/>
    <w:rsid w:val="00E86A3E"/>
    <w:rsid w:val="00E87833"/>
    <w:rsid w:val="00E911FE"/>
    <w:rsid w:val="00E9202D"/>
    <w:rsid w:val="00E94CD6"/>
    <w:rsid w:val="00E97AF3"/>
    <w:rsid w:val="00EA0D62"/>
    <w:rsid w:val="00EB78A2"/>
    <w:rsid w:val="00EC11CB"/>
    <w:rsid w:val="00EC6804"/>
    <w:rsid w:val="00ED16EA"/>
    <w:rsid w:val="00ED2C77"/>
    <w:rsid w:val="00ED358E"/>
    <w:rsid w:val="00EE084E"/>
    <w:rsid w:val="00EE7C5B"/>
    <w:rsid w:val="00EF3824"/>
    <w:rsid w:val="00F007A6"/>
    <w:rsid w:val="00F03F64"/>
    <w:rsid w:val="00F05BDF"/>
    <w:rsid w:val="00F05BFD"/>
    <w:rsid w:val="00F06E41"/>
    <w:rsid w:val="00F13149"/>
    <w:rsid w:val="00F264B3"/>
    <w:rsid w:val="00F459A1"/>
    <w:rsid w:val="00F628D4"/>
    <w:rsid w:val="00F62A98"/>
    <w:rsid w:val="00F725ED"/>
    <w:rsid w:val="00F7346F"/>
    <w:rsid w:val="00F75240"/>
    <w:rsid w:val="00F816F6"/>
    <w:rsid w:val="00F94167"/>
    <w:rsid w:val="00FC73BE"/>
    <w:rsid w:val="00FC7799"/>
    <w:rsid w:val="00FD3ECC"/>
    <w:rsid w:val="00FE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4F25A"/>
  <w15:docId w15:val="{3140A0F2-E458-478F-8510-8CCBAB59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7DC"/>
    <w:rPr>
      <w:sz w:val="24"/>
      <w:szCs w:val="24"/>
      <w:lang w:val="en-GB" w:eastAsia="en-GB"/>
    </w:rPr>
  </w:style>
  <w:style w:type="paragraph" w:styleId="Heading1">
    <w:name w:val="heading 1"/>
    <w:basedOn w:val="Normal"/>
    <w:next w:val="Normal"/>
    <w:link w:val="Heading1Char"/>
    <w:qFormat/>
    <w:rsid w:val="00B9162E"/>
    <w:pPr>
      <w:keepNext/>
      <w:numPr>
        <w:numId w:val="6"/>
      </w:numPr>
      <w:spacing w:before="240" w:after="60"/>
      <w:outlineLvl w:val="0"/>
    </w:pPr>
    <w:rPr>
      <w:rFonts w:ascii="Calibri" w:hAnsi="Calibri"/>
      <w:b/>
      <w:bCs/>
      <w:kern w:val="32"/>
      <w:sz w:val="32"/>
      <w:szCs w:val="32"/>
    </w:rPr>
  </w:style>
  <w:style w:type="paragraph" w:styleId="Heading2">
    <w:name w:val="heading 2"/>
    <w:basedOn w:val="Normal"/>
    <w:next w:val="Normal"/>
    <w:qFormat/>
    <w:rsid w:val="00660D5D"/>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8502AD"/>
    <w:pPr>
      <w:keepNext/>
      <w:numPr>
        <w:ilvl w:val="2"/>
        <w:numId w:val="6"/>
      </w:numPr>
      <w:spacing w:before="240" w:after="60"/>
      <w:outlineLvl w:val="2"/>
    </w:pPr>
    <w:rPr>
      <w:rFonts w:ascii="Cambria" w:hAnsi="Cambria"/>
      <w:b/>
      <w:bCs/>
      <w:sz w:val="26"/>
      <w:szCs w:val="26"/>
    </w:rPr>
  </w:style>
  <w:style w:type="paragraph" w:styleId="Heading4">
    <w:name w:val="heading 4"/>
    <w:basedOn w:val="Normal"/>
    <w:link w:val="Heading4Char"/>
    <w:qFormat/>
    <w:rsid w:val="003B67DC"/>
    <w:pPr>
      <w:keepNext/>
      <w:numPr>
        <w:ilvl w:val="3"/>
        <w:numId w:val="6"/>
      </w:numPr>
      <w:spacing w:before="240" w:after="60"/>
      <w:outlineLvl w:val="3"/>
    </w:pPr>
    <w:rPr>
      <w:b/>
      <w:bCs/>
      <w:sz w:val="28"/>
      <w:szCs w:val="28"/>
    </w:rPr>
  </w:style>
  <w:style w:type="paragraph" w:styleId="Heading5">
    <w:name w:val="heading 5"/>
    <w:basedOn w:val="Normal"/>
    <w:next w:val="Normal"/>
    <w:link w:val="Heading5Char"/>
    <w:semiHidden/>
    <w:unhideWhenUsed/>
    <w:qFormat/>
    <w:rsid w:val="008502AD"/>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02AD"/>
    <w:pPr>
      <w:numPr>
        <w:ilvl w:val="5"/>
        <w:numId w:val="6"/>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02AD"/>
    <w:pPr>
      <w:numPr>
        <w:ilvl w:val="6"/>
        <w:numId w:val="6"/>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02AD"/>
    <w:pPr>
      <w:numPr>
        <w:ilvl w:val="7"/>
        <w:numId w:val="6"/>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02AD"/>
    <w:pPr>
      <w:numPr>
        <w:ilvl w:val="8"/>
        <w:numId w:val="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67DC"/>
    <w:pPr>
      <w:jc w:val="both"/>
    </w:pPr>
    <w:rPr>
      <w:lang w:eastAsia="en-US"/>
    </w:rPr>
  </w:style>
  <w:style w:type="paragraph" w:styleId="BodyTextIndent2">
    <w:name w:val="Body Text Indent 2"/>
    <w:basedOn w:val="Normal"/>
    <w:rsid w:val="003B67DC"/>
    <w:pPr>
      <w:spacing w:after="120" w:line="480" w:lineRule="auto"/>
      <w:ind w:left="283"/>
    </w:pPr>
  </w:style>
  <w:style w:type="paragraph" w:styleId="Footer">
    <w:name w:val="footer"/>
    <w:basedOn w:val="Normal"/>
    <w:rsid w:val="003B67DC"/>
    <w:pPr>
      <w:tabs>
        <w:tab w:val="center" w:pos="4153"/>
        <w:tab w:val="right" w:pos="8306"/>
      </w:tabs>
    </w:pPr>
  </w:style>
  <w:style w:type="character" w:styleId="PageNumber">
    <w:name w:val="page number"/>
    <w:basedOn w:val="DefaultParagraphFont"/>
    <w:rsid w:val="003B67DC"/>
  </w:style>
  <w:style w:type="paragraph" w:styleId="FootnoteText">
    <w:name w:val="footnote text"/>
    <w:basedOn w:val="Normal"/>
    <w:semiHidden/>
    <w:rsid w:val="003B67DC"/>
    <w:rPr>
      <w:sz w:val="20"/>
      <w:szCs w:val="20"/>
      <w:lang w:eastAsia="en-US"/>
    </w:rPr>
  </w:style>
  <w:style w:type="paragraph" w:styleId="BalloonText">
    <w:name w:val="Balloon Text"/>
    <w:basedOn w:val="Normal"/>
    <w:semiHidden/>
    <w:rsid w:val="007D2B69"/>
    <w:rPr>
      <w:rFonts w:ascii="Tahoma" w:hAnsi="Tahoma" w:cs="Tahoma"/>
      <w:sz w:val="16"/>
      <w:szCs w:val="16"/>
    </w:rPr>
  </w:style>
  <w:style w:type="paragraph" w:styleId="BodyTextIndent">
    <w:name w:val="Body Text Indent"/>
    <w:basedOn w:val="Normal"/>
    <w:rsid w:val="00A237FD"/>
    <w:pPr>
      <w:spacing w:after="120"/>
      <w:ind w:left="283"/>
    </w:pPr>
  </w:style>
  <w:style w:type="character" w:styleId="CommentReference">
    <w:name w:val="annotation reference"/>
    <w:basedOn w:val="DefaultParagraphFont"/>
    <w:semiHidden/>
    <w:rsid w:val="00A237FD"/>
    <w:rPr>
      <w:sz w:val="16"/>
      <w:szCs w:val="16"/>
    </w:rPr>
  </w:style>
  <w:style w:type="paragraph" w:styleId="CommentText">
    <w:name w:val="annotation text"/>
    <w:basedOn w:val="Normal"/>
    <w:semiHidden/>
    <w:rsid w:val="00A237FD"/>
    <w:rPr>
      <w:sz w:val="20"/>
      <w:szCs w:val="20"/>
    </w:rPr>
  </w:style>
  <w:style w:type="paragraph" w:styleId="CommentSubject">
    <w:name w:val="annotation subject"/>
    <w:basedOn w:val="CommentText"/>
    <w:next w:val="CommentText"/>
    <w:semiHidden/>
    <w:rsid w:val="00A237FD"/>
    <w:rPr>
      <w:b/>
      <w:bCs/>
    </w:rPr>
  </w:style>
  <w:style w:type="paragraph" w:customStyle="1" w:styleId="DefaultParagraphFontCharCharCharChar1Char1111Char">
    <w:name w:val="Default Paragraph Font Char Char Char Char1 Char1111 Char"/>
    <w:aliases w:val="Default Paragraph Font Para Char Char Char Char Char Char1 Char1111 Char,Default Paragraph Font Char Char11 Char Char1 Char1111 Char Char Char"/>
    <w:basedOn w:val="Normal"/>
    <w:rsid w:val="006D0D0A"/>
    <w:pPr>
      <w:spacing w:after="160" w:line="240" w:lineRule="exact"/>
    </w:pPr>
    <w:rPr>
      <w:sz w:val="20"/>
      <w:szCs w:val="20"/>
      <w:lang w:eastAsia="de-CH"/>
    </w:rPr>
  </w:style>
  <w:style w:type="paragraph" w:styleId="Title">
    <w:name w:val="Title"/>
    <w:basedOn w:val="Normal"/>
    <w:link w:val="TitleChar"/>
    <w:qFormat/>
    <w:rsid w:val="00231882"/>
    <w:pPr>
      <w:widowControl w:val="0"/>
      <w:tabs>
        <w:tab w:val="left" w:pos="-720"/>
      </w:tabs>
      <w:suppressAutoHyphens/>
      <w:jc w:val="center"/>
    </w:pPr>
    <w:rPr>
      <w:b/>
      <w:snapToGrid w:val="0"/>
      <w:sz w:val="48"/>
      <w:szCs w:val="20"/>
      <w:lang w:val="en-US" w:eastAsia="en-US"/>
    </w:rPr>
  </w:style>
  <w:style w:type="character" w:customStyle="1" w:styleId="TitleChar">
    <w:name w:val="Title Char"/>
    <w:basedOn w:val="DefaultParagraphFont"/>
    <w:link w:val="Title"/>
    <w:rsid w:val="00231882"/>
    <w:rPr>
      <w:b/>
      <w:snapToGrid w:val="0"/>
      <w:sz w:val="48"/>
      <w:lang w:val="en-US" w:eastAsia="en-US" w:bidi="ar-SA"/>
    </w:rPr>
  </w:style>
  <w:style w:type="paragraph" w:customStyle="1" w:styleId="Char">
    <w:name w:val="Char"/>
    <w:basedOn w:val="Normal"/>
    <w:rsid w:val="0001282E"/>
    <w:pPr>
      <w:spacing w:after="160" w:line="240" w:lineRule="exact"/>
    </w:pPr>
    <w:rPr>
      <w:sz w:val="20"/>
      <w:szCs w:val="20"/>
      <w:lang w:eastAsia="de-CH"/>
    </w:rPr>
  </w:style>
  <w:style w:type="character" w:customStyle="1" w:styleId="BodyTextChar">
    <w:name w:val="Body Text Char"/>
    <w:basedOn w:val="DefaultParagraphFont"/>
    <w:link w:val="BodyText"/>
    <w:rsid w:val="00F10AA2"/>
    <w:rPr>
      <w:sz w:val="24"/>
      <w:szCs w:val="24"/>
    </w:rPr>
  </w:style>
  <w:style w:type="character" w:customStyle="1" w:styleId="Heading1Char">
    <w:name w:val="Heading 1 Char"/>
    <w:basedOn w:val="DefaultParagraphFont"/>
    <w:link w:val="Heading1"/>
    <w:rsid w:val="00B9162E"/>
    <w:rPr>
      <w:rFonts w:ascii="Calibri" w:hAnsi="Calibri"/>
      <w:b/>
      <w:bCs/>
      <w:kern w:val="32"/>
      <w:sz w:val="32"/>
      <w:szCs w:val="32"/>
      <w:lang w:val="en-GB" w:eastAsia="en-GB"/>
    </w:rPr>
  </w:style>
  <w:style w:type="character" w:customStyle="1" w:styleId="Heading4Char">
    <w:name w:val="Heading 4 Char"/>
    <w:basedOn w:val="DefaultParagraphFont"/>
    <w:link w:val="Heading4"/>
    <w:rsid w:val="001E05E8"/>
    <w:rPr>
      <w:b/>
      <w:bCs/>
      <w:sz w:val="28"/>
      <w:szCs w:val="28"/>
      <w:lang w:val="en-GB" w:eastAsia="en-GB"/>
    </w:rPr>
  </w:style>
  <w:style w:type="character" w:customStyle="1" w:styleId="Heading3Char">
    <w:name w:val="Heading 3 Char"/>
    <w:basedOn w:val="DefaultParagraphFont"/>
    <w:link w:val="Heading3"/>
    <w:semiHidden/>
    <w:rsid w:val="008502AD"/>
    <w:rPr>
      <w:rFonts w:ascii="Cambria" w:hAnsi="Cambria"/>
      <w:b/>
      <w:bCs/>
      <w:sz w:val="26"/>
      <w:szCs w:val="26"/>
      <w:lang w:val="en-GB" w:eastAsia="en-GB"/>
    </w:rPr>
  </w:style>
  <w:style w:type="character" w:customStyle="1" w:styleId="Heading5Char">
    <w:name w:val="Heading 5 Char"/>
    <w:basedOn w:val="DefaultParagraphFont"/>
    <w:link w:val="Heading5"/>
    <w:semiHidden/>
    <w:rsid w:val="008502AD"/>
    <w:rPr>
      <w:rFonts w:ascii="Calibri" w:hAnsi="Calibri"/>
      <w:b/>
      <w:bCs/>
      <w:i/>
      <w:iCs/>
      <w:sz w:val="26"/>
      <w:szCs w:val="26"/>
      <w:lang w:val="en-GB" w:eastAsia="en-GB"/>
    </w:rPr>
  </w:style>
  <w:style w:type="character" w:customStyle="1" w:styleId="Heading6Char">
    <w:name w:val="Heading 6 Char"/>
    <w:basedOn w:val="DefaultParagraphFont"/>
    <w:link w:val="Heading6"/>
    <w:semiHidden/>
    <w:rsid w:val="008502AD"/>
    <w:rPr>
      <w:rFonts w:ascii="Calibri" w:hAnsi="Calibri"/>
      <w:b/>
      <w:bCs/>
      <w:sz w:val="22"/>
      <w:szCs w:val="22"/>
      <w:lang w:val="en-GB" w:eastAsia="en-GB"/>
    </w:rPr>
  </w:style>
  <w:style w:type="character" w:customStyle="1" w:styleId="Heading7Char">
    <w:name w:val="Heading 7 Char"/>
    <w:basedOn w:val="DefaultParagraphFont"/>
    <w:link w:val="Heading7"/>
    <w:semiHidden/>
    <w:rsid w:val="008502AD"/>
    <w:rPr>
      <w:rFonts w:ascii="Calibri" w:hAnsi="Calibri"/>
      <w:sz w:val="24"/>
      <w:szCs w:val="24"/>
      <w:lang w:val="en-GB" w:eastAsia="en-GB"/>
    </w:rPr>
  </w:style>
  <w:style w:type="character" w:customStyle="1" w:styleId="Heading8Char">
    <w:name w:val="Heading 8 Char"/>
    <w:basedOn w:val="DefaultParagraphFont"/>
    <w:link w:val="Heading8"/>
    <w:semiHidden/>
    <w:rsid w:val="008502AD"/>
    <w:rPr>
      <w:rFonts w:ascii="Calibri" w:hAnsi="Calibri"/>
      <w:i/>
      <w:iCs/>
      <w:sz w:val="24"/>
      <w:szCs w:val="24"/>
      <w:lang w:val="en-GB" w:eastAsia="en-GB"/>
    </w:rPr>
  </w:style>
  <w:style w:type="character" w:customStyle="1" w:styleId="Heading9Char">
    <w:name w:val="Heading 9 Char"/>
    <w:basedOn w:val="DefaultParagraphFont"/>
    <w:link w:val="Heading9"/>
    <w:semiHidden/>
    <w:rsid w:val="008502AD"/>
    <w:rPr>
      <w:rFonts w:ascii="Cambria" w:hAnsi="Cambria"/>
      <w:sz w:val="22"/>
      <w:szCs w:val="22"/>
      <w:lang w:val="en-GB" w:eastAsia="en-GB"/>
    </w:rPr>
  </w:style>
  <w:style w:type="character" w:styleId="FootnoteReference">
    <w:name w:val="footnote reference"/>
    <w:basedOn w:val="DefaultParagraphFont"/>
    <w:rsid w:val="000E6A84"/>
    <w:rPr>
      <w:rFonts w:ascii="Times New Roman" w:hAnsi="Times New Roman"/>
      <w:noProof w:val="0"/>
      <w:sz w:val="27"/>
      <w:vertAlign w:val="superscript"/>
      <w:lang w:val="en-US"/>
    </w:rPr>
  </w:style>
  <w:style w:type="paragraph" w:styleId="NormalWeb">
    <w:name w:val="Normal (Web)"/>
    <w:basedOn w:val="Normal"/>
    <w:uiPriority w:val="99"/>
    <w:unhideWhenUsed/>
    <w:rsid w:val="00B077B5"/>
    <w:pPr>
      <w:spacing w:before="100" w:beforeAutospacing="1" w:after="100" w:afterAutospacing="1"/>
    </w:pPr>
    <w:rPr>
      <w:lang w:val="en-US" w:eastAsia="en-US"/>
    </w:rPr>
  </w:style>
  <w:style w:type="character" w:styleId="Hyperlink">
    <w:name w:val="Hyperlink"/>
    <w:basedOn w:val="DefaultParagraphFont"/>
    <w:uiPriority w:val="99"/>
    <w:unhideWhenUsed/>
    <w:rsid w:val="00B077B5"/>
    <w:rPr>
      <w:color w:val="0000FF"/>
      <w:u w:val="single"/>
    </w:rPr>
  </w:style>
  <w:style w:type="table" w:styleId="TableGrid">
    <w:name w:val="Table Grid"/>
    <w:basedOn w:val="TableNormal"/>
    <w:uiPriority w:val="59"/>
    <w:rsid w:val="00C5492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C54922"/>
    <w:pPr>
      <w:spacing w:after="200" w:line="276" w:lineRule="auto"/>
      <w:ind w:left="720"/>
      <w:contextualSpacing/>
    </w:pPr>
    <w:rPr>
      <w:rFonts w:ascii="Arial" w:eastAsia="Calibri" w:hAnsi="Arial" w:cs="Arial"/>
      <w:sz w:val="20"/>
      <w:szCs w:val="20"/>
      <w:lang w:val="en-US" w:eastAsia="en-US"/>
    </w:rPr>
  </w:style>
  <w:style w:type="character" w:customStyle="1" w:styleId="ListParagraphChar">
    <w:name w:val="List Paragraph Char"/>
    <w:basedOn w:val="DefaultParagraphFont"/>
    <w:link w:val="ListParagraph"/>
    <w:uiPriority w:val="34"/>
    <w:locked/>
    <w:rsid w:val="00C54922"/>
    <w:rPr>
      <w:rFonts w:ascii="Arial" w:eastAsia="Calibri" w:hAnsi="Arial" w:cs="Arial"/>
    </w:rPr>
  </w:style>
  <w:style w:type="paragraph" w:styleId="NoSpacing">
    <w:name w:val="No Spacing"/>
    <w:link w:val="NoSpacingChar"/>
    <w:uiPriority w:val="1"/>
    <w:qFormat/>
    <w:rsid w:val="009D6205"/>
    <w:rPr>
      <w:rFonts w:ascii="Calibri" w:hAnsi="Calibri" w:cs="Calibri"/>
      <w:sz w:val="22"/>
      <w:szCs w:val="22"/>
      <w:lang w:val="en-GB" w:eastAsia="en-GB"/>
    </w:rPr>
  </w:style>
  <w:style w:type="character" w:customStyle="1" w:styleId="NoSpacingChar">
    <w:name w:val="No Spacing Char"/>
    <w:basedOn w:val="DefaultParagraphFont"/>
    <w:link w:val="NoSpacing"/>
    <w:uiPriority w:val="1"/>
    <w:locked/>
    <w:rsid w:val="009D6205"/>
    <w:rPr>
      <w:rFonts w:ascii="Calibri" w:hAnsi="Calibri" w:cs="Calibri"/>
      <w:sz w:val="22"/>
      <w:szCs w:val="22"/>
      <w:lang w:val="en-GB" w:eastAsia="en-GB"/>
    </w:rPr>
  </w:style>
  <w:style w:type="paragraph" w:customStyle="1" w:styleId="TableParagraph">
    <w:name w:val="Table Paragraph"/>
    <w:basedOn w:val="Normal"/>
    <w:uiPriority w:val="1"/>
    <w:qFormat/>
    <w:rsid w:val="00072B8A"/>
    <w:pPr>
      <w:widowControl w:val="0"/>
      <w:autoSpaceDE w:val="0"/>
      <w:autoSpaceDN w:val="0"/>
    </w:pPr>
    <w:rPr>
      <w:rFonts w:ascii="Arial" w:eastAsia="Arial" w:hAnsi="Arial" w:cs="Arial"/>
      <w:sz w:val="22"/>
      <w:szCs w:val="22"/>
      <w:lang w:val="en-US" w:eastAsia="en-US"/>
    </w:rPr>
  </w:style>
  <w:style w:type="paragraph" w:customStyle="1" w:styleId="DefaultText1">
    <w:name w:val="Default Text:1"/>
    <w:basedOn w:val="Normal"/>
    <w:rsid w:val="00361741"/>
    <w:rPr>
      <w:noProof/>
      <w:szCs w:val="20"/>
      <w:lang w:val="en-US" w:eastAsia="en-US"/>
    </w:rPr>
  </w:style>
  <w:style w:type="paragraph" w:styleId="EndnoteText">
    <w:name w:val="endnote text"/>
    <w:basedOn w:val="Normal"/>
    <w:link w:val="EndnoteTextChar"/>
    <w:semiHidden/>
    <w:unhideWhenUsed/>
    <w:rsid w:val="00C163D1"/>
    <w:rPr>
      <w:sz w:val="20"/>
      <w:szCs w:val="20"/>
    </w:rPr>
  </w:style>
  <w:style w:type="character" w:customStyle="1" w:styleId="EndnoteTextChar">
    <w:name w:val="Endnote Text Char"/>
    <w:basedOn w:val="DefaultParagraphFont"/>
    <w:link w:val="EndnoteText"/>
    <w:semiHidden/>
    <w:rsid w:val="00C163D1"/>
    <w:rPr>
      <w:lang w:val="en-GB" w:eastAsia="en-GB"/>
    </w:rPr>
  </w:style>
  <w:style w:type="character" w:styleId="EndnoteReference">
    <w:name w:val="endnote reference"/>
    <w:basedOn w:val="DefaultParagraphFont"/>
    <w:semiHidden/>
    <w:unhideWhenUsed/>
    <w:rsid w:val="00C163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83927">
      <w:bodyDiv w:val="1"/>
      <w:marLeft w:val="0"/>
      <w:marRight w:val="0"/>
      <w:marTop w:val="0"/>
      <w:marBottom w:val="0"/>
      <w:divBdr>
        <w:top w:val="none" w:sz="0" w:space="0" w:color="auto"/>
        <w:left w:val="none" w:sz="0" w:space="0" w:color="auto"/>
        <w:bottom w:val="none" w:sz="0" w:space="0" w:color="auto"/>
        <w:right w:val="none" w:sz="0" w:space="0" w:color="auto"/>
      </w:divBdr>
    </w:div>
    <w:div w:id="447313712">
      <w:bodyDiv w:val="1"/>
      <w:marLeft w:val="0"/>
      <w:marRight w:val="0"/>
      <w:marTop w:val="0"/>
      <w:marBottom w:val="0"/>
      <w:divBdr>
        <w:top w:val="none" w:sz="0" w:space="0" w:color="auto"/>
        <w:left w:val="none" w:sz="0" w:space="0" w:color="auto"/>
        <w:bottom w:val="none" w:sz="0" w:space="0" w:color="auto"/>
        <w:right w:val="none" w:sz="0" w:space="0" w:color="auto"/>
      </w:divBdr>
    </w:div>
    <w:div w:id="672487824">
      <w:bodyDiv w:val="1"/>
      <w:marLeft w:val="0"/>
      <w:marRight w:val="0"/>
      <w:marTop w:val="0"/>
      <w:marBottom w:val="0"/>
      <w:divBdr>
        <w:top w:val="none" w:sz="0" w:space="0" w:color="auto"/>
        <w:left w:val="none" w:sz="0" w:space="0" w:color="auto"/>
        <w:bottom w:val="none" w:sz="0" w:space="0" w:color="auto"/>
        <w:right w:val="none" w:sz="0" w:space="0" w:color="auto"/>
      </w:divBdr>
    </w:div>
    <w:div w:id="1128545001">
      <w:bodyDiv w:val="1"/>
      <w:marLeft w:val="0"/>
      <w:marRight w:val="0"/>
      <w:marTop w:val="0"/>
      <w:marBottom w:val="0"/>
      <w:divBdr>
        <w:top w:val="none" w:sz="0" w:space="0" w:color="auto"/>
        <w:left w:val="none" w:sz="0" w:space="0" w:color="auto"/>
        <w:bottom w:val="none" w:sz="0" w:space="0" w:color="auto"/>
        <w:right w:val="none" w:sz="0" w:space="0" w:color="auto"/>
      </w:divBdr>
    </w:div>
    <w:div w:id="1170104179">
      <w:bodyDiv w:val="1"/>
      <w:marLeft w:val="0"/>
      <w:marRight w:val="0"/>
      <w:marTop w:val="0"/>
      <w:marBottom w:val="0"/>
      <w:divBdr>
        <w:top w:val="none" w:sz="0" w:space="0" w:color="auto"/>
        <w:left w:val="none" w:sz="0" w:space="0" w:color="auto"/>
        <w:bottom w:val="none" w:sz="0" w:space="0" w:color="auto"/>
        <w:right w:val="none" w:sz="0" w:space="0" w:color="auto"/>
      </w:divBdr>
    </w:div>
    <w:div w:id="1388796468">
      <w:bodyDiv w:val="1"/>
      <w:marLeft w:val="0"/>
      <w:marRight w:val="0"/>
      <w:marTop w:val="0"/>
      <w:marBottom w:val="0"/>
      <w:divBdr>
        <w:top w:val="none" w:sz="0" w:space="0" w:color="auto"/>
        <w:left w:val="none" w:sz="0" w:space="0" w:color="auto"/>
        <w:bottom w:val="none" w:sz="0" w:space="0" w:color="auto"/>
        <w:right w:val="none" w:sz="0" w:space="0" w:color="auto"/>
      </w:divBdr>
    </w:div>
    <w:div w:id="1525366008">
      <w:bodyDiv w:val="1"/>
      <w:marLeft w:val="0"/>
      <w:marRight w:val="0"/>
      <w:marTop w:val="0"/>
      <w:marBottom w:val="0"/>
      <w:divBdr>
        <w:top w:val="none" w:sz="0" w:space="0" w:color="auto"/>
        <w:left w:val="none" w:sz="0" w:space="0" w:color="auto"/>
        <w:bottom w:val="none" w:sz="0" w:space="0" w:color="auto"/>
        <w:right w:val="none" w:sz="0" w:space="0" w:color="auto"/>
      </w:divBdr>
    </w:div>
    <w:div w:id="184308776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c001ead0-0e84-4dd5-9d1f-294007d873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DB045-E84B-4EA3-B5B2-4194A2E0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4</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Terms of Reference</vt:lpstr>
    </vt:vector>
  </TitlesOfParts>
  <Company>Concern</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Md. Moniruzzaman</dc:creator>
  <cp:lastModifiedBy>Asifur Rahman (HRM&amp;D)</cp:lastModifiedBy>
  <cp:revision>54</cp:revision>
  <cp:lastPrinted>2021-06-21T05:08:00Z</cp:lastPrinted>
  <dcterms:created xsi:type="dcterms:W3CDTF">2021-06-21T08:54:00Z</dcterms:created>
  <dcterms:modified xsi:type="dcterms:W3CDTF">2021-08-29T05:59:00Z</dcterms:modified>
</cp:coreProperties>
</file>