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6B0AA" w14:textId="77777777" w:rsidR="00CA3463" w:rsidRPr="00091CF3" w:rsidRDefault="00CA3463" w:rsidP="00CA3463">
      <w:pPr>
        <w:spacing w:before="225" w:after="225" w:line="240" w:lineRule="auto"/>
        <w:jc w:val="center"/>
        <w:outlineLvl w:val="1"/>
        <w:rPr>
          <w:rFonts w:asciiTheme="minorBidi" w:eastAsia="Times New Roman" w:hAnsiTheme="minorBidi"/>
          <w:b/>
          <w:bCs/>
          <w:color w:val="000000"/>
          <w:sz w:val="32"/>
          <w:szCs w:val="32"/>
        </w:rPr>
      </w:pPr>
      <w:r w:rsidRPr="00091CF3">
        <w:rPr>
          <w:rFonts w:asciiTheme="minorBidi" w:eastAsia="Times New Roman" w:hAnsiTheme="minorBidi"/>
          <w:b/>
          <w:bCs/>
          <w:color w:val="000000"/>
          <w:sz w:val="32"/>
          <w:szCs w:val="32"/>
        </w:rPr>
        <w:t>SCOP</w:t>
      </w:r>
      <w:r w:rsidR="00310608" w:rsidRPr="00091CF3">
        <w:rPr>
          <w:rFonts w:asciiTheme="minorBidi" w:eastAsia="Times New Roman" w:hAnsiTheme="minorBidi"/>
          <w:b/>
          <w:bCs/>
          <w:color w:val="000000"/>
          <w:sz w:val="32"/>
          <w:szCs w:val="32"/>
        </w:rPr>
        <w:t>E</w:t>
      </w:r>
      <w:r w:rsidRPr="00091CF3">
        <w:rPr>
          <w:rFonts w:asciiTheme="minorBidi" w:eastAsia="Times New Roman" w:hAnsiTheme="minorBidi"/>
          <w:b/>
          <w:bCs/>
          <w:color w:val="000000"/>
          <w:sz w:val="32"/>
          <w:szCs w:val="32"/>
        </w:rPr>
        <w:t xml:space="preserve"> OF </w:t>
      </w:r>
      <w:r w:rsidR="00B77D32" w:rsidRPr="00091CF3">
        <w:rPr>
          <w:rFonts w:asciiTheme="minorBidi" w:eastAsia="Times New Roman" w:hAnsiTheme="minorBidi"/>
          <w:b/>
          <w:bCs/>
          <w:color w:val="000000"/>
          <w:sz w:val="32"/>
          <w:szCs w:val="32"/>
        </w:rPr>
        <w:t>SERVICES</w:t>
      </w:r>
      <w:r w:rsidR="00770D72" w:rsidRPr="00091CF3">
        <w:rPr>
          <w:rFonts w:asciiTheme="minorBidi" w:eastAsia="Times New Roman" w:hAnsiTheme="minorBidi"/>
          <w:b/>
          <w:bCs/>
          <w:color w:val="000000"/>
          <w:sz w:val="32"/>
          <w:szCs w:val="32"/>
        </w:rPr>
        <w:t xml:space="preserve"> REQUIRED</w:t>
      </w:r>
      <w:r w:rsidR="00B77D32" w:rsidRPr="00091CF3">
        <w:rPr>
          <w:rFonts w:asciiTheme="minorBidi" w:eastAsia="Times New Roman" w:hAnsiTheme="minorBidi"/>
          <w:b/>
          <w:bCs/>
          <w:color w:val="000000"/>
          <w:sz w:val="32"/>
          <w:szCs w:val="32"/>
        </w:rPr>
        <w:t xml:space="preserve"> </w:t>
      </w:r>
    </w:p>
    <w:p w14:paraId="21B442B3" w14:textId="07C8F616" w:rsidR="000541EC" w:rsidRPr="00091CF3" w:rsidRDefault="000541EC" w:rsidP="000541EC">
      <w:pPr>
        <w:spacing w:before="225" w:after="225" w:line="240" w:lineRule="auto"/>
        <w:jc w:val="center"/>
        <w:outlineLvl w:val="1"/>
        <w:rPr>
          <w:rFonts w:asciiTheme="minorBidi" w:eastAsia="Times New Roman" w:hAnsiTheme="minorBidi"/>
          <w:b/>
          <w:bCs/>
          <w:color w:val="000000"/>
          <w:sz w:val="32"/>
          <w:szCs w:val="32"/>
        </w:rPr>
      </w:pPr>
      <w:r w:rsidRPr="00091CF3">
        <w:rPr>
          <w:rFonts w:asciiTheme="minorBidi" w:eastAsia="Times New Roman" w:hAnsiTheme="minorBidi"/>
          <w:b/>
          <w:bCs/>
          <w:color w:val="000000"/>
          <w:sz w:val="32"/>
          <w:szCs w:val="32"/>
        </w:rPr>
        <w:t xml:space="preserve">On </w:t>
      </w:r>
      <w:r w:rsidR="00F37446" w:rsidRPr="00A73707">
        <w:rPr>
          <w:rFonts w:asciiTheme="minorBidi" w:eastAsia="Times New Roman" w:hAnsiTheme="minorBidi"/>
          <w:b/>
          <w:bCs/>
          <w:color w:val="000000"/>
          <w:sz w:val="32"/>
          <w:szCs w:val="32"/>
        </w:rPr>
        <w:t>Digital</w:t>
      </w:r>
      <w:r w:rsidR="008374CA" w:rsidRPr="00A73707">
        <w:rPr>
          <w:rFonts w:asciiTheme="minorBidi" w:eastAsia="Times New Roman" w:hAnsiTheme="minorBidi"/>
          <w:b/>
          <w:bCs/>
          <w:color w:val="000000"/>
          <w:sz w:val="32"/>
          <w:szCs w:val="32"/>
        </w:rPr>
        <w:t xml:space="preserve"> Content</w:t>
      </w:r>
      <w:r w:rsidR="00955C0B" w:rsidRPr="00091CF3">
        <w:rPr>
          <w:rFonts w:asciiTheme="minorBidi" w:eastAsia="Times New Roman" w:hAnsiTheme="minorBidi"/>
          <w:b/>
          <w:bCs/>
          <w:color w:val="000000"/>
          <w:sz w:val="32"/>
          <w:szCs w:val="32"/>
        </w:rPr>
        <w:t xml:space="preserve"> Work</w:t>
      </w:r>
      <w:r w:rsidR="000D17F0">
        <w:rPr>
          <w:rFonts w:asciiTheme="minorBidi" w:eastAsia="Times New Roman" w:hAnsiTheme="minorBidi"/>
          <w:b/>
          <w:bCs/>
          <w:color w:val="000000"/>
          <w:sz w:val="32"/>
          <w:szCs w:val="32"/>
        </w:rPr>
        <w:t xml:space="preserve"> for SAP</w:t>
      </w:r>
    </w:p>
    <w:p w14:paraId="1C61E3EE" w14:textId="77777777" w:rsidR="002A0C85" w:rsidRPr="00091CF3" w:rsidRDefault="002A0C85" w:rsidP="000541EC">
      <w:pPr>
        <w:spacing w:before="225" w:after="225" w:line="240" w:lineRule="auto"/>
        <w:jc w:val="center"/>
        <w:outlineLvl w:val="1"/>
        <w:rPr>
          <w:rFonts w:asciiTheme="minorBidi" w:eastAsia="Times New Roman" w:hAnsiTheme="minorBidi"/>
          <w:b/>
          <w:bCs/>
          <w:color w:val="000000"/>
          <w:sz w:val="12"/>
          <w:szCs w:val="12"/>
        </w:rPr>
      </w:pPr>
    </w:p>
    <w:p w14:paraId="596A381A" w14:textId="7E6D8860" w:rsidR="002A0C85" w:rsidRPr="00091CF3" w:rsidRDefault="002A0C85" w:rsidP="002A0C85">
      <w:pPr>
        <w:spacing w:before="225" w:after="225" w:line="240" w:lineRule="auto"/>
        <w:outlineLvl w:val="1"/>
        <w:rPr>
          <w:rFonts w:asciiTheme="minorBidi" w:eastAsia="Times New Roman" w:hAnsiTheme="minorBidi"/>
          <w:b/>
          <w:bCs/>
          <w:color w:val="000000"/>
          <w:sz w:val="32"/>
          <w:szCs w:val="32"/>
        </w:rPr>
      </w:pPr>
      <w:r w:rsidRPr="00091CF3">
        <w:rPr>
          <w:rFonts w:asciiTheme="minorBidi" w:eastAsia="Times New Roman" w:hAnsiTheme="minorBidi"/>
          <w:b/>
          <w:bCs/>
          <w:color w:val="000000"/>
          <w:sz w:val="32"/>
          <w:szCs w:val="32"/>
        </w:rPr>
        <w:t>Background</w:t>
      </w:r>
    </w:p>
    <w:p w14:paraId="2D726123" w14:textId="481384BB" w:rsidR="006D27A3" w:rsidRPr="00091CF3" w:rsidRDefault="006D27A3" w:rsidP="006D27A3">
      <w:pPr>
        <w:jc w:val="both"/>
        <w:rPr>
          <w:rFonts w:asciiTheme="minorBidi" w:hAnsiTheme="minorBidi"/>
        </w:rPr>
      </w:pPr>
      <w:r w:rsidRPr="00091CF3">
        <w:rPr>
          <w:rFonts w:asciiTheme="minorBidi" w:hAnsiTheme="minorBidi"/>
        </w:rPr>
        <w:t>Founded in 1933, the International Rescue Committee (IRC) is one of the world’s leading agencies working in post-conflict and development contexts, supporting communities in over 40 fragile, failed and developing states. In this capacity, we work to restore safety, dignity and hope to millions who are uprooted, struggling to endure, and wishing to advance on a path of development.</w:t>
      </w:r>
    </w:p>
    <w:p w14:paraId="19F2D9A5" w14:textId="77777777" w:rsidR="000D17F0" w:rsidRDefault="006D27A3" w:rsidP="006D27A3">
      <w:pPr>
        <w:jc w:val="both"/>
        <w:rPr>
          <w:rFonts w:asciiTheme="minorBidi" w:hAnsiTheme="minorBidi"/>
        </w:rPr>
      </w:pPr>
      <w:r w:rsidRPr="00091CF3">
        <w:rPr>
          <w:rFonts w:asciiTheme="minorBidi" w:hAnsiTheme="minorBidi"/>
        </w:rPr>
        <w:t xml:space="preserve">The IRC has been present in Bangladesh since 2017 and obtained registration with the NGOAB in March 2018. Since </w:t>
      </w:r>
      <w:r w:rsidR="001558BB" w:rsidRPr="00091CF3">
        <w:rPr>
          <w:rFonts w:asciiTheme="minorBidi" w:hAnsiTheme="minorBidi"/>
        </w:rPr>
        <w:t>then</w:t>
      </w:r>
      <w:r w:rsidRPr="00091CF3">
        <w:rPr>
          <w:rFonts w:asciiTheme="minorBidi" w:hAnsiTheme="minorBidi"/>
        </w:rPr>
        <w:t>, it has moved quickly to expand its integrated emergency health and protection response through both direct and partner-based programming focused on primary healthcare, women’s protection and empowerment, sexual and reproductive health, gender-based violence and child protection. Recently IRC has also introduced two new programs: Protection Rule of Law (</w:t>
      </w:r>
      <w:proofErr w:type="spellStart"/>
      <w:r w:rsidRPr="00091CF3">
        <w:rPr>
          <w:rFonts w:asciiTheme="minorBidi" w:hAnsiTheme="minorBidi"/>
        </w:rPr>
        <w:t>PRoL</w:t>
      </w:r>
      <w:proofErr w:type="spellEnd"/>
      <w:r w:rsidRPr="00091CF3">
        <w:rPr>
          <w:rFonts w:asciiTheme="minorBidi" w:hAnsiTheme="minorBidi"/>
        </w:rPr>
        <w:t xml:space="preserve">) and Education. </w:t>
      </w:r>
    </w:p>
    <w:p w14:paraId="1B6F97CF" w14:textId="36D020B0" w:rsidR="00704043" w:rsidRPr="00091CF3" w:rsidRDefault="000D17F0" w:rsidP="00864AE7">
      <w:pPr>
        <w:jc w:val="both"/>
        <w:rPr>
          <w:rFonts w:asciiTheme="minorBidi" w:eastAsia="Times New Roman" w:hAnsiTheme="minorBidi"/>
          <w:color w:val="000000"/>
          <w:sz w:val="21"/>
          <w:szCs w:val="21"/>
        </w:rPr>
      </w:pPr>
      <w:r>
        <w:rPr>
          <w:rFonts w:asciiTheme="minorBidi" w:hAnsiTheme="minorBidi"/>
        </w:rPr>
        <w:t>The IRC has recently launched its new Strategic Action Plan (SAP) for Bangladesh for FY2022-2024</w:t>
      </w:r>
      <w:r w:rsidR="00864AE7">
        <w:rPr>
          <w:rFonts w:asciiTheme="minorBidi" w:hAnsiTheme="minorBidi"/>
        </w:rPr>
        <w:t>,</w:t>
      </w:r>
      <w:r>
        <w:rPr>
          <w:rFonts w:asciiTheme="minorBidi" w:hAnsiTheme="minorBidi"/>
        </w:rPr>
        <w:t xml:space="preserve"> aligned with IRC’s global strategy100</w:t>
      </w:r>
      <w:r w:rsidR="00864AE7">
        <w:rPr>
          <w:rFonts w:asciiTheme="minorBidi" w:hAnsiTheme="minorBidi"/>
        </w:rPr>
        <w:t xml:space="preserve">, with the vision for Bangladesh </w:t>
      </w:r>
      <w:r w:rsidR="00864AE7" w:rsidRPr="00864AE7">
        <w:rPr>
          <w:rFonts w:asciiTheme="minorBidi" w:hAnsiTheme="minorBidi"/>
        </w:rPr>
        <w:t>is to</w:t>
      </w:r>
      <w:r w:rsidR="00864AE7">
        <w:rPr>
          <w:rFonts w:asciiTheme="minorBidi" w:hAnsiTheme="minorBidi"/>
        </w:rPr>
        <w:t xml:space="preserve"> </w:t>
      </w:r>
      <w:r w:rsidR="00864AE7" w:rsidRPr="00864AE7">
        <w:rPr>
          <w:rFonts w:asciiTheme="minorBidi" w:hAnsiTheme="minorBidi"/>
        </w:rPr>
        <w:t>protect, empower and meet the needs of the most vulnerable women, children and youth through technical expertise and partnerships in the</w:t>
      </w:r>
      <w:r w:rsidR="00864AE7">
        <w:rPr>
          <w:rFonts w:asciiTheme="minorBidi" w:hAnsiTheme="minorBidi"/>
        </w:rPr>
        <w:t xml:space="preserve"> </w:t>
      </w:r>
      <w:r w:rsidR="00864AE7" w:rsidRPr="00864AE7">
        <w:rPr>
          <w:rFonts w:asciiTheme="minorBidi" w:hAnsiTheme="minorBidi"/>
        </w:rPr>
        <w:t>areas of integrated protection, health, education and economic wellbeing before, during, and after displacement caused by conflict and climate induced disaster</w:t>
      </w:r>
      <w:r w:rsidR="00864AE7">
        <w:rPr>
          <w:rFonts w:asciiTheme="minorBidi" w:hAnsiTheme="minorBidi"/>
        </w:rPr>
        <w:t>.</w:t>
      </w:r>
      <w:r>
        <w:rPr>
          <w:rFonts w:asciiTheme="minorBidi" w:hAnsiTheme="minorBidi"/>
        </w:rPr>
        <w:t xml:space="preserve"> </w:t>
      </w:r>
      <w:r w:rsidR="001558BB" w:rsidRPr="00091CF3">
        <w:rPr>
          <w:rFonts w:asciiTheme="minorBidi" w:hAnsiTheme="minorBidi"/>
        </w:rPr>
        <w:t>T</w:t>
      </w:r>
      <w:r w:rsidR="006D27A3" w:rsidRPr="00091CF3">
        <w:rPr>
          <w:rFonts w:asciiTheme="minorBidi" w:hAnsiTheme="minorBidi"/>
        </w:rPr>
        <w:t xml:space="preserve">he IRC’s response strategy </w:t>
      </w:r>
      <w:r w:rsidR="001558BB" w:rsidRPr="00091CF3">
        <w:rPr>
          <w:rFonts w:asciiTheme="minorBidi" w:hAnsiTheme="minorBidi"/>
        </w:rPr>
        <w:t>has</w:t>
      </w:r>
      <w:r w:rsidR="006D27A3" w:rsidRPr="00091CF3">
        <w:rPr>
          <w:rFonts w:asciiTheme="minorBidi" w:hAnsiTheme="minorBidi"/>
        </w:rPr>
        <w:t xml:space="preserve"> primarily target</w:t>
      </w:r>
      <w:r w:rsidR="001558BB" w:rsidRPr="00091CF3">
        <w:rPr>
          <w:rFonts w:asciiTheme="minorBidi" w:hAnsiTheme="minorBidi"/>
        </w:rPr>
        <w:t>ed</w:t>
      </w:r>
      <w:r w:rsidR="006D27A3" w:rsidRPr="00091CF3">
        <w:rPr>
          <w:rFonts w:asciiTheme="minorBidi" w:hAnsiTheme="minorBidi"/>
        </w:rPr>
        <w:t xml:space="preserve"> Rohingya refugees in Cox’s Bazar, while meeting the significant needs in both refugee and host populations, as already existing vulnerabilities are compounded with cyclical monsoon and cyclone seasons that impose additional threats to the lives and protection of those refugees as well as vulnerable host populations. IRC </w:t>
      </w:r>
      <w:r w:rsidR="001558BB" w:rsidRPr="00091CF3">
        <w:rPr>
          <w:rFonts w:asciiTheme="minorBidi" w:hAnsiTheme="minorBidi"/>
        </w:rPr>
        <w:t>is</w:t>
      </w:r>
      <w:r w:rsidR="006D27A3" w:rsidRPr="00091CF3">
        <w:rPr>
          <w:rFonts w:asciiTheme="minorBidi" w:hAnsiTheme="minorBidi"/>
        </w:rPr>
        <w:t xml:space="preserve"> grow</w:t>
      </w:r>
      <w:r w:rsidR="001558BB" w:rsidRPr="00091CF3">
        <w:rPr>
          <w:rFonts w:asciiTheme="minorBidi" w:hAnsiTheme="minorBidi"/>
        </w:rPr>
        <w:t>ing</w:t>
      </w:r>
      <w:r w:rsidR="006D27A3" w:rsidRPr="00091CF3">
        <w:rPr>
          <w:rFonts w:asciiTheme="minorBidi" w:hAnsiTheme="minorBidi"/>
        </w:rPr>
        <w:t xml:space="preserve"> over </w:t>
      </w:r>
      <w:r w:rsidR="001558BB" w:rsidRPr="00091CF3">
        <w:rPr>
          <w:rFonts w:asciiTheme="minorBidi" w:hAnsiTheme="minorBidi"/>
        </w:rPr>
        <w:t xml:space="preserve">the </w:t>
      </w:r>
      <w:r w:rsidR="006D27A3" w:rsidRPr="00091CF3">
        <w:rPr>
          <w:rFonts w:asciiTheme="minorBidi" w:hAnsiTheme="minorBidi"/>
        </w:rPr>
        <w:t>time its geographic coverage within Cox’s Bazar and to other parts of the country, thus expand its’ networks and partnerships around emergency preparedness and response work, reach beyond the Rohingya refugees, also targeting the vulnerable host groups in Cox’s Bazar and other parts of Bangladesh.</w:t>
      </w:r>
      <w:r>
        <w:rPr>
          <w:rFonts w:asciiTheme="minorBidi" w:hAnsiTheme="minorBidi"/>
        </w:rPr>
        <w:t xml:space="preserve"> </w:t>
      </w:r>
    </w:p>
    <w:p w14:paraId="231F9E51" w14:textId="2815A6A8" w:rsidR="00CA3463" w:rsidRPr="00091CF3" w:rsidRDefault="00CA3463" w:rsidP="00CA3463">
      <w:pPr>
        <w:spacing w:before="225" w:after="225" w:line="240" w:lineRule="auto"/>
        <w:outlineLvl w:val="1"/>
        <w:rPr>
          <w:rFonts w:asciiTheme="minorBidi" w:eastAsia="Times New Roman" w:hAnsiTheme="minorBidi"/>
          <w:b/>
          <w:bCs/>
          <w:color w:val="000000"/>
          <w:sz w:val="32"/>
          <w:szCs w:val="32"/>
        </w:rPr>
      </w:pPr>
      <w:r w:rsidRPr="00091CF3">
        <w:rPr>
          <w:rFonts w:asciiTheme="minorBidi" w:eastAsia="Times New Roman" w:hAnsiTheme="minorBidi"/>
          <w:b/>
          <w:bCs/>
          <w:color w:val="000000"/>
          <w:sz w:val="32"/>
          <w:szCs w:val="32"/>
        </w:rPr>
        <w:t xml:space="preserve">Period </w:t>
      </w:r>
      <w:r w:rsidR="006D27A3" w:rsidRPr="00091CF3">
        <w:rPr>
          <w:rFonts w:asciiTheme="minorBidi" w:eastAsia="Times New Roman" w:hAnsiTheme="minorBidi"/>
          <w:b/>
          <w:bCs/>
          <w:color w:val="000000"/>
          <w:sz w:val="32"/>
          <w:szCs w:val="32"/>
        </w:rPr>
        <w:t xml:space="preserve">and Place </w:t>
      </w:r>
      <w:r w:rsidRPr="00091CF3">
        <w:rPr>
          <w:rFonts w:asciiTheme="minorBidi" w:eastAsia="Times New Roman" w:hAnsiTheme="minorBidi"/>
          <w:b/>
          <w:bCs/>
          <w:color w:val="000000"/>
          <w:sz w:val="32"/>
          <w:szCs w:val="32"/>
        </w:rPr>
        <w:t>of Performance</w:t>
      </w:r>
    </w:p>
    <w:p w14:paraId="76BE2788" w14:textId="77777777" w:rsidR="009F2A03" w:rsidRPr="00091CF3" w:rsidRDefault="007B6F48" w:rsidP="009F2A03">
      <w:pPr>
        <w:autoSpaceDE w:val="0"/>
        <w:autoSpaceDN w:val="0"/>
        <w:adjustRightInd w:val="0"/>
        <w:spacing w:after="0" w:line="240" w:lineRule="auto"/>
        <w:jc w:val="both"/>
        <w:rPr>
          <w:rFonts w:asciiTheme="minorBidi" w:hAnsiTheme="minorBidi"/>
        </w:rPr>
      </w:pPr>
      <w:r w:rsidRPr="00091CF3">
        <w:rPr>
          <w:rFonts w:asciiTheme="minorBidi" w:hAnsiTheme="minorBidi"/>
        </w:rPr>
        <w:t xml:space="preserve">It is expected to start the </w:t>
      </w:r>
      <w:r w:rsidR="006D27A3" w:rsidRPr="00091CF3">
        <w:rPr>
          <w:rFonts w:asciiTheme="minorBidi" w:hAnsiTheme="minorBidi"/>
        </w:rPr>
        <w:t xml:space="preserve">service </w:t>
      </w:r>
      <w:r w:rsidRPr="00091CF3">
        <w:rPr>
          <w:rFonts w:asciiTheme="minorBidi" w:hAnsiTheme="minorBidi"/>
        </w:rPr>
        <w:t xml:space="preserve">as early as possible after </w:t>
      </w:r>
      <w:r w:rsidR="00955C0B" w:rsidRPr="00091CF3">
        <w:rPr>
          <w:rFonts w:asciiTheme="minorBidi" w:hAnsiTheme="minorBidi"/>
        </w:rPr>
        <w:t>necessary</w:t>
      </w:r>
      <w:r w:rsidRPr="00091CF3">
        <w:rPr>
          <w:rFonts w:asciiTheme="minorBidi" w:hAnsiTheme="minorBidi"/>
        </w:rPr>
        <w:t xml:space="preserve"> process by IRC. </w:t>
      </w:r>
      <w:r w:rsidR="006D27A3" w:rsidRPr="00091CF3">
        <w:rPr>
          <w:rFonts w:asciiTheme="minorBidi" w:hAnsiTheme="minorBidi"/>
        </w:rPr>
        <w:t>I</w:t>
      </w:r>
      <w:r w:rsidRPr="00091CF3">
        <w:rPr>
          <w:rFonts w:asciiTheme="minorBidi" w:hAnsiTheme="minorBidi"/>
        </w:rPr>
        <w:t xml:space="preserve">nterested </w:t>
      </w:r>
      <w:r w:rsidR="00955C0B" w:rsidRPr="00091CF3">
        <w:rPr>
          <w:rFonts w:asciiTheme="minorBidi" w:hAnsiTheme="minorBidi"/>
        </w:rPr>
        <w:t>individuals</w:t>
      </w:r>
      <w:r w:rsidR="009F2A03" w:rsidRPr="00091CF3">
        <w:rPr>
          <w:rFonts w:asciiTheme="minorBidi" w:hAnsiTheme="minorBidi"/>
        </w:rPr>
        <w:t>/firms</w:t>
      </w:r>
      <w:r w:rsidR="00955C0B" w:rsidRPr="00091CF3">
        <w:rPr>
          <w:rFonts w:asciiTheme="minorBidi" w:hAnsiTheme="minorBidi"/>
        </w:rPr>
        <w:t xml:space="preserve"> are requested to share</w:t>
      </w:r>
      <w:r w:rsidRPr="00091CF3">
        <w:rPr>
          <w:rFonts w:asciiTheme="minorBidi" w:hAnsiTheme="minorBidi"/>
        </w:rPr>
        <w:t xml:space="preserve"> proposal following the below mentioned </w:t>
      </w:r>
      <w:r w:rsidR="00DD7C1C" w:rsidRPr="00091CF3">
        <w:rPr>
          <w:rFonts w:asciiTheme="minorBidi" w:hAnsiTheme="minorBidi"/>
        </w:rPr>
        <w:t xml:space="preserve">acceptance criteria </w:t>
      </w:r>
      <w:r w:rsidRPr="00091CF3">
        <w:rPr>
          <w:rFonts w:asciiTheme="minorBidi" w:hAnsiTheme="minorBidi"/>
        </w:rPr>
        <w:t>requirements.</w:t>
      </w:r>
      <w:r w:rsidR="00137512" w:rsidRPr="00091CF3">
        <w:rPr>
          <w:rFonts w:asciiTheme="minorBidi" w:hAnsiTheme="minorBidi"/>
        </w:rPr>
        <w:t xml:space="preserve"> </w:t>
      </w:r>
      <w:r w:rsidR="006D27A3" w:rsidRPr="00091CF3">
        <w:rPr>
          <w:rFonts w:asciiTheme="minorBidi" w:hAnsiTheme="minorBidi"/>
        </w:rPr>
        <w:t xml:space="preserve">Initially the service </w:t>
      </w:r>
      <w:r w:rsidR="00955C0B" w:rsidRPr="00091CF3">
        <w:rPr>
          <w:rFonts w:asciiTheme="minorBidi" w:hAnsiTheme="minorBidi"/>
        </w:rPr>
        <w:t>is required</w:t>
      </w:r>
      <w:r w:rsidR="009F2A03" w:rsidRPr="00091CF3">
        <w:rPr>
          <w:rFonts w:asciiTheme="minorBidi" w:hAnsiTheme="minorBidi"/>
        </w:rPr>
        <w:t xml:space="preserve"> to produce 3 items which will require to visit IRC’s program areas. Selected individual/firm will work under the supervision of IRC’s Advocacy and Communications Specialist and meet all the requirements. </w:t>
      </w:r>
    </w:p>
    <w:p w14:paraId="35851264" w14:textId="77FF8410" w:rsidR="009F2A03" w:rsidRPr="00091CF3" w:rsidRDefault="009F2A03" w:rsidP="00137512">
      <w:pPr>
        <w:spacing w:after="0" w:line="240" w:lineRule="auto"/>
        <w:jc w:val="both"/>
        <w:rPr>
          <w:rFonts w:asciiTheme="minorBidi" w:hAnsiTheme="minorBidi"/>
        </w:rPr>
      </w:pPr>
    </w:p>
    <w:p w14:paraId="1ED28FA8" w14:textId="77777777" w:rsidR="00CB4F62" w:rsidRDefault="00CB4F62" w:rsidP="00704043">
      <w:pPr>
        <w:spacing w:after="0" w:line="240" w:lineRule="auto"/>
        <w:rPr>
          <w:rFonts w:asciiTheme="minorBidi" w:eastAsia="Times New Roman" w:hAnsiTheme="minorBidi"/>
          <w:b/>
          <w:bCs/>
          <w:color w:val="000000"/>
          <w:sz w:val="32"/>
          <w:szCs w:val="32"/>
        </w:rPr>
      </w:pPr>
    </w:p>
    <w:p w14:paraId="075F94A0" w14:textId="5F8F7D9B" w:rsidR="00CA3463" w:rsidRPr="00091CF3" w:rsidRDefault="00CA3463" w:rsidP="00704043">
      <w:pPr>
        <w:spacing w:after="0" w:line="240" w:lineRule="auto"/>
        <w:rPr>
          <w:rFonts w:asciiTheme="minorBidi" w:eastAsia="Times New Roman" w:hAnsiTheme="minorBidi"/>
          <w:b/>
          <w:bCs/>
          <w:color w:val="000000"/>
          <w:sz w:val="32"/>
          <w:szCs w:val="32"/>
        </w:rPr>
      </w:pPr>
      <w:r w:rsidRPr="00091CF3">
        <w:rPr>
          <w:rFonts w:asciiTheme="minorBidi" w:eastAsia="Times New Roman" w:hAnsiTheme="minorBidi"/>
          <w:b/>
          <w:bCs/>
          <w:color w:val="000000"/>
          <w:sz w:val="32"/>
          <w:szCs w:val="32"/>
        </w:rPr>
        <w:lastRenderedPageBreak/>
        <w:t>Work Requirements</w:t>
      </w:r>
      <w:r w:rsidR="00573564" w:rsidRPr="00091CF3">
        <w:rPr>
          <w:rFonts w:asciiTheme="minorBidi" w:eastAsia="Times New Roman" w:hAnsiTheme="minorBidi"/>
          <w:b/>
          <w:bCs/>
          <w:color w:val="000000"/>
          <w:sz w:val="32"/>
          <w:szCs w:val="32"/>
        </w:rPr>
        <w:t xml:space="preserve"> / Scope of works</w:t>
      </w:r>
    </w:p>
    <w:p w14:paraId="78D56DDA" w14:textId="77777777" w:rsidR="00137512" w:rsidRPr="00091CF3" w:rsidRDefault="00137512" w:rsidP="00137512">
      <w:pPr>
        <w:pStyle w:val="Default"/>
        <w:jc w:val="both"/>
        <w:rPr>
          <w:rFonts w:asciiTheme="minorBidi" w:hAnsiTheme="minorBidi" w:cstheme="minorBidi"/>
          <w:sz w:val="22"/>
          <w:szCs w:val="22"/>
        </w:rPr>
      </w:pPr>
    </w:p>
    <w:p w14:paraId="6626460B" w14:textId="3B61ED6D" w:rsidR="009F2A03" w:rsidRDefault="00137512" w:rsidP="00EB620C">
      <w:pPr>
        <w:pStyle w:val="Default"/>
        <w:jc w:val="both"/>
        <w:rPr>
          <w:rFonts w:asciiTheme="minorBidi" w:hAnsiTheme="minorBidi" w:cstheme="minorBidi"/>
          <w:sz w:val="22"/>
          <w:szCs w:val="22"/>
        </w:rPr>
      </w:pPr>
      <w:r w:rsidRPr="00091CF3">
        <w:rPr>
          <w:rFonts w:asciiTheme="minorBidi" w:hAnsiTheme="minorBidi" w:cstheme="minorBidi"/>
          <w:sz w:val="22"/>
          <w:szCs w:val="22"/>
        </w:rPr>
        <w:t xml:space="preserve">The objective of hiring </w:t>
      </w:r>
      <w:r w:rsidR="00EB620C" w:rsidRPr="00091CF3">
        <w:rPr>
          <w:rFonts w:asciiTheme="minorBidi" w:hAnsiTheme="minorBidi" w:cstheme="minorBidi"/>
          <w:sz w:val="22"/>
          <w:szCs w:val="22"/>
        </w:rPr>
        <w:t>individual</w:t>
      </w:r>
      <w:r w:rsidR="006A5EA9" w:rsidRPr="00091CF3">
        <w:rPr>
          <w:rFonts w:asciiTheme="minorBidi" w:hAnsiTheme="minorBidi" w:cstheme="minorBidi"/>
          <w:sz w:val="22"/>
          <w:szCs w:val="22"/>
        </w:rPr>
        <w:t>/firm</w:t>
      </w:r>
      <w:r w:rsidRPr="00091CF3">
        <w:rPr>
          <w:rFonts w:asciiTheme="minorBidi" w:hAnsiTheme="minorBidi" w:cstheme="minorBidi"/>
          <w:sz w:val="22"/>
          <w:szCs w:val="22"/>
        </w:rPr>
        <w:t xml:space="preserve"> </w:t>
      </w:r>
      <w:r w:rsidR="00EB620C" w:rsidRPr="00091CF3">
        <w:rPr>
          <w:rFonts w:asciiTheme="minorBidi" w:hAnsiTheme="minorBidi" w:cstheme="minorBidi"/>
          <w:sz w:val="22"/>
          <w:szCs w:val="22"/>
        </w:rPr>
        <w:t xml:space="preserve">as </w:t>
      </w:r>
      <w:r w:rsidR="009F2A03" w:rsidRPr="00091CF3">
        <w:rPr>
          <w:rFonts w:asciiTheme="minorBidi" w:hAnsiTheme="minorBidi" w:cstheme="minorBidi"/>
          <w:sz w:val="22"/>
          <w:szCs w:val="22"/>
        </w:rPr>
        <w:t>digital content producer</w:t>
      </w:r>
      <w:r w:rsidR="00EB620C" w:rsidRPr="00091CF3">
        <w:rPr>
          <w:rFonts w:asciiTheme="minorBidi" w:hAnsiTheme="minorBidi" w:cstheme="minorBidi"/>
          <w:sz w:val="22"/>
          <w:szCs w:val="22"/>
        </w:rPr>
        <w:t xml:space="preserve"> for </w:t>
      </w:r>
      <w:r w:rsidR="009F2A03" w:rsidRPr="00091CF3">
        <w:rPr>
          <w:rFonts w:asciiTheme="minorBidi" w:hAnsiTheme="minorBidi" w:cstheme="minorBidi"/>
          <w:sz w:val="22"/>
          <w:szCs w:val="22"/>
        </w:rPr>
        <w:t>producing below items –</w:t>
      </w:r>
    </w:p>
    <w:p w14:paraId="36DE528E" w14:textId="77777777" w:rsidR="009D2AA5" w:rsidRPr="00091CF3" w:rsidRDefault="009D2AA5" w:rsidP="00EB620C">
      <w:pPr>
        <w:pStyle w:val="Default"/>
        <w:jc w:val="both"/>
        <w:rPr>
          <w:rFonts w:asciiTheme="minorBidi" w:hAnsiTheme="minorBidi" w:cstheme="minorBidi"/>
          <w:sz w:val="22"/>
          <w:szCs w:val="22"/>
        </w:rPr>
      </w:pPr>
    </w:p>
    <w:p w14:paraId="639300CD" w14:textId="4023E055" w:rsidR="009F2A03" w:rsidRPr="00091CF3" w:rsidRDefault="005A4A75" w:rsidP="009F2A03">
      <w:pPr>
        <w:pStyle w:val="ListParagraph"/>
        <w:numPr>
          <w:ilvl w:val="0"/>
          <w:numId w:val="13"/>
        </w:numPr>
        <w:spacing w:after="0" w:line="240" w:lineRule="auto"/>
        <w:jc w:val="both"/>
        <w:rPr>
          <w:rFonts w:asciiTheme="minorBidi" w:eastAsia="Times New Roman" w:hAnsiTheme="minorBidi" w:cstheme="minorBidi"/>
          <w:color w:val="008800"/>
          <w:sz w:val="21"/>
          <w:szCs w:val="21"/>
        </w:rPr>
      </w:pPr>
      <w:r w:rsidRPr="00091CF3">
        <w:rPr>
          <w:rFonts w:asciiTheme="minorBidi" w:hAnsiTheme="minorBidi" w:cstheme="minorBidi"/>
        </w:rPr>
        <w:t>A high-quality</w:t>
      </w:r>
      <w:r w:rsidR="009F2A03" w:rsidRPr="00091CF3">
        <w:rPr>
          <w:rFonts w:asciiTheme="minorBidi" w:hAnsiTheme="minorBidi" w:cstheme="minorBidi"/>
        </w:rPr>
        <w:t xml:space="preserve"> design of a </w:t>
      </w:r>
      <w:r w:rsidR="00C91274">
        <w:rPr>
          <w:rFonts w:asciiTheme="minorBidi" w:hAnsiTheme="minorBidi" w:cstheme="minorBidi"/>
        </w:rPr>
        <w:t>brochure (</w:t>
      </w:r>
      <w:r w:rsidR="0042163E">
        <w:rPr>
          <w:rFonts w:asciiTheme="minorBidi" w:hAnsiTheme="minorBidi" w:cstheme="minorBidi"/>
        </w:rPr>
        <w:t>3</w:t>
      </w:r>
      <w:r w:rsidR="00C91274">
        <w:rPr>
          <w:rFonts w:asciiTheme="minorBidi" w:hAnsiTheme="minorBidi" w:cstheme="minorBidi"/>
        </w:rPr>
        <w:t xml:space="preserve"> page</w:t>
      </w:r>
      <w:r w:rsidR="0042163E">
        <w:rPr>
          <w:rFonts w:asciiTheme="minorBidi" w:hAnsiTheme="minorBidi" w:cstheme="minorBidi"/>
        </w:rPr>
        <w:t>-both sides</w:t>
      </w:r>
      <w:r w:rsidR="009D2AA5">
        <w:rPr>
          <w:rFonts w:asciiTheme="minorBidi" w:hAnsiTheme="minorBidi" w:cstheme="minorBidi"/>
        </w:rPr>
        <w:t xml:space="preserve"> print with content</w:t>
      </w:r>
      <w:r w:rsidR="00C91274">
        <w:rPr>
          <w:rFonts w:asciiTheme="minorBidi" w:hAnsiTheme="minorBidi" w:cstheme="minorBidi"/>
        </w:rPr>
        <w:t>)</w:t>
      </w:r>
      <w:r w:rsidR="009F2A03" w:rsidRPr="00091CF3">
        <w:rPr>
          <w:rFonts w:asciiTheme="minorBidi" w:hAnsiTheme="minorBidi" w:cstheme="minorBidi"/>
        </w:rPr>
        <w:t xml:space="preserve"> on the Strategic Action Plan (SAP)</w:t>
      </w:r>
      <w:r w:rsidR="006A5EA9" w:rsidRPr="00091CF3">
        <w:rPr>
          <w:rFonts w:asciiTheme="minorBidi" w:hAnsiTheme="minorBidi" w:cstheme="minorBidi"/>
        </w:rPr>
        <w:t xml:space="preserve"> with photos and infographics</w:t>
      </w:r>
      <w:r w:rsidR="009F2A03" w:rsidRPr="00091CF3">
        <w:rPr>
          <w:rFonts w:asciiTheme="minorBidi" w:hAnsiTheme="minorBidi" w:cstheme="minorBidi"/>
        </w:rPr>
        <w:t xml:space="preserve"> (IRC to provide text)</w:t>
      </w:r>
      <w:r w:rsidR="006A5EA9" w:rsidRPr="00091CF3">
        <w:rPr>
          <w:rFonts w:asciiTheme="minorBidi" w:hAnsiTheme="minorBidi" w:cstheme="minorBidi"/>
        </w:rPr>
        <w:t xml:space="preserve">. S/he or the team has to provide </w:t>
      </w:r>
      <w:r w:rsidR="00C91274">
        <w:rPr>
          <w:rFonts w:asciiTheme="minorBidi" w:hAnsiTheme="minorBidi" w:cstheme="minorBidi"/>
        </w:rPr>
        <w:t>3,0</w:t>
      </w:r>
      <w:r w:rsidR="006A5EA9" w:rsidRPr="00091CF3">
        <w:rPr>
          <w:rFonts w:asciiTheme="minorBidi" w:hAnsiTheme="minorBidi" w:cstheme="minorBidi"/>
        </w:rPr>
        <w:t>00</w:t>
      </w:r>
      <w:r w:rsidR="00AD7AEB" w:rsidRPr="00091CF3">
        <w:rPr>
          <w:rFonts w:asciiTheme="minorBidi" w:hAnsiTheme="minorBidi" w:cstheme="minorBidi"/>
        </w:rPr>
        <w:t xml:space="preserve"> printed copies (</w:t>
      </w:r>
      <w:r w:rsidR="0042163E">
        <w:rPr>
          <w:rFonts w:asciiTheme="minorBidi" w:hAnsiTheme="minorBidi" w:cstheme="minorBidi"/>
        </w:rPr>
        <w:t>3</w:t>
      </w:r>
      <w:r w:rsidR="00AD7AEB" w:rsidRPr="00091CF3">
        <w:rPr>
          <w:rFonts w:asciiTheme="minorBidi" w:hAnsiTheme="minorBidi" w:cstheme="minorBidi"/>
        </w:rPr>
        <w:t>00gsm glossy</w:t>
      </w:r>
      <w:r w:rsidR="007921B8">
        <w:rPr>
          <w:rFonts w:asciiTheme="minorBidi" w:hAnsiTheme="minorBidi" w:cstheme="minorBidi"/>
        </w:rPr>
        <w:t xml:space="preserve"> paper with 4 </w:t>
      </w:r>
      <w:r w:rsidR="000753ED">
        <w:rPr>
          <w:rFonts w:asciiTheme="minorBidi" w:hAnsiTheme="minorBidi" w:cstheme="minorBidi"/>
        </w:rPr>
        <w:t>colour</w:t>
      </w:r>
      <w:r w:rsidR="007921B8">
        <w:rPr>
          <w:rFonts w:asciiTheme="minorBidi" w:hAnsiTheme="minorBidi" w:cstheme="minorBidi"/>
        </w:rPr>
        <w:t xml:space="preserve"> print</w:t>
      </w:r>
      <w:r w:rsidR="00AD7AEB" w:rsidRPr="00091CF3">
        <w:rPr>
          <w:rFonts w:asciiTheme="minorBidi" w:hAnsiTheme="minorBidi" w:cstheme="minorBidi"/>
        </w:rPr>
        <w:t>)</w:t>
      </w:r>
    </w:p>
    <w:p w14:paraId="19929D54" w14:textId="1E133A84" w:rsidR="009F2A03" w:rsidRPr="00091CF3" w:rsidRDefault="005A4A75" w:rsidP="009F2A03">
      <w:pPr>
        <w:pStyle w:val="ListParagraph"/>
        <w:numPr>
          <w:ilvl w:val="0"/>
          <w:numId w:val="13"/>
        </w:numPr>
        <w:spacing w:after="0" w:line="240" w:lineRule="auto"/>
        <w:jc w:val="both"/>
        <w:rPr>
          <w:rFonts w:asciiTheme="minorBidi" w:eastAsia="Times New Roman" w:hAnsiTheme="minorBidi" w:cstheme="minorBidi"/>
          <w:color w:val="008800"/>
          <w:sz w:val="21"/>
          <w:szCs w:val="21"/>
        </w:rPr>
      </w:pPr>
      <w:r w:rsidRPr="00091CF3">
        <w:rPr>
          <w:rFonts w:asciiTheme="minorBidi" w:hAnsiTheme="minorBidi" w:cstheme="minorBidi"/>
        </w:rPr>
        <w:t>D</w:t>
      </w:r>
      <w:r w:rsidR="009F2A03" w:rsidRPr="00091CF3">
        <w:rPr>
          <w:rFonts w:asciiTheme="minorBidi" w:hAnsiTheme="minorBidi" w:cstheme="minorBidi"/>
        </w:rPr>
        <w:t>esign of a poster on SAP (IRC to provide text</w:t>
      </w:r>
      <w:r w:rsidR="00AD7AEB" w:rsidRPr="00091CF3">
        <w:rPr>
          <w:rFonts w:asciiTheme="minorBidi" w:hAnsiTheme="minorBidi" w:cstheme="minorBidi"/>
        </w:rPr>
        <w:t xml:space="preserve">). S/he or the team will provide 3 PVC print in large size (approx. 7 ft X 5 ft), and </w:t>
      </w:r>
      <w:r w:rsidR="00836D1F">
        <w:rPr>
          <w:rFonts w:asciiTheme="minorBidi" w:hAnsiTheme="minorBidi" w:cstheme="minorBidi"/>
        </w:rPr>
        <w:t>7</w:t>
      </w:r>
      <w:r w:rsidR="00AD7AEB" w:rsidRPr="00091CF3">
        <w:rPr>
          <w:rFonts w:asciiTheme="minorBidi" w:hAnsiTheme="minorBidi" w:cstheme="minorBidi"/>
        </w:rPr>
        <w:t xml:space="preserve"> </w:t>
      </w:r>
      <w:r w:rsidR="000514F8">
        <w:rPr>
          <w:rFonts w:asciiTheme="minorBidi" w:hAnsiTheme="minorBidi" w:cstheme="minorBidi"/>
        </w:rPr>
        <w:t xml:space="preserve">standard wooden </w:t>
      </w:r>
      <w:r w:rsidR="00AD7AEB" w:rsidRPr="00091CF3">
        <w:rPr>
          <w:rFonts w:asciiTheme="minorBidi" w:hAnsiTheme="minorBidi" w:cstheme="minorBidi"/>
        </w:rPr>
        <w:t xml:space="preserve">photo </w:t>
      </w:r>
      <w:r w:rsidR="003B56E8" w:rsidRPr="00091CF3">
        <w:rPr>
          <w:rFonts w:asciiTheme="minorBidi" w:hAnsiTheme="minorBidi" w:cstheme="minorBidi"/>
        </w:rPr>
        <w:t>frames</w:t>
      </w:r>
      <w:r w:rsidR="00AD7AEB" w:rsidRPr="00091CF3">
        <w:rPr>
          <w:rFonts w:asciiTheme="minorBidi" w:hAnsiTheme="minorBidi" w:cstheme="minorBidi"/>
        </w:rPr>
        <w:t xml:space="preserve"> </w:t>
      </w:r>
      <w:r w:rsidR="003B56E8">
        <w:rPr>
          <w:rFonts w:asciiTheme="minorBidi" w:hAnsiTheme="minorBidi" w:cstheme="minorBidi"/>
        </w:rPr>
        <w:t>with</w:t>
      </w:r>
      <w:r w:rsidR="00AD7AEB" w:rsidRPr="00091CF3">
        <w:rPr>
          <w:rFonts w:asciiTheme="minorBidi" w:hAnsiTheme="minorBidi" w:cstheme="minorBidi"/>
        </w:rPr>
        <w:t xml:space="preserve"> </w:t>
      </w:r>
      <w:r w:rsidR="004F22B4" w:rsidRPr="00091CF3">
        <w:rPr>
          <w:rFonts w:asciiTheme="minorBidi" w:hAnsiTheme="minorBidi" w:cstheme="minorBidi"/>
        </w:rPr>
        <w:t>prints in (approx. 3ft X 2</w:t>
      </w:r>
      <w:r w:rsidR="00F745CF" w:rsidRPr="00091CF3">
        <w:rPr>
          <w:rFonts w:asciiTheme="minorBidi" w:hAnsiTheme="minorBidi" w:cstheme="minorBidi"/>
        </w:rPr>
        <w:t>ft) sticker</w:t>
      </w:r>
      <w:r w:rsidR="00F745CF">
        <w:rPr>
          <w:rFonts w:asciiTheme="minorBidi" w:hAnsiTheme="minorBidi" w:cstheme="minorBidi"/>
        </w:rPr>
        <w:t xml:space="preserve"> format</w:t>
      </w:r>
      <w:r w:rsidR="003B56E8">
        <w:rPr>
          <w:rFonts w:asciiTheme="minorBidi" w:hAnsiTheme="minorBidi" w:cstheme="minorBidi"/>
        </w:rPr>
        <w:t xml:space="preserve"> (to use inside of the </w:t>
      </w:r>
      <w:r w:rsidR="00340B17">
        <w:rPr>
          <w:rFonts w:asciiTheme="minorBidi" w:hAnsiTheme="minorBidi" w:cstheme="minorBidi"/>
        </w:rPr>
        <w:t>photo frames)</w:t>
      </w:r>
    </w:p>
    <w:p w14:paraId="219EB9BD" w14:textId="20F57334" w:rsidR="00D729A1" w:rsidRDefault="004F1AB4" w:rsidP="00EB620C">
      <w:pPr>
        <w:pStyle w:val="ListParagraph"/>
        <w:numPr>
          <w:ilvl w:val="0"/>
          <w:numId w:val="13"/>
        </w:numPr>
        <w:autoSpaceDE w:val="0"/>
        <w:autoSpaceDN w:val="0"/>
        <w:adjustRightInd w:val="0"/>
        <w:spacing w:after="0" w:line="240" w:lineRule="auto"/>
        <w:jc w:val="both"/>
        <w:rPr>
          <w:rFonts w:asciiTheme="minorBidi" w:hAnsiTheme="minorBidi" w:cstheme="minorBidi"/>
        </w:rPr>
      </w:pPr>
      <w:r>
        <w:rPr>
          <w:rFonts w:asciiTheme="minorBidi" w:hAnsiTheme="minorBidi" w:cstheme="minorBidi"/>
        </w:rPr>
        <w:t>A</w:t>
      </w:r>
      <w:r w:rsidR="00E036F5">
        <w:rPr>
          <w:rFonts w:asciiTheme="minorBidi" w:hAnsiTheme="minorBidi" w:cstheme="minorBidi"/>
        </w:rPr>
        <w:t>ccording to the outline provided below (necessary text will be shared by IRC communications team)</w:t>
      </w:r>
      <w:r>
        <w:rPr>
          <w:rFonts w:asciiTheme="minorBidi" w:hAnsiTheme="minorBidi" w:cstheme="minorBidi"/>
        </w:rPr>
        <w:t xml:space="preserve">, develop a </w:t>
      </w:r>
      <w:r w:rsidR="00135482">
        <w:rPr>
          <w:rFonts w:asciiTheme="minorBidi" w:hAnsiTheme="minorBidi" w:cstheme="minorBidi"/>
        </w:rPr>
        <w:t xml:space="preserve">detailed </w:t>
      </w:r>
      <w:r>
        <w:rPr>
          <w:rFonts w:asciiTheme="minorBidi" w:hAnsiTheme="minorBidi" w:cstheme="minorBidi"/>
        </w:rPr>
        <w:t>script with story board</w:t>
      </w:r>
      <w:r w:rsidR="00135482">
        <w:rPr>
          <w:rFonts w:asciiTheme="minorBidi" w:hAnsiTheme="minorBidi" w:cstheme="minorBidi"/>
        </w:rPr>
        <w:t>.</w:t>
      </w:r>
    </w:p>
    <w:p w14:paraId="1639105A" w14:textId="67C53733" w:rsidR="00EB620C" w:rsidRDefault="009F2A03" w:rsidP="00EB620C">
      <w:pPr>
        <w:pStyle w:val="ListParagraph"/>
        <w:numPr>
          <w:ilvl w:val="0"/>
          <w:numId w:val="13"/>
        </w:numPr>
        <w:autoSpaceDE w:val="0"/>
        <w:autoSpaceDN w:val="0"/>
        <w:adjustRightInd w:val="0"/>
        <w:spacing w:after="0" w:line="240" w:lineRule="auto"/>
        <w:jc w:val="both"/>
        <w:rPr>
          <w:rFonts w:asciiTheme="minorBidi" w:hAnsiTheme="minorBidi" w:cstheme="minorBidi"/>
        </w:rPr>
      </w:pPr>
      <w:r w:rsidRPr="00091CF3">
        <w:rPr>
          <w:rFonts w:asciiTheme="minorBidi" w:hAnsiTheme="minorBidi" w:cstheme="minorBidi"/>
        </w:rPr>
        <w:t>A 4</w:t>
      </w:r>
      <w:r w:rsidR="002405EC">
        <w:rPr>
          <w:rFonts w:asciiTheme="minorBidi" w:hAnsiTheme="minorBidi" w:cstheme="minorBidi"/>
        </w:rPr>
        <w:t>-</w:t>
      </w:r>
      <w:r w:rsidR="002405EC" w:rsidRPr="00091CF3">
        <w:rPr>
          <w:rFonts w:asciiTheme="minorBidi" w:hAnsiTheme="minorBidi" w:cstheme="minorBidi"/>
        </w:rPr>
        <w:t>minute</w:t>
      </w:r>
      <w:r w:rsidRPr="00091CF3">
        <w:rPr>
          <w:rFonts w:asciiTheme="minorBidi" w:hAnsiTheme="minorBidi" w:cstheme="minorBidi"/>
        </w:rPr>
        <w:t xml:space="preserve"> video</w:t>
      </w:r>
      <w:r w:rsidR="00800D48" w:rsidRPr="00091CF3">
        <w:rPr>
          <w:rFonts w:asciiTheme="minorBidi" w:hAnsiTheme="minorBidi" w:cstheme="minorBidi"/>
        </w:rPr>
        <w:t xml:space="preserve"> with voice</w:t>
      </w:r>
      <w:r w:rsidR="002405EC">
        <w:rPr>
          <w:rFonts w:asciiTheme="minorBidi" w:hAnsiTheme="minorBidi" w:cstheme="minorBidi"/>
        </w:rPr>
        <w:t xml:space="preserve"> </w:t>
      </w:r>
      <w:r w:rsidR="00800D48" w:rsidRPr="00091CF3">
        <w:rPr>
          <w:rFonts w:asciiTheme="minorBidi" w:hAnsiTheme="minorBidi" w:cstheme="minorBidi"/>
        </w:rPr>
        <w:t>over</w:t>
      </w:r>
      <w:r w:rsidRPr="00091CF3">
        <w:rPr>
          <w:rFonts w:asciiTheme="minorBidi" w:hAnsiTheme="minorBidi" w:cstheme="minorBidi"/>
        </w:rPr>
        <w:t xml:space="preserve"> (mix of animation and real-time footages) on SAP as per the script (Please see the details below)</w:t>
      </w:r>
      <w:r w:rsidR="00D729A1">
        <w:rPr>
          <w:rFonts w:asciiTheme="minorBidi" w:hAnsiTheme="minorBidi" w:cstheme="minorBidi"/>
        </w:rPr>
        <w:t>.</w:t>
      </w:r>
    </w:p>
    <w:p w14:paraId="13E3946B" w14:textId="4427FD5B" w:rsidR="00D07633" w:rsidRDefault="00D07633" w:rsidP="00D07633">
      <w:pPr>
        <w:autoSpaceDE w:val="0"/>
        <w:autoSpaceDN w:val="0"/>
        <w:adjustRightInd w:val="0"/>
        <w:spacing w:after="0" w:line="240" w:lineRule="auto"/>
        <w:jc w:val="both"/>
        <w:rPr>
          <w:rFonts w:asciiTheme="minorBidi" w:hAnsiTheme="minorBidi"/>
        </w:rPr>
      </w:pPr>
    </w:p>
    <w:p w14:paraId="4D2F75A2" w14:textId="49F20556" w:rsidR="00D07633" w:rsidRPr="00D07633" w:rsidRDefault="00D07633" w:rsidP="00D07633">
      <w:pPr>
        <w:autoSpaceDE w:val="0"/>
        <w:autoSpaceDN w:val="0"/>
        <w:adjustRightInd w:val="0"/>
        <w:spacing w:after="0" w:line="240" w:lineRule="auto"/>
        <w:jc w:val="both"/>
        <w:rPr>
          <w:rFonts w:asciiTheme="minorBidi" w:hAnsiTheme="minorBidi"/>
          <w:b/>
          <w:bCs/>
        </w:rPr>
      </w:pPr>
      <w:r w:rsidRPr="00D07633">
        <w:rPr>
          <w:rFonts w:asciiTheme="minorBidi" w:hAnsiTheme="minorBidi"/>
          <w:b/>
          <w:bCs/>
        </w:rPr>
        <w:t>N.B. Final text for factsheet and poster will be provided by IRC’s communication team</w:t>
      </w:r>
    </w:p>
    <w:p w14:paraId="361A3592" w14:textId="7C77B584" w:rsidR="009F2A03" w:rsidRPr="002A552C" w:rsidRDefault="002A552C" w:rsidP="002A552C">
      <w:pPr>
        <w:autoSpaceDE w:val="0"/>
        <w:autoSpaceDN w:val="0"/>
        <w:adjustRightInd w:val="0"/>
        <w:spacing w:after="0" w:line="240" w:lineRule="auto"/>
        <w:jc w:val="center"/>
        <w:rPr>
          <w:rFonts w:asciiTheme="minorBidi" w:hAnsiTheme="minorBidi"/>
          <w:b/>
          <w:bCs/>
          <w:sz w:val="24"/>
          <w:szCs w:val="24"/>
        </w:rPr>
      </w:pPr>
      <w:r>
        <w:rPr>
          <w:rFonts w:asciiTheme="minorBidi" w:hAnsiTheme="minorBidi"/>
          <w:b/>
          <w:bCs/>
          <w:sz w:val="24"/>
          <w:szCs w:val="24"/>
          <w:highlight w:val="yellow"/>
        </w:rPr>
        <w:br/>
      </w:r>
      <w:r w:rsidR="009F2A03" w:rsidRPr="002A552C">
        <w:rPr>
          <w:rFonts w:asciiTheme="minorBidi" w:hAnsiTheme="minorBidi"/>
          <w:b/>
          <w:bCs/>
          <w:sz w:val="24"/>
          <w:szCs w:val="24"/>
          <w:highlight w:val="yellow"/>
        </w:rPr>
        <w:t>Video outline</w:t>
      </w:r>
    </w:p>
    <w:tbl>
      <w:tblPr>
        <w:tblStyle w:val="TableGrid"/>
        <w:tblW w:w="0" w:type="auto"/>
        <w:tblLook w:val="04A0" w:firstRow="1" w:lastRow="0" w:firstColumn="1" w:lastColumn="0" w:noHBand="0" w:noVBand="1"/>
      </w:tblPr>
      <w:tblGrid>
        <w:gridCol w:w="3116"/>
        <w:gridCol w:w="3117"/>
        <w:gridCol w:w="3117"/>
      </w:tblGrid>
      <w:tr w:rsidR="002A552C" w:rsidRPr="007B67B6" w14:paraId="78EFB0DA" w14:textId="77777777" w:rsidTr="008A34E7">
        <w:tc>
          <w:tcPr>
            <w:tcW w:w="3116" w:type="dxa"/>
          </w:tcPr>
          <w:p w14:paraId="0475F67B" w14:textId="77777777" w:rsidR="002A552C" w:rsidRPr="007B67B6" w:rsidRDefault="002A552C" w:rsidP="008A34E7">
            <w:pPr>
              <w:rPr>
                <w:rFonts w:ascii="Times New Roman" w:hAnsi="Times New Roman" w:cs="Times New Roman"/>
                <w:b/>
                <w:bCs/>
                <w:sz w:val="24"/>
                <w:szCs w:val="24"/>
              </w:rPr>
            </w:pPr>
            <w:r w:rsidRPr="007B67B6">
              <w:rPr>
                <w:rFonts w:ascii="Times New Roman" w:hAnsi="Times New Roman" w:cs="Times New Roman"/>
                <w:b/>
                <w:bCs/>
                <w:sz w:val="24"/>
                <w:szCs w:val="24"/>
              </w:rPr>
              <w:t>Outline</w:t>
            </w:r>
          </w:p>
        </w:tc>
        <w:tc>
          <w:tcPr>
            <w:tcW w:w="3117" w:type="dxa"/>
          </w:tcPr>
          <w:p w14:paraId="3C7D8EB2" w14:textId="77777777" w:rsidR="002A552C" w:rsidRPr="007B67B6" w:rsidRDefault="002A552C" w:rsidP="008A34E7">
            <w:pPr>
              <w:rPr>
                <w:rFonts w:ascii="Times New Roman" w:hAnsi="Times New Roman" w:cs="Times New Roman"/>
                <w:b/>
                <w:bCs/>
                <w:sz w:val="24"/>
                <w:szCs w:val="24"/>
              </w:rPr>
            </w:pPr>
            <w:r w:rsidRPr="007B67B6">
              <w:rPr>
                <w:rFonts w:ascii="Times New Roman" w:hAnsi="Times New Roman" w:cs="Times New Roman"/>
                <w:b/>
                <w:bCs/>
                <w:sz w:val="24"/>
                <w:szCs w:val="24"/>
              </w:rPr>
              <w:t>Description</w:t>
            </w:r>
          </w:p>
        </w:tc>
        <w:tc>
          <w:tcPr>
            <w:tcW w:w="3117" w:type="dxa"/>
          </w:tcPr>
          <w:p w14:paraId="37D81D7A" w14:textId="77777777" w:rsidR="002A552C" w:rsidRPr="007B67B6" w:rsidRDefault="002A552C" w:rsidP="008A34E7">
            <w:pPr>
              <w:rPr>
                <w:rFonts w:ascii="Times New Roman" w:hAnsi="Times New Roman" w:cs="Times New Roman"/>
                <w:b/>
                <w:bCs/>
                <w:sz w:val="24"/>
                <w:szCs w:val="24"/>
              </w:rPr>
            </w:pPr>
            <w:r w:rsidRPr="007B67B6">
              <w:rPr>
                <w:rFonts w:ascii="Times New Roman" w:hAnsi="Times New Roman" w:cs="Times New Roman"/>
                <w:b/>
                <w:bCs/>
                <w:sz w:val="24"/>
                <w:szCs w:val="24"/>
              </w:rPr>
              <w:t>Method</w:t>
            </w:r>
          </w:p>
        </w:tc>
      </w:tr>
      <w:tr w:rsidR="002A552C" w:rsidRPr="007B67B6" w14:paraId="40FD1AE3" w14:textId="77777777" w:rsidTr="008A34E7">
        <w:trPr>
          <w:trHeight w:val="1223"/>
        </w:trPr>
        <w:tc>
          <w:tcPr>
            <w:tcW w:w="3116" w:type="dxa"/>
          </w:tcPr>
          <w:p w14:paraId="1E608BBD" w14:textId="77777777" w:rsidR="002A552C" w:rsidRPr="007B67B6" w:rsidRDefault="002A552C" w:rsidP="008A34E7">
            <w:pPr>
              <w:rPr>
                <w:rFonts w:ascii="Times New Roman" w:hAnsi="Times New Roman" w:cs="Times New Roman"/>
                <w:sz w:val="24"/>
                <w:szCs w:val="24"/>
              </w:rPr>
            </w:pPr>
            <w:r w:rsidRPr="007B67B6">
              <w:rPr>
                <w:rFonts w:ascii="Times New Roman" w:hAnsi="Times New Roman" w:cs="Times New Roman"/>
                <w:sz w:val="24"/>
                <w:szCs w:val="24"/>
              </w:rPr>
              <w:t>Background and IRC’s history in Bangladesh (brief) including IRC’s 3-4 significant achievement in last 3 years.</w:t>
            </w:r>
          </w:p>
          <w:p w14:paraId="11BCCBD2" w14:textId="77777777" w:rsidR="002A552C" w:rsidRDefault="002A552C" w:rsidP="008A34E7">
            <w:pPr>
              <w:rPr>
                <w:rFonts w:ascii="Times New Roman" w:hAnsi="Times New Roman" w:cs="Times New Roman"/>
                <w:sz w:val="24"/>
                <w:szCs w:val="24"/>
              </w:rPr>
            </w:pPr>
          </w:p>
          <w:p w14:paraId="78DDA4E7" w14:textId="06B626BB" w:rsidR="002405EC" w:rsidRPr="002405EC" w:rsidRDefault="002405EC" w:rsidP="008A34E7">
            <w:pPr>
              <w:rPr>
                <w:rFonts w:ascii="Times New Roman" w:hAnsi="Times New Roman" w:cs="Times New Roman"/>
                <w:i/>
                <w:iCs/>
                <w:sz w:val="24"/>
                <w:szCs w:val="24"/>
              </w:rPr>
            </w:pPr>
            <w:r w:rsidRPr="002405EC">
              <w:rPr>
                <w:rFonts w:ascii="Times New Roman" w:hAnsi="Times New Roman" w:cs="Times New Roman"/>
                <w:i/>
                <w:iCs/>
              </w:rPr>
              <w:t>(IRC to provide information)</w:t>
            </w:r>
          </w:p>
        </w:tc>
        <w:tc>
          <w:tcPr>
            <w:tcW w:w="3117" w:type="dxa"/>
          </w:tcPr>
          <w:p w14:paraId="6A0C2A8D" w14:textId="77777777" w:rsidR="002A552C" w:rsidRPr="007B67B6" w:rsidRDefault="002A552C" w:rsidP="008A34E7">
            <w:pPr>
              <w:rPr>
                <w:rFonts w:ascii="Times New Roman" w:hAnsi="Times New Roman" w:cs="Times New Roman"/>
                <w:sz w:val="24"/>
                <w:szCs w:val="24"/>
              </w:rPr>
            </w:pPr>
            <w:r w:rsidRPr="007B67B6">
              <w:rPr>
                <w:rFonts w:ascii="Times New Roman" w:hAnsi="Times New Roman" w:cs="Times New Roman"/>
                <w:sz w:val="24"/>
                <w:szCs w:val="24"/>
              </w:rPr>
              <w:t>Why and how it started its journey in Bangladesh. What has been our key areas, what we have able to do so far.</w:t>
            </w:r>
          </w:p>
        </w:tc>
        <w:tc>
          <w:tcPr>
            <w:tcW w:w="3117" w:type="dxa"/>
          </w:tcPr>
          <w:p w14:paraId="6FC94E25" w14:textId="77777777" w:rsidR="002A552C" w:rsidRPr="007B67B6" w:rsidRDefault="002A552C" w:rsidP="008A34E7">
            <w:pPr>
              <w:rPr>
                <w:rFonts w:ascii="Times New Roman" w:hAnsi="Times New Roman" w:cs="Times New Roman"/>
                <w:sz w:val="24"/>
                <w:szCs w:val="24"/>
              </w:rPr>
            </w:pPr>
            <w:r w:rsidRPr="007B67B6">
              <w:rPr>
                <w:rFonts w:ascii="Times New Roman" w:hAnsi="Times New Roman" w:cs="Times New Roman"/>
                <w:sz w:val="24"/>
                <w:szCs w:val="24"/>
              </w:rPr>
              <w:t>1. Drawing sketch on the whiteboard and real-time footages of IRC’s achievements</w:t>
            </w:r>
          </w:p>
          <w:p w14:paraId="18C7C300" w14:textId="77777777" w:rsidR="002A552C" w:rsidRPr="007B67B6" w:rsidRDefault="002A552C" w:rsidP="008A34E7">
            <w:pPr>
              <w:rPr>
                <w:rFonts w:ascii="Times New Roman" w:hAnsi="Times New Roman" w:cs="Times New Roman"/>
                <w:sz w:val="24"/>
                <w:szCs w:val="24"/>
              </w:rPr>
            </w:pPr>
            <w:r w:rsidRPr="007B67B6">
              <w:rPr>
                <w:rFonts w:ascii="Times New Roman" w:hAnsi="Times New Roman" w:cs="Times New Roman"/>
                <w:sz w:val="24"/>
                <w:szCs w:val="24"/>
              </w:rPr>
              <w:t>2. Voice over</w:t>
            </w:r>
          </w:p>
          <w:p w14:paraId="42909DA8" w14:textId="77777777" w:rsidR="002A552C" w:rsidRPr="007B67B6" w:rsidRDefault="002A552C" w:rsidP="008A34E7">
            <w:pPr>
              <w:rPr>
                <w:rFonts w:ascii="Times New Roman" w:hAnsi="Times New Roman" w:cs="Times New Roman"/>
                <w:sz w:val="24"/>
                <w:szCs w:val="24"/>
              </w:rPr>
            </w:pPr>
            <w:r w:rsidRPr="007B67B6">
              <w:rPr>
                <w:rFonts w:ascii="Times New Roman" w:hAnsi="Times New Roman" w:cs="Times New Roman"/>
                <w:sz w:val="24"/>
                <w:szCs w:val="24"/>
              </w:rPr>
              <w:t xml:space="preserve">3. Quote from 1/2 client </w:t>
            </w:r>
          </w:p>
        </w:tc>
      </w:tr>
      <w:tr w:rsidR="002A552C" w:rsidRPr="007B67B6" w14:paraId="5574DBF3" w14:textId="77777777" w:rsidTr="008A34E7">
        <w:tc>
          <w:tcPr>
            <w:tcW w:w="3116" w:type="dxa"/>
          </w:tcPr>
          <w:p w14:paraId="48FD3CAC" w14:textId="77777777" w:rsidR="002A552C" w:rsidRPr="007B67B6" w:rsidRDefault="002A552C" w:rsidP="008A34E7">
            <w:pPr>
              <w:rPr>
                <w:rFonts w:ascii="Times New Roman" w:hAnsi="Times New Roman" w:cs="Times New Roman"/>
                <w:sz w:val="24"/>
                <w:szCs w:val="24"/>
              </w:rPr>
            </w:pPr>
            <w:r w:rsidRPr="007B67B6">
              <w:rPr>
                <w:rFonts w:ascii="Times New Roman" w:hAnsi="Times New Roman" w:cs="Times New Roman"/>
                <w:sz w:val="24"/>
                <w:szCs w:val="24"/>
              </w:rPr>
              <w:t>What is SAP?</w:t>
            </w:r>
          </w:p>
          <w:p w14:paraId="4D8D8059" w14:textId="77777777" w:rsidR="002A552C" w:rsidRDefault="002A552C" w:rsidP="008A34E7">
            <w:pPr>
              <w:rPr>
                <w:rFonts w:ascii="Times New Roman" w:hAnsi="Times New Roman" w:cs="Times New Roman"/>
                <w:sz w:val="24"/>
                <w:szCs w:val="24"/>
              </w:rPr>
            </w:pPr>
          </w:p>
          <w:p w14:paraId="360D73E4" w14:textId="44E250C3" w:rsidR="002405EC" w:rsidRPr="007B67B6" w:rsidRDefault="002405EC" w:rsidP="008A34E7">
            <w:pPr>
              <w:rPr>
                <w:rFonts w:ascii="Times New Roman" w:hAnsi="Times New Roman" w:cs="Times New Roman"/>
                <w:sz w:val="24"/>
                <w:szCs w:val="24"/>
              </w:rPr>
            </w:pPr>
            <w:r>
              <w:rPr>
                <w:rFonts w:ascii="Times New Roman" w:hAnsi="Times New Roman" w:cs="Times New Roman"/>
                <w:sz w:val="24"/>
                <w:szCs w:val="24"/>
              </w:rPr>
              <w:t>(IRC to provide information)</w:t>
            </w:r>
          </w:p>
        </w:tc>
        <w:tc>
          <w:tcPr>
            <w:tcW w:w="3117" w:type="dxa"/>
          </w:tcPr>
          <w:p w14:paraId="3D23D0C3" w14:textId="77777777" w:rsidR="002A552C" w:rsidRPr="007B67B6" w:rsidRDefault="002A552C" w:rsidP="008A34E7">
            <w:pPr>
              <w:rPr>
                <w:rFonts w:ascii="Times New Roman" w:hAnsi="Times New Roman" w:cs="Times New Roman"/>
                <w:sz w:val="24"/>
                <w:szCs w:val="24"/>
              </w:rPr>
            </w:pPr>
            <w:r w:rsidRPr="007B67B6">
              <w:rPr>
                <w:rFonts w:ascii="Times New Roman" w:hAnsi="Times New Roman" w:cs="Times New Roman"/>
                <w:sz w:val="24"/>
                <w:szCs w:val="24"/>
              </w:rPr>
              <w:t>Why is this SAP needed, what it means to IRC.</w:t>
            </w:r>
          </w:p>
          <w:p w14:paraId="220CA800" w14:textId="77777777" w:rsidR="002A552C" w:rsidRPr="007B67B6" w:rsidRDefault="002A552C" w:rsidP="008A34E7">
            <w:pPr>
              <w:rPr>
                <w:rFonts w:ascii="Times New Roman" w:hAnsi="Times New Roman" w:cs="Times New Roman"/>
                <w:sz w:val="24"/>
                <w:szCs w:val="24"/>
              </w:rPr>
            </w:pPr>
          </w:p>
          <w:p w14:paraId="5A95D5B3" w14:textId="77777777" w:rsidR="002A552C" w:rsidRPr="007B67B6" w:rsidRDefault="002A552C" w:rsidP="008A34E7">
            <w:pPr>
              <w:rPr>
                <w:rFonts w:ascii="Times New Roman" w:hAnsi="Times New Roman" w:cs="Times New Roman"/>
                <w:sz w:val="24"/>
                <w:szCs w:val="24"/>
              </w:rPr>
            </w:pPr>
            <w:r w:rsidRPr="007B67B6">
              <w:rPr>
                <w:rFonts w:ascii="Times New Roman" w:hAnsi="Times New Roman" w:cs="Times New Roman"/>
                <w:sz w:val="24"/>
                <w:szCs w:val="24"/>
              </w:rPr>
              <w:t>This part starts with a glimpse of Strategy100 and aligns SAP Bangladesh.</w:t>
            </w:r>
          </w:p>
        </w:tc>
        <w:tc>
          <w:tcPr>
            <w:tcW w:w="3117" w:type="dxa"/>
          </w:tcPr>
          <w:p w14:paraId="41341BBA" w14:textId="77777777" w:rsidR="002A552C" w:rsidRPr="007B67B6" w:rsidRDefault="002A552C" w:rsidP="008A34E7">
            <w:pPr>
              <w:rPr>
                <w:rFonts w:ascii="Times New Roman" w:hAnsi="Times New Roman" w:cs="Times New Roman"/>
                <w:sz w:val="24"/>
                <w:szCs w:val="24"/>
              </w:rPr>
            </w:pPr>
            <w:r w:rsidRPr="007B67B6">
              <w:rPr>
                <w:rFonts w:ascii="Times New Roman" w:hAnsi="Times New Roman" w:cs="Times New Roman"/>
                <w:sz w:val="24"/>
                <w:szCs w:val="24"/>
              </w:rPr>
              <w:t>1. Drawing sketch on the whiteboard with voice over</w:t>
            </w:r>
            <w:r w:rsidRPr="007B67B6">
              <w:rPr>
                <w:rFonts w:ascii="Times New Roman" w:hAnsi="Times New Roman" w:cs="Times New Roman"/>
                <w:sz w:val="24"/>
                <w:szCs w:val="24"/>
              </w:rPr>
              <w:br/>
            </w:r>
            <w:r w:rsidRPr="007B67B6">
              <w:rPr>
                <w:rFonts w:ascii="Times New Roman" w:hAnsi="Times New Roman" w:cs="Times New Roman"/>
                <w:sz w:val="24"/>
                <w:szCs w:val="24"/>
                <w:u w:val="single"/>
              </w:rPr>
              <w:t>or</w:t>
            </w:r>
            <w:r w:rsidRPr="007B67B6">
              <w:rPr>
                <w:rFonts w:ascii="Times New Roman" w:hAnsi="Times New Roman" w:cs="Times New Roman"/>
                <w:sz w:val="24"/>
                <w:szCs w:val="24"/>
              </w:rPr>
              <w:t xml:space="preserve"> </w:t>
            </w:r>
            <w:r w:rsidRPr="007B67B6">
              <w:rPr>
                <w:rFonts w:ascii="Times New Roman" w:hAnsi="Times New Roman" w:cs="Times New Roman"/>
                <w:sz w:val="24"/>
                <w:szCs w:val="24"/>
              </w:rPr>
              <w:br/>
              <w:t>Country Director on the camera and that shifts to voice over with drawing sketch on the whiteboard</w:t>
            </w:r>
          </w:p>
          <w:p w14:paraId="07189766" w14:textId="77777777" w:rsidR="002A552C" w:rsidRPr="007B67B6" w:rsidRDefault="002A552C" w:rsidP="008A34E7">
            <w:pPr>
              <w:rPr>
                <w:rFonts w:ascii="Times New Roman" w:hAnsi="Times New Roman" w:cs="Times New Roman"/>
                <w:sz w:val="24"/>
                <w:szCs w:val="24"/>
              </w:rPr>
            </w:pPr>
          </w:p>
        </w:tc>
      </w:tr>
      <w:tr w:rsidR="002A552C" w:rsidRPr="007B67B6" w14:paraId="2ACADDA4" w14:textId="77777777" w:rsidTr="008A34E7">
        <w:tc>
          <w:tcPr>
            <w:tcW w:w="3116" w:type="dxa"/>
          </w:tcPr>
          <w:p w14:paraId="7F26E672" w14:textId="77777777" w:rsidR="002A552C" w:rsidRPr="007B67B6" w:rsidRDefault="002A552C" w:rsidP="008A34E7">
            <w:pPr>
              <w:rPr>
                <w:rFonts w:ascii="Times New Roman" w:hAnsi="Times New Roman" w:cs="Times New Roman"/>
                <w:sz w:val="24"/>
                <w:szCs w:val="24"/>
              </w:rPr>
            </w:pPr>
            <w:r w:rsidRPr="007B67B6">
              <w:rPr>
                <w:rFonts w:ascii="Times New Roman" w:hAnsi="Times New Roman" w:cs="Times New Roman"/>
                <w:sz w:val="24"/>
                <w:szCs w:val="24"/>
              </w:rPr>
              <w:t xml:space="preserve">Vision </w:t>
            </w:r>
          </w:p>
          <w:p w14:paraId="12639635" w14:textId="39FF680F" w:rsidR="002A552C" w:rsidRPr="007B67B6" w:rsidRDefault="002405EC" w:rsidP="008A34E7">
            <w:pPr>
              <w:rPr>
                <w:rFonts w:ascii="Times New Roman" w:hAnsi="Times New Roman" w:cs="Times New Roman"/>
                <w:sz w:val="24"/>
                <w:szCs w:val="24"/>
              </w:rPr>
            </w:pPr>
            <w:r>
              <w:rPr>
                <w:rFonts w:ascii="Times New Roman" w:hAnsi="Times New Roman" w:cs="Times New Roman"/>
                <w:sz w:val="24"/>
                <w:szCs w:val="24"/>
              </w:rPr>
              <w:t>(IRC to provide information)</w:t>
            </w:r>
          </w:p>
        </w:tc>
        <w:tc>
          <w:tcPr>
            <w:tcW w:w="3117" w:type="dxa"/>
          </w:tcPr>
          <w:p w14:paraId="11862D39" w14:textId="77777777" w:rsidR="002A552C" w:rsidRPr="007B67B6" w:rsidRDefault="002A552C" w:rsidP="008A34E7">
            <w:pPr>
              <w:rPr>
                <w:rFonts w:ascii="Times New Roman" w:hAnsi="Times New Roman" w:cs="Times New Roman"/>
                <w:sz w:val="24"/>
                <w:szCs w:val="24"/>
              </w:rPr>
            </w:pPr>
            <w:r w:rsidRPr="007B67B6">
              <w:rPr>
                <w:rFonts w:ascii="Times New Roman" w:hAnsi="Times New Roman" w:cs="Times New Roman"/>
                <w:sz w:val="24"/>
                <w:szCs w:val="24"/>
              </w:rPr>
              <w:t>Vision of this SAP</w:t>
            </w:r>
          </w:p>
        </w:tc>
        <w:tc>
          <w:tcPr>
            <w:tcW w:w="3117" w:type="dxa"/>
          </w:tcPr>
          <w:p w14:paraId="63819F7F" w14:textId="77777777" w:rsidR="002A552C" w:rsidRPr="007B67B6" w:rsidRDefault="002A552C" w:rsidP="008A34E7">
            <w:pPr>
              <w:rPr>
                <w:rFonts w:ascii="Times New Roman" w:hAnsi="Times New Roman" w:cs="Times New Roman"/>
                <w:sz w:val="24"/>
                <w:szCs w:val="24"/>
              </w:rPr>
            </w:pPr>
            <w:r w:rsidRPr="007B67B6">
              <w:rPr>
                <w:rFonts w:ascii="Times New Roman" w:hAnsi="Times New Roman" w:cs="Times New Roman"/>
                <w:sz w:val="24"/>
                <w:szCs w:val="24"/>
              </w:rPr>
              <w:t xml:space="preserve">1. Drawing sketch on the whiteboard </w:t>
            </w:r>
          </w:p>
          <w:p w14:paraId="7ED0C963" w14:textId="77777777" w:rsidR="002A552C" w:rsidRPr="007B67B6" w:rsidRDefault="002A552C" w:rsidP="008A34E7">
            <w:pPr>
              <w:rPr>
                <w:rFonts w:ascii="Times New Roman" w:hAnsi="Times New Roman" w:cs="Times New Roman"/>
                <w:sz w:val="24"/>
                <w:szCs w:val="24"/>
              </w:rPr>
            </w:pPr>
            <w:r w:rsidRPr="007B67B6">
              <w:rPr>
                <w:rFonts w:ascii="Times New Roman" w:hAnsi="Times New Roman" w:cs="Times New Roman"/>
                <w:sz w:val="24"/>
                <w:szCs w:val="24"/>
              </w:rPr>
              <w:t>2. Voice over</w:t>
            </w:r>
          </w:p>
        </w:tc>
      </w:tr>
      <w:tr w:rsidR="002A552C" w:rsidRPr="007B67B6" w14:paraId="1BBBB766" w14:textId="77777777" w:rsidTr="008A34E7">
        <w:tc>
          <w:tcPr>
            <w:tcW w:w="3116" w:type="dxa"/>
          </w:tcPr>
          <w:p w14:paraId="43A5AE06" w14:textId="77777777" w:rsidR="002A552C" w:rsidRPr="007B67B6" w:rsidRDefault="002A552C" w:rsidP="008A34E7">
            <w:pPr>
              <w:rPr>
                <w:rFonts w:ascii="Times New Roman" w:hAnsi="Times New Roman" w:cs="Times New Roman"/>
                <w:sz w:val="24"/>
                <w:szCs w:val="24"/>
              </w:rPr>
            </w:pPr>
            <w:r w:rsidRPr="007B67B6">
              <w:rPr>
                <w:rFonts w:ascii="Times New Roman" w:hAnsi="Times New Roman" w:cs="Times New Roman"/>
                <w:sz w:val="24"/>
                <w:szCs w:val="24"/>
              </w:rPr>
              <w:t xml:space="preserve">The 3 significant shifts in this SAP  </w:t>
            </w:r>
          </w:p>
          <w:p w14:paraId="46120707" w14:textId="3893B63F" w:rsidR="002A552C" w:rsidRPr="007B67B6" w:rsidRDefault="002405EC" w:rsidP="008A34E7">
            <w:pPr>
              <w:rPr>
                <w:rFonts w:ascii="Times New Roman" w:hAnsi="Times New Roman" w:cs="Times New Roman"/>
                <w:sz w:val="24"/>
                <w:szCs w:val="24"/>
              </w:rPr>
            </w:pPr>
            <w:r>
              <w:rPr>
                <w:rFonts w:ascii="Times New Roman" w:hAnsi="Times New Roman" w:cs="Times New Roman"/>
                <w:sz w:val="24"/>
                <w:szCs w:val="24"/>
              </w:rPr>
              <w:t>(IRC to provide information)</w:t>
            </w:r>
          </w:p>
        </w:tc>
        <w:tc>
          <w:tcPr>
            <w:tcW w:w="3117" w:type="dxa"/>
          </w:tcPr>
          <w:p w14:paraId="3CA47222" w14:textId="77777777" w:rsidR="002A552C" w:rsidRPr="007B67B6" w:rsidRDefault="002A552C" w:rsidP="008A34E7">
            <w:pPr>
              <w:rPr>
                <w:rFonts w:ascii="Times New Roman" w:hAnsi="Times New Roman" w:cs="Times New Roman"/>
                <w:sz w:val="24"/>
                <w:szCs w:val="24"/>
              </w:rPr>
            </w:pPr>
            <w:r w:rsidRPr="007B67B6">
              <w:rPr>
                <w:rFonts w:ascii="Times New Roman" w:hAnsi="Times New Roman" w:cs="Times New Roman"/>
                <w:sz w:val="24"/>
                <w:szCs w:val="24"/>
              </w:rPr>
              <w:t>What are the major changes?</w:t>
            </w:r>
          </w:p>
          <w:p w14:paraId="0BBB4CFC" w14:textId="77777777" w:rsidR="002A552C" w:rsidRPr="007B67B6" w:rsidRDefault="002A552C" w:rsidP="008A34E7">
            <w:pPr>
              <w:rPr>
                <w:rFonts w:ascii="Times New Roman" w:hAnsi="Times New Roman" w:cs="Times New Roman"/>
                <w:sz w:val="24"/>
                <w:szCs w:val="24"/>
              </w:rPr>
            </w:pPr>
            <w:r w:rsidRPr="007B67B6">
              <w:rPr>
                <w:rFonts w:ascii="Times New Roman" w:hAnsi="Times New Roman" w:cs="Times New Roman"/>
                <w:sz w:val="24"/>
                <w:szCs w:val="24"/>
              </w:rPr>
              <w:t>Elaboration of those shifts with rationale</w:t>
            </w:r>
          </w:p>
        </w:tc>
        <w:tc>
          <w:tcPr>
            <w:tcW w:w="3117" w:type="dxa"/>
          </w:tcPr>
          <w:p w14:paraId="2B850FBA" w14:textId="77777777" w:rsidR="002A552C" w:rsidRPr="007B67B6" w:rsidRDefault="002A552C" w:rsidP="008A34E7">
            <w:pPr>
              <w:rPr>
                <w:rFonts w:ascii="Times New Roman" w:hAnsi="Times New Roman" w:cs="Times New Roman"/>
                <w:sz w:val="24"/>
                <w:szCs w:val="24"/>
              </w:rPr>
            </w:pPr>
            <w:r w:rsidRPr="007B67B6">
              <w:rPr>
                <w:rFonts w:ascii="Times New Roman" w:hAnsi="Times New Roman" w:cs="Times New Roman"/>
                <w:sz w:val="24"/>
                <w:szCs w:val="24"/>
              </w:rPr>
              <w:t xml:space="preserve">1. Drawing sketch on the whiteboard </w:t>
            </w:r>
          </w:p>
          <w:p w14:paraId="2AB9248B" w14:textId="77777777" w:rsidR="002A552C" w:rsidRPr="007B67B6" w:rsidRDefault="002A552C" w:rsidP="008A34E7">
            <w:pPr>
              <w:rPr>
                <w:rFonts w:ascii="Times New Roman" w:hAnsi="Times New Roman" w:cs="Times New Roman"/>
                <w:sz w:val="24"/>
                <w:szCs w:val="24"/>
              </w:rPr>
            </w:pPr>
            <w:r w:rsidRPr="007B67B6">
              <w:rPr>
                <w:rFonts w:ascii="Times New Roman" w:hAnsi="Times New Roman" w:cs="Times New Roman"/>
                <w:sz w:val="24"/>
                <w:szCs w:val="24"/>
              </w:rPr>
              <w:t>2. Voice over</w:t>
            </w:r>
          </w:p>
        </w:tc>
      </w:tr>
      <w:tr w:rsidR="002A552C" w:rsidRPr="007B67B6" w14:paraId="3F59C464" w14:textId="77777777" w:rsidTr="008A34E7">
        <w:tc>
          <w:tcPr>
            <w:tcW w:w="3116" w:type="dxa"/>
          </w:tcPr>
          <w:p w14:paraId="0B7781CD" w14:textId="77777777" w:rsidR="002A552C" w:rsidRPr="007B67B6" w:rsidRDefault="002A552C" w:rsidP="008A34E7">
            <w:pPr>
              <w:rPr>
                <w:rFonts w:ascii="Times New Roman" w:hAnsi="Times New Roman" w:cs="Times New Roman"/>
                <w:sz w:val="24"/>
                <w:szCs w:val="24"/>
              </w:rPr>
            </w:pPr>
            <w:r w:rsidRPr="007B67B6">
              <w:rPr>
                <w:rFonts w:ascii="Times New Roman" w:hAnsi="Times New Roman" w:cs="Times New Roman"/>
                <w:sz w:val="24"/>
                <w:szCs w:val="24"/>
              </w:rPr>
              <w:t>Target clients</w:t>
            </w:r>
          </w:p>
          <w:p w14:paraId="02BB3C5D" w14:textId="020616BC" w:rsidR="002A552C" w:rsidRPr="007B67B6" w:rsidRDefault="002405EC" w:rsidP="008A34E7">
            <w:pPr>
              <w:rPr>
                <w:rFonts w:ascii="Times New Roman" w:hAnsi="Times New Roman" w:cs="Times New Roman"/>
                <w:sz w:val="24"/>
                <w:szCs w:val="24"/>
              </w:rPr>
            </w:pPr>
            <w:r>
              <w:rPr>
                <w:rFonts w:ascii="Times New Roman" w:hAnsi="Times New Roman" w:cs="Times New Roman"/>
                <w:sz w:val="24"/>
                <w:szCs w:val="24"/>
              </w:rPr>
              <w:t>(IRC to provide information)</w:t>
            </w:r>
          </w:p>
        </w:tc>
        <w:tc>
          <w:tcPr>
            <w:tcW w:w="3117" w:type="dxa"/>
          </w:tcPr>
          <w:p w14:paraId="640779AD" w14:textId="77777777" w:rsidR="002A552C" w:rsidRPr="007B67B6" w:rsidRDefault="002A552C" w:rsidP="008A34E7">
            <w:pPr>
              <w:rPr>
                <w:rFonts w:ascii="Times New Roman" w:hAnsi="Times New Roman" w:cs="Times New Roman"/>
                <w:sz w:val="24"/>
                <w:szCs w:val="24"/>
              </w:rPr>
            </w:pPr>
            <w:r w:rsidRPr="007B67B6">
              <w:rPr>
                <w:rFonts w:ascii="Times New Roman" w:hAnsi="Times New Roman" w:cs="Times New Roman"/>
                <w:sz w:val="24"/>
                <w:szCs w:val="24"/>
              </w:rPr>
              <w:t>a brief description of the people who we want to work with</w:t>
            </w:r>
          </w:p>
        </w:tc>
        <w:tc>
          <w:tcPr>
            <w:tcW w:w="3117" w:type="dxa"/>
          </w:tcPr>
          <w:p w14:paraId="0DD3BD0B" w14:textId="0351612C" w:rsidR="002A552C" w:rsidRPr="007B67B6" w:rsidRDefault="002A552C" w:rsidP="008A34E7">
            <w:pPr>
              <w:rPr>
                <w:rFonts w:ascii="Times New Roman" w:hAnsi="Times New Roman" w:cs="Times New Roman"/>
                <w:sz w:val="24"/>
                <w:szCs w:val="24"/>
              </w:rPr>
            </w:pPr>
            <w:r w:rsidRPr="007B67B6">
              <w:rPr>
                <w:rFonts w:ascii="Times New Roman" w:hAnsi="Times New Roman" w:cs="Times New Roman"/>
                <w:sz w:val="24"/>
                <w:szCs w:val="24"/>
              </w:rPr>
              <w:t xml:space="preserve">1. Footages from Rohingya camps, host community area, Khulna and </w:t>
            </w:r>
            <w:proofErr w:type="spellStart"/>
            <w:r w:rsidRPr="007B67B6">
              <w:rPr>
                <w:rFonts w:ascii="Times New Roman" w:hAnsi="Times New Roman" w:cs="Times New Roman"/>
                <w:sz w:val="24"/>
                <w:szCs w:val="24"/>
              </w:rPr>
              <w:t>Satkhira</w:t>
            </w:r>
            <w:proofErr w:type="spellEnd"/>
            <w:r w:rsidR="00135482">
              <w:rPr>
                <w:rFonts w:ascii="Times New Roman" w:hAnsi="Times New Roman" w:cs="Times New Roman"/>
                <w:sz w:val="24"/>
                <w:szCs w:val="24"/>
              </w:rPr>
              <w:t>.</w:t>
            </w:r>
          </w:p>
          <w:p w14:paraId="0F07F54A" w14:textId="77777777" w:rsidR="002A552C" w:rsidRPr="007B67B6" w:rsidRDefault="002A552C" w:rsidP="008A34E7">
            <w:pPr>
              <w:rPr>
                <w:rFonts w:ascii="Times New Roman" w:hAnsi="Times New Roman" w:cs="Times New Roman"/>
                <w:sz w:val="24"/>
                <w:szCs w:val="24"/>
              </w:rPr>
            </w:pPr>
            <w:r w:rsidRPr="007B67B6">
              <w:rPr>
                <w:rFonts w:ascii="Times New Roman" w:hAnsi="Times New Roman" w:cs="Times New Roman"/>
                <w:sz w:val="24"/>
                <w:szCs w:val="24"/>
              </w:rPr>
              <w:t>2. Voice over</w:t>
            </w:r>
          </w:p>
        </w:tc>
      </w:tr>
      <w:tr w:rsidR="002A552C" w:rsidRPr="007B67B6" w14:paraId="111A959C" w14:textId="77777777" w:rsidTr="008A34E7">
        <w:tc>
          <w:tcPr>
            <w:tcW w:w="3116" w:type="dxa"/>
          </w:tcPr>
          <w:p w14:paraId="71D0061E" w14:textId="77777777" w:rsidR="002A552C" w:rsidRPr="007B67B6" w:rsidRDefault="002A552C" w:rsidP="008A34E7">
            <w:pPr>
              <w:rPr>
                <w:rFonts w:ascii="Times New Roman" w:hAnsi="Times New Roman" w:cs="Times New Roman"/>
                <w:sz w:val="24"/>
                <w:szCs w:val="24"/>
              </w:rPr>
            </w:pPr>
            <w:r w:rsidRPr="007B67B6">
              <w:rPr>
                <w:rFonts w:ascii="Times New Roman" w:hAnsi="Times New Roman" w:cs="Times New Roman"/>
                <w:sz w:val="24"/>
                <w:szCs w:val="24"/>
              </w:rPr>
              <w:lastRenderedPageBreak/>
              <w:t>Locations</w:t>
            </w:r>
          </w:p>
          <w:p w14:paraId="5487AC47" w14:textId="3EA2C9D8" w:rsidR="002A552C" w:rsidRPr="007B67B6" w:rsidRDefault="002405EC" w:rsidP="008A34E7">
            <w:pPr>
              <w:rPr>
                <w:rFonts w:ascii="Times New Roman" w:hAnsi="Times New Roman" w:cs="Times New Roman"/>
                <w:sz w:val="24"/>
                <w:szCs w:val="24"/>
              </w:rPr>
            </w:pPr>
            <w:r>
              <w:rPr>
                <w:rFonts w:ascii="Times New Roman" w:hAnsi="Times New Roman" w:cs="Times New Roman"/>
                <w:sz w:val="24"/>
                <w:szCs w:val="24"/>
              </w:rPr>
              <w:t>(IRC to provide information)</w:t>
            </w:r>
          </w:p>
        </w:tc>
        <w:tc>
          <w:tcPr>
            <w:tcW w:w="3117" w:type="dxa"/>
          </w:tcPr>
          <w:p w14:paraId="73E8F189" w14:textId="77777777" w:rsidR="002A552C" w:rsidRPr="007B67B6" w:rsidRDefault="002A552C" w:rsidP="008A34E7">
            <w:pPr>
              <w:rPr>
                <w:rFonts w:ascii="Times New Roman" w:hAnsi="Times New Roman" w:cs="Times New Roman"/>
                <w:sz w:val="24"/>
                <w:szCs w:val="24"/>
              </w:rPr>
            </w:pPr>
            <w:r w:rsidRPr="007B67B6">
              <w:rPr>
                <w:rFonts w:ascii="Times New Roman" w:hAnsi="Times New Roman" w:cs="Times New Roman"/>
                <w:sz w:val="24"/>
                <w:szCs w:val="24"/>
              </w:rPr>
              <w:t>All the IRC footprints</w:t>
            </w:r>
          </w:p>
        </w:tc>
        <w:tc>
          <w:tcPr>
            <w:tcW w:w="3117" w:type="dxa"/>
          </w:tcPr>
          <w:p w14:paraId="4A871B7E" w14:textId="77777777" w:rsidR="002A552C" w:rsidRPr="007B67B6" w:rsidRDefault="002A552C" w:rsidP="008A34E7">
            <w:pPr>
              <w:rPr>
                <w:rFonts w:ascii="Times New Roman" w:hAnsi="Times New Roman" w:cs="Times New Roman"/>
                <w:sz w:val="24"/>
                <w:szCs w:val="24"/>
              </w:rPr>
            </w:pPr>
            <w:r w:rsidRPr="007B67B6">
              <w:rPr>
                <w:rFonts w:ascii="Times New Roman" w:hAnsi="Times New Roman" w:cs="Times New Roman"/>
                <w:sz w:val="24"/>
                <w:szCs w:val="24"/>
              </w:rPr>
              <w:t>1. Motion-graphic on the MAP of Bangladesh</w:t>
            </w:r>
          </w:p>
          <w:p w14:paraId="3C367B07" w14:textId="77777777" w:rsidR="002A552C" w:rsidRPr="007B67B6" w:rsidRDefault="002A552C" w:rsidP="008A34E7">
            <w:pPr>
              <w:rPr>
                <w:rFonts w:ascii="Times New Roman" w:hAnsi="Times New Roman" w:cs="Times New Roman"/>
                <w:sz w:val="24"/>
                <w:szCs w:val="24"/>
              </w:rPr>
            </w:pPr>
            <w:r w:rsidRPr="007B67B6">
              <w:rPr>
                <w:rFonts w:ascii="Times New Roman" w:hAnsi="Times New Roman" w:cs="Times New Roman"/>
                <w:sz w:val="24"/>
                <w:szCs w:val="24"/>
              </w:rPr>
              <w:t>2. Voice Over</w:t>
            </w:r>
          </w:p>
        </w:tc>
      </w:tr>
      <w:tr w:rsidR="002A552C" w:rsidRPr="007B67B6" w14:paraId="7C7B0172" w14:textId="77777777" w:rsidTr="008A34E7">
        <w:tc>
          <w:tcPr>
            <w:tcW w:w="3116" w:type="dxa"/>
          </w:tcPr>
          <w:p w14:paraId="43EA41E3" w14:textId="77777777" w:rsidR="002A552C" w:rsidRPr="007B67B6" w:rsidRDefault="002A552C" w:rsidP="008A34E7">
            <w:pPr>
              <w:rPr>
                <w:rFonts w:ascii="Times New Roman" w:hAnsi="Times New Roman" w:cs="Times New Roman"/>
                <w:sz w:val="24"/>
                <w:szCs w:val="24"/>
              </w:rPr>
            </w:pPr>
            <w:r w:rsidRPr="007B67B6">
              <w:rPr>
                <w:rFonts w:ascii="Times New Roman" w:hAnsi="Times New Roman" w:cs="Times New Roman"/>
                <w:sz w:val="24"/>
                <w:szCs w:val="24"/>
              </w:rPr>
              <w:t>Outcomes</w:t>
            </w:r>
          </w:p>
          <w:p w14:paraId="0CEE6E7F" w14:textId="06262902" w:rsidR="002A552C" w:rsidRPr="007B67B6" w:rsidRDefault="002405EC" w:rsidP="008A34E7">
            <w:pPr>
              <w:rPr>
                <w:rFonts w:ascii="Times New Roman" w:hAnsi="Times New Roman" w:cs="Times New Roman"/>
                <w:sz w:val="24"/>
                <w:szCs w:val="24"/>
              </w:rPr>
            </w:pPr>
            <w:r>
              <w:rPr>
                <w:rFonts w:ascii="Times New Roman" w:hAnsi="Times New Roman" w:cs="Times New Roman"/>
                <w:sz w:val="24"/>
                <w:szCs w:val="24"/>
              </w:rPr>
              <w:t>(IRC to provide information)</w:t>
            </w:r>
          </w:p>
        </w:tc>
        <w:tc>
          <w:tcPr>
            <w:tcW w:w="3117" w:type="dxa"/>
          </w:tcPr>
          <w:p w14:paraId="3211A720" w14:textId="77777777" w:rsidR="002A552C" w:rsidRPr="007B67B6" w:rsidRDefault="002A552C" w:rsidP="008A34E7">
            <w:pPr>
              <w:rPr>
                <w:rFonts w:ascii="Times New Roman" w:hAnsi="Times New Roman" w:cs="Times New Roman"/>
                <w:sz w:val="24"/>
                <w:szCs w:val="24"/>
              </w:rPr>
            </w:pPr>
            <w:r w:rsidRPr="007B67B6">
              <w:rPr>
                <w:rFonts w:ascii="Times New Roman" w:hAnsi="Times New Roman" w:cs="Times New Roman"/>
                <w:sz w:val="24"/>
                <w:szCs w:val="24"/>
              </w:rPr>
              <w:t>What outcomes are expected through this SAP</w:t>
            </w:r>
            <w:r w:rsidRPr="007B67B6">
              <w:rPr>
                <w:rFonts w:ascii="Times New Roman" w:hAnsi="Times New Roman" w:cs="Times New Roman"/>
                <w:sz w:val="24"/>
                <w:szCs w:val="24"/>
              </w:rPr>
              <w:br/>
              <w:t>(Brief details)</w:t>
            </w:r>
          </w:p>
        </w:tc>
        <w:tc>
          <w:tcPr>
            <w:tcW w:w="3117" w:type="dxa"/>
          </w:tcPr>
          <w:p w14:paraId="6A4537CF" w14:textId="77777777" w:rsidR="002A552C" w:rsidRPr="007B67B6" w:rsidRDefault="002A552C" w:rsidP="008A34E7">
            <w:pPr>
              <w:rPr>
                <w:rFonts w:ascii="Times New Roman" w:hAnsi="Times New Roman" w:cs="Times New Roman"/>
                <w:sz w:val="24"/>
                <w:szCs w:val="24"/>
              </w:rPr>
            </w:pPr>
            <w:r w:rsidRPr="007B67B6">
              <w:rPr>
                <w:rFonts w:ascii="Times New Roman" w:hAnsi="Times New Roman" w:cs="Times New Roman"/>
                <w:sz w:val="24"/>
                <w:szCs w:val="24"/>
              </w:rPr>
              <w:t>1. Drawing sketch on the whiteboard</w:t>
            </w:r>
            <w:r w:rsidRPr="007B67B6">
              <w:rPr>
                <w:rFonts w:ascii="Times New Roman" w:hAnsi="Times New Roman" w:cs="Times New Roman"/>
                <w:sz w:val="24"/>
                <w:szCs w:val="24"/>
              </w:rPr>
              <w:br/>
              <w:t>2. Smiling faces of our clients</w:t>
            </w:r>
            <w:r w:rsidRPr="007B67B6">
              <w:rPr>
                <w:rFonts w:ascii="Times New Roman" w:hAnsi="Times New Roman" w:cs="Times New Roman"/>
                <w:sz w:val="24"/>
                <w:szCs w:val="24"/>
              </w:rPr>
              <w:br/>
              <w:t>3. Voice over</w:t>
            </w:r>
          </w:p>
        </w:tc>
      </w:tr>
      <w:tr w:rsidR="002A552C" w:rsidRPr="007B67B6" w14:paraId="0314DAF5" w14:textId="77777777" w:rsidTr="008A34E7">
        <w:tc>
          <w:tcPr>
            <w:tcW w:w="6233" w:type="dxa"/>
            <w:gridSpan w:val="2"/>
            <w:vMerge w:val="restart"/>
          </w:tcPr>
          <w:p w14:paraId="15F37F48" w14:textId="77777777" w:rsidR="002A552C" w:rsidRPr="007B67B6" w:rsidRDefault="002A552C" w:rsidP="008A34E7">
            <w:pPr>
              <w:rPr>
                <w:rFonts w:ascii="Times New Roman" w:hAnsi="Times New Roman" w:cs="Times New Roman"/>
                <w:sz w:val="24"/>
                <w:szCs w:val="24"/>
              </w:rPr>
            </w:pPr>
            <w:r w:rsidRPr="007B67B6">
              <w:rPr>
                <w:rFonts w:ascii="Times New Roman" w:hAnsi="Times New Roman" w:cs="Times New Roman"/>
                <w:sz w:val="24"/>
                <w:szCs w:val="24"/>
              </w:rPr>
              <w:t xml:space="preserve">Conclude with a photo of the diamond shaped slide of SAP (4-5 seconds of focus on the slide) </w:t>
            </w:r>
          </w:p>
          <w:p w14:paraId="3966B337" w14:textId="00FFEB6D" w:rsidR="002A552C" w:rsidRPr="007B67B6" w:rsidRDefault="002405EC" w:rsidP="008A34E7">
            <w:pPr>
              <w:rPr>
                <w:rFonts w:ascii="Times New Roman" w:hAnsi="Times New Roman" w:cs="Times New Roman"/>
                <w:sz w:val="24"/>
                <w:szCs w:val="24"/>
              </w:rPr>
            </w:pPr>
            <w:r>
              <w:rPr>
                <w:rFonts w:ascii="Times New Roman" w:hAnsi="Times New Roman" w:cs="Times New Roman"/>
                <w:sz w:val="24"/>
                <w:szCs w:val="24"/>
              </w:rPr>
              <w:t>(IRC to provide information)</w:t>
            </w:r>
          </w:p>
        </w:tc>
        <w:tc>
          <w:tcPr>
            <w:tcW w:w="3117" w:type="dxa"/>
          </w:tcPr>
          <w:p w14:paraId="33F61874" w14:textId="77777777" w:rsidR="002A552C" w:rsidRPr="007B67B6" w:rsidRDefault="002A552C" w:rsidP="008A34E7">
            <w:pPr>
              <w:rPr>
                <w:rFonts w:ascii="Times New Roman" w:hAnsi="Times New Roman" w:cs="Times New Roman"/>
                <w:sz w:val="24"/>
                <w:szCs w:val="24"/>
              </w:rPr>
            </w:pPr>
            <w:r w:rsidRPr="007B67B6">
              <w:rPr>
                <w:rFonts w:ascii="Times New Roman" w:hAnsi="Times New Roman" w:cs="Times New Roman"/>
                <w:sz w:val="24"/>
                <w:szCs w:val="24"/>
              </w:rPr>
              <w:t xml:space="preserve">Animated motion graphic of Diamond shaped slide of SAP </w:t>
            </w:r>
          </w:p>
        </w:tc>
      </w:tr>
      <w:tr w:rsidR="002A552C" w14:paraId="52828AC8" w14:textId="77777777" w:rsidTr="008A34E7">
        <w:trPr>
          <w:trHeight w:val="395"/>
        </w:trPr>
        <w:tc>
          <w:tcPr>
            <w:tcW w:w="6233" w:type="dxa"/>
            <w:gridSpan w:val="2"/>
            <w:vMerge/>
          </w:tcPr>
          <w:p w14:paraId="5220A10D" w14:textId="77777777" w:rsidR="002A552C" w:rsidRPr="007B67B6" w:rsidRDefault="002A552C" w:rsidP="008A34E7">
            <w:pPr>
              <w:rPr>
                <w:rFonts w:ascii="Times New Roman" w:hAnsi="Times New Roman" w:cs="Times New Roman"/>
                <w:sz w:val="24"/>
                <w:szCs w:val="24"/>
              </w:rPr>
            </w:pPr>
          </w:p>
        </w:tc>
        <w:tc>
          <w:tcPr>
            <w:tcW w:w="3117" w:type="dxa"/>
          </w:tcPr>
          <w:p w14:paraId="48CF4478" w14:textId="77777777" w:rsidR="002A552C" w:rsidRPr="007B67B6" w:rsidRDefault="002A552C" w:rsidP="008A34E7">
            <w:pPr>
              <w:rPr>
                <w:rFonts w:ascii="Times New Roman" w:hAnsi="Times New Roman" w:cs="Times New Roman"/>
                <w:sz w:val="24"/>
                <w:szCs w:val="24"/>
              </w:rPr>
            </w:pPr>
            <w:r w:rsidRPr="007B67B6">
              <w:rPr>
                <w:rFonts w:ascii="Times New Roman" w:hAnsi="Times New Roman" w:cs="Times New Roman"/>
                <w:sz w:val="24"/>
                <w:szCs w:val="24"/>
              </w:rPr>
              <w:t>Ends with IRC’s animated logo</w:t>
            </w:r>
          </w:p>
        </w:tc>
      </w:tr>
    </w:tbl>
    <w:p w14:paraId="2E136029" w14:textId="77777777" w:rsidR="004F1AB4" w:rsidRDefault="004F1AB4" w:rsidP="004F1AB4">
      <w:pPr>
        <w:spacing w:after="0" w:line="240" w:lineRule="auto"/>
        <w:jc w:val="both"/>
        <w:rPr>
          <w:rFonts w:asciiTheme="minorBidi" w:hAnsiTheme="minorBidi"/>
          <w:b/>
          <w:bCs/>
          <w:sz w:val="32"/>
          <w:szCs w:val="32"/>
        </w:rPr>
      </w:pPr>
    </w:p>
    <w:p w14:paraId="5CD7F560" w14:textId="7A306804" w:rsidR="004F1AB4" w:rsidRPr="00091CF3" w:rsidRDefault="004F1AB4" w:rsidP="004F1AB4">
      <w:pPr>
        <w:spacing w:after="0" w:line="240" w:lineRule="auto"/>
        <w:jc w:val="both"/>
        <w:rPr>
          <w:rFonts w:asciiTheme="minorBidi" w:hAnsiTheme="minorBidi"/>
          <w:b/>
          <w:bCs/>
          <w:sz w:val="24"/>
          <w:szCs w:val="24"/>
        </w:rPr>
      </w:pPr>
      <w:r w:rsidRPr="00091CF3">
        <w:rPr>
          <w:rFonts w:asciiTheme="minorBidi" w:hAnsiTheme="minorBidi"/>
          <w:b/>
          <w:bCs/>
          <w:sz w:val="32"/>
          <w:szCs w:val="32"/>
        </w:rPr>
        <w:t>Deliverables</w:t>
      </w:r>
      <w:r>
        <w:rPr>
          <w:rFonts w:asciiTheme="minorBidi" w:hAnsiTheme="minorBidi"/>
          <w:b/>
          <w:bCs/>
          <w:sz w:val="32"/>
          <w:szCs w:val="32"/>
        </w:rPr>
        <w:t xml:space="preserve"> </w:t>
      </w:r>
    </w:p>
    <w:p w14:paraId="63ED5C5C" w14:textId="532DE2E6" w:rsidR="004F1AB4" w:rsidRPr="00091CF3" w:rsidRDefault="004F1AB4" w:rsidP="004F1AB4">
      <w:pPr>
        <w:pStyle w:val="ListParagraph"/>
        <w:numPr>
          <w:ilvl w:val="0"/>
          <w:numId w:val="15"/>
        </w:numPr>
        <w:spacing w:after="0" w:line="240" w:lineRule="auto"/>
        <w:jc w:val="both"/>
        <w:rPr>
          <w:rFonts w:asciiTheme="minorBidi" w:hAnsiTheme="minorBidi" w:cstheme="minorBidi"/>
        </w:rPr>
      </w:pPr>
      <w:r w:rsidRPr="00091CF3">
        <w:rPr>
          <w:rFonts w:asciiTheme="minorBidi" w:hAnsiTheme="minorBidi" w:cstheme="minorBidi"/>
        </w:rPr>
        <w:t>Final design of poster</w:t>
      </w:r>
      <w:r>
        <w:rPr>
          <w:rFonts w:asciiTheme="minorBidi" w:hAnsiTheme="minorBidi" w:cstheme="minorBidi"/>
        </w:rPr>
        <w:t xml:space="preserve"> (soft copy and Ai file)</w:t>
      </w:r>
      <w:r w:rsidRPr="00091CF3">
        <w:rPr>
          <w:rFonts w:asciiTheme="minorBidi" w:hAnsiTheme="minorBidi" w:cstheme="minorBidi"/>
        </w:rPr>
        <w:t xml:space="preserve"> with </w:t>
      </w:r>
      <w:r w:rsidR="009D2AA5" w:rsidRPr="00091CF3">
        <w:rPr>
          <w:rFonts w:asciiTheme="minorBidi" w:hAnsiTheme="minorBidi" w:cstheme="minorBidi"/>
        </w:rPr>
        <w:t xml:space="preserve">3 PVC print </w:t>
      </w:r>
      <w:r w:rsidR="009D2AA5">
        <w:rPr>
          <w:rFonts w:asciiTheme="minorBidi" w:hAnsiTheme="minorBidi" w:cstheme="minorBidi"/>
        </w:rPr>
        <w:t>and 7</w:t>
      </w:r>
      <w:r w:rsidR="009D2AA5" w:rsidRPr="00091CF3">
        <w:rPr>
          <w:rFonts w:asciiTheme="minorBidi" w:hAnsiTheme="minorBidi" w:cstheme="minorBidi"/>
        </w:rPr>
        <w:t xml:space="preserve"> </w:t>
      </w:r>
      <w:r w:rsidR="009D2AA5">
        <w:rPr>
          <w:rFonts w:asciiTheme="minorBidi" w:hAnsiTheme="minorBidi" w:cstheme="minorBidi"/>
        </w:rPr>
        <w:t xml:space="preserve">standard wooden </w:t>
      </w:r>
      <w:r w:rsidR="009D2AA5" w:rsidRPr="00091CF3">
        <w:rPr>
          <w:rFonts w:asciiTheme="minorBidi" w:hAnsiTheme="minorBidi" w:cstheme="minorBidi"/>
        </w:rPr>
        <w:t xml:space="preserve">photo frames </w:t>
      </w:r>
      <w:r w:rsidR="009D2AA5">
        <w:rPr>
          <w:rFonts w:asciiTheme="minorBidi" w:hAnsiTheme="minorBidi" w:cstheme="minorBidi"/>
        </w:rPr>
        <w:t>with</w:t>
      </w:r>
      <w:r w:rsidR="009D2AA5" w:rsidRPr="00091CF3">
        <w:rPr>
          <w:rFonts w:asciiTheme="minorBidi" w:hAnsiTheme="minorBidi" w:cstheme="minorBidi"/>
        </w:rPr>
        <w:t xml:space="preserve"> prints </w:t>
      </w:r>
      <w:r>
        <w:rPr>
          <w:rFonts w:asciiTheme="minorBidi" w:hAnsiTheme="minorBidi" w:cstheme="minorBidi"/>
        </w:rPr>
        <w:t>(as per above-mentioned measurements)</w:t>
      </w:r>
      <w:r w:rsidR="007C32EC">
        <w:rPr>
          <w:rFonts w:asciiTheme="minorBidi" w:hAnsiTheme="minorBidi" w:cstheme="minorBidi"/>
        </w:rPr>
        <w:t>.</w:t>
      </w:r>
    </w:p>
    <w:p w14:paraId="23FD1243" w14:textId="7A315F9C" w:rsidR="004F1AB4" w:rsidRPr="00091CF3" w:rsidRDefault="004F1AB4" w:rsidP="004F1AB4">
      <w:pPr>
        <w:pStyle w:val="ListParagraph"/>
        <w:numPr>
          <w:ilvl w:val="0"/>
          <w:numId w:val="15"/>
        </w:numPr>
        <w:spacing w:after="0" w:line="240" w:lineRule="auto"/>
        <w:jc w:val="both"/>
        <w:rPr>
          <w:rFonts w:asciiTheme="minorBidi" w:hAnsiTheme="minorBidi" w:cstheme="minorBidi"/>
        </w:rPr>
      </w:pPr>
      <w:r w:rsidRPr="00091CF3">
        <w:rPr>
          <w:rFonts w:asciiTheme="minorBidi" w:hAnsiTheme="minorBidi" w:cstheme="minorBidi"/>
        </w:rPr>
        <w:t xml:space="preserve">Final design of </w:t>
      </w:r>
      <w:r w:rsidR="00851B41">
        <w:rPr>
          <w:rFonts w:asciiTheme="minorBidi" w:hAnsiTheme="minorBidi" w:cstheme="minorBidi"/>
        </w:rPr>
        <w:t>brochure</w:t>
      </w:r>
      <w:r w:rsidRPr="00091CF3">
        <w:rPr>
          <w:rFonts w:asciiTheme="minorBidi" w:hAnsiTheme="minorBidi" w:cstheme="minorBidi"/>
        </w:rPr>
        <w:t xml:space="preserve"> with </w:t>
      </w:r>
      <w:r w:rsidR="00851B41">
        <w:rPr>
          <w:rFonts w:asciiTheme="minorBidi" w:hAnsiTheme="minorBidi" w:cstheme="minorBidi"/>
        </w:rPr>
        <w:t>30</w:t>
      </w:r>
      <w:r>
        <w:rPr>
          <w:rFonts w:asciiTheme="minorBidi" w:hAnsiTheme="minorBidi" w:cstheme="minorBidi"/>
        </w:rPr>
        <w:t xml:space="preserve">00 </w:t>
      </w:r>
      <w:r w:rsidRPr="00091CF3">
        <w:rPr>
          <w:rFonts w:asciiTheme="minorBidi" w:hAnsiTheme="minorBidi" w:cstheme="minorBidi"/>
        </w:rPr>
        <w:t>print</w:t>
      </w:r>
      <w:r>
        <w:rPr>
          <w:rFonts w:asciiTheme="minorBidi" w:hAnsiTheme="minorBidi" w:cstheme="minorBidi"/>
        </w:rPr>
        <w:t>ed</w:t>
      </w:r>
      <w:r w:rsidRPr="00091CF3">
        <w:rPr>
          <w:rFonts w:asciiTheme="minorBidi" w:hAnsiTheme="minorBidi" w:cstheme="minorBidi"/>
        </w:rPr>
        <w:t xml:space="preserve"> cop</w:t>
      </w:r>
      <w:r>
        <w:rPr>
          <w:rFonts w:asciiTheme="minorBidi" w:hAnsiTheme="minorBidi" w:cstheme="minorBidi"/>
        </w:rPr>
        <w:t>ies in 4 colour glossy papers</w:t>
      </w:r>
      <w:r w:rsidR="007C32EC">
        <w:rPr>
          <w:rFonts w:asciiTheme="minorBidi" w:hAnsiTheme="minorBidi" w:cstheme="minorBidi"/>
        </w:rPr>
        <w:t xml:space="preserve"> and size of </w:t>
      </w:r>
      <w:r w:rsidR="007C32EC">
        <w:rPr>
          <w:rFonts w:asciiTheme="minorBidi" w:hAnsiTheme="minorBidi" w:cstheme="minorBidi"/>
        </w:rPr>
        <w:t>brochure</w:t>
      </w:r>
      <w:r w:rsidR="007C32EC">
        <w:rPr>
          <w:rFonts w:asciiTheme="minorBidi" w:hAnsiTheme="minorBidi" w:cstheme="minorBidi"/>
        </w:rPr>
        <w:t xml:space="preserve"> will be </w:t>
      </w:r>
      <w:r w:rsidR="007C32EC">
        <w:rPr>
          <w:rFonts w:ascii="Segoe UI" w:hAnsi="Segoe UI" w:cs="Segoe UI"/>
          <w:color w:val="242424"/>
          <w:sz w:val="21"/>
          <w:szCs w:val="21"/>
          <w:shd w:val="clear" w:color="auto" w:fill="FFFFFF"/>
        </w:rPr>
        <w:t>9"×12"</w:t>
      </w:r>
      <w:r w:rsidR="007C32EC">
        <w:rPr>
          <w:rFonts w:ascii="Segoe UI" w:hAnsi="Segoe UI" w:cs="Segoe UI"/>
          <w:color w:val="242424"/>
          <w:sz w:val="21"/>
          <w:szCs w:val="21"/>
          <w:shd w:val="clear" w:color="auto" w:fill="FFFFFF"/>
        </w:rPr>
        <w:t>.</w:t>
      </w:r>
    </w:p>
    <w:p w14:paraId="3EB249D7" w14:textId="22667BE1" w:rsidR="004F1AB4" w:rsidRDefault="004F1AB4" w:rsidP="004F1AB4">
      <w:pPr>
        <w:pStyle w:val="ListParagraph"/>
        <w:numPr>
          <w:ilvl w:val="0"/>
          <w:numId w:val="15"/>
        </w:numPr>
        <w:spacing w:after="0" w:line="240" w:lineRule="auto"/>
        <w:jc w:val="both"/>
        <w:rPr>
          <w:rFonts w:asciiTheme="minorBidi" w:hAnsiTheme="minorBidi" w:cstheme="minorBidi"/>
        </w:rPr>
      </w:pPr>
      <w:r>
        <w:rPr>
          <w:rFonts w:asciiTheme="minorBidi" w:hAnsiTheme="minorBidi" w:cstheme="minorBidi"/>
        </w:rPr>
        <w:t>Approved final (by IRC) video</w:t>
      </w:r>
      <w:r w:rsidR="007C32EC">
        <w:rPr>
          <w:rFonts w:asciiTheme="minorBidi" w:hAnsiTheme="minorBidi" w:cstheme="minorBidi"/>
        </w:rPr>
        <w:t>.</w:t>
      </w:r>
    </w:p>
    <w:p w14:paraId="58C78B1B" w14:textId="59C11B44" w:rsidR="004F1AB4" w:rsidRDefault="004F1AB4" w:rsidP="004F1AB4">
      <w:pPr>
        <w:pStyle w:val="ListParagraph"/>
        <w:numPr>
          <w:ilvl w:val="0"/>
          <w:numId w:val="15"/>
        </w:numPr>
        <w:spacing w:after="0" w:line="240" w:lineRule="auto"/>
        <w:jc w:val="both"/>
        <w:rPr>
          <w:rFonts w:asciiTheme="minorBidi" w:hAnsiTheme="minorBidi" w:cstheme="minorBidi"/>
        </w:rPr>
      </w:pPr>
      <w:r>
        <w:rPr>
          <w:rFonts w:asciiTheme="minorBidi" w:hAnsiTheme="minorBidi" w:cstheme="minorBidi"/>
        </w:rPr>
        <w:t xml:space="preserve">All the raw footages, photos and Ai version of </w:t>
      </w:r>
      <w:r w:rsidR="00851B41">
        <w:rPr>
          <w:rFonts w:asciiTheme="minorBidi" w:hAnsiTheme="minorBidi" w:cstheme="minorBidi"/>
        </w:rPr>
        <w:t xml:space="preserve">all </w:t>
      </w:r>
      <w:r>
        <w:rPr>
          <w:rFonts w:asciiTheme="minorBidi" w:hAnsiTheme="minorBidi" w:cstheme="minorBidi"/>
        </w:rPr>
        <w:t>designs</w:t>
      </w:r>
      <w:r w:rsidR="00135482">
        <w:rPr>
          <w:rFonts w:asciiTheme="minorBidi" w:hAnsiTheme="minorBidi" w:cstheme="minorBidi"/>
        </w:rPr>
        <w:t>.</w:t>
      </w:r>
    </w:p>
    <w:p w14:paraId="39CE1A4B" w14:textId="77777777" w:rsidR="00770C97" w:rsidRPr="00770C97" w:rsidRDefault="00770C97" w:rsidP="009F2A03">
      <w:pPr>
        <w:pStyle w:val="ListParagraph"/>
        <w:autoSpaceDE w:val="0"/>
        <w:autoSpaceDN w:val="0"/>
        <w:adjustRightInd w:val="0"/>
        <w:spacing w:after="0" w:line="240" w:lineRule="auto"/>
        <w:jc w:val="both"/>
        <w:rPr>
          <w:rFonts w:asciiTheme="minorBidi" w:hAnsiTheme="minorBidi" w:cstheme="minorBidi"/>
          <w:b/>
          <w:bCs/>
          <w:sz w:val="24"/>
          <w:szCs w:val="24"/>
        </w:rPr>
      </w:pPr>
    </w:p>
    <w:p w14:paraId="5EC8FC07" w14:textId="77777777" w:rsidR="00CA3463" w:rsidRPr="00091CF3" w:rsidRDefault="00CA3463" w:rsidP="00CA3463">
      <w:pPr>
        <w:spacing w:before="225" w:after="225" w:line="240" w:lineRule="auto"/>
        <w:outlineLvl w:val="1"/>
        <w:rPr>
          <w:rFonts w:asciiTheme="minorBidi" w:eastAsia="Times New Roman" w:hAnsiTheme="minorBidi"/>
          <w:b/>
          <w:bCs/>
          <w:color w:val="000000"/>
          <w:sz w:val="32"/>
          <w:szCs w:val="32"/>
        </w:rPr>
      </w:pPr>
      <w:r w:rsidRPr="00091CF3">
        <w:rPr>
          <w:rFonts w:asciiTheme="minorBidi" w:eastAsia="Times New Roman" w:hAnsiTheme="minorBidi"/>
          <w:b/>
          <w:bCs/>
          <w:color w:val="000000"/>
          <w:sz w:val="32"/>
          <w:szCs w:val="32"/>
        </w:rPr>
        <w:t>Acceptance Criteria</w:t>
      </w:r>
    </w:p>
    <w:p w14:paraId="5F797E38" w14:textId="7C394F01" w:rsidR="00DD7C1C" w:rsidRDefault="001C76FA" w:rsidP="005F0DAC">
      <w:pPr>
        <w:pStyle w:val="Default"/>
        <w:jc w:val="both"/>
        <w:rPr>
          <w:rFonts w:asciiTheme="minorBidi" w:hAnsiTheme="minorBidi" w:cstheme="minorBidi"/>
          <w:sz w:val="22"/>
          <w:szCs w:val="22"/>
        </w:rPr>
      </w:pPr>
      <w:r w:rsidRPr="00091CF3">
        <w:rPr>
          <w:rFonts w:asciiTheme="minorBidi" w:hAnsiTheme="minorBidi" w:cstheme="minorBidi"/>
          <w:sz w:val="22"/>
          <w:szCs w:val="22"/>
        </w:rPr>
        <w:t xml:space="preserve">Interested </w:t>
      </w:r>
      <w:r w:rsidR="00EB620C" w:rsidRPr="00091CF3">
        <w:rPr>
          <w:rFonts w:asciiTheme="minorBidi" w:hAnsiTheme="minorBidi" w:cstheme="minorBidi"/>
          <w:sz w:val="22"/>
          <w:szCs w:val="22"/>
        </w:rPr>
        <w:t>individuals</w:t>
      </w:r>
      <w:r w:rsidRPr="00091CF3">
        <w:rPr>
          <w:rFonts w:asciiTheme="minorBidi" w:hAnsiTheme="minorBidi" w:cstheme="minorBidi"/>
          <w:sz w:val="22"/>
          <w:szCs w:val="22"/>
        </w:rPr>
        <w:t xml:space="preserve"> are requested to submit below listed documents and information to be eligible for the evaluation process </w:t>
      </w:r>
      <w:r w:rsidR="00EB620C" w:rsidRPr="00091CF3">
        <w:rPr>
          <w:rFonts w:asciiTheme="minorBidi" w:hAnsiTheme="minorBidi" w:cstheme="minorBidi"/>
          <w:sz w:val="22"/>
          <w:szCs w:val="22"/>
        </w:rPr>
        <w:t>for the</w:t>
      </w:r>
      <w:r w:rsidRPr="00091CF3">
        <w:rPr>
          <w:rFonts w:asciiTheme="minorBidi" w:hAnsiTheme="minorBidi" w:cstheme="minorBidi"/>
          <w:sz w:val="22"/>
          <w:szCs w:val="22"/>
        </w:rPr>
        <w:t xml:space="preserve"> work. </w:t>
      </w:r>
    </w:p>
    <w:p w14:paraId="3D98D6A5" w14:textId="77777777" w:rsidR="002669F4" w:rsidRPr="00091CF3" w:rsidRDefault="002669F4" w:rsidP="005F0DAC">
      <w:pPr>
        <w:pStyle w:val="Default"/>
        <w:jc w:val="both"/>
        <w:rPr>
          <w:rFonts w:asciiTheme="minorBidi" w:hAnsiTheme="minorBidi" w:cstheme="minorBidi"/>
          <w:sz w:val="22"/>
          <w:szCs w:val="22"/>
        </w:rPr>
      </w:pPr>
    </w:p>
    <w:tbl>
      <w:tblPr>
        <w:tblW w:w="5159" w:type="pct"/>
        <w:tblInd w:w="-5"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Layout w:type="fixed"/>
        <w:tblLook w:val="04A0" w:firstRow="1" w:lastRow="0" w:firstColumn="1" w:lastColumn="0" w:noHBand="0" w:noVBand="1"/>
      </w:tblPr>
      <w:tblGrid>
        <w:gridCol w:w="2232"/>
        <w:gridCol w:w="6473"/>
        <w:gridCol w:w="942"/>
      </w:tblGrid>
      <w:tr w:rsidR="00733BAA" w:rsidRPr="004577AA" w14:paraId="24156965" w14:textId="77777777" w:rsidTr="00A01521">
        <w:trPr>
          <w:trHeight w:val="255"/>
        </w:trPr>
        <w:tc>
          <w:tcPr>
            <w:tcW w:w="1157" w:type="pct"/>
            <w:shd w:val="clear" w:color="auto" w:fill="auto"/>
            <w:noWrap/>
          </w:tcPr>
          <w:p w14:paraId="72AA37A3" w14:textId="77777777" w:rsidR="00733BAA" w:rsidRPr="00701D79" w:rsidRDefault="00733BAA" w:rsidP="00A01521">
            <w:pPr>
              <w:rPr>
                <w:rFonts w:ascii="Arial Narrow" w:hAnsi="Arial Narrow" w:cs="Arial"/>
                <w:b/>
              </w:rPr>
            </w:pPr>
            <w:r>
              <w:rPr>
                <w:rFonts w:ascii="Arial Narrow" w:hAnsi="Arial Narrow" w:cs="Arial"/>
                <w:b/>
              </w:rPr>
              <w:t xml:space="preserve">Eligible </w:t>
            </w:r>
            <w:r w:rsidRPr="00701D79">
              <w:rPr>
                <w:rFonts w:ascii="Arial Narrow" w:hAnsi="Arial Narrow" w:cs="Arial"/>
                <w:b/>
              </w:rPr>
              <w:t>documents</w:t>
            </w:r>
          </w:p>
        </w:tc>
        <w:tc>
          <w:tcPr>
            <w:tcW w:w="3355" w:type="pct"/>
            <w:shd w:val="clear" w:color="auto" w:fill="auto"/>
          </w:tcPr>
          <w:p w14:paraId="07256FB0" w14:textId="77777777" w:rsidR="00733BAA" w:rsidRPr="006E7163" w:rsidRDefault="00733BAA" w:rsidP="00A01521">
            <w:pPr>
              <w:numPr>
                <w:ilvl w:val="0"/>
                <w:numId w:val="16"/>
              </w:numPr>
              <w:spacing w:after="0" w:line="240" w:lineRule="auto"/>
              <w:jc w:val="both"/>
              <w:rPr>
                <w:rFonts w:ascii="Arial Narrow" w:hAnsi="Arial Narrow"/>
                <w:i/>
              </w:rPr>
            </w:pPr>
            <w:r w:rsidRPr="006E7163">
              <w:rPr>
                <w:rFonts w:ascii="Arial Narrow" w:hAnsi="Arial Narrow"/>
                <w:i/>
              </w:rPr>
              <w:t xml:space="preserve">A Certificate of updated Business Registration or </w:t>
            </w:r>
            <w:r w:rsidRPr="006E7163">
              <w:rPr>
                <w:rFonts w:ascii="Arial Narrow" w:hAnsi="Arial Narrow"/>
                <w:b/>
                <w:i/>
              </w:rPr>
              <w:t>Trading License</w:t>
            </w:r>
            <w:r w:rsidRPr="006E7163">
              <w:rPr>
                <w:rFonts w:ascii="Arial Narrow" w:hAnsi="Arial Narrow"/>
                <w:i/>
              </w:rPr>
              <w:t xml:space="preserve"> in Bangladesh </w:t>
            </w:r>
            <w:r w:rsidRPr="006E7163">
              <w:rPr>
                <w:rFonts w:ascii="Arial Narrow" w:hAnsi="Arial Narrow"/>
                <w:i/>
                <w:highlight w:val="yellow"/>
              </w:rPr>
              <w:t>(Mandatory</w:t>
            </w:r>
            <w:r>
              <w:rPr>
                <w:rFonts w:ascii="Arial Narrow" w:hAnsi="Arial Narrow"/>
                <w:i/>
                <w:highlight w:val="yellow"/>
              </w:rPr>
              <w:t xml:space="preserve"> for Individuals/consultancy firm/companies</w:t>
            </w:r>
            <w:r w:rsidRPr="006E7163">
              <w:rPr>
                <w:rFonts w:ascii="Arial Narrow" w:hAnsi="Arial Narrow"/>
                <w:i/>
                <w:highlight w:val="yellow"/>
              </w:rPr>
              <w:t>)</w:t>
            </w:r>
            <w:r>
              <w:rPr>
                <w:rFonts w:ascii="Arial Narrow" w:hAnsi="Arial Narrow"/>
                <w:i/>
              </w:rPr>
              <w:t xml:space="preserve">. </w:t>
            </w:r>
          </w:p>
          <w:p w14:paraId="423A7600" w14:textId="77777777" w:rsidR="00733BAA" w:rsidRDefault="00733BAA" w:rsidP="00A01521">
            <w:pPr>
              <w:numPr>
                <w:ilvl w:val="0"/>
                <w:numId w:val="16"/>
              </w:numPr>
              <w:spacing w:after="0" w:line="240" w:lineRule="auto"/>
              <w:jc w:val="both"/>
              <w:rPr>
                <w:rFonts w:ascii="Arial Narrow" w:hAnsi="Arial Narrow"/>
                <w:i/>
              </w:rPr>
            </w:pPr>
            <w:r>
              <w:rPr>
                <w:rFonts w:ascii="Arial Narrow" w:hAnsi="Arial Narrow"/>
                <w:i/>
              </w:rPr>
              <w:t xml:space="preserve">TIN </w:t>
            </w:r>
            <w:r w:rsidRPr="006F7CBE">
              <w:rPr>
                <w:rFonts w:ascii="Arial Narrow" w:hAnsi="Arial Narrow"/>
                <w:i/>
                <w:highlight w:val="yellow"/>
              </w:rPr>
              <w:t>(Mandatory</w:t>
            </w:r>
            <w:r>
              <w:rPr>
                <w:rFonts w:ascii="Arial Narrow" w:hAnsi="Arial Narrow"/>
                <w:i/>
                <w:highlight w:val="yellow"/>
              </w:rPr>
              <w:t xml:space="preserve"> for all</w:t>
            </w:r>
            <w:r w:rsidRPr="006F7CBE">
              <w:rPr>
                <w:rFonts w:ascii="Arial Narrow" w:hAnsi="Arial Narrow"/>
                <w:i/>
                <w:highlight w:val="yellow"/>
              </w:rPr>
              <w:t>)</w:t>
            </w:r>
            <w:r>
              <w:rPr>
                <w:rFonts w:ascii="Arial Narrow" w:hAnsi="Arial Narrow"/>
                <w:i/>
              </w:rPr>
              <w:t xml:space="preserve"> </w:t>
            </w:r>
          </w:p>
          <w:p w14:paraId="57CDA747" w14:textId="6F876E48" w:rsidR="00733BAA" w:rsidRDefault="00733BAA" w:rsidP="00A01521">
            <w:pPr>
              <w:numPr>
                <w:ilvl w:val="0"/>
                <w:numId w:val="16"/>
              </w:numPr>
              <w:spacing w:after="0"/>
              <w:rPr>
                <w:rFonts w:ascii="Arial Narrow" w:hAnsi="Arial Narrow"/>
                <w:i/>
              </w:rPr>
            </w:pPr>
            <w:r>
              <w:rPr>
                <w:rFonts w:ascii="Arial Narrow" w:hAnsi="Arial Narrow"/>
                <w:i/>
              </w:rPr>
              <w:t xml:space="preserve">VAT Registration Certificates/ </w:t>
            </w:r>
            <w:r w:rsidRPr="008F2831">
              <w:rPr>
                <w:rFonts w:ascii="Arial Narrow" w:hAnsi="Arial Narrow"/>
                <w:b/>
                <w:i/>
              </w:rPr>
              <w:t>Business Identification number (BIN)</w:t>
            </w:r>
            <w:r>
              <w:rPr>
                <w:rFonts w:ascii="Arial Narrow" w:hAnsi="Arial Narrow"/>
                <w:i/>
              </w:rPr>
              <w:t xml:space="preserve">  </w:t>
            </w:r>
            <w:r w:rsidRPr="006F7CBE">
              <w:rPr>
                <w:rFonts w:ascii="Arial Narrow" w:hAnsi="Arial Narrow"/>
                <w:i/>
                <w:highlight w:val="yellow"/>
              </w:rPr>
              <w:t>(Mandatory</w:t>
            </w:r>
            <w:r>
              <w:rPr>
                <w:rFonts w:ascii="Arial Narrow" w:hAnsi="Arial Narrow"/>
                <w:i/>
                <w:highlight w:val="yellow"/>
              </w:rPr>
              <w:t xml:space="preserve"> for all</w:t>
            </w:r>
            <w:r w:rsidRPr="006F7CBE">
              <w:rPr>
                <w:rFonts w:ascii="Arial Narrow" w:hAnsi="Arial Narrow"/>
                <w:i/>
                <w:highlight w:val="yellow"/>
              </w:rPr>
              <w:t>)</w:t>
            </w:r>
            <w:r>
              <w:rPr>
                <w:rFonts w:ascii="Arial Narrow" w:hAnsi="Arial Narrow"/>
                <w:i/>
              </w:rPr>
              <w:t xml:space="preserve">. (Provider should have ability to process invoice in </w:t>
            </w:r>
            <w:proofErr w:type="spellStart"/>
            <w:r>
              <w:rPr>
                <w:rFonts w:ascii="Arial Narrow" w:hAnsi="Arial Narrow"/>
                <w:i/>
              </w:rPr>
              <w:t>Musuk</w:t>
            </w:r>
            <w:proofErr w:type="spellEnd"/>
            <w:r>
              <w:rPr>
                <w:rFonts w:ascii="Arial Narrow" w:hAnsi="Arial Narrow"/>
                <w:i/>
              </w:rPr>
              <w:t xml:space="preserve"> 6.3)</w:t>
            </w:r>
            <w:r w:rsidR="007536FC">
              <w:rPr>
                <w:rFonts w:ascii="Arial Narrow" w:hAnsi="Arial Narrow"/>
                <w:i/>
              </w:rPr>
              <w:t xml:space="preserve">. </w:t>
            </w:r>
            <w:r w:rsidR="007536FC" w:rsidRPr="007536FC">
              <w:rPr>
                <w:rFonts w:ascii="Arial Narrow" w:hAnsi="Arial Narrow"/>
                <w:i/>
                <w:highlight w:val="yellow"/>
              </w:rPr>
              <w:t>Individual consultant must have to submit BIN number.</w:t>
            </w:r>
          </w:p>
          <w:p w14:paraId="0797415D" w14:textId="77777777" w:rsidR="00733BAA" w:rsidRDefault="00733BAA" w:rsidP="00A01521">
            <w:pPr>
              <w:numPr>
                <w:ilvl w:val="0"/>
                <w:numId w:val="16"/>
              </w:numPr>
              <w:spacing w:after="0" w:line="240" w:lineRule="auto"/>
              <w:jc w:val="both"/>
              <w:rPr>
                <w:rFonts w:ascii="Arial Narrow" w:hAnsi="Arial Narrow"/>
                <w:i/>
              </w:rPr>
            </w:pPr>
            <w:r>
              <w:rPr>
                <w:rFonts w:ascii="Arial Narrow" w:hAnsi="Arial Narrow"/>
                <w:i/>
              </w:rPr>
              <w:t xml:space="preserve">Intent to bid form, </w:t>
            </w:r>
            <w:r w:rsidRPr="00137359">
              <w:rPr>
                <w:rFonts w:ascii="Arial Narrow" w:hAnsi="Arial Narrow"/>
                <w:b/>
                <w:i/>
              </w:rPr>
              <w:t>completed and signed</w:t>
            </w:r>
          </w:p>
          <w:p w14:paraId="50B335D8" w14:textId="77777777" w:rsidR="00733BAA" w:rsidRDefault="00733BAA" w:rsidP="00A01521">
            <w:pPr>
              <w:numPr>
                <w:ilvl w:val="0"/>
                <w:numId w:val="16"/>
              </w:numPr>
              <w:spacing w:after="0" w:line="240" w:lineRule="auto"/>
              <w:jc w:val="both"/>
              <w:rPr>
                <w:rFonts w:ascii="Arial Narrow" w:hAnsi="Arial Narrow"/>
                <w:i/>
              </w:rPr>
            </w:pPr>
            <w:r>
              <w:rPr>
                <w:rFonts w:ascii="Arial Narrow" w:hAnsi="Arial Narrow"/>
                <w:i/>
              </w:rPr>
              <w:t xml:space="preserve">IRC Conflict of Interest &amp; Supplier Code of Conduct, </w:t>
            </w:r>
            <w:r w:rsidRPr="00137359">
              <w:rPr>
                <w:rFonts w:ascii="Arial Narrow" w:hAnsi="Arial Narrow"/>
                <w:b/>
                <w:i/>
              </w:rPr>
              <w:t>completed and signed</w:t>
            </w:r>
          </w:p>
          <w:p w14:paraId="06258DFE" w14:textId="77777777" w:rsidR="00733BAA" w:rsidRPr="004931B9" w:rsidRDefault="00733BAA" w:rsidP="00A01521">
            <w:pPr>
              <w:numPr>
                <w:ilvl w:val="0"/>
                <w:numId w:val="16"/>
              </w:numPr>
              <w:spacing w:after="0" w:line="240" w:lineRule="auto"/>
              <w:jc w:val="both"/>
              <w:rPr>
                <w:rFonts w:ascii="Arial Narrow" w:hAnsi="Arial Narrow"/>
                <w:i/>
              </w:rPr>
            </w:pPr>
            <w:r w:rsidRPr="004931B9">
              <w:rPr>
                <w:rFonts w:ascii="Arial Narrow" w:hAnsi="Arial Narrow"/>
                <w:i/>
              </w:rPr>
              <w:t xml:space="preserve">Filled Vendor Information Form, completed and signed. </w:t>
            </w:r>
          </w:p>
          <w:p w14:paraId="69C4F9AD" w14:textId="77777777" w:rsidR="00733BAA" w:rsidRDefault="00733BAA" w:rsidP="00A01521">
            <w:pPr>
              <w:ind w:left="720"/>
              <w:jc w:val="both"/>
              <w:rPr>
                <w:rFonts w:ascii="Arial Narrow" w:hAnsi="Arial Narrow"/>
                <w:b/>
                <w:i/>
                <w:color w:val="FF0000"/>
              </w:rPr>
            </w:pPr>
          </w:p>
          <w:p w14:paraId="44AB48B9" w14:textId="77777777" w:rsidR="00733BAA" w:rsidRPr="00746818" w:rsidRDefault="00733BAA" w:rsidP="00A01521">
            <w:pPr>
              <w:jc w:val="both"/>
              <w:rPr>
                <w:rFonts w:ascii="Arial Narrow" w:hAnsi="Arial Narrow"/>
                <w:i/>
                <w:color w:val="FF0000"/>
              </w:rPr>
            </w:pPr>
            <w:r w:rsidRPr="004931B9">
              <w:rPr>
                <w:rFonts w:ascii="Arial Narrow" w:hAnsi="Arial Narrow"/>
                <w:b/>
                <w:bCs/>
                <w:i/>
              </w:rPr>
              <w:t>Please find VIF form, Conflict of Interest, Code of Conduct in</w:t>
            </w:r>
            <w:r>
              <w:rPr>
                <w:rFonts w:ascii="Arial Narrow" w:hAnsi="Arial Narrow"/>
                <w:b/>
                <w:i/>
                <w:color w:val="FF0000"/>
              </w:rPr>
              <w:t xml:space="preserve"> </w:t>
            </w:r>
            <w:hyperlink r:id="rId7" w:history="1">
              <w:r w:rsidRPr="004931B9">
                <w:rPr>
                  <w:rStyle w:val="Hyperlink"/>
                  <w:rFonts w:ascii="Arial Narrow" w:hAnsi="Arial Narrow"/>
                  <w:b/>
                  <w:i/>
                </w:rPr>
                <w:t>here</w:t>
              </w:r>
            </w:hyperlink>
          </w:p>
          <w:p w14:paraId="7A11CA1A" w14:textId="77777777" w:rsidR="00733BAA" w:rsidRPr="00DF05F5" w:rsidRDefault="00733BAA" w:rsidP="00A01521">
            <w:pPr>
              <w:rPr>
                <w:rFonts w:ascii="Arial Narrow" w:hAnsi="Arial Narrow"/>
                <w:b/>
                <w:bCs/>
                <w:i/>
              </w:rPr>
            </w:pPr>
            <w:r w:rsidRPr="00701D79">
              <w:rPr>
                <w:rFonts w:ascii="Arial Narrow" w:hAnsi="Arial Narrow"/>
                <w:b/>
                <w:bCs/>
                <w:i/>
              </w:rPr>
              <w:t xml:space="preserve">Bidders must submit above mandatory documents </w:t>
            </w:r>
            <w:r w:rsidRPr="00746818">
              <w:rPr>
                <w:rFonts w:ascii="Arial Narrow" w:hAnsi="Arial Narrow"/>
                <w:b/>
                <w:bCs/>
                <w:i/>
              </w:rPr>
              <w:t>and other mentioned documents with necessary signature</w:t>
            </w:r>
            <w:r w:rsidRPr="00701D79">
              <w:rPr>
                <w:rFonts w:ascii="Arial Narrow" w:hAnsi="Arial Narrow"/>
                <w:b/>
                <w:bCs/>
                <w:i/>
              </w:rPr>
              <w:t xml:space="preserve"> along with proposals.</w:t>
            </w:r>
            <w:r>
              <w:rPr>
                <w:rFonts w:ascii="Arial Narrow" w:hAnsi="Arial Narrow"/>
                <w:b/>
                <w:bCs/>
                <w:i/>
              </w:rPr>
              <w:t xml:space="preserve"> </w:t>
            </w:r>
            <w:r w:rsidRPr="00746818">
              <w:rPr>
                <w:rFonts w:ascii="Arial Narrow" w:hAnsi="Arial Narrow"/>
                <w:b/>
                <w:bCs/>
                <w:i/>
              </w:rPr>
              <w:t>If in any case supplier fails to provide any of the mentioned mandatory documents, supplier may considered as disqualify for further evaluation process.</w:t>
            </w:r>
          </w:p>
        </w:tc>
        <w:tc>
          <w:tcPr>
            <w:tcW w:w="488" w:type="pct"/>
            <w:shd w:val="clear" w:color="auto" w:fill="auto"/>
            <w:noWrap/>
            <w:vAlign w:val="center"/>
          </w:tcPr>
          <w:p w14:paraId="1783530A" w14:textId="77777777" w:rsidR="00733BAA" w:rsidRPr="004577AA" w:rsidRDefault="00733BAA" w:rsidP="00A01521">
            <w:pPr>
              <w:jc w:val="center"/>
              <w:rPr>
                <w:rFonts w:ascii="Arial Narrow" w:hAnsi="Arial Narrow" w:cs="Arial"/>
              </w:rPr>
            </w:pPr>
          </w:p>
        </w:tc>
      </w:tr>
      <w:tr w:rsidR="00733BAA" w:rsidRPr="004577AA" w14:paraId="4037945C" w14:textId="77777777" w:rsidTr="00A01521">
        <w:trPr>
          <w:trHeight w:val="255"/>
        </w:trPr>
        <w:tc>
          <w:tcPr>
            <w:tcW w:w="1157" w:type="pct"/>
            <w:shd w:val="clear" w:color="auto" w:fill="auto"/>
            <w:noWrap/>
          </w:tcPr>
          <w:p w14:paraId="64791B76" w14:textId="77777777" w:rsidR="00733BAA" w:rsidRPr="00965264" w:rsidRDefault="00733BAA" w:rsidP="00A01521">
            <w:pPr>
              <w:rPr>
                <w:rFonts w:ascii="Arial Narrow" w:hAnsi="Arial Narrow" w:cs="Arial"/>
                <w:bCs/>
              </w:rPr>
            </w:pPr>
            <w:r w:rsidRPr="00965264">
              <w:rPr>
                <w:rFonts w:ascii="Arial Narrow" w:hAnsi="Arial Narrow" w:cs="Arial"/>
                <w:bCs/>
              </w:rPr>
              <w:lastRenderedPageBreak/>
              <w:t xml:space="preserve">Criteria </w:t>
            </w:r>
            <w:r>
              <w:rPr>
                <w:rFonts w:ascii="Arial Narrow" w:hAnsi="Arial Narrow" w:cs="Arial"/>
                <w:bCs/>
              </w:rPr>
              <w:t>1</w:t>
            </w:r>
            <w:r w:rsidRPr="00965264">
              <w:rPr>
                <w:rFonts w:ascii="Arial Narrow" w:hAnsi="Arial Narrow" w:cs="Arial"/>
                <w:bCs/>
              </w:rPr>
              <w:t xml:space="preserve">: </w:t>
            </w:r>
          </w:p>
          <w:p w14:paraId="151F5A8E" w14:textId="77777777" w:rsidR="00733BAA" w:rsidRPr="004577AA" w:rsidRDefault="00733BAA" w:rsidP="00A01521">
            <w:pPr>
              <w:rPr>
                <w:rFonts w:ascii="Arial Narrow" w:hAnsi="Arial Narrow" w:cs="Arial"/>
                <w:bCs/>
              </w:rPr>
            </w:pPr>
            <w:r>
              <w:rPr>
                <w:rFonts w:ascii="Arial Narrow" w:hAnsi="Arial Narrow" w:cs="Arial"/>
                <w:b/>
              </w:rPr>
              <w:t>Profile and Detailed concept proposal</w:t>
            </w:r>
          </w:p>
        </w:tc>
        <w:tc>
          <w:tcPr>
            <w:tcW w:w="3355" w:type="pct"/>
            <w:shd w:val="clear" w:color="auto" w:fill="auto"/>
          </w:tcPr>
          <w:p w14:paraId="6EE1C782" w14:textId="37238671" w:rsidR="00733BAA" w:rsidRDefault="00733BAA" w:rsidP="00A01521">
            <w:pPr>
              <w:rPr>
                <w:rFonts w:ascii="Arial Narrow" w:hAnsi="Arial Narrow" w:cs="Arial"/>
              </w:rPr>
            </w:pPr>
            <w:r>
              <w:rPr>
                <w:rFonts w:ascii="Arial Narrow" w:hAnsi="Arial Narrow" w:cs="Arial"/>
              </w:rPr>
              <w:t>Refers to Bidders company/individual profile with Detail m</w:t>
            </w:r>
            <w:r w:rsidRPr="00244F83">
              <w:rPr>
                <w:rFonts w:ascii="Arial Narrow" w:hAnsi="Arial Narrow" w:cs="Arial"/>
              </w:rPr>
              <w:t xml:space="preserve">ethodological/technical aspects of carrying out the </w:t>
            </w:r>
            <w:r>
              <w:rPr>
                <w:rFonts w:ascii="Arial Narrow" w:hAnsi="Arial Narrow" w:cs="Arial"/>
              </w:rPr>
              <w:t>work</w:t>
            </w:r>
            <w:r w:rsidR="00E72ED3">
              <w:rPr>
                <w:rFonts w:ascii="Arial Narrow" w:hAnsi="Arial Narrow" w:cs="Arial"/>
              </w:rPr>
              <w:t xml:space="preserve"> along with the storyboard. </w:t>
            </w:r>
          </w:p>
          <w:p w14:paraId="66AFC2D5" w14:textId="77777777" w:rsidR="00733BAA" w:rsidRPr="007627CD" w:rsidRDefault="00733BAA" w:rsidP="00A01521">
            <w:pPr>
              <w:rPr>
                <w:rFonts w:ascii="Arial Narrow" w:hAnsi="Arial Narrow" w:cs="Arial"/>
              </w:rPr>
            </w:pPr>
            <w:r>
              <w:rPr>
                <w:rFonts w:ascii="Arial Narrow" w:hAnsi="Arial Narrow" w:cs="Arial"/>
              </w:rPr>
              <w:t>Provider need to provide their individuals and organizations profile with details of their understanding of the work and how they will conduct the digital content of work. Committee will review their methodology and will score out of 10% marks.</w:t>
            </w:r>
          </w:p>
        </w:tc>
        <w:tc>
          <w:tcPr>
            <w:tcW w:w="488" w:type="pct"/>
            <w:shd w:val="clear" w:color="auto" w:fill="auto"/>
            <w:noWrap/>
            <w:vAlign w:val="center"/>
          </w:tcPr>
          <w:p w14:paraId="7FD241E9" w14:textId="77777777" w:rsidR="00733BAA" w:rsidRDefault="00733BAA" w:rsidP="00A01521">
            <w:pPr>
              <w:jc w:val="center"/>
              <w:rPr>
                <w:rFonts w:ascii="Arial Narrow" w:hAnsi="Arial Narrow" w:cs="Arial"/>
              </w:rPr>
            </w:pPr>
            <w:r>
              <w:rPr>
                <w:rFonts w:ascii="Arial Narrow" w:hAnsi="Arial Narrow" w:cs="Arial"/>
              </w:rPr>
              <w:t>10%</w:t>
            </w:r>
          </w:p>
        </w:tc>
      </w:tr>
      <w:tr w:rsidR="00733BAA" w:rsidRPr="004577AA" w14:paraId="1606F7E0" w14:textId="77777777" w:rsidTr="00A01521">
        <w:trPr>
          <w:trHeight w:val="255"/>
        </w:trPr>
        <w:tc>
          <w:tcPr>
            <w:tcW w:w="1157" w:type="pct"/>
            <w:shd w:val="clear" w:color="auto" w:fill="auto"/>
            <w:noWrap/>
          </w:tcPr>
          <w:p w14:paraId="2F436C0F" w14:textId="77777777" w:rsidR="00733BAA" w:rsidRPr="004577AA" w:rsidRDefault="00733BAA" w:rsidP="00A01521">
            <w:pPr>
              <w:rPr>
                <w:rFonts w:ascii="Arial Narrow" w:hAnsi="Arial Narrow" w:cs="Arial"/>
                <w:bCs/>
              </w:rPr>
            </w:pPr>
            <w:r w:rsidRPr="004577AA">
              <w:rPr>
                <w:rFonts w:ascii="Arial Narrow" w:hAnsi="Arial Narrow" w:cs="Arial"/>
                <w:bCs/>
              </w:rPr>
              <w:t xml:space="preserve">Criteria </w:t>
            </w:r>
            <w:r>
              <w:rPr>
                <w:rFonts w:ascii="Arial Narrow" w:hAnsi="Arial Narrow" w:cs="Arial"/>
                <w:bCs/>
              </w:rPr>
              <w:t>2</w:t>
            </w:r>
            <w:r w:rsidRPr="004577AA">
              <w:rPr>
                <w:rFonts w:ascii="Arial Narrow" w:hAnsi="Arial Narrow" w:cs="Arial"/>
                <w:bCs/>
              </w:rPr>
              <w:t xml:space="preserve">: </w:t>
            </w:r>
          </w:p>
          <w:p w14:paraId="48953EBC" w14:textId="77777777" w:rsidR="00733BAA" w:rsidRPr="004577AA" w:rsidRDefault="00733BAA" w:rsidP="00A01521">
            <w:pPr>
              <w:rPr>
                <w:rFonts w:ascii="Arial Narrow" w:hAnsi="Arial Narrow" w:cs="Arial"/>
                <w:bCs/>
              </w:rPr>
            </w:pPr>
            <w:r w:rsidRPr="004577AA">
              <w:rPr>
                <w:rFonts w:ascii="Arial Narrow" w:hAnsi="Arial Narrow" w:cs="Arial"/>
                <w:b/>
                <w:bCs/>
              </w:rPr>
              <w:t>Past Experience</w:t>
            </w:r>
            <w:r>
              <w:rPr>
                <w:rFonts w:ascii="Arial Narrow" w:hAnsi="Arial Narrow" w:cs="Arial"/>
                <w:b/>
                <w:bCs/>
              </w:rPr>
              <w:t xml:space="preserve"> and </w:t>
            </w:r>
            <w:r w:rsidRPr="009A747F">
              <w:rPr>
                <w:rFonts w:ascii="Arial Narrow" w:hAnsi="Arial Narrow" w:cs="Arial"/>
                <w:b/>
                <w:bCs/>
              </w:rPr>
              <w:t>Team composition</w:t>
            </w:r>
            <w:r>
              <w:rPr>
                <w:rFonts w:ascii="Arial Narrow" w:hAnsi="Arial Narrow" w:cs="Arial"/>
                <w:b/>
                <w:bCs/>
              </w:rPr>
              <w:t>.</w:t>
            </w:r>
          </w:p>
        </w:tc>
        <w:tc>
          <w:tcPr>
            <w:tcW w:w="3355" w:type="pct"/>
            <w:shd w:val="clear" w:color="auto" w:fill="auto"/>
          </w:tcPr>
          <w:p w14:paraId="2094907C" w14:textId="77777777" w:rsidR="00733BAA" w:rsidRDefault="00733BAA" w:rsidP="00A01521">
            <w:pPr>
              <w:rPr>
                <w:rFonts w:ascii="Arial Narrow" w:hAnsi="Arial Narrow" w:cs="Arial"/>
              </w:rPr>
            </w:pPr>
            <w:r w:rsidRPr="004577AA">
              <w:rPr>
                <w:rFonts w:ascii="Arial Narrow" w:hAnsi="Arial Narrow" w:cs="Arial"/>
              </w:rPr>
              <w:t>Refers to Bidders ability to demonstrate relevant experience and technical knowledge of the services required, experience working with UN, NGO</w:t>
            </w:r>
            <w:r>
              <w:rPr>
                <w:rFonts w:ascii="Arial Narrow" w:hAnsi="Arial Narrow" w:cs="Arial"/>
              </w:rPr>
              <w:t xml:space="preserve">, or GO </w:t>
            </w:r>
            <w:r w:rsidRPr="004577AA">
              <w:rPr>
                <w:rFonts w:ascii="Arial Narrow" w:hAnsi="Arial Narrow" w:cs="Arial"/>
              </w:rPr>
              <w:t xml:space="preserve">especially </w:t>
            </w:r>
            <w:r>
              <w:rPr>
                <w:rFonts w:ascii="Arial Narrow" w:hAnsi="Arial Narrow" w:cs="Arial"/>
              </w:rPr>
              <w:t xml:space="preserve">in </w:t>
            </w:r>
            <w:r w:rsidRPr="00DF05F5">
              <w:rPr>
                <w:rFonts w:ascii="Arial Narrow" w:hAnsi="Arial Narrow" w:cs="Arial"/>
                <w:b/>
                <w:bCs/>
              </w:rPr>
              <w:t xml:space="preserve">producing audio-visuals and designs, </w:t>
            </w:r>
            <w:r>
              <w:rPr>
                <w:rFonts w:ascii="Arial Narrow" w:hAnsi="Arial Narrow" w:cs="Arial"/>
                <w:b/>
                <w:bCs/>
              </w:rPr>
              <w:t>Script writing,</w:t>
            </w:r>
            <w:r w:rsidRPr="00DF05F5">
              <w:rPr>
                <w:rFonts w:ascii="Arial Narrow" w:hAnsi="Arial Narrow" w:cs="Arial"/>
                <w:b/>
                <w:bCs/>
              </w:rPr>
              <w:t xml:space="preserve"> printing IEC (Information education and communication) materials</w:t>
            </w:r>
            <w:r>
              <w:rPr>
                <w:rFonts w:ascii="Arial Narrow" w:hAnsi="Arial Narrow" w:cs="Arial"/>
              </w:rPr>
              <w:t xml:space="preserve"> </w:t>
            </w:r>
            <w:r w:rsidRPr="00DF05F5">
              <w:rPr>
                <w:rFonts w:ascii="Arial Narrow" w:hAnsi="Arial Narrow" w:cs="Arial"/>
                <w:b/>
                <w:bCs/>
              </w:rPr>
              <w:t>in Rohingya Humanitarian Crisis context.</w:t>
            </w:r>
            <w:r>
              <w:rPr>
                <w:rFonts w:ascii="Arial Narrow" w:hAnsi="Arial Narrow" w:cs="Arial"/>
              </w:rPr>
              <w:t xml:space="preserve"> </w:t>
            </w:r>
          </w:p>
          <w:p w14:paraId="7E77A4E2" w14:textId="77777777" w:rsidR="00733BAA" w:rsidRDefault="00733BAA" w:rsidP="00A01521">
            <w:pPr>
              <w:rPr>
                <w:rFonts w:ascii="Arial Narrow" w:hAnsi="Arial Narrow"/>
              </w:rPr>
            </w:pPr>
            <w:r w:rsidRPr="00D57DBB">
              <w:rPr>
                <w:rFonts w:ascii="Arial Narrow" w:hAnsi="Arial Narrow"/>
              </w:rPr>
              <w:t xml:space="preserve">Gender balanced team </w:t>
            </w:r>
            <w:r>
              <w:rPr>
                <w:rFonts w:ascii="Arial Narrow" w:hAnsi="Arial Narrow"/>
              </w:rPr>
              <w:t xml:space="preserve">with CV </w:t>
            </w:r>
            <w:r w:rsidRPr="00D57DBB">
              <w:rPr>
                <w:rFonts w:ascii="Arial Narrow" w:hAnsi="Arial Narrow"/>
              </w:rPr>
              <w:t xml:space="preserve">(who will be working in this project) with fluency both in Bangla and English. </w:t>
            </w:r>
          </w:p>
          <w:p w14:paraId="4EFD6903" w14:textId="77777777" w:rsidR="00733BAA" w:rsidRDefault="00733BAA" w:rsidP="00A01521">
            <w:pPr>
              <w:rPr>
                <w:rFonts w:ascii="Arial Narrow" w:hAnsi="Arial Narrow"/>
              </w:rPr>
            </w:pPr>
            <w:r>
              <w:rPr>
                <w:rFonts w:ascii="Arial Narrow" w:hAnsi="Arial Narrow"/>
              </w:rPr>
              <w:t xml:space="preserve">Minimum </w:t>
            </w:r>
            <w:r w:rsidRPr="00FE44B3">
              <w:rPr>
                <w:rFonts w:ascii="Arial Narrow" w:hAnsi="Arial Narrow"/>
                <w:b/>
                <w:bCs/>
              </w:rPr>
              <w:t>5 years or more</w:t>
            </w:r>
            <w:r>
              <w:rPr>
                <w:rFonts w:ascii="Arial Narrow" w:hAnsi="Arial Narrow"/>
              </w:rPr>
              <w:t xml:space="preserve"> </w:t>
            </w:r>
            <w:r w:rsidRPr="00D57DBB">
              <w:rPr>
                <w:rFonts w:ascii="Arial Narrow" w:hAnsi="Arial Narrow"/>
              </w:rPr>
              <w:t xml:space="preserve">working experience </w:t>
            </w:r>
            <w:r>
              <w:rPr>
                <w:rFonts w:ascii="Arial Narrow" w:hAnsi="Arial Narrow"/>
              </w:rPr>
              <w:t xml:space="preserve">in </w:t>
            </w:r>
            <w:r w:rsidRPr="00DF05F5">
              <w:rPr>
                <w:rFonts w:ascii="Arial Narrow" w:hAnsi="Arial Narrow" w:cs="Arial"/>
                <w:b/>
                <w:bCs/>
              </w:rPr>
              <w:t>audio-visuals and designs, printing</w:t>
            </w:r>
            <w:r>
              <w:rPr>
                <w:rFonts w:ascii="Arial Narrow" w:hAnsi="Arial Narrow" w:cs="Arial"/>
                <w:b/>
                <w:bCs/>
              </w:rPr>
              <w:t>, Script writing.</w:t>
            </w:r>
            <w:r w:rsidRPr="00DF05F5">
              <w:rPr>
                <w:rFonts w:ascii="Arial Narrow" w:hAnsi="Arial Narrow" w:cs="Arial"/>
                <w:b/>
                <w:bCs/>
              </w:rPr>
              <w:t xml:space="preserve"> </w:t>
            </w:r>
            <w:r w:rsidRPr="004577AA">
              <w:rPr>
                <w:rFonts w:ascii="Arial Narrow" w:hAnsi="Arial Narrow" w:cs="Arial"/>
              </w:rPr>
              <w:t xml:space="preserve">Only valid proof </w:t>
            </w:r>
            <w:r>
              <w:rPr>
                <w:rFonts w:ascii="Arial Narrow" w:hAnsi="Arial Narrow" w:cs="Arial"/>
              </w:rPr>
              <w:t>(</w:t>
            </w:r>
            <w:r w:rsidRPr="00B43FDF">
              <w:rPr>
                <w:rFonts w:ascii="Arial Narrow" w:hAnsi="Arial Narrow" w:cs="Arial"/>
                <w:b/>
              </w:rPr>
              <w:t>PO/contract, project details /publications reference</w:t>
            </w:r>
            <w:r>
              <w:rPr>
                <w:rFonts w:ascii="Arial Narrow" w:hAnsi="Arial Narrow" w:cs="Arial"/>
                <w:b/>
              </w:rPr>
              <w:t>, web link, content</w:t>
            </w:r>
            <w:r>
              <w:rPr>
                <w:rFonts w:ascii="Arial Narrow" w:hAnsi="Arial Narrow" w:cs="Arial"/>
              </w:rPr>
              <w:t xml:space="preserve">) </w:t>
            </w:r>
            <w:r w:rsidRPr="004577AA">
              <w:rPr>
                <w:rFonts w:ascii="Arial Narrow" w:hAnsi="Arial Narrow" w:cs="Arial"/>
              </w:rPr>
              <w:t xml:space="preserve">of </w:t>
            </w:r>
            <w:r>
              <w:rPr>
                <w:rFonts w:ascii="Arial Narrow" w:hAnsi="Arial Narrow" w:cs="Arial"/>
              </w:rPr>
              <w:t xml:space="preserve">Audio Visual, Design, printing work script writing </w:t>
            </w:r>
            <w:r w:rsidRPr="004577AA">
              <w:rPr>
                <w:rFonts w:ascii="Arial Narrow" w:hAnsi="Arial Narrow" w:cs="Arial"/>
              </w:rPr>
              <w:t xml:space="preserve">experience certificate/ POs for last </w:t>
            </w:r>
            <w:r>
              <w:rPr>
                <w:rFonts w:ascii="Arial Narrow" w:hAnsi="Arial Narrow" w:cs="Arial"/>
              </w:rPr>
              <w:t>five</w:t>
            </w:r>
            <w:r w:rsidRPr="004577AA">
              <w:rPr>
                <w:rFonts w:ascii="Arial Narrow" w:hAnsi="Arial Narrow" w:cs="Arial"/>
              </w:rPr>
              <w:t xml:space="preserve"> years will be considered </w:t>
            </w:r>
            <w:r>
              <w:rPr>
                <w:rFonts w:ascii="Arial Narrow" w:hAnsi="Arial Narrow" w:cs="Arial"/>
              </w:rPr>
              <w:t xml:space="preserve">for </w:t>
            </w:r>
            <w:r w:rsidRPr="004577AA">
              <w:rPr>
                <w:rFonts w:ascii="Arial Narrow" w:hAnsi="Arial Narrow"/>
              </w:rPr>
              <w:t>evaluation scoring.</w:t>
            </w:r>
          </w:p>
          <w:p w14:paraId="6AB27C1E" w14:textId="77777777" w:rsidR="00733BAA" w:rsidRPr="004577AA" w:rsidRDefault="00733BAA" w:rsidP="00A01521">
            <w:pPr>
              <w:rPr>
                <w:rFonts w:ascii="Arial Narrow" w:hAnsi="Arial Narrow" w:cs="Arial"/>
              </w:rPr>
            </w:pPr>
            <w:r w:rsidRPr="004577AA">
              <w:rPr>
                <w:rFonts w:ascii="Arial Narrow" w:eastAsia="Calibri" w:hAnsi="Arial Narrow"/>
                <w:b/>
              </w:rPr>
              <w:t xml:space="preserve">More qualified </w:t>
            </w:r>
            <w:r>
              <w:rPr>
                <w:rFonts w:ascii="Arial Narrow" w:eastAsia="Calibri" w:hAnsi="Arial Narrow"/>
                <w:b/>
              </w:rPr>
              <w:t xml:space="preserve">gender balanced </w:t>
            </w:r>
            <w:r w:rsidRPr="004577AA">
              <w:rPr>
                <w:rFonts w:ascii="Arial Narrow" w:eastAsia="Calibri" w:hAnsi="Arial Narrow"/>
                <w:b/>
              </w:rPr>
              <w:t>team</w:t>
            </w:r>
            <w:r>
              <w:rPr>
                <w:rFonts w:ascii="Arial Narrow" w:eastAsia="Calibri" w:hAnsi="Arial Narrow"/>
                <w:b/>
              </w:rPr>
              <w:t xml:space="preserve"> with highest relevant experience/skills will be scored highest. </w:t>
            </w:r>
          </w:p>
        </w:tc>
        <w:tc>
          <w:tcPr>
            <w:tcW w:w="488" w:type="pct"/>
            <w:shd w:val="clear" w:color="auto" w:fill="auto"/>
            <w:noWrap/>
            <w:vAlign w:val="center"/>
          </w:tcPr>
          <w:p w14:paraId="5C50778B" w14:textId="77777777" w:rsidR="00733BAA" w:rsidRDefault="00733BAA" w:rsidP="00A01521">
            <w:pPr>
              <w:jc w:val="center"/>
              <w:rPr>
                <w:rFonts w:ascii="Arial Narrow" w:hAnsi="Arial Narrow" w:cs="Arial"/>
              </w:rPr>
            </w:pPr>
            <w:r>
              <w:rPr>
                <w:rFonts w:ascii="Arial Narrow" w:hAnsi="Arial Narrow" w:cs="Arial"/>
              </w:rPr>
              <w:t>30</w:t>
            </w:r>
            <w:r w:rsidRPr="004577AA">
              <w:rPr>
                <w:rFonts w:ascii="Arial Narrow" w:hAnsi="Arial Narrow" w:cs="Arial"/>
              </w:rPr>
              <w:t>%</w:t>
            </w:r>
          </w:p>
        </w:tc>
      </w:tr>
      <w:tr w:rsidR="00733BAA" w:rsidRPr="004577AA" w14:paraId="1D63E68C" w14:textId="77777777" w:rsidTr="00A01521">
        <w:trPr>
          <w:trHeight w:val="350"/>
        </w:trPr>
        <w:tc>
          <w:tcPr>
            <w:tcW w:w="1157" w:type="pct"/>
            <w:shd w:val="clear" w:color="auto" w:fill="auto"/>
            <w:noWrap/>
          </w:tcPr>
          <w:p w14:paraId="246000D4" w14:textId="77777777" w:rsidR="00733BAA" w:rsidRPr="004577AA" w:rsidRDefault="00733BAA" w:rsidP="00A01521">
            <w:pPr>
              <w:rPr>
                <w:rFonts w:ascii="Arial Narrow" w:hAnsi="Arial Narrow" w:cs="Arial"/>
                <w:bCs/>
              </w:rPr>
            </w:pPr>
            <w:r w:rsidRPr="004577AA">
              <w:rPr>
                <w:rFonts w:ascii="Arial Narrow" w:hAnsi="Arial Narrow" w:cs="Arial"/>
                <w:bCs/>
              </w:rPr>
              <w:t xml:space="preserve">Criteria </w:t>
            </w:r>
            <w:r>
              <w:rPr>
                <w:rFonts w:ascii="Arial Narrow" w:hAnsi="Arial Narrow" w:cs="Arial"/>
                <w:bCs/>
              </w:rPr>
              <w:t>3</w:t>
            </w:r>
            <w:r w:rsidRPr="004577AA">
              <w:rPr>
                <w:rFonts w:ascii="Arial Narrow" w:hAnsi="Arial Narrow" w:cs="Arial"/>
                <w:bCs/>
              </w:rPr>
              <w:t>:</w:t>
            </w:r>
          </w:p>
          <w:p w14:paraId="120C7E30" w14:textId="77777777" w:rsidR="00733BAA" w:rsidRPr="004577AA" w:rsidRDefault="00733BAA" w:rsidP="00A01521">
            <w:pPr>
              <w:rPr>
                <w:rFonts w:ascii="Arial Narrow" w:hAnsi="Arial Narrow" w:cs="Arial"/>
                <w:b/>
                <w:bCs/>
              </w:rPr>
            </w:pPr>
            <w:r w:rsidRPr="009A747F">
              <w:rPr>
                <w:rFonts w:ascii="Arial Narrow" w:hAnsi="Arial Narrow" w:cs="Arial"/>
                <w:b/>
                <w:bCs/>
              </w:rPr>
              <w:t xml:space="preserve">Time-bound </w:t>
            </w:r>
            <w:r>
              <w:rPr>
                <w:rFonts w:ascii="Arial Narrow" w:hAnsi="Arial Narrow" w:cs="Arial"/>
                <w:b/>
                <w:bCs/>
              </w:rPr>
              <w:t>work</w:t>
            </w:r>
            <w:r w:rsidRPr="009A747F">
              <w:rPr>
                <w:rFonts w:ascii="Arial Narrow" w:hAnsi="Arial Narrow" w:cs="Arial"/>
                <w:b/>
                <w:bCs/>
              </w:rPr>
              <w:t xml:space="preserve"> plan </w:t>
            </w:r>
          </w:p>
        </w:tc>
        <w:tc>
          <w:tcPr>
            <w:tcW w:w="3355" w:type="pct"/>
            <w:shd w:val="clear" w:color="auto" w:fill="auto"/>
          </w:tcPr>
          <w:p w14:paraId="0451C19F" w14:textId="77777777" w:rsidR="00733BAA" w:rsidRDefault="00733BAA" w:rsidP="00A01521">
            <w:pPr>
              <w:rPr>
                <w:rFonts w:ascii="Arial Narrow" w:eastAsia="Calibri" w:hAnsi="Arial Narrow"/>
              </w:rPr>
            </w:pPr>
            <w:r w:rsidRPr="004577AA">
              <w:rPr>
                <w:rFonts w:ascii="Arial Narrow" w:hAnsi="Arial Narrow" w:cs="Arial"/>
              </w:rPr>
              <w:t xml:space="preserve">Refers to </w:t>
            </w:r>
            <w:r w:rsidRPr="004577AA">
              <w:rPr>
                <w:rFonts w:ascii="Arial Narrow" w:eastAsia="Calibri" w:hAnsi="Arial Narrow"/>
              </w:rPr>
              <w:t xml:space="preserve">availability and capacity of immediate commencement/ mobilization of resources </w:t>
            </w:r>
            <w:r>
              <w:rPr>
                <w:rFonts w:ascii="Arial Narrow" w:eastAsia="Calibri" w:hAnsi="Arial Narrow"/>
              </w:rPr>
              <w:t>(skilled team/materials</w:t>
            </w:r>
            <w:r w:rsidRPr="004577AA">
              <w:rPr>
                <w:rFonts w:ascii="Arial Narrow" w:eastAsia="Calibri" w:hAnsi="Arial Narrow"/>
              </w:rPr>
              <w:t xml:space="preserve">) to start the </w:t>
            </w:r>
            <w:r>
              <w:rPr>
                <w:rFonts w:ascii="Arial Narrow" w:eastAsia="Calibri" w:hAnsi="Arial Narrow"/>
              </w:rPr>
              <w:t>work.</w:t>
            </w:r>
          </w:p>
          <w:p w14:paraId="4F7D9D7E" w14:textId="77777777" w:rsidR="00733BAA" w:rsidRPr="007348E2" w:rsidRDefault="00733BAA" w:rsidP="00A01521">
            <w:pPr>
              <w:rPr>
                <w:rFonts w:ascii="Arial Narrow" w:eastAsia="Calibri" w:hAnsi="Arial Narrow"/>
              </w:rPr>
            </w:pPr>
            <w:r w:rsidRPr="007348E2">
              <w:rPr>
                <w:rFonts w:ascii="Arial Narrow" w:eastAsia="Calibri" w:hAnsi="Arial Narrow"/>
              </w:rPr>
              <w:t>With consideration of Covid-19 movement restriction</w:t>
            </w:r>
            <w:r w:rsidRPr="004577AA">
              <w:rPr>
                <w:rFonts w:ascii="Arial Narrow" w:eastAsia="Calibri" w:hAnsi="Arial Narrow"/>
              </w:rPr>
              <w:t xml:space="preserve"> </w:t>
            </w:r>
            <w:r>
              <w:rPr>
                <w:rFonts w:ascii="Arial Narrow" w:eastAsia="Calibri" w:hAnsi="Arial Narrow"/>
              </w:rPr>
              <w:t xml:space="preserve">Provider </w:t>
            </w:r>
            <w:r w:rsidRPr="004577AA">
              <w:rPr>
                <w:rFonts w:ascii="Arial Narrow" w:eastAsia="Calibri" w:hAnsi="Arial Narrow"/>
              </w:rPr>
              <w:t>need to provide a detail work plan with timeline on what activity will start when and by when work will be completed.</w:t>
            </w:r>
            <w:r>
              <w:rPr>
                <w:rFonts w:ascii="Arial Narrow" w:eastAsia="Calibri" w:hAnsi="Arial Narrow"/>
              </w:rPr>
              <w:t xml:space="preserve"> </w:t>
            </w:r>
            <w:r w:rsidRPr="007348E2">
              <w:rPr>
                <w:rFonts w:ascii="Arial Narrow" w:eastAsia="Calibri" w:hAnsi="Arial Narrow"/>
              </w:rPr>
              <w:t>provider need to submit a details alternative plan on how provider will mitigate the risk of any movement restriction imposed by local government</w:t>
            </w:r>
            <w:r>
              <w:rPr>
                <w:rFonts w:ascii="Arial Narrow" w:eastAsia="Calibri" w:hAnsi="Arial Narrow"/>
              </w:rPr>
              <w:t>.</w:t>
            </w:r>
          </w:p>
          <w:p w14:paraId="210FD579" w14:textId="77777777" w:rsidR="00733BAA" w:rsidRPr="004577AA" w:rsidRDefault="00733BAA" w:rsidP="00A01521">
            <w:pPr>
              <w:rPr>
                <w:rFonts w:ascii="Arial Narrow" w:hAnsi="Arial Narrow" w:cs="Arial"/>
                <w:b/>
              </w:rPr>
            </w:pPr>
            <w:r>
              <w:rPr>
                <w:rFonts w:ascii="Arial Narrow" w:eastAsia="Calibri" w:hAnsi="Arial Narrow"/>
                <w:b/>
              </w:rPr>
              <w:t xml:space="preserve">Good details with realistic </w:t>
            </w:r>
            <w:r w:rsidRPr="004577AA">
              <w:rPr>
                <w:rFonts w:ascii="Arial Narrow" w:eastAsia="Calibri" w:hAnsi="Arial Narrow"/>
                <w:b/>
              </w:rPr>
              <w:t>timeframe</w:t>
            </w:r>
            <w:r>
              <w:rPr>
                <w:rFonts w:ascii="Arial Narrow" w:eastAsia="Calibri" w:hAnsi="Arial Narrow"/>
                <w:b/>
              </w:rPr>
              <w:t xml:space="preserve"> </w:t>
            </w:r>
            <w:r w:rsidRPr="004577AA">
              <w:rPr>
                <w:rFonts w:ascii="Arial Narrow" w:eastAsia="Calibri" w:hAnsi="Arial Narrow"/>
                <w:b/>
              </w:rPr>
              <w:t>will get highest score.</w:t>
            </w:r>
          </w:p>
        </w:tc>
        <w:tc>
          <w:tcPr>
            <w:tcW w:w="488" w:type="pct"/>
            <w:shd w:val="clear" w:color="auto" w:fill="auto"/>
            <w:noWrap/>
            <w:vAlign w:val="center"/>
          </w:tcPr>
          <w:p w14:paraId="777D4F9B" w14:textId="77777777" w:rsidR="00733BAA" w:rsidRPr="004577AA" w:rsidRDefault="00733BAA" w:rsidP="00A01521">
            <w:pPr>
              <w:jc w:val="center"/>
              <w:rPr>
                <w:rFonts w:ascii="Arial Narrow" w:hAnsi="Arial Narrow" w:cs="Arial"/>
              </w:rPr>
            </w:pPr>
            <w:r>
              <w:rPr>
                <w:rFonts w:ascii="Arial Narrow" w:hAnsi="Arial Narrow" w:cs="Arial"/>
              </w:rPr>
              <w:t>10</w:t>
            </w:r>
            <w:r w:rsidRPr="004577AA">
              <w:rPr>
                <w:rFonts w:ascii="Arial Narrow" w:hAnsi="Arial Narrow" w:cs="Arial"/>
              </w:rPr>
              <w:t>%</w:t>
            </w:r>
          </w:p>
        </w:tc>
      </w:tr>
      <w:tr w:rsidR="00733BAA" w:rsidRPr="004577AA" w14:paraId="67706BB8" w14:textId="77777777" w:rsidTr="00A01521">
        <w:trPr>
          <w:trHeight w:val="255"/>
        </w:trPr>
        <w:tc>
          <w:tcPr>
            <w:tcW w:w="1157" w:type="pct"/>
            <w:shd w:val="clear" w:color="auto" w:fill="auto"/>
            <w:noWrap/>
          </w:tcPr>
          <w:p w14:paraId="1C903871" w14:textId="77777777" w:rsidR="00733BAA" w:rsidRPr="004577AA" w:rsidRDefault="00733BAA" w:rsidP="00A01521">
            <w:pPr>
              <w:rPr>
                <w:rFonts w:ascii="Arial Narrow" w:hAnsi="Arial Narrow" w:cs="Arial"/>
                <w:bCs/>
              </w:rPr>
            </w:pPr>
            <w:r w:rsidRPr="004577AA">
              <w:rPr>
                <w:rFonts w:ascii="Arial Narrow" w:hAnsi="Arial Narrow" w:cs="Arial"/>
                <w:bCs/>
              </w:rPr>
              <w:t xml:space="preserve">Criteria </w:t>
            </w:r>
            <w:r>
              <w:rPr>
                <w:rFonts w:ascii="Arial Narrow" w:hAnsi="Arial Narrow" w:cs="Arial"/>
                <w:bCs/>
              </w:rPr>
              <w:t>5</w:t>
            </w:r>
            <w:r w:rsidRPr="004577AA">
              <w:rPr>
                <w:rFonts w:ascii="Arial Narrow" w:hAnsi="Arial Narrow" w:cs="Arial"/>
                <w:bCs/>
              </w:rPr>
              <w:t xml:space="preserve">: </w:t>
            </w:r>
          </w:p>
          <w:p w14:paraId="63D207A3" w14:textId="77777777" w:rsidR="00733BAA" w:rsidRPr="004577AA" w:rsidRDefault="00733BAA" w:rsidP="00A01521">
            <w:pPr>
              <w:rPr>
                <w:rFonts w:ascii="Arial Narrow" w:hAnsi="Arial Narrow" w:cs="Arial"/>
                <w:bCs/>
              </w:rPr>
            </w:pPr>
            <w:r>
              <w:rPr>
                <w:rFonts w:ascii="Arial Narrow" w:hAnsi="Arial Narrow" w:cs="Arial"/>
                <w:b/>
              </w:rPr>
              <w:t>Presentation of top ranking provider/supplier</w:t>
            </w:r>
          </w:p>
        </w:tc>
        <w:tc>
          <w:tcPr>
            <w:tcW w:w="3355" w:type="pct"/>
            <w:shd w:val="clear" w:color="auto" w:fill="auto"/>
          </w:tcPr>
          <w:p w14:paraId="0B7BE816" w14:textId="77777777" w:rsidR="00733BAA" w:rsidRPr="004577AA" w:rsidRDefault="00733BAA" w:rsidP="00A01521">
            <w:pPr>
              <w:rPr>
                <w:rFonts w:ascii="Arial Narrow" w:hAnsi="Arial Narrow" w:cs="Arial"/>
              </w:rPr>
            </w:pPr>
            <w:r w:rsidRPr="00733BAA">
              <w:rPr>
                <w:rFonts w:ascii="Arial Narrow" w:hAnsi="Arial Narrow" w:cs="Arial"/>
                <w:b/>
                <w:bCs/>
              </w:rPr>
              <w:t>Based on the evaluation score of criteria 1, 2, 3 only the top ranking suppliers who will score 30% and above out of 50% will be invited for presentation</w:t>
            </w:r>
            <w:r>
              <w:rPr>
                <w:rFonts w:ascii="Arial Narrow" w:hAnsi="Arial Narrow" w:cs="Arial"/>
              </w:rPr>
              <w:t xml:space="preserve">. In presentation individual/consultancy firm will demonstrate their understanding on the Scope Of work (SOW) requirements and skills, competencies and relevant experiences to deliver the work in a timely manner. Based on their presentation and ability of well demonstration evaluation committee will provide score out of 10.   </w:t>
            </w:r>
          </w:p>
        </w:tc>
        <w:tc>
          <w:tcPr>
            <w:tcW w:w="488" w:type="pct"/>
            <w:shd w:val="clear" w:color="auto" w:fill="auto"/>
            <w:noWrap/>
            <w:vAlign w:val="center"/>
          </w:tcPr>
          <w:p w14:paraId="2B834EBD" w14:textId="77777777" w:rsidR="00733BAA" w:rsidRPr="004577AA" w:rsidRDefault="00733BAA" w:rsidP="00A01521">
            <w:pPr>
              <w:jc w:val="center"/>
              <w:rPr>
                <w:rFonts w:ascii="Arial Narrow" w:hAnsi="Arial Narrow" w:cs="Arial"/>
              </w:rPr>
            </w:pPr>
            <w:r>
              <w:rPr>
                <w:rFonts w:ascii="Arial Narrow" w:hAnsi="Arial Narrow" w:cs="Arial"/>
              </w:rPr>
              <w:t>10%</w:t>
            </w:r>
          </w:p>
        </w:tc>
      </w:tr>
      <w:tr w:rsidR="00733BAA" w:rsidRPr="004577AA" w14:paraId="2BD3095C" w14:textId="77777777" w:rsidTr="00A01521">
        <w:trPr>
          <w:trHeight w:val="255"/>
        </w:trPr>
        <w:tc>
          <w:tcPr>
            <w:tcW w:w="1157" w:type="pct"/>
            <w:shd w:val="clear" w:color="auto" w:fill="auto"/>
            <w:noWrap/>
          </w:tcPr>
          <w:p w14:paraId="5EE1617C" w14:textId="77777777" w:rsidR="00733BAA" w:rsidRPr="00965264" w:rsidRDefault="00733BAA" w:rsidP="00A01521">
            <w:pPr>
              <w:rPr>
                <w:rFonts w:ascii="Arial Narrow" w:hAnsi="Arial Narrow" w:cs="Arial"/>
                <w:bCs/>
              </w:rPr>
            </w:pPr>
            <w:r w:rsidRPr="00965264">
              <w:rPr>
                <w:rFonts w:ascii="Arial Narrow" w:hAnsi="Arial Narrow" w:cs="Arial"/>
                <w:bCs/>
              </w:rPr>
              <w:t xml:space="preserve">Criteria </w:t>
            </w:r>
            <w:r>
              <w:rPr>
                <w:rFonts w:ascii="Arial Narrow" w:hAnsi="Arial Narrow" w:cs="Arial"/>
                <w:bCs/>
              </w:rPr>
              <w:t>6</w:t>
            </w:r>
            <w:r w:rsidRPr="00965264">
              <w:rPr>
                <w:rFonts w:ascii="Arial Narrow" w:hAnsi="Arial Narrow" w:cs="Arial"/>
                <w:bCs/>
              </w:rPr>
              <w:t xml:space="preserve">: </w:t>
            </w:r>
          </w:p>
          <w:p w14:paraId="0765C49E" w14:textId="77777777" w:rsidR="00733BAA" w:rsidRPr="004577AA" w:rsidRDefault="00733BAA" w:rsidP="00A01521">
            <w:pPr>
              <w:rPr>
                <w:rFonts w:ascii="Arial Narrow" w:hAnsi="Arial Narrow" w:cs="Arial"/>
                <w:b/>
                <w:bCs/>
              </w:rPr>
            </w:pPr>
            <w:r w:rsidRPr="004577AA">
              <w:rPr>
                <w:rFonts w:ascii="Arial Narrow" w:hAnsi="Arial Narrow" w:cs="Arial"/>
                <w:b/>
                <w:bCs/>
              </w:rPr>
              <w:lastRenderedPageBreak/>
              <w:t>Financial proposal</w:t>
            </w:r>
          </w:p>
        </w:tc>
        <w:tc>
          <w:tcPr>
            <w:tcW w:w="3355" w:type="pct"/>
            <w:shd w:val="clear" w:color="auto" w:fill="auto"/>
          </w:tcPr>
          <w:p w14:paraId="66348A75" w14:textId="77777777" w:rsidR="00733BAA" w:rsidRDefault="00733BAA" w:rsidP="00A01521">
            <w:pPr>
              <w:rPr>
                <w:rFonts w:ascii="Arial Narrow" w:hAnsi="Arial Narrow" w:cs="Arial"/>
              </w:rPr>
            </w:pPr>
            <w:r>
              <w:rPr>
                <w:rFonts w:ascii="Arial Narrow" w:hAnsi="Arial Narrow" w:cs="Arial"/>
              </w:rPr>
              <w:lastRenderedPageBreak/>
              <w:t xml:space="preserve">Financial proposal will be open only for providers/suppliers who will successfully pass in technical evaluation.  </w:t>
            </w:r>
          </w:p>
          <w:p w14:paraId="08B09907" w14:textId="77777777" w:rsidR="00733BAA" w:rsidRPr="004577AA" w:rsidRDefault="00733BAA" w:rsidP="00A01521">
            <w:pPr>
              <w:rPr>
                <w:rFonts w:ascii="Arial Narrow" w:hAnsi="Arial Narrow" w:cs="Arial"/>
              </w:rPr>
            </w:pPr>
            <w:r>
              <w:rPr>
                <w:rFonts w:ascii="Arial Narrow" w:hAnsi="Arial Narrow" w:cs="Arial"/>
              </w:rPr>
              <w:lastRenderedPageBreak/>
              <w:t>C</w:t>
            </w:r>
            <w:r w:rsidRPr="00244F83">
              <w:rPr>
                <w:rFonts w:ascii="Arial Narrow" w:hAnsi="Arial Narrow" w:cs="Arial"/>
              </w:rPr>
              <w:t xml:space="preserve">onsultant fees, </w:t>
            </w:r>
            <w:r>
              <w:rPr>
                <w:rFonts w:ascii="Arial Narrow" w:hAnsi="Arial Narrow" w:cs="Arial"/>
              </w:rPr>
              <w:t>breakdown of activity costs etc.</w:t>
            </w:r>
            <w:r w:rsidRPr="004577AA">
              <w:rPr>
                <w:rFonts w:ascii="Arial Narrow" w:hAnsi="Arial Narrow" w:cs="Arial"/>
              </w:rPr>
              <w:t xml:space="preserve"> All prices should be inclusive of Tax/Vat charges as per the government policy and rules. </w:t>
            </w:r>
          </w:p>
          <w:p w14:paraId="79EB51F2" w14:textId="77777777" w:rsidR="00733BAA" w:rsidRPr="004577AA" w:rsidRDefault="00733BAA" w:rsidP="00A01521">
            <w:pPr>
              <w:rPr>
                <w:rFonts w:ascii="Arial Narrow" w:hAnsi="Arial Narrow" w:cs="Arial"/>
                <w:b/>
              </w:rPr>
            </w:pPr>
            <w:r w:rsidRPr="004577AA">
              <w:rPr>
                <w:rFonts w:ascii="Arial Narrow" w:hAnsi="Arial Narrow" w:cs="Arial"/>
                <w:b/>
              </w:rPr>
              <w:t>Lowest price will get highest score.</w:t>
            </w:r>
          </w:p>
        </w:tc>
        <w:tc>
          <w:tcPr>
            <w:tcW w:w="488" w:type="pct"/>
            <w:shd w:val="clear" w:color="auto" w:fill="auto"/>
            <w:noWrap/>
            <w:vAlign w:val="center"/>
          </w:tcPr>
          <w:p w14:paraId="53B397CA" w14:textId="77777777" w:rsidR="00733BAA" w:rsidRPr="004577AA" w:rsidRDefault="00733BAA" w:rsidP="00A01521">
            <w:pPr>
              <w:jc w:val="center"/>
              <w:rPr>
                <w:rFonts w:ascii="Arial Narrow" w:hAnsi="Arial Narrow" w:cs="Arial"/>
              </w:rPr>
            </w:pPr>
            <w:r>
              <w:rPr>
                <w:rFonts w:ascii="Arial Narrow" w:hAnsi="Arial Narrow" w:cs="Arial"/>
              </w:rPr>
              <w:lastRenderedPageBreak/>
              <w:t>40</w:t>
            </w:r>
            <w:r w:rsidRPr="004577AA">
              <w:rPr>
                <w:rFonts w:ascii="Arial Narrow" w:hAnsi="Arial Narrow" w:cs="Arial"/>
              </w:rPr>
              <w:t>%</w:t>
            </w:r>
          </w:p>
        </w:tc>
      </w:tr>
    </w:tbl>
    <w:p w14:paraId="69FC96D6" w14:textId="77777777" w:rsidR="00091CF3" w:rsidRDefault="00091CF3" w:rsidP="00091CF3">
      <w:pPr>
        <w:spacing w:after="0" w:line="240" w:lineRule="auto"/>
        <w:jc w:val="both"/>
        <w:rPr>
          <w:rFonts w:asciiTheme="minorBidi" w:hAnsiTheme="minorBidi"/>
        </w:rPr>
      </w:pPr>
    </w:p>
    <w:p w14:paraId="614B46C3" w14:textId="2B6F4665" w:rsidR="00091CF3" w:rsidRPr="00091CF3" w:rsidRDefault="00091CF3" w:rsidP="00091CF3">
      <w:pPr>
        <w:spacing w:after="0" w:line="240" w:lineRule="auto"/>
        <w:jc w:val="both"/>
        <w:rPr>
          <w:rFonts w:asciiTheme="minorBidi" w:hAnsiTheme="minorBidi"/>
          <w:b/>
          <w:bCs/>
        </w:rPr>
      </w:pPr>
      <w:r w:rsidRPr="00F83F4A">
        <w:rPr>
          <w:rFonts w:asciiTheme="minorBidi" w:hAnsiTheme="minorBidi"/>
          <w:b/>
          <w:bCs/>
          <w:highlight w:val="yellow"/>
        </w:rPr>
        <w:t xml:space="preserve">N.B. </w:t>
      </w:r>
      <w:r w:rsidR="00F83F4A" w:rsidRPr="00F83F4A">
        <w:rPr>
          <w:rFonts w:asciiTheme="minorBidi" w:hAnsiTheme="minorBidi"/>
          <w:b/>
          <w:bCs/>
          <w:highlight w:val="yellow"/>
        </w:rPr>
        <w:t>c</w:t>
      </w:r>
      <w:r w:rsidRPr="00F83F4A">
        <w:rPr>
          <w:rFonts w:asciiTheme="minorBidi" w:hAnsiTheme="minorBidi"/>
          <w:b/>
          <w:bCs/>
          <w:highlight w:val="yellow"/>
        </w:rPr>
        <w:t>opy rights of all these products will be reserved for IRC</w:t>
      </w:r>
    </w:p>
    <w:p w14:paraId="543397DC" w14:textId="77777777" w:rsidR="00800D48" w:rsidRPr="00091CF3" w:rsidRDefault="00800D48" w:rsidP="005F0DAC">
      <w:pPr>
        <w:spacing w:after="0" w:line="240" w:lineRule="auto"/>
        <w:jc w:val="both"/>
        <w:rPr>
          <w:rFonts w:asciiTheme="minorBidi" w:hAnsiTheme="minorBidi"/>
          <w:b/>
          <w:bCs/>
        </w:rPr>
      </w:pPr>
    </w:p>
    <w:p w14:paraId="24BD4D2C" w14:textId="77777777" w:rsidR="002669F4" w:rsidRPr="002669F4" w:rsidRDefault="002669F4" w:rsidP="002669F4">
      <w:pPr>
        <w:widowControl w:val="0"/>
        <w:spacing w:after="0" w:line="240" w:lineRule="auto"/>
        <w:jc w:val="both"/>
        <w:rPr>
          <w:rFonts w:ascii="Arial Narrow" w:hAnsi="Arial Narrow"/>
          <w:b/>
          <w:sz w:val="28"/>
          <w:szCs w:val="28"/>
          <w:highlight w:val="yellow"/>
          <w:u w:val="single"/>
        </w:rPr>
      </w:pPr>
      <w:r w:rsidRPr="002669F4">
        <w:rPr>
          <w:rFonts w:ascii="Arial Narrow" w:hAnsi="Arial Narrow"/>
          <w:b/>
          <w:sz w:val="28"/>
          <w:szCs w:val="28"/>
          <w:highlight w:val="yellow"/>
          <w:u w:val="single"/>
        </w:rPr>
        <w:t>Clarification of Bidding Documents:</w:t>
      </w:r>
    </w:p>
    <w:p w14:paraId="0D465865" w14:textId="77777777" w:rsidR="002669F4" w:rsidRDefault="002669F4" w:rsidP="002669F4">
      <w:pPr>
        <w:pStyle w:val="ListParagraph"/>
        <w:ind w:left="360"/>
        <w:rPr>
          <w:rFonts w:ascii="Arial Narrow" w:hAnsi="Arial Narrow"/>
        </w:rPr>
      </w:pPr>
    </w:p>
    <w:p w14:paraId="5EB9D223" w14:textId="339967E2" w:rsidR="002669F4" w:rsidRPr="00746818" w:rsidRDefault="002669F4" w:rsidP="002669F4">
      <w:pPr>
        <w:pStyle w:val="ListParagraph"/>
        <w:ind w:left="360"/>
        <w:rPr>
          <w:rFonts w:ascii="Arial Narrow" w:hAnsi="Arial Narrow" w:cs="Calibri"/>
          <w:b/>
        </w:rPr>
      </w:pPr>
      <w:r w:rsidRPr="00746818">
        <w:rPr>
          <w:rFonts w:ascii="Arial Narrow" w:hAnsi="Arial Narrow"/>
        </w:rPr>
        <w:t xml:space="preserve">A prospective Bidder requiring any clarification of the Bidding Documents may notify the Purchaser in writing at </w:t>
      </w:r>
      <w:hyperlink r:id="rId8" w:history="1">
        <w:r w:rsidRPr="00746818">
          <w:rPr>
            <w:rStyle w:val="Hyperlink"/>
            <w:rFonts w:ascii="Arial" w:hAnsi="Arial" w:cs="Arial"/>
            <w:b/>
          </w:rPr>
          <w:t>BD.clarifications@rescue.org</w:t>
        </w:r>
      </w:hyperlink>
      <w:r w:rsidRPr="00746818">
        <w:rPr>
          <w:rFonts w:ascii="Arial" w:hAnsi="Arial" w:cs="Arial"/>
          <w:b/>
        </w:rPr>
        <w:t xml:space="preserve">. </w:t>
      </w:r>
      <w:r w:rsidRPr="00746818">
        <w:rPr>
          <w:rFonts w:ascii="Arial Narrow" w:hAnsi="Arial Narrow"/>
        </w:rPr>
        <w:t xml:space="preserve">The request for clarification must reach the purchaser not later than </w:t>
      </w:r>
      <w:r w:rsidRPr="00746818">
        <w:rPr>
          <w:rFonts w:ascii="Arial Narrow" w:hAnsi="Arial Narrow"/>
          <w:b/>
          <w:bCs/>
        </w:rPr>
        <w:t>1</w:t>
      </w:r>
      <w:r>
        <w:rPr>
          <w:rFonts w:ascii="Arial Narrow" w:hAnsi="Arial Narrow"/>
          <w:b/>
          <w:bCs/>
        </w:rPr>
        <w:t>7</w:t>
      </w:r>
      <w:r w:rsidRPr="00746818">
        <w:rPr>
          <w:rFonts w:ascii="Arial Narrow" w:hAnsi="Arial Narrow"/>
          <w:b/>
          <w:bCs/>
          <w:vertAlign w:val="superscript"/>
        </w:rPr>
        <w:t>th</w:t>
      </w:r>
      <w:r w:rsidRPr="00746818">
        <w:rPr>
          <w:rFonts w:ascii="Arial Narrow" w:hAnsi="Arial Narrow"/>
          <w:b/>
          <w:bCs/>
        </w:rPr>
        <w:t xml:space="preserve"> </w:t>
      </w:r>
      <w:r>
        <w:rPr>
          <w:rFonts w:ascii="Arial Narrow" w:hAnsi="Arial Narrow"/>
          <w:b/>
          <w:bCs/>
        </w:rPr>
        <w:t>November</w:t>
      </w:r>
      <w:r w:rsidRPr="00746818">
        <w:rPr>
          <w:rFonts w:ascii="Arial Narrow" w:hAnsi="Arial Narrow"/>
          <w:b/>
          <w:bCs/>
        </w:rPr>
        <w:t>, 2021 before 3.</w:t>
      </w:r>
      <w:r w:rsidR="00FD5655">
        <w:rPr>
          <w:rFonts w:ascii="Arial Narrow" w:hAnsi="Arial Narrow"/>
          <w:b/>
          <w:bCs/>
        </w:rPr>
        <w:t>3</w:t>
      </w:r>
      <w:r w:rsidRPr="00746818">
        <w:rPr>
          <w:rFonts w:ascii="Arial Narrow" w:hAnsi="Arial Narrow"/>
          <w:b/>
          <w:bCs/>
        </w:rPr>
        <w:t>0PM</w:t>
      </w:r>
      <w:r w:rsidRPr="00746818">
        <w:rPr>
          <w:rFonts w:ascii="Arial Narrow" w:hAnsi="Arial Narrow"/>
        </w:rPr>
        <w:t xml:space="preserve">. The Purchaser will respond by e-mail providing clarification on the bid documents by </w:t>
      </w:r>
      <w:r w:rsidRPr="00746818">
        <w:rPr>
          <w:rFonts w:ascii="Arial Narrow" w:hAnsi="Arial Narrow"/>
          <w:b/>
          <w:bCs/>
        </w:rPr>
        <w:t>1</w:t>
      </w:r>
      <w:r>
        <w:rPr>
          <w:rFonts w:ascii="Arial Narrow" w:hAnsi="Arial Narrow"/>
          <w:b/>
          <w:bCs/>
        </w:rPr>
        <w:t>8</w:t>
      </w:r>
      <w:r w:rsidRPr="00746818">
        <w:rPr>
          <w:rFonts w:ascii="Arial Narrow" w:hAnsi="Arial Narrow"/>
          <w:b/>
          <w:bCs/>
          <w:vertAlign w:val="superscript"/>
        </w:rPr>
        <w:t>th</w:t>
      </w:r>
      <w:r w:rsidRPr="00746818">
        <w:rPr>
          <w:rFonts w:ascii="Arial Narrow" w:hAnsi="Arial Narrow"/>
          <w:b/>
          <w:bCs/>
        </w:rPr>
        <w:t xml:space="preserve"> </w:t>
      </w:r>
      <w:r>
        <w:rPr>
          <w:rFonts w:ascii="Arial Narrow" w:hAnsi="Arial Narrow"/>
          <w:b/>
          <w:bCs/>
        </w:rPr>
        <w:t>November</w:t>
      </w:r>
      <w:r w:rsidRPr="00746818">
        <w:rPr>
          <w:rFonts w:ascii="Arial Narrow" w:hAnsi="Arial Narrow"/>
          <w:b/>
          <w:bCs/>
        </w:rPr>
        <w:t>, 2021</w:t>
      </w:r>
      <w:r w:rsidRPr="00746818">
        <w:rPr>
          <w:rFonts w:ascii="Arial Narrow" w:hAnsi="Arial Narrow" w:cs="Arial"/>
        </w:rPr>
        <w:t>.</w:t>
      </w:r>
      <w:r w:rsidRPr="00746818">
        <w:rPr>
          <w:rFonts w:ascii="Arial Narrow" w:hAnsi="Arial Narrow"/>
        </w:rPr>
        <w:t xml:space="preserve"> </w:t>
      </w:r>
    </w:p>
    <w:p w14:paraId="19BF7271" w14:textId="77777777" w:rsidR="002669F4" w:rsidRDefault="002669F4" w:rsidP="002669F4">
      <w:pPr>
        <w:pStyle w:val="ListParagraph"/>
        <w:ind w:left="360"/>
        <w:rPr>
          <w:rFonts w:ascii="Arial Narrow" w:hAnsi="Arial Narrow" w:cs="Calibri"/>
          <w:b/>
          <w:highlight w:val="yellow"/>
        </w:rPr>
      </w:pPr>
    </w:p>
    <w:p w14:paraId="609617D7" w14:textId="2FA0A3A8" w:rsidR="002669F4" w:rsidRDefault="002669F4" w:rsidP="002669F4">
      <w:pPr>
        <w:pStyle w:val="ListParagraph"/>
        <w:ind w:left="360"/>
        <w:rPr>
          <w:rFonts w:ascii="Arial Narrow" w:hAnsi="Arial Narrow" w:cs="Calibri"/>
        </w:rPr>
      </w:pPr>
      <w:r w:rsidRPr="00746818">
        <w:rPr>
          <w:rFonts w:ascii="Arial Narrow" w:hAnsi="Arial Narrow" w:cs="Calibri"/>
          <w:b/>
          <w:highlight w:val="yellow"/>
        </w:rPr>
        <w:t>A Pre-bid meeting</w:t>
      </w:r>
      <w:r w:rsidRPr="00746818">
        <w:rPr>
          <w:rFonts w:ascii="Arial Narrow" w:hAnsi="Arial Narrow" w:cs="Calibri"/>
          <w:highlight w:val="yellow"/>
        </w:rPr>
        <w:t xml:space="preserve"> will be held on </w:t>
      </w:r>
      <w:r w:rsidRPr="00746818">
        <w:rPr>
          <w:rFonts w:ascii="Arial Narrow" w:hAnsi="Arial Narrow" w:cs="Calibri"/>
          <w:b/>
          <w:highlight w:val="yellow"/>
        </w:rPr>
        <w:t>Zoom virtual meeting</w:t>
      </w:r>
      <w:r w:rsidRPr="00746818">
        <w:rPr>
          <w:rFonts w:ascii="Arial Narrow" w:hAnsi="Arial Narrow" w:cs="Calibri"/>
          <w:highlight w:val="yellow"/>
        </w:rPr>
        <w:t xml:space="preserve"> (Zoom conference meeting) on </w:t>
      </w:r>
      <w:r w:rsidRPr="00746818">
        <w:rPr>
          <w:rFonts w:ascii="Arial Narrow" w:hAnsi="Arial Narrow" w:cs="Calibri"/>
          <w:b/>
          <w:bCs/>
          <w:highlight w:val="yellow"/>
        </w:rPr>
        <w:t>1</w:t>
      </w:r>
      <w:r>
        <w:rPr>
          <w:rFonts w:ascii="Arial Narrow" w:hAnsi="Arial Narrow" w:cs="Calibri"/>
          <w:b/>
          <w:bCs/>
          <w:highlight w:val="yellow"/>
        </w:rPr>
        <w:t>7</w:t>
      </w:r>
      <w:r w:rsidRPr="002669F4">
        <w:rPr>
          <w:rFonts w:ascii="Arial Narrow" w:hAnsi="Arial Narrow" w:cs="Calibri"/>
          <w:b/>
          <w:bCs/>
          <w:highlight w:val="yellow"/>
          <w:vertAlign w:val="superscript"/>
        </w:rPr>
        <w:t>th</w:t>
      </w:r>
      <w:r>
        <w:rPr>
          <w:rFonts w:ascii="Arial Narrow" w:hAnsi="Arial Narrow" w:cs="Calibri"/>
          <w:b/>
          <w:bCs/>
          <w:highlight w:val="yellow"/>
        </w:rPr>
        <w:t xml:space="preserve"> November</w:t>
      </w:r>
      <w:r w:rsidRPr="00746818">
        <w:rPr>
          <w:rFonts w:ascii="Arial Narrow" w:hAnsi="Arial Narrow" w:cs="Calibri"/>
          <w:b/>
          <w:i/>
          <w:color w:val="000000"/>
          <w:highlight w:val="yellow"/>
        </w:rPr>
        <w:t xml:space="preserve"> 2021,  starting at 2.</w:t>
      </w:r>
      <w:r w:rsidR="00FD5655">
        <w:rPr>
          <w:rFonts w:ascii="Arial Narrow" w:hAnsi="Arial Narrow" w:cs="Calibri"/>
          <w:b/>
          <w:i/>
          <w:color w:val="000000"/>
          <w:highlight w:val="yellow"/>
        </w:rPr>
        <w:t>3</w:t>
      </w:r>
      <w:r w:rsidRPr="00746818">
        <w:rPr>
          <w:rFonts w:ascii="Arial Narrow" w:hAnsi="Arial Narrow" w:cs="Calibri"/>
          <w:b/>
          <w:i/>
          <w:color w:val="000000"/>
          <w:highlight w:val="yellow"/>
        </w:rPr>
        <w:t>0 pm and finishing time 0</w:t>
      </w:r>
      <w:r>
        <w:rPr>
          <w:rFonts w:ascii="Arial Narrow" w:hAnsi="Arial Narrow" w:cs="Calibri"/>
          <w:b/>
          <w:i/>
          <w:color w:val="000000"/>
          <w:highlight w:val="yellow"/>
        </w:rPr>
        <w:t>3</w:t>
      </w:r>
      <w:r w:rsidRPr="00746818">
        <w:rPr>
          <w:rFonts w:ascii="Arial Narrow" w:hAnsi="Arial Narrow" w:cs="Calibri"/>
          <w:b/>
          <w:i/>
          <w:color w:val="000000"/>
          <w:highlight w:val="yellow"/>
        </w:rPr>
        <w:t>.</w:t>
      </w:r>
      <w:r w:rsidR="00FD5655">
        <w:rPr>
          <w:rFonts w:ascii="Arial Narrow" w:hAnsi="Arial Narrow" w:cs="Calibri"/>
          <w:b/>
          <w:i/>
          <w:color w:val="000000"/>
          <w:highlight w:val="yellow"/>
        </w:rPr>
        <w:t>3</w:t>
      </w:r>
      <w:r w:rsidRPr="00746818">
        <w:rPr>
          <w:rFonts w:ascii="Arial Narrow" w:hAnsi="Arial Narrow" w:cs="Calibri"/>
          <w:b/>
          <w:i/>
          <w:color w:val="000000"/>
          <w:highlight w:val="yellow"/>
        </w:rPr>
        <w:t xml:space="preserve">0 pm, </w:t>
      </w:r>
      <w:r w:rsidRPr="00746818">
        <w:rPr>
          <w:rFonts w:ascii="Arial Narrow" w:hAnsi="Arial Narrow" w:cs="Calibri"/>
          <w:i/>
          <w:color w:val="000000"/>
          <w:highlight w:val="yellow"/>
        </w:rPr>
        <w:t>w</w:t>
      </w:r>
      <w:r w:rsidRPr="00746818">
        <w:rPr>
          <w:rFonts w:ascii="Arial Narrow" w:hAnsi="Arial Narrow" w:cs="Calibri"/>
          <w:highlight w:val="yellow"/>
        </w:rPr>
        <w:t xml:space="preserve">here all interested bidders are invited. To attend such Zoom meeting, all interested bidders are requested to send their Email address to </w:t>
      </w:r>
      <w:hyperlink r:id="rId9" w:history="1">
        <w:r w:rsidRPr="00746818">
          <w:rPr>
            <w:rStyle w:val="Hyperlink"/>
            <w:rFonts w:ascii="Arial Narrow" w:hAnsi="Arial Narrow" w:cs="Calibri"/>
            <w:b/>
            <w:bCs/>
            <w:highlight w:val="yellow"/>
          </w:rPr>
          <w:t>BD.clarifications@rescue.org</w:t>
        </w:r>
      </w:hyperlink>
      <w:r w:rsidRPr="00746818">
        <w:rPr>
          <w:rStyle w:val="Hyperlink"/>
          <w:rFonts w:ascii="Arial Narrow" w:hAnsi="Arial Narrow" w:cs="Calibri"/>
          <w:i/>
          <w:highlight w:val="yellow"/>
        </w:rPr>
        <w:t xml:space="preserve">  </w:t>
      </w:r>
      <w:r w:rsidRPr="00746818">
        <w:rPr>
          <w:rFonts w:ascii="Arial Narrow" w:hAnsi="Arial Narrow" w:cs="Calibri"/>
          <w:highlight w:val="yellow"/>
        </w:rPr>
        <w:t xml:space="preserve">by </w:t>
      </w:r>
      <w:r w:rsidRPr="00746818">
        <w:rPr>
          <w:rFonts w:ascii="Arial Narrow" w:hAnsi="Arial Narrow" w:cs="Calibri"/>
          <w:b/>
          <w:bCs/>
          <w:highlight w:val="yellow"/>
        </w:rPr>
        <w:t>1</w:t>
      </w:r>
      <w:r>
        <w:rPr>
          <w:rFonts w:ascii="Arial Narrow" w:hAnsi="Arial Narrow" w:cs="Calibri"/>
          <w:b/>
          <w:bCs/>
          <w:highlight w:val="yellow"/>
        </w:rPr>
        <w:t>7</w:t>
      </w:r>
      <w:r w:rsidRPr="002669F4">
        <w:rPr>
          <w:rFonts w:ascii="Arial Narrow" w:hAnsi="Arial Narrow" w:cs="Calibri"/>
          <w:b/>
          <w:bCs/>
          <w:highlight w:val="yellow"/>
          <w:vertAlign w:val="superscript"/>
        </w:rPr>
        <w:t>th</w:t>
      </w:r>
      <w:r>
        <w:rPr>
          <w:rFonts w:ascii="Arial Narrow" w:hAnsi="Arial Narrow" w:cs="Calibri"/>
          <w:b/>
          <w:bCs/>
          <w:highlight w:val="yellow"/>
        </w:rPr>
        <w:t xml:space="preserve"> November</w:t>
      </w:r>
      <w:r w:rsidRPr="00746818">
        <w:rPr>
          <w:rFonts w:ascii="Arial Narrow" w:hAnsi="Arial Narrow" w:cs="Calibri"/>
          <w:b/>
          <w:i/>
          <w:color w:val="000000"/>
          <w:highlight w:val="yellow"/>
        </w:rPr>
        <w:t xml:space="preserve"> 2021</w:t>
      </w:r>
      <w:r w:rsidRPr="00746818">
        <w:rPr>
          <w:rFonts w:ascii="Arial Narrow" w:hAnsi="Arial Narrow" w:cs="Calibri"/>
          <w:highlight w:val="yellow"/>
        </w:rPr>
        <w:t xml:space="preserve"> within 1.00 </w:t>
      </w:r>
      <w:r>
        <w:rPr>
          <w:rFonts w:ascii="Arial Narrow" w:hAnsi="Arial Narrow" w:cs="Calibri"/>
          <w:highlight w:val="yellow"/>
        </w:rPr>
        <w:t>p</w:t>
      </w:r>
      <w:r w:rsidRPr="00746818">
        <w:rPr>
          <w:rFonts w:ascii="Arial Narrow" w:hAnsi="Arial Narrow" w:cs="Calibri"/>
          <w:highlight w:val="yellow"/>
        </w:rPr>
        <w:t>m. IRC will then send the Zoom Link through email to attend and ask for any clarification during the meeting.</w:t>
      </w:r>
      <w:r w:rsidRPr="00746818">
        <w:rPr>
          <w:rFonts w:ascii="Arial Narrow" w:hAnsi="Arial Narrow" w:cs="Calibri"/>
        </w:rPr>
        <w:t xml:space="preserve"> </w:t>
      </w:r>
    </w:p>
    <w:p w14:paraId="3C613CB6" w14:textId="77777777" w:rsidR="001E6EBF" w:rsidRPr="00091CF3" w:rsidRDefault="001E6EBF" w:rsidP="005F0DAC">
      <w:pPr>
        <w:spacing w:after="0" w:line="240" w:lineRule="auto"/>
        <w:jc w:val="both"/>
        <w:rPr>
          <w:rFonts w:asciiTheme="minorBidi" w:hAnsiTheme="minorBidi"/>
          <w:b/>
          <w:u w:val="single"/>
        </w:rPr>
      </w:pPr>
      <w:r w:rsidRPr="00091CF3">
        <w:rPr>
          <w:rFonts w:asciiTheme="minorBidi" w:hAnsiTheme="minorBidi"/>
          <w:b/>
          <w:u w:val="single"/>
        </w:rPr>
        <w:t>Deadline of proposal offer submission:</w:t>
      </w:r>
    </w:p>
    <w:p w14:paraId="587B56F3" w14:textId="5B240FE9" w:rsidR="002669F4" w:rsidRPr="00823002" w:rsidRDefault="002669F4" w:rsidP="002669F4">
      <w:pPr>
        <w:ind w:left="360"/>
        <w:jc w:val="both"/>
        <w:rPr>
          <w:rFonts w:ascii="Arial Narrow" w:hAnsi="Arial Narrow"/>
        </w:rPr>
      </w:pPr>
      <w:r w:rsidRPr="002669F4">
        <w:rPr>
          <w:rFonts w:ascii="Arial Narrow" w:hAnsi="Arial Narrow"/>
          <w:sz w:val="24"/>
          <w:szCs w:val="24"/>
        </w:rPr>
        <w:t xml:space="preserve">Interested bidders are requested to submit their proposal (both financial and technical) with necessary supporting documents mentioned above as a PDF copy through email with necessary attachments </w:t>
      </w:r>
      <w:r w:rsidRPr="002669F4">
        <w:rPr>
          <w:rFonts w:ascii="Arial Narrow" w:hAnsi="Arial Narrow"/>
          <w:b/>
          <w:sz w:val="24"/>
          <w:szCs w:val="24"/>
          <w:u w:val="single"/>
        </w:rPr>
        <w:t>before 05.00 PM of 2</w:t>
      </w:r>
      <w:r w:rsidR="00FD5655">
        <w:rPr>
          <w:rFonts w:ascii="Arial Narrow" w:hAnsi="Arial Narrow"/>
          <w:b/>
          <w:sz w:val="24"/>
          <w:szCs w:val="24"/>
          <w:u w:val="single"/>
        </w:rPr>
        <w:t>5</w:t>
      </w:r>
      <w:r w:rsidR="00FD5655" w:rsidRPr="00FD5655">
        <w:rPr>
          <w:rFonts w:ascii="Arial Narrow" w:hAnsi="Arial Narrow"/>
          <w:b/>
          <w:sz w:val="24"/>
          <w:szCs w:val="24"/>
          <w:u w:val="single"/>
          <w:vertAlign w:val="superscript"/>
        </w:rPr>
        <w:t>th</w:t>
      </w:r>
      <w:r w:rsidR="00FD5655">
        <w:rPr>
          <w:rFonts w:ascii="Arial Narrow" w:hAnsi="Arial Narrow"/>
          <w:b/>
          <w:sz w:val="24"/>
          <w:szCs w:val="24"/>
          <w:u w:val="single"/>
        </w:rPr>
        <w:t xml:space="preserve"> </w:t>
      </w:r>
      <w:r>
        <w:rPr>
          <w:rFonts w:ascii="Arial Narrow" w:hAnsi="Arial Narrow"/>
          <w:b/>
          <w:sz w:val="24"/>
          <w:szCs w:val="24"/>
          <w:u w:val="single"/>
        </w:rPr>
        <w:t>November’</w:t>
      </w:r>
      <w:r w:rsidRPr="002669F4">
        <w:rPr>
          <w:rFonts w:ascii="Arial Narrow" w:hAnsi="Arial Narrow"/>
          <w:b/>
          <w:sz w:val="24"/>
          <w:szCs w:val="24"/>
          <w:u w:val="single"/>
        </w:rPr>
        <w:t xml:space="preserve"> 2021</w:t>
      </w:r>
      <w:r w:rsidRPr="002669F4">
        <w:rPr>
          <w:rFonts w:ascii="Arial Narrow" w:hAnsi="Arial Narrow"/>
          <w:sz w:val="24"/>
          <w:szCs w:val="24"/>
        </w:rPr>
        <w:t>. After this mentioned date and time, no bid offer will be accepted</w:t>
      </w:r>
      <w:r w:rsidRPr="00823002">
        <w:rPr>
          <w:rFonts w:ascii="Arial Narrow" w:hAnsi="Arial Narrow"/>
        </w:rPr>
        <w:t xml:space="preserve">. </w:t>
      </w:r>
    </w:p>
    <w:p w14:paraId="7E71BE69" w14:textId="77777777" w:rsidR="002669F4" w:rsidRPr="00823002" w:rsidRDefault="002669F4" w:rsidP="002669F4">
      <w:pPr>
        <w:ind w:firstLine="360"/>
        <w:jc w:val="both"/>
        <w:rPr>
          <w:rFonts w:ascii="Arial" w:hAnsi="Arial" w:cs="Arial"/>
          <w:b/>
          <w:bCs/>
          <w:sz w:val="24"/>
          <w:szCs w:val="24"/>
        </w:rPr>
      </w:pPr>
      <w:r w:rsidRPr="00823002">
        <w:rPr>
          <w:rFonts w:asciiTheme="majorHAnsi" w:hAnsiTheme="majorHAnsi" w:cstheme="majorHAnsi"/>
          <w:sz w:val="28"/>
          <w:szCs w:val="28"/>
        </w:rPr>
        <w:t>Proposal Submission email address</w:t>
      </w:r>
      <w:r w:rsidRPr="00823002">
        <w:rPr>
          <w:rFonts w:ascii="Arial Narrow" w:hAnsi="Arial Narrow"/>
        </w:rPr>
        <w:t xml:space="preserve">: </w:t>
      </w:r>
      <w:hyperlink r:id="rId10" w:history="1">
        <w:r w:rsidRPr="00982ED0">
          <w:rPr>
            <w:rStyle w:val="Hyperlink"/>
            <w:rFonts w:ascii="Arial" w:hAnsi="Arial" w:cs="Arial"/>
            <w:b/>
            <w:bCs/>
            <w:sz w:val="24"/>
            <w:szCs w:val="24"/>
          </w:rPr>
          <w:t>BD.procurement@rescue.org</w:t>
        </w:r>
      </w:hyperlink>
      <w:r w:rsidRPr="00823002">
        <w:rPr>
          <w:rFonts w:ascii="Arial" w:hAnsi="Arial" w:cs="Arial"/>
          <w:b/>
          <w:bCs/>
          <w:sz w:val="24"/>
          <w:szCs w:val="24"/>
        </w:rPr>
        <w:t xml:space="preserve">. </w:t>
      </w:r>
    </w:p>
    <w:p w14:paraId="60D260E5" w14:textId="3A65A952" w:rsidR="003A5878" w:rsidRPr="00091CF3" w:rsidRDefault="002669F4" w:rsidP="002669F4">
      <w:pPr>
        <w:spacing w:after="0" w:line="240" w:lineRule="auto"/>
        <w:jc w:val="both"/>
        <w:rPr>
          <w:rFonts w:asciiTheme="minorBidi" w:hAnsiTheme="minorBidi"/>
        </w:rPr>
      </w:pPr>
      <w:r w:rsidRPr="00823002">
        <w:rPr>
          <w:rFonts w:ascii="Arial" w:hAnsi="Arial" w:cs="Arial"/>
          <w:b/>
          <w:bCs/>
          <w:sz w:val="24"/>
          <w:szCs w:val="24"/>
        </w:rPr>
        <w:t xml:space="preserve"> (email attachment document size shouldn’t be more than 20 MB, in case of larger file, bidders can upload documents in google drive share the link in their proposal submission email: </w:t>
      </w:r>
      <w:hyperlink r:id="rId11" w:history="1">
        <w:r w:rsidRPr="00823002">
          <w:rPr>
            <w:rStyle w:val="Hyperlink"/>
            <w:rFonts w:ascii="Arial" w:hAnsi="Arial" w:cs="Arial"/>
            <w:b/>
            <w:bCs/>
            <w:sz w:val="24"/>
            <w:szCs w:val="24"/>
          </w:rPr>
          <w:t>BD.</w:t>
        </w:r>
        <w:r>
          <w:rPr>
            <w:rStyle w:val="Hyperlink"/>
            <w:rFonts w:ascii="Arial" w:hAnsi="Arial" w:cs="Arial"/>
            <w:b/>
            <w:bCs/>
            <w:sz w:val="24"/>
            <w:szCs w:val="24"/>
          </w:rPr>
          <w:t>procurement</w:t>
        </w:r>
        <w:r w:rsidRPr="00823002">
          <w:rPr>
            <w:rStyle w:val="Hyperlink"/>
            <w:rFonts w:ascii="Arial" w:hAnsi="Arial" w:cs="Arial"/>
            <w:b/>
            <w:bCs/>
            <w:sz w:val="24"/>
            <w:szCs w:val="24"/>
          </w:rPr>
          <w:t>@rescue.org</w:t>
        </w:r>
      </w:hyperlink>
      <w:r w:rsidRPr="00823002">
        <w:rPr>
          <w:rFonts w:ascii="Arial" w:hAnsi="Arial" w:cs="Arial"/>
          <w:b/>
          <w:bCs/>
          <w:sz w:val="24"/>
          <w:szCs w:val="24"/>
        </w:rPr>
        <w:t>.)</w:t>
      </w:r>
    </w:p>
    <w:p w14:paraId="13E5D685" w14:textId="77777777" w:rsidR="002669F4" w:rsidRDefault="002669F4" w:rsidP="005F0DAC">
      <w:pPr>
        <w:spacing w:after="0" w:line="240" w:lineRule="auto"/>
        <w:jc w:val="both"/>
        <w:rPr>
          <w:rFonts w:asciiTheme="minorBidi" w:hAnsiTheme="minorBidi"/>
          <w:b/>
          <w:bCs/>
        </w:rPr>
      </w:pPr>
    </w:p>
    <w:p w14:paraId="01DC08A3" w14:textId="220AD04D" w:rsidR="003A5878" w:rsidRPr="00091CF3" w:rsidRDefault="00336553" w:rsidP="005F0DAC">
      <w:pPr>
        <w:spacing w:after="0" w:line="240" w:lineRule="auto"/>
        <w:jc w:val="both"/>
        <w:rPr>
          <w:rFonts w:asciiTheme="minorBidi" w:hAnsiTheme="minorBidi"/>
        </w:rPr>
      </w:pPr>
      <w:r w:rsidRPr="002405EC">
        <w:rPr>
          <w:rFonts w:asciiTheme="minorBidi" w:hAnsiTheme="minorBidi"/>
          <w:b/>
          <w:bCs/>
        </w:rPr>
        <w:t>IRC Cox’s Bazar Office address:</w:t>
      </w:r>
      <w:r w:rsidRPr="00091CF3">
        <w:rPr>
          <w:rFonts w:asciiTheme="minorBidi" w:hAnsiTheme="minorBidi"/>
        </w:rPr>
        <w:t xml:space="preserve"> </w:t>
      </w:r>
      <w:r w:rsidRPr="00091CF3">
        <w:rPr>
          <w:rFonts w:asciiTheme="minorBidi" w:hAnsiTheme="minorBidi"/>
          <w:color w:val="000000"/>
        </w:rPr>
        <w:t>1</w:t>
      </w:r>
      <w:r w:rsidRPr="00091CF3">
        <w:rPr>
          <w:rFonts w:asciiTheme="minorBidi" w:hAnsiTheme="minorBidi"/>
          <w:color w:val="000000"/>
          <w:vertAlign w:val="superscript"/>
        </w:rPr>
        <w:t>st</w:t>
      </w:r>
      <w:r w:rsidRPr="00091CF3">
        <w:rPr>
          <w:rFonts w:asciiTheme="minorBidi" w:hAnsiTheme="minorBidi"/>
          <w:color w:val="000000"/>
        </w:rPr>
        <w:t xml:space="preserve"> floor, </w:t>
      </w:r>
      <w:proofErr w:type="spellStart"/>
      <w:r w:rsidRPr="00091CF3">
        <w:rPr>
          <w:rFonts w:asciiTheme="minorBidi" w:hAnsiTheme="minorBidi"/>
          <w:color w:val="000000"/>
        </w:rPr>
        <w:t>Sayem</w:t>
      </w:r>
      <w:r w:rsidR="006E09DE">
        <w:rPr>
          <w:rFonts w:asciiTheme="minorBidi" w:hAnsiTheme="minorBidi"/>
          <w:color w:val="000000"/>
        </w:rPr>
        <w:t>a</w:t>
      </w:r>
      <w:r w:rsidRPr="00091CF3">
        <w:rPr>
          <w:rFonts w:asciiTheme="minorBidi" w:hAnsiTheme="minorBidi"/>
          <w:color w:val="000000"/>
        </w:rPr>
        <w:t>n</w:t>
      </w:r>
      <w:proofErr w:type="spellEnd"/>
      <w:r w:rsidRPr="00091CF3">
        <w:rPr>
          <w:rFonts w:asciiTheme="minorBidi" w:hAnsiTheme="minorBidi"/>
          <w:color w:val="000000"/>
        </w:rPr>
        <w:t xml:space="preserve"> Heritage Residence, </w:t>
      </w:r>
      <w:proofErr w:type="spellStart"/>
      <w:r w:rsidRPr="00091CF3">
        <w:rPr>
          <w:rFonts w:asciiTheme="minorBidi" w:hAnsiTheme="minorBidi"/>
          <w:color w:val="000000"/>
        </w:rPr>
        <w:t>Baharchora</w:t>
      </w:r>
      <w:proofErr w:type="spellEnd"/>
      <w:r w:rsidRPr="00091CF3">
        <w:rPr>
          <w:rFonts w:asciiTheme="minorBidi" w:hAnsiTheme="minorBidi"/>
          <w:color w:val="000000"/>
        </w:rPr>
        <w:t>, Cox’s Bazar.</w:t>
      </w:r>
    </w:p>
    <w:p w14:paraId="76952397" w14:textId="77777777" w:rsidR="002669F4" w:rsidRPr="002669F4" w:rsidRDefault="002669F4" w:rsidP="002669F4">
      <w:pPr>
        <w:pStyle w:val="Heading1"/>
        <w:shd w:val="clear" w:color="auto" w:fill="000000" w:themeFill="text1"/>
        <w:rPr>
          <w:rFonts w:asciiTheme="minorHAnsi" w:hAnsiTheme="minorHAnsi" w:cstheme="minorHAnsi"/>
          <w:color w:val="FFD966" w:themeColor="accent4" w:themeTint="99"/>
          <w:lang w:val="en-GB"/>
        </w:rPr>
      </w:pPr>
      <w:r w:rsidRPr="002669F4">
        <w:rPr>
          <w:rFonts w:asciiTheme="minorHAnsi" w:hAnsiTheme="minorHAnsi" w:cstheme="minorHAnsi"/>
          <w:color w:val="FFD966" w:themeColor="accent4" w:themeTint="99"/>
          <w:lang w:val="en-GB"/>
        </w:rPr>
        <w:t>IRC Core Values &amp; Commitments:</w:t>
      </w:r>
    </w:p>
    <w:p w14:paraId="528358F5" w14:textId="77777777" w:rsidR="002669F4" w:rsidRPr="00E274B5" w:rsidRDefault="002669F4" w:rsidP="002669F4">
      <w:pPr>
        <w:autoSpaceDE w:val="0"/>
        <w:autoSpaceDN w:val="0"/>
        <w:adjustRightInd w:val="0"/>
        <w:spacing w:before="240"/>
        <w:rPr>
          <w:rFonts w:cstheme="minorHAnsi"/>
          <w:color w:val="000000"/>
          <w:sz w:val="23"/>
          <w:szCs w:val="23"/>
        </w:rPr>
      </w:pPr>
      <w:r w:rsidRPr="00E274B5">
        <w:rPr>
          <w:rFonts w:cstheme="minorHAnsi"/>
          <w:color w:val="000000"/>
          <w:sz w:val="23"/>
          <w:szCs w:val="23"/>
        </w:rPr>
        <w:t>The IRC workers and partners/consultants must adhere to the values and principles outlined in IRC Way - Standards for Professional Conduct. These are Integrity, Service, and Accountability. In accordance with these values, the IRC operates and enforces policies on Adult Safeguarding, Child Safeguarding, Anti Workplace Harassment, Fiscal Integrity Anti-Retaliation and Combating Trafficking in Persons.</w:t>
      </w:r>
    </w:p>
    <w:p w14:paraId="13F887A6" w14:textId="77777777" w:rsidR="002669F4" w:rsidRPr="00E274B5" w:rsidRDefault="002669F4" w:rsidP="002669F4">
      <w:pPr>
        <w:autoSpaceDE w:val="0"/>
        <w:autoSpaceDN w:val="0"/>
        <w:adjustRightInd w:val="0"/>
        <w:spacing w:before="240"/>
        <w:rPr>
          <w:rFonts w:cstheme="minorHAnsi"/>
          <w:color w:val="000000"/>
          <w:sz w:val="23"/>
          <w:szCs w:val="23"/>
        </w:rPr>
      </w:pPr>
      <w:r w:rsidRPr="00E274B5">
        <w:rPr>
          <w:rFonts w:cstheme="minorHAnsi"/>
          <w:color w:val="000000"/>
          <w:sz w:val="23"/>
          <w:szCs w:val="23"/>
        </w:rPr>
        <w:lastRenderedPageBreak/>
        <w:t>IRC is committed to ensuring that consultant is suitable to work with children and women / girls and have the knowledge s/he needs to uphold and abide by the IRC’s Child and Adult Safeguarding Policy.</w:t>
      </w:r>
    </w:p>
    <w:p w14:paraId="40789A36" w14:textId="77777777" w:rsidR="002669F4" w:rsidRPr="00E274B5" w:rsidRDefault="002669F4" w:rsidP="002669F4">
      <w:pPr>
        <w:autoSpaceDE w:val="0"/>
        <w:autoSpaceDN w:val="0"/>
        <w:adjustRightInd w:val="0"/>
        <w:spacing w:before="240"/>
        <w:rPr>
          <w:rFonts w:cstheme="minorHAnsi"/>
          <w:color w:val="000000"/>
          <w:sz w:val="23"/>
          <w:szCs w:val="23"/>
        </w:rPr>
      </w:pPr>
      <w:r w:rsidRPr="00E274B5">
        <w:rPr>
          <w:rFonts w:cstheme="minorHAnsi"/>
          <w:color w:val="000000"/>
          <w:sz w:val="23"/>
          <w:szCs w:val="23"/>
        </w:rPr>
        <w:t xml:space="preserve">Level of interaction with clients: Frequent direct contact with clients </w:t>
      </w:r>
    </w:p>
    <w:p w14:paraId="6DC0D837" w14:textId="77777777" w:rsidR="002669F4" w:rsidRPr="00E274B5" w:rsidRDefault="002669F4" w:rsidP="002669F4">
      <w:pPr>
        <w:autoSpaceDE w:val="0"/>
        <w:autoSpaceDN w:val="0"/>
        <w:adjustRightInd w:val="0"/>
        <w:spacing w:before="240"/>
        <w:rPr>
          <w:rFonts w:cstheme="minorHAnsi"/>
          <w:color w:val="000000"/>
          <w:sz w:val="23"/>
          <w:szCs w:val="23"/>
        </w:rPr>
      </w:pPr>
      <w:r w:rsidRPr="00E274B5">
        <w:rPr>
          <w:rFonts w:cstheme="minorHAnsi"/>
          <w:color w:val="000000"/>
          <w:sz w:val="23"/>
          <w:szCs w:val="23"/>
        </w:rPr>
        <w:t xml:space="preserve">IRC recognizes that gender equality is fundamental to the achievement of our organizational mission. As such, IRC is committed to the promotion of gender equality in all aspects of our operations and programs. Our organizational policies, procedures and actions demonstrate this commitment. </w:t>
      </w:r>
    </w:p>
    <w:p w14:paraId="1A33A494" w14:textId="77777777" w:rsidR="002669F4" w:rsidRDefault="002669F4" w:rsidP="002669F4">
      <w:pPr>
        <w:autoSpaceDE w:val="0"/>
        <w:autoSpaceDN w:val="0"/>
        <w:adjustRightInd w:val="0"/>
        <w:spacing w:before="240"/>
        <w:rPr>
          <w:rFonts w:cstheme="minorHAnsi"/>
          <w:b/>
          <w:bCs/>
          <w:color w:val="000000"/>
          <w:sz w:val="23"/>
          <w:szCs w:val="23"/>
        </w:rPr>
      </w:pPr>
      <w:r>
        <w:t>IRC highly expect that, the consultancy firms or freelancer consultancy teams will consider their team compositions as a diversified and gender balance team.</w:t>
      </w:r>
    </w:p>
    <w:p w14:paraId="458E13A9" w14:textId="77777777" w:rsidR="002669F4" w:rsidRDefault="002669F4" w:rsidP="005F0DAC">
      <w:pPr>
        <w:spacing w:after="0" w:line="240" w:lineRule="auto"/>
        <w:jc w:val="both"/>
        <w:rPr>
          <w:rFonts w:asciiTheme="minorBidi" w:hAnsiTheme="minorBidi"/>
          <w:b/>
          <w:bCs/>
        </w:rPr>
      </w:pPr>
    </w:p>
    <w:p w14:paraId="55ECF4FD" w14:textId="7E7F663F" w:rsidR="00DF05F5" w:rsidRDefault="00DF05F5" w:rsidP="005F0DAC">
      <w:pPr>
        <w:spacing w:after="0" w:line="240" w:lineRule="auto"/>
        <w:jc w:val="both"/>
        <w:rPr>
          <w:rFonts w:asciiTheme="minorBidi" w:hAnsiTheme="minorBidi"/>
          <w:b/>
          <w:bCs/>
        </w:rPr>
      </w:pPr>
    </w:p>
    <w:p w14:paraId="78828501" w14:textId="77777777" w:rsidR="00DF05F5" w:rsidRPr="002405EC" w:rsidRDefault="00DF05F5" w:rsidP="005F0DAC">
      <w:pPr>
        <w:spacing w:after="0" w:line="240" w:lineRule="auto"/>
        <w:jc w:val="both"/>
        <w:rPr>
          <w:rFonts w:asciiTheme="minorBidi" w:eastAsia="Times New Roman" w:hAnsiTheme="minorBidi"/>
          <w:b/>
          <w:bCs/>
          <w:color w:val="008800"/>
          <w:sz w:val="21"/>
          <w:szCs w:val="21"/>
        </w:rPr>
      </w:pPr>
    </w:p>
    <w:sectPr w:rsidR="00DF05F5" w:rsidRPr="002405EC" w:rsidSect="00927C02">
      <w:headerReference w:type="default" r:id="rId12"/>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3297D" w14:textId="77777777" w:rsidR="00924C63" w:rsidRDefault="00924C63" w:rsidP="00130B06">
      <w:pPr>
        <w:spacing w:after="0" w:line="240" w:lineRule="auto"/>
      </w:pPr>
      <w:r>
        <w:separator/>
      </w:r>
    </w:p>
  </w:endnote>
  <w:endnote w:type="continuationSeparator" w:id="0">
    <w:p w14:paraId="2EC4736C" w14:textId="77777777" w:rsidR="00924C63" w:rsidRDefault="00924C63" w:rsidP="00130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3C2C7" w14:textId="77777777" w:rsidR="00924C63" w:rsidRDefault="00924C63" w:rsidP="00130B06">
      <w:pPr>
        <w:spacing w:after="0" w:line="240" w:lineRule="auto"/>
      </w:pPr>
      <w:r>
        <w:separator/>
      </w:r>
    </w:p>
  </w:footnote>
  <w:footnote w:type="continuationSeparator" w:id="0">
    <w:p w14:paraId="40DF7595" w14:textId="77777777" w:rsidR="00924C63" w:rsidRDefault="00924C63" w:rsidP="00130B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1D690" w14:textId="77777777" w:rsidR="00130B06" w:rsidRDefault="00130B06">
    <w:pPr>
      <w:pStyle w:val="Header"/>
    </w:pPr>
    <w:r>
      <w:rPr>
        <w:rFonts w:ascii="Arial" w:hAnsi="Arial" w:cs="Arial"/>
        <w:noProof/>
        <w:sz w:val="18"/>
        <w:szCs w:val="18"/>
      </w:rPr>
      <w:drawing>
        <wp:anchor distT="0" distB="0" distL="114300" distR="114300" simplePos="0" relativeHeight="251659264" behindDoc="0" locked="0" layoutInCell="1" allowOverlap="1" wp14:anchorId="20BCF5AC" wp14:editId="35662237">
          <wp:simplePos x="0" y="0"/>
          <wp:positionH relativeFrom="margin">
            <wp:align>left</wp:align>
          </wp:positionH>
          <wp:positionV relativeFrom="paragraph">
            <wp:posOffset>-133350</wp:posOffset>
          </wp:positionV>
          <wp:extent cx="610103" cy="781050"/>
          <wp:effectExtent l="0" t="0" r="0" b="0"/>
          <wp:wrapNone/>
          <wp:docPr id="18" name="Picture 18" descr="IRC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RClogo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478" cy="7853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F47FA"/>
    <w:multiLevelType w:val="multilevel"/>
    <w:tmpl w:val="20081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3BF1DA6"/>
    <w:multiLevelType w:val="hybridMultilevel"/>
    <w:tmpl w:val="5132592E"/>
    <w:lvl w:ilvl="0" w:tplc="9F2000F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B2049F"/>
    <w:multiLevelType w:val="multilevel"/>
    <w:tmpl w:val="D3724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43217BC"/>
    <w:multiLevelType w:val="multilevel"/>
    <w:tmpl w:val="6CD20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78D627E"/>
    <w:multiLevelType w:val="hybridMultilevel"/>
    <w:tmpl w:val="6E0A0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AE4E4E"/>
    <w:multiLevelType w:val="hybridMultilevel"/>
    <w:tmpl w:val="9A867FDE"/>
    <w:lvl w:ilvl="0" w:tplc="0F26958C">
      <w:start w:val="1"/>
      <w:numFmt w:val="decimal"/>
      <w:lvlText w:val="%1."/>
      <w:lvlJc w:val="left"/>
      <w:pPr>
        <w:ind w:left="720" w:hanging="360"/>
      </w:pPr>
      <w:rPr>
        <w:rFonts w:eastAsiaTheme="minorHAns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43461A"/>
    <w:multiLevelType w:val="hybridMultilevel"/>
    <w:tmpl w:val="2BBE855E"/>
    <w:lvl w:ilvl="0" w:tplc="04090017">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9AD257E"/>
    <w:multiLevelType w:val="hybridMultilevel"/>
    <w:tmpl w:val="58A63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E717C5"/>
    <w:multiLevelType w:val="multilevel"/>
    <w:tmpl w:val="94AAC580"/>
    <w:lvl w:ilvl="0">
      <w:start w:val="1"/>
      <w:numFmt w:val="decimal"/>
      <w:lvlText w:val="%1."/>
      <w:lvlJc w:val="left"/>
      <w:pPr>
        <w:ind w:left="360" w:hanging="360"/>
      </w:pPr>
      <w:rPr>
        <w:rFonts w:hint="default"/>
        <w:sz w:val="26"/>
      </w:rPr>
    </w:lvl>
    <w:lvl w:ilvl="1">
      <w:start w:val="1"/>
      <w:numFmt w:val="decimal"/>
      <w:isLgl/>
      <w:lvlText w:val="%1.%2."/>
      <w:lvlJc w:val="left"/>
      <w:pPr>
        <w:ind w:left="840" w:hanging="360"/>
      </w:pPr>
      <w:rPr>
        <w:rFonts w:hint="default"/>
        <w:b/>
      </w:rPr>
    </w:lvl>
    <w:lvl w:ilvl="2">
      <w:start w:val="1"/>
      <w:numFmt w:val="decimal"/>
      <w:isLgl/>
      <w:lvlText w:val="%1.%2.%3."/>
      <w:lvlJc w:val="left"/>
      <w:pPr>
        <w:ind w:left="168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3000" w:hanging="1080"/>
      </w:pPr>
      <w:rPr>
        <w:rFonts w:hint="default"/>
        <w:b/>
      </w:rPr>
    </w:lvl>
    <w:lvl w:ilvl="5">
      <w:start w:val="1"/>
      <w:numFmt w:val="decimal"/>
      <w:isLgl/>
      <w:lvlText w:val="%1.%2.%3.%4.%5.%6."/>
      <w:lvlJc w:val="left"/>
      <w:pPr>
        <w:ind w:left="348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800" w:hanging="1440"/>
      </w:pPr>
      <w:rPr>
        <w:rFonts w:hint="default"/>
        <w:b/>
      </w:rPr>
    </w:lvl>
    <w:lvl w:ilvl="8">
      <w:start w:val="1"/>
      <w:numFmt w:val="decimal"/>
      <w:isLgl/>
      <w:lvlText w:val="%1.%2.%3.%4.%5.%6.%7.%8.%9."/>
      <w:lvlJc w:val="left"/>
      <w:pPr>
        <w:ind w:left="5640" w:hanging="1800"/>
      </w:pPr>
      <w:rPr>
        <w:rFonts w:hint="default"/>
        <w:b/>
      </w:rPr>
    </w:lvl>
  </w:abstractNum>
  <w:abstractNum w:abstractNumId="9" w15:restartNumberingAfterBreak="0">
    <w:nsid w:val="4EEE547E"/>
    <w:multiLevelType w:val="hybridMultilevel"/>
    <w:tmpl w:val="78F611E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22E76C3"/>
    <w:multiLevelType w:val="multilevel"/>
    <w:tmpl w:val="E16EF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7C11A43"/>
    <w:multiLevelType w:val="hybridMultilevel"/>
    <w:tmpl w:val="0DCEF58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DB86F30"/>
    <w:multiLevelType w:val="hybridMultilevel"/>
    <w:tmpl w:val="B4326B7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4825FF0"/>
    <w:multiLevelType w:val="hybridMultilevel"/>
    <w:tmpl w:val="02A85F1C"/>
    <w:lvl w:ilvl="0" w:tplc="355423FA">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68D4EC9"/>
    <w:multiLevelType w:val="multilevel"/>
    <w:tmpl w:val="91DC2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705587C"/>
    <w:multiLevelType w:val="hybridMultilevel"/>
    <w:tmpl w:val="A38831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E1A6D31"/>
    <w:multiLevelType w:val="multilevel"/>
    <w:tmpl w:val="862CE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10"/>
  </w:num>
  <w:num w:numId="3">
    <w:abstractNumId w:val="0"/>
  </w:num>
  <w:num w:numId="4">
    <w:abstractNumId w:val="3"/>
  </w:num>
  <w:num w:numId="5">
    <w:abstractNumId w:val="16"/>
  </w:num>
  <w:num w:numId="6">
    <w:abstractNumId w:val="2"/>
  </w:num>
  <w:num w:numId="7">
    <w:abstractNumId w:val="11"/>
  </w:num>
  <w:num w:numId="8">
    <w:abstractNumId w:val="7"/>
  </w:num>
  <w:num w:numId="9">
    <w:abstractNumId w:val="9"/>
  </w:num>
  <w:num w:numId="10">
    <w:abstractNumId w:val="4"/>
  </w:num>
  <w:num w:numId="11">
    <w:abstractNumId w:val="12"/>
  </w:num>
  <w:num w:numId="12">
    <w:abstractNumId w:val="1"/>
  </w:num>
  <w:num w:numId="13">
    <w:abstractNumId w:val="5"/>
  </w:num>
  <w:num w:numId="14">
    <w:abstractNumId w:val="15"/>
  </w:num>
  <w:num w:numId="15">
    <w:abstractNumId w:val="13"/>
  </w:num>
  <w:num w:numId="16">
    <w:abstractNumId w:val="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05A"/>
    <w:rsid w:val="00005EDF"/>
    <w:rsid w:val="00007D89"/>
    <w:rsid w:val="00026C4F"/>
    <w:rsid w:val="000514F8"/>
    <w:rsid w:val="000541EC"/>
    <w:rsid w:val="000753ED"/>
    <w:rsid w:val="000774B2"/>
    <w:rsid w:val="00091CF3"/>
    <w:rsid w:val="000D17F0"/>
    <w:rsid w:val="000D7AB9"/>
    <w:rsid w:val="00130B06"/>
    <w:rsid w:val="00135482"/>
    <w:rsid w:val="00137512"/>
    <w:rsid w:val="001558BB"/>
    <w:rsid w:val="001A2BC9"/>
    <w:rsid w:val="001C76FA"/>
    <w:rsid w:val="001E6EBF"/>
    <w:rsid w:val="002405EC"/>
    <w:rsid w:val="002669F4"/>
    <w:rsid w:val="00275F3F"/>
    <w:rsid w:val="002A0C85"/>
    <w:rsid w:val="002A552C"/>
    <w:rsid w:val="002C1C4C"/>
    <w:rsid w:val="002C588A"/>
    <w:rsid w:val="00310608"/>
    <w:rsid w:val="00336553"/>
    <w:rsid w:val="00340B17"/>
    <w:rsid w:val="003A305A"/>
    <w:rsid w:val="003A3F02"/>
    <w:rsid w:val="003A5878"/>
    <w:rsid w:val="003B54C2"/>
    <w:rsid w:val="003B56E8"/>
    <w:rsid w:val="00406E74"/>
    <w:rsid w:val="00415E13"/>
    <w:rsid w:val="0042163E"/>
    <w:rsid w:val="00475496"/>
    <w:rsid w:val="00490C98"/>
    <w:rsid w:val="00491AC2"/>
    <w:rsid w:val="00492266"/>
    <w:rsid w:val="004A43BE"/>
    <w:rsid w:val="004C7D79"/>
    <w:rsid w:val="004F1AB4"/>
    <w:rsid w:val="004F22B4"/>
    <w:rsid w:val="005267FE"/>
    <w:rsid w:val="00544279"/>
    <w:rsid w:val="00573564"/>
    <w:rsid w:val="00586941"/>
    <w:rsid w:val="005A4046"/>
    <w:rsid w:val="005A4A75"/>
    <w:rsid w:val="005B13CE"/>
    <w:rsid w:val="005F0DAC"/>
    <w:rsid w:val="00612284"/>
    <w:rsid w:val="00623273"/>
    <w:rsid w:val="0062474B"/>
    <w:rsid w:val="006429B1"/>
    <w:rsid w:val="006573AF"/>
    <w:rsid w:val="00673C3C"/>
    <w:rsid w:val="006A5EA9"/>
    <w:rsid w:val="006D27A3"/>
    <w:rsid w:val="006E09DE"/>
    <w:rsid w:val="00704043"/>
    <w:rsid w:val="00713169"/>
    <w:rsid w:val="00733BAA"/>
    <w:rsid w:val="00735624"/>
    <w:rsid w:val="007536FC"/>
    <w:rsid w:val="00770C97"/>
    <w:rsid w:val="00770D72"/>
    <w:rsid w:val="0078617E"/>
    <w:rsid w:val="00790BC8"/>
    <w:rsid w:val="007921B8"/>
    <w:rsid w:val="007B6F48"/>
    <w:rsid w:val="007C32EC"/>
    <w:rsid w:val="007E083B"/>
    <w:rsid w:val="00800D48"/>
    <w:rsid w:val="00836D1F"/>
    <w:rsid w:val="008374CA"/>
    <w:rsid w:val="00843298"/>
    <w:rsid w:val="00845F47"/>
    <w:rsid w:val="00851B41"/>
    <w:rsid w:val="00864AE7"/>
    <w:rsid w:val="008830D0"/>
    <w:rsid w:val="00884CE9"/>
    <w:rsid w:val="008F643C"/>
    <w:rsid w:val="00903457"/>
    <w:rsid w:val="00917F14"/>
    <w:rsid w:val="00924C63"/>
    <w:rsid w:val="00927C02"/>
    <w:rsid w:val="00931C03"/>
    <w:rsid w:val="009537A0"/>
    <w:rsid w:val="00955C0B"/>
    <w:rsid w:val="00965BBF"/>
    <w:rsid w:val="009D2AA5"/>
    <w:rsid w:val="009F2A03"/>
    <w:rsid w:val="00A073EB"/>
    <w:rsid w:val="00A3301C"/>
    <w:rsid w:val="00A73707"/>
    <w:rsid w:val="00AB1294"/>
    <w:rsid w:val="00AB1D11"/>
    <w:rsid w:val="00AB3FC3"/>
    <w:rsid w:val="00AD6999"/>
    <w:rsid w:val="00AD7AEB"/>
    <w:rsid w:val="00B04E8E"/>
    <w:rsid w:val="00B15653"/>
    <w:rsid w:val="00B37A54"/>
    <w:rsid w:val="00B60AF7"/>
    <w:rsid w:val="00B70820"/>
    <w:rsid w:val="00B77D32"/>
    <w:rsid w:val="00B90733"/>
    <w:rsid w:val="00BD37CD"/>
    <w:rsid w:val="00BD4D15"/>
    <w:rsid w:val="00BE1F96"/>
    <w:rsid w:val="00C23783"/>
    <w:rsid w:val="00C2590C"/>
    <w:rsid w:val="00C52219"/>
    <w:rsid w:val="00C91274"/>
    <w:rsid w:val="00CA3463"/>
    <w:rsid w:val="00CB4F62"/>
    <w:rsid w:val="00D07633"/>
    <w:rsid w:val="00D13041"/>
    <w:rsid w:val="00D428F4"/>
    <w:rsid w:val="00D453D2"/>
    <w:rsid w:val="00D4779D"/>
    <w:rsid w:val="00D729A1"/>
    <w:rsid w:val="00DA0EA8"/>
    <w:rsid w:val="00DA3C47"/>
    <w:rsid w:val="00DC2CD6"/>
    <w:rsid w:val="00DD7C1C"/>
    <w:rsid w:val="00DF05F5"/>
    <w:rsid w:val="00DF2576"/>
    <w:rsid w:val="00E036F5"/>
    <w:rsid w:val="00E46B5A"/>
    <w:rsid w:val="00E72ED3"/>
    <w:rsid w:val="00E93024"/>
    <w:rsid w:val="00EB12D7"/>
    <w:rsid w:val="00EB620C"/>
    <w:rsid w:val="00ED5F7D"/>
    <w:rsid w:val="00EF477C"/>
    <w:rsid w:val="00F156E5"/>
    <w:rsid w:val="00F37446"/>
    <w:rsid w:val="00F641C7"/>
    <w:rsid w:val="00F745CF"/>
    <w:rsid w:val="00F7656E"/>
    <w:rsid w:val="00F83F4A"/>
    <w:rsid w:val="00FC2704"/>
    <w:rsid w:val="00FD5655"/>
    <w:rsid w:val="00FE10BD"/>
    <w:rsid w:val="00FE44B3"/>
    <w:rsid w:val="00FF11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C58DA"/>
  <w15:chartTrackingRefBased/>
  <w15:docId w15:val="{C3C4154C-4966-4F96-BB7D-EF241C8BA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669F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CA346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A3463"/>
    <w:rPr>
      <w:rFonts w:ascii="Times New Roman" w:eastAsia="Times New Roman" w:hAnsi="Times New Roman" w:cs="Times New Roman"/>
      <w:b/>
      <w:bCs/>
      <w:sz w:val="36"/>
      <w:szCs w:val="36"/>
    </w:rPr>
  </w:style>
  <w:style w:type="paragraph" w:customStyle="1" w:styleId="instruction">
    <w:name w:val="instruction"/>
    <w:basedOn w:val="Normal"/>
    <w:rsid w:val="00CA346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A346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30B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B06"/>
  </w:style>
  <w:style w:type="paragraph" w:styleId="Footer">
    <w:name w:val="footer"/>
    <w:basedOn w:val="Normal"/>
    <w:link w:val="FooterChar"/>
    <w:uiPriority w:val="99"/>
    <w:unhideWhenUsed/>
    <w:rsid w:val="00130B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B06"/>
  </w:style>
  <w:style w:type="paragraph" w:customStyle="1" w:styleId="Default">
    <w:name w:val="Default"/>
    <w:rsid w:val="00137512"/>
    <w:pPr>
      <w:autoSpaceDE w:val="0"/>
      <w:autoSpaceDN w:val="0"/>
      <w:adjustRightInd w:val="0"/>
      <w:spacing w:after="0" w:line="240" w:lineRule="auto"/>
    </w:pPr>
    <w:rPr>
      <w:rFonts w:ascii="Arial" w:eastAsia="Calibri" w:hAnsi="Arial" w:cs="Arial"/>
      <w:color w:val="000000"/>
      <w:sz w:val="24"/>
      <w:szCs w:val="24"/>
      <w:lang w:val="en-GB"/>
    </w:rPr>
  </w:style>
  <w:style w:type="paragraph" w:styleId="ListParagraph">
    <w:name w:val="List Paragraph"/>
    <w:aliases w:val="Bullet List,FooterText,Colorful List Accent 1,numbered,Paragraphe de liste1,列出段落,列出段落1,Bulletr List Paragraph,List Paragraph2,List Paragraph21,Párrafo de lista1,Parágrafo da Lista1,リスト段落1,Plan,Dot pt,F5 List Paragraph,????,Ha,Bullets,L"/>
    <w:basedOn w:val="Normal"/>
    <w:link w:val="ListParagraphChar"/>
    <w:uiPriority w:val="34"/>
    <w:qFormat/>
    <w:rsid w:val="001E6EBF"/>
    <w:pPr>
      <w:spacing w:after="200" w:line="276" w:lineRule="auto"/>
      <w:ind w:left="720"/>
      <w:contextualSpacing/>
    </w:pPr>
    <w:rPr>
      <w:rFonts w:ascii="Calibri" w:eastAsia="Calibri" w:hAnsi="Calibri" w:cs="Times New Roman"/>
      <w:lang w:val="en-GB"/>
    </w:rPr>
  </w:style>
  <w:style w:type="character" w:styleId="Hyperlink">
    <w:name w:val="Hyperlink"/>
    <w:basedOn w:val="DefaultParagraphFont"/>
    <w:uiPriority w:val="99"/>
    <w:unhideWhenUsed/>
    <w:rsid w:val="00DA0EA8"/>
    <w:rPr>
      <w:color w:val="0563C1" w:themeColor="hyperlink"/>
      <w:u w:val="single"/>
    </w:rPr>
  </w:style>
  <w:style w:type="character" w:styleId="CommentReference">
    <w:name w:val="annotation reference"/>
    <w:basedOn w:val="DefaultParagraphFont"/>
    <w:uiPriority w:val="99"/>
    <w:semiHidden/>
    <w:unhideWhenUsed/>
    <w:rsid w:val="00573564"/>
    <w:rPr>
      <w:sz w:val="16"/>
      <w:szCs w:val="16"/>
    </w:rPr>
  </w:style>
  <w:style w:type="paragraph" w:styleId="CommentText">
    <w:name w:val="annotation text"/>
    <w:basedOn w:val="Normal"/>
    <w:link w:val="CommentTextChar"/>
    <w:uiPriority w:val="99"/>
    <w:semiHidden/>
    <w:unhideWhenUsed/>
    <w:rsid w:val="00573564"/>
    <w:pPr>
      <w:spacing w:line="240" w:lineRule="auto"/>
    </w:pPr>
    <w:rPr>
      <w:sz w:val="20"/>
      <w:szCs w:val="20"/>
    </w:rPr>
  </w:style>
  <w:style w:type="character" w:customStyle="1" w:styleId="CommentTextChar">
    <w:name w:val="Comment Text Char"/>
    <w:basedOn w:val="DefaultParagraphFont"/>
    <w:link w:val="CommentText"/>
    <w:uiPriority w:val="99"/>
    <w:semiHidden/>
    <w:rsid w:val="00573564"/>
    <w:rPr>
      <w:sz w:val="20"/>
      <w:szCs w:val="20"/>
    </w:rPr>
  </w:style>
  <w:style w:type="paragraph" w:styleId="CommentSubject">
    <w:name w:val="annotation subject"/>
    <w:basedOn w:val="CommentText"/>
    <w:next w:val="CommentText"/>
    <w:link w:val="CommentSubjectChar"/>
    <w:uiPriority w:val="99"/>
    <w:semiHidden/>
    <w:unhideWhenUsed/>
    <w:rsid w:val="00573564"/>
    <w:rPr>
      <w:b/>
      <w:bCs/>
    </w:rPr>
  </w:style>
  <w:style w:type="character" w:customStyle="1" w:styleId="CommentSubjectChar">
    <w:name w:val="Comment Subject Char"/>
    <w:basedOn w:val="CommentTextChar"/>
    <w:link w:val="CommentSubject"/>
    <w:uiPriority w:val="99"/>
    <w:semiHidden/>
    <w:rsid w:val="00573564"/>
    <w:rPr>
      <w:b/>
      <w:bCs/>
      <w:sz w:val="20"/>
      <w:szCs w:val="20"/>
    </w:rPr>
  </w:style>
  <w:style w:type="paragraph" w:styleId="BalloonText">
    <w:name w:val="Balloon Text"/>
    <w:basedOn w:val="Normal"/>
    <w:link w:val="BalloonTextChar"/>
    <w:uiPriority w:val="99"/>
    <w:semiHidden/>
    <w:unhideWhenUsed/>
    <w:rsid w:val="005735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3564"/>
    <w:rPr>
      <w:rFonts w:ascii="Segoe UI" w:hAnsi="Segoe UI" w:cs="Segoe UI"/>
      <w:sz w:val="18"/>
      <w:szCs w:val="18"/>
    </w:rPr>
  </w:style>
  <w:style w:type="character" w:customStyle="1" w:styleId="UnresolvedMention1">
    <w:name w:val="Unresolved Mention1"/>
    <w:basedOn w:val="DefaultParagraphFont"/>
    <w:uiPriority w:val="99"/>
    <w:semiHidden/>
    <w:unhideWhenUsed/>
    <w:rsid w:val="002A0C85"/>
    <w:rPr>
      <w:color w:val="605E5C"/>
      <w:shd w:val="clear" w:color="auto" w:fill="E1DFDD"/>
    </w:rPr>
  </w:style>
  <w:style w:type="table" w:styleId="TableGrid">
    <w:name w:val="Table Grid"/>
    <w:basedOn w:val="TableNormal"/>
    <w:uiPriority w:val="39"/>
    <w:rsid w:val="002A55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List Char,FooterText Char,Colorful List Accent 1 Char,numbered Char,Paragraphe de liste1 Char,列出段落 Char,列出段落1 Char,Bulletr List Paragraph Char,List Paragraph2 Char,List Paragraph21 Char,Párrafo de lista1 Char,リスト段落1 Char"/>
    <w:link w:val="ListParagraph"/>
    <w:uiPriority w:val="34"/>
    <w:qFormat/>
    <w:locked/>
    <w:rsid w:val="002669F4"/>
    <w:rPr>
      <w:rFonts w:ascii="Calibri" w:eastAsia="Calibri" w:hAnsi="Calibri" w:cs="Times New Roman"/>
      <w:lang w:val="en-GB"/>
    </w:rPr>
  </w:style>
  <w:style w:type="character" w:customStyle="1" w:styleId="Heading1Char">
    <w:name w:val="Heading 1 Char"/>
    <w:basedOn w:val="DefaultParagraphFont"/>
    <w:link w:val="Heading1"/>
    <w:uiPriority w:val="9"/>
    <w:rsid w:val="002669F4"/>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FD56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5512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D.clarifications@rescue.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escue.app.box.com/v/VIF-COC-COI-ITB"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D.tenders2@rescue.org" TargetMode="External"/><Relationship Id="rId5" Type="http://schemas.openxmlformats.org/officeDocument/2006/relationships/footnotes" Target="footnotes.xml"/><Relationship Id="rId10" Type="http://schemas.openxmlformats.org/officeDocument/2006/relationships/hyperlink" Target="mailto:BD.procurement@rescue.org" TargetMode="External"/><Relationship Id="rId4" Type="http://schemas.openxmlformats.org/officeDocument/2006/relationships/webSettings" Target="webSettings.xml"/><Relationship Id="rId9" Type="http://schemas.openxmlformats.org/officeDocument/2006/relationships/hyperlink" Target="mailto:BD.clarifications@rescue.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6</Pages>
  <Words>1889</Words>
  <Characters>10769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Rewan Sattar</dc:creator>
  <cp:keywords/>
  <dc:description/>
  <cp:lastModifiedBy>MamunUr Rashid</cp:lastModifiedBy>
  <cp:revision>6</cp:revision>
  <dcterms:created xsi:type="dcterms:W3CDTF">2021-11-15T08:59:00Z</dcterms:created>
  <dcterms:modified xsi:type="dcterms:W3CDTF">2021-11-22T04:10:00Z</dcterms:modified>
</cp:coreProperties>
</file>