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12DF8" w14:textId="39A322D9" w:rsidR="000A70B3" w:rsidRPr="00C41202" w:rsidRDefault="000A70B3" w:rsidP="003B55F8">
      <w:pPr>
        <w:spacing w:before="40" w:after="40" w:line="276" w:lineRule="auto"/>
        <w:jc w:val="both"/>
        <w:rPr>
          <w:rFonts w:ascii="Arial" w:hAnsi="Arial" w:cs="Arial"/>
          <w:b/>
          <w:bCs/>
          <w:sz w:val="24"/>
          <w:szCs w:val="24"/>
        </w:rPr>
      </w:pPr>
    </w:p>
    <w:p w14:paraId="79E7B45E" w14:textId="77777777" w:rsidR="000A70B3" w:rsidRPr="00C41202" w:rsidRDefault="000A70B3" w:rsidP="003B55F8">
      <w:pPr>
        <w:spacing w:before="40" w:after="40" w:line="276" w:lineRule="auto"/>
        <w:jc w:val="both"/>
        <w:rPr>
          <w:rFonts w:ascii="Arial" w:hAnsi="Arial" w:cs="Arial"/>
          <w:b/>
          <w:bCs/>
          <w:sz w:val="24"/>
          <w:szCs w:val="24"/>
        </w:rPr>
      </w:pPr>
    </w:p>
    <w:p w14:paraId="0DAF0D4E" w14:textId="77777777" w:rsidR="000A70B3" w:rsidRPr="00C41202" w:rsidRDefault="000A70B3" w:rsidP="003B55F8">
      <w:pPr>
        <w:spacing w:before="40" w:after="40" w:line="276" w:lineRule="auto"/>
        <w:jc w:val="both"/>
        <w:rPr>
          <w:rFonts w:ascii="Arial" w:hAnsi="Arial" w:cs="Arial"/>
          <w:b/>
          <w:bCs/>
          <w:sz w:val="24"/>
          <w:szCs w:val="24"/>
        </w:rPr>
      </w:pPr>
    </w:p>
    <w:p w14:paraId="7B553EBF" w14:textId="77777777" w:rsidR="00B7765E" w:rsidRPr="00C41202" w:rsidRDefault="00B7765E" w:rsidP="003B55F8">
      <w:pPr>
        <w:spacing w:before="40" w:after="40" w:line="276" w:lineRule="auto"/>
        <w:jc w:val="both"/>
        <w:rPr>
          <w:rFonts w:ascii="Arial" w:hAnsi="Arial" w:cs="Arial"/>
          <w:b/>
          <w:bCs/>
          <w:sz w:val="24"/>
          <w:szCs w:val="24"/>
        </w:rPr>
      </w:pPr>
    </w:p>
    <w:p w14:paraId="0C35F04C" w14:textId="54F5A2E0" w:rsidR="0091176C" w:rsidRPr="00C41202" w:rsidRDefault="005D4D2F" w:rsidP="003B55F8">
      <w:pPr>
        <w:spacing w:before="40" w:after="40" w:line="276" w:lineRule="auto"/>
        <w:jc w:val="both"/>
        <w:rPr>
          <w:rFonts w:ascii="Arial" w:hAnsi="Arial" w:cs="Arial"/>
          <w:b/>
          <w:bCs/>
          <w:sz w:val="24"/>
          <w:szCs w:val="24"/>
        </w:rPr>
      </w:pPr>
      <w:r w:rsidRPr="00C41202">
        <w:rPr>
          <w:rFonts w:ascii="Arial" w:hAnsi="Arial" w:cs="Arial"/>
          <w:b/>
          <w:bCs/>
          <w:sz w:val="24"/>
          <w:szCs w:val="24"/>
        </w:rPr>
        <w:t>Terms of Reference</w:t>
      </w:r>
    </w:p>
    <w:p w14:paraId="7281E1E4" w14:textId="4B7418EA" w:rsidR="000A70B3" w:rsidRPr="00C41202" w:rsidRDefault="006F7C94" w:rsidP="003B55F8">
      <w:pPr>
        <w:spacing w:before="40" w:after="40" w:line="276" w:lineRule="auto"/>
        <w:jc w:val="both"/>
        <w:rPr>
          <w:rFonts w:ascii="Arial" w:hAnsi="Arial" w:cs="Arial"/>
          <w:b/>
          <w:bCs/>
          <w:sz w:val="24"/>
          <w:szCs w:val="24"/>
        </w:rPr>
      </w:pPr>
      <w:r w:rsidRPr="00C41202">
        <w:rPr>
          <w:rFonts w:ascii="Arial" w:hAnsi="Arial" w:cs="Arial"/>
          <w:b/>
          <w:color w:val="000000" w:themeColor="text1"/>
          <w:sz w:val="24"/>
          <w:szCs w:val="24"/>
        </w:rPr>
        <w:t>Trainin</w:t>
      </w:r>
      <w:r w:rsidR="0078489B">
        <w:rPr>
          <w:rFonts w:ascii="Arial" w:hAnsi="Arial" w:cs="Arial"/>
          <w:b/>
          <w:color w:val="000000" w:themeColor="text1"/>
          <w:sz w:val="24"/>
          <w:szCs w:val="24"/>
        </w:rPr>
        <w:t>g o</w:t>
      </w:r>
      <w:bookmarkStart w:id="0" w:name="_GoBack"/>
      <w:bookmarkEnd w:id="0"/>
      <w:r w:rsidR="00B41F1E">
        <w:rPr>
          <w:rFonts w:ascii="Arial" w:hAnsi="Arial" w:cs="Arial"/>
          <w:b/>
          <w:color w:val="000000" w:themeColor="text1"/>
          <w:sz w:val="24"/>
          <w:szCs w:val="24"/>
        </w:rPr>
        <w:t>n Recreational and Creative Therapy to Enhance Social C</w:t>
      </w:r>
      <w:r w:rsidRPr="00C41202">
        <w:rPr>
          <w:rFonts w:ascii="Arial" w:hAnsi="Arial" w:cs="Arial"/>
          <w:b/>
          <w:color w:val="000000" w:themeColor="text1"/>
          <w:sz w:val="24"/>
          <w:szCs w:val="24"/>
        </w:rPr>
        <w:t>ohesion</w:t>
      </w:r>
    </w:p>
    <w:p w14:paraId="255E9004" w14:textId="4BE47B7A" w:rsidR="000A70B3" w:rsidRPr="00C41202" w:rsidRDefault="000A70B3" w:rsidP="003B55F8">
      <w:pPr>
        <w:spacing w:before="40" w:after="40" w:line="276" w:lineRule="auto"/>
        <w:jc w:val="both"/>
        <w:rPr>
          <w:rFonts w:ascii="Arial" w:hAnsi="Arial" w:cs="Arial"/>
          <w:b/>
          <w:bCs/>
          <w:sz w:val="24"/>
          <w:szCs w:val="24"/>
        </w:rPr>
      </w:pPr>
    </w:p>
    <w:p w14:paraId="05682840" w14:textId="74BFADB7" w:rsidR="000A70B3" w:rsidRPr="00C41202" w:rsidRDefault="000A70B3" w:rsidP="003B55F8">
      <w:pPr>
        <w:spacing w:before="40" w:after="40" w:line="276" w:lineRule="auto"/>
        <w:jc w:val="both"/>
        <w:rPr>
          <w:rFonts w:ascii="Arial" w:hAnsi="Arial" w:cs="Arial"/>
          <w:b/>
          <w:bCs/>
          <w:sz w:val="24"/>
          <w:szCs w:val="24"/>
        </w:rPr>
      </w:pPr>
    </w:p>
    <w:p w14:paraId="78783113" w14:textId="632858EA" w:rsidR="00B7765E" w:rsidRPr="00C41202" w:rsidRDefault="006F7C94" w:rsidP="003B55F8">
      <w:pPr>
        <w:spacing w:before="40" w:after="40" w:line="276" w:lineRule="auto"/>
        <w:jc w:val="both"/>
        <w:rPr>
          <w:rFonts w:ascii="Arial" w:hAnsi="Arial" w:cs="Arial"/>
          <w:b/>
          <w:bCs/>
          <w:sz w:val="24"/>
          <w:szCs w:val="24"/>
        </w:rPr>
      </w:pPr>
      <w:r w:rsidRPr="00C41202">
        <w:rPr>
          <w:rFonts w:ascii="Arial" w:hAnsi="Arial" w:cs="Arial"/>
          <w:noProof/>
          <w:sz w:val="24"/>
          <w:szCs w:val="24"/>
          <w:lang w:val="en-GB" w:eastAsia="en-GB"/>
        </w:rPr>
        <w:drawing>
          <wp:inline distT="0" distB="0" distL="0" distR="0" wp14:anchorId="1DE7F49B" wp14:editId="53EDBBDB">
            <wp:extent cx="4026877" cy="2684584"/>
            <wp:effectExtent l="0" t="0" r="0" b="1905"/>
            <wp:docPr id="2" name="Picture 2" descr="65 Art Therapy Group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5 Art Therapy Group Stock Photos, Pictures &amp; Royalty-Free Images - iSt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1245" cy="2694163"/>
                    </a:xfrm>
                    <a:prstGeom prst="rect">
                      <a:avLst/>
                    </a:prstGeom>
                    <a:noFill/>
                    <a:ln>
                      <a:noFill/>
                    </a:ln>
                  </pic:spPr>
                </pic:pic>
              </a:graphicData>
            </a:graphic>
          </wp:inline>
        </w:drawing>
      </w:r>
    </w:p>
    <w:p w14:paraId="3D1A006A" w14:textId="358E4C01" w:rsidR="000A70B3" w:rsidRPr="00C41202" w:rsidRDefault="000A70B3" w:rsidP="003B55F8">
      <w:pPr>
        <w:spacing w:before="40" w:after="40" w:line="276" w:lineRule="auto"/>
        <w:jc w:val="both"/>
        <w:rPr>
          <w:rFonts w:ascii="Arial" w:hAnsi="Arial" w:cs="Arial"/>
          <w:b/>
          <w:bCs/>
          <w:sz w:val="24"/>
          <w:szCs w:val="24"/>
        </w:rPr>
      </w:pPr>
    </w:p>
    <w:p w14:paraId="26AB0B4C" w14:textId="77777777" w:rsidR="009949CF" w:rsidRPr="00C41202" w:rsidRDefault="009949CF" w:rsidP="003B55F8">
      <w:pPr>
        <w:spacing w:before="40" w:after="40" w:line="276" w:lineRule="auto"/>
        <w:jc w:val="both"/>
        <w:rPr>
          <w:rFonts w:ascii="Arial" w:hAnsi="Arial" w:cs="Arial"/>
          <w:b/>
          <w:bCs/>
          <w:sz w:val="24"/>
          <w:szCs w:val="24"/>
        </w:rPr>
      </w:pPr>
    </w:p>
    <w:p w14:paraId="6A9D41F2" w14:textId="2DF7C46C" w:rsidR="00330C6E" w:rsidRPr="00C41202" w:rsidRDefault="00330C6E" w:rsidP="003B55F8">
      <w:pPr>
        <w:spacing w:before="40" w:after="40" w:line="276" w:lineRule="auto"/>
        <w:jc w:val="both"/>
        <w:rPr>
          <w:rFonts w:ascii="Arial" w:hAnsi="Arial" w:cs="Arial"/>
          <w:b/>
          <w:bCs/>
          <w:sz w:val="24"/>
          <w:szCs w:val="24"/>
        </w:rPr>
      </w:pPr>
    </w:p>
    <w:p w14:paraId="03C46C10" w14:textId="44922C7B" w:rsidR="000A70B3" w:rsidRPr="00C41202" w:rsidRDefault="000A70B3" w:rsidP="003B55F8">
      <w:pPr>
        <w:spacing w:before="40" w:after="40" w:line="276" w:lineRule="auto"/>
        <w:jc w:val="both"/>
        <w:rPr>
          <w:rFonts w:ascii="Arial" w:hAnsi="Arial" w:cs="Arial"/>
          <w:b/>
          <w:bCs/>
          <w:sz w:val="24"/>
          <w:szCs w:val="24"/>
        </w:rPr>
      </w:pPr>
      <w:r w:rsidRPr="00C41202">
        <w:rPr>
          <w:rFonts w:ascii="Arial" w:hAnsi="Arial" w:cs="Arial"/>
          <w:b/>
          <w:bCs/>
          <w:sz w:val="24"/>
          <w:szCs w:val="24"/>
        </w:rPr>
        <w:t>Handicap International - Humanity &amp; Inclusion</w:t>
      </w:r>
    </w:p>
    <w:p w14:paraId="21725A50" w14:textId="77777777" w:rsidR="000A70B3" w:rsidRPr="00C41202" w:rsidRDefault="000A70B3" w:rsidP="003B55F8">
      <w:pPr>
        <w:spacing w:before="40" w:after="40" w:line="276" w:lineRule="auto"/>
        <w:jc w:val="both"/>
        <w:rPr>
          <w:rFonts w:ascii="Arial" w:hAnsi="Arial" w:cs="Arial"/>
          <w:b/>
          <w:bCs/>
          <w:sz w:val="24"/>
          <w:szCs w:val="24"/>
        </w:rPr>
      </w:pPr>
      <w:r w:rsidRPr="00C41202">
        <w:rPr>
          <w:rFonts w:ascii="Arial" w:hAnsi="Arial" w:cs="Arial"/>
          <w:b/>
          <w:bCs/>
          <w:sz w:val="24"/>
          <w:szCs w:val="24"/>
        </w:rPr>
        <w:t>House- 3A, Road- 36, Gulshan- 2, Dhaka-1212</w:t>
      </w:r>
    </w:p>
    <w:p w14:paraId="3AFF60E4" w14:textId="77777777" w:rsidR="000A70B3" w:rsidRPr="00C41202" w:rsidRDefault="000A70B3" w:rsidP="003B55F8">
      <w:pPr>
        <w:spacing w:before="40" w:after="40" w:line="276" w:lineRule="auto"/>
        <w:jc w:val="both"/>
        <w:rPr>
          <w:rFonts w:ascii="Arial" w:hAnsi="Arial" w:cs="Arial"/>
          <w:b/>
          <w:bCs/>
          <w:sz w:val="24"/>
          <w:szCs w:val="24"/>
        </w:rPr>
      </w:pPr>
      <w:r w:rsidRPr="00C41202">
        <w:rPr>
          <w:rFonts w:ascii="Arial" w:hAnsi="Arial" w:cs="Arial"/>
          <w:b/>
          <w:bCs/>
          <w:sz w:val="24"/>
          <w:szCs w:val="24"/>
        </w:rPr>
        <w:t>Tel: (+88 02) 222284794, 222292188</w:t>
      </w:r>
    </w:p>
    <w:p w14:paraId="4A0F1CAD" w14:textId="7B63F3F0" w:rsidR="00330C6E" w:rsidRPr="00C41202" w:rsidRDefault="000A70B3" w:rsidP="003B55F8">
      <w:pPr>
        <w:spacing w:before="40" w:after="40" w:line="276" w:lineRule="auto"/>
        <w:jc w:val="both"/>
        <w:rPr>
          <w:rFonts w:ascii="Arial" w:hAnsi="Arial" w:cs="Arial"/>
          <w:b/>
          <w:bCs/>
          <w:color w:val="0070C0"/>
          <w:sz w:val="24"/>
          <w:szCs w:val="24"/>
        </w:rPr>
      </w:pPr>
      <w:r w:rsidRPr="00C41202">
        <w:rPr>
          <w:rFonts w:ascii="Arial" w:hAnsi="Arial" w:cs="Arial"/>
          <w:b/>
          <w:bCs/>
          <w:sz w:val="24"/>
          <w:szCs w:val="24"/>
        </w:rPr>
        <w:t xml:space="preserve">Web: </w:t>
      </w:r>
      <w:hyperlink r:id="rId9" w:history="1">
        <w:r w:rsidRPr="00C41202">
          <w:rPr>
            <w:rStyle w:val="Hyperlink"/>
            <w:rFonts w:ascii="Arial" w:hAnsi="Arial" w:cs="Arial"/>
            <w:b/>
            <w:bCs/>
            <w:sz w:val="24"/>
            <w:szCs w:val="24"/>
          </w:rPr>
          <w:t>www.hi.org</w:t>
        </w:r>
      </w:hyperlink>
      <w:r w:rsidR="00330C6E" w:rsidRPr="00C41202">
        <w:rPr>
          <w:rFonts w:ascii="Arial" w:hAnsi="Arial" w:cs="Arial"/>
          <w:b/>
          <w:bCs/>
          <w:color w:val="0070C0"/>
          <w:sz w:val="24"/>
          <w:szCs w:val="24"/>
        </w:rPr>
        <w:br w:type="page"/>
      </w:r>
    </w:p>
    <w:p w14:paraId="36B803E3" w14:textId="4EC72CD1" w:rsidR="000A70B3" w:rsidRPr="00C41202" w:rsidRDefault="000A70B3" w:rsidP="003B55F8">
      <w:pPr>
        <w:spacing w:after="0" w:line="276" w:lineRule="auto"/>
        <w:jc w:val="both"/>
        <w:rPr>
          <w:rFonts w:ascii="Arial" w:hAnsi="Arial" w:cs="Arial"/>
          <w:b/>
          <w:bCs/>
          <w:color w:val="0070C0"/>
          <w:sz w:val="24"/>
          <w:szCs w:val="24"/>
        </w:rPr>
      </w:pPr>
      <w:r w:rsidRPr="00C41202">
        <w:rPr>
          <w:rFonts w:ascii="Arial" w:hAnsi="Arial" w:cs="Arial"/>
          <w:b/>
          <w:bCs/>
          <w:color w:val="0070C0"/>
          <w:sz w:val="24"/>
          <w:szCs w:val="24"/>
        </w:rPr>
        <w:lastRenderedPageBreak/>
        <w:t>Introduction</w:t>
      </w:r>
    </w:p>
    <w:p w14:paraId="352C5719" w14:textId="7CD6E9A5" w:rsidR="005D4D2F" w:rsidRPr="00C41202" w:rsidRDefault="000A70B3" w:rsidP="003B55F8">
      <w:pPr>
        <w:spacing w:after="0" w:line="276" w:lineRule="auto"/>
        <w:jc w:val="both"/>
        <w:rPr>
          <w:rFonts w:ascii="Arial" w:hAnsi="Arial" w:cs="Arial"/>
          <w:sz w:val="24"/>
          <w:szCs w:val="24"/>
        </w:rPr>
      </w:pPr>
      <w:r w:rsidRPr="00C41202">
        <w:rPr>
          <w:rFonts w:ascii="Arial" w:hAnsi="Arial" w:cs="Arial"/>
          <w:sz w:val="24"/>
          <w:szCs w:val="24"/>
        </w:rPr>
        <w:t>Handicap International - Humanity &amp; Inclusion (HI) is an independent and impartial aid organization working in situations of poverty and exclusion, conflict and disaster. The organization works alongside people with disabilities and vulnerable populations, taking action and bearing witness in order to respond to their essential needs, improve their living conditions and promote respect for their dignity and fundamental rights. HI promotes an inclusive approach by focusing on access to services “for all” whenever possible rather than developing specific actions for vulnerable groups including people with disabilities and the aim is to improving the capacity of vulnerable population including people with disabilities to meet their basic needs and to exercise their fundamental rights.</w:t>
      </w:r>
      <w:r w:rsidR="00B4193F" w:rsidRPr="00C41202">
        <w:rPr>
          <w:rFonts w:ascii="Arial" w:hAnsi="Arial" w:cs="Arial"/>
          <w:sz w:val="24"/>
          <w:szCs w:val="24"/>
        </w:rPr>
        <w:t xml:space="preserve"> </w:t>
      </w:r>
      <w:r w:rsidRPr="00C41202">
        <w:rPr>
          <w:rFonts w:ascii="Arial" w:hAnsi="Arial" w:cs="Arial"/>
          <w:sz w:val="24"/>
          <w:szCs w:val="24"/>
        </w:rPr>
        <w:t>HI started its operation in Bangladesh in 1997. HI Bangladesh currently runs programs with activities focused on rehabilitation,</w:t>
      </w:r>
      <w:r w:rsidR="008D0D7D" w:rsidRPr="00C41202">
        <w:rPr>
          <w:rFonts w:ascii="Arial" w:hAnsi="Arial" w:cs="Arial"/>
          <w:sz w:val="24"/>
          <w:szCs w:val="24"/>
        </w:rPr>
        <w:t xml:space="preserve"> health,</w:t>
      </w:r>
      <w:r w:rsidRPr="00C41202">
        <w:rPr>
          <w:rFonts w:ascii="Arial" w:hAnsi="Arial" w:cs="Arial"/>
          <w:sz w:val="24"/>
          <w:szCs w:val="24"/>
        </w:rPr>
        <w:t xml:space="preserve"> promoting disability rights,</w:t>
      </w:r>
      <w:r w:rsidR="008D0D7D" w:rsidRPr="00C41202">
        <w:rPr>
          <w:rFonts w:ascii="Arial" w:hAnsi="Arial" w:cs="Arial"/>
          <w:sz w:val="24"/>
          <w:szCs w:val="24"/>
        </w:rPr>
        <w:t xml:space="preserve"> disaster risk reduction, economic</w:t>
      </w:r>
      <w:r w:rsidRPr="00C41202">
        <w:rPr>
          <w:rFonts w:ascii="Arial" w:hAnsi="Arial" w:cs="Arial"/>
          <w:sz w:val="24"/>
          <w:szCs w:val="24"/>
        </w:rPr>
        <w:t xml:space="preserve"> development and/or livelihood and poverty reduction</w:t>
      </w:r>
      <w:r w:rsidR="009B53C7" w:rsidRPr="00C41202">
        <w:rPr>
          <w:rFonts w:ascii="Arial" w:hAnsi="Arial" w:cs="Arial"/>
          <w:sz w:val="24"/>
          <w:szCs w:val="24"/>
        </w:rPr>
        <w:t xml:space="preserve"> in both Rohingya Refugees and Bangladeshis</w:t>
      </w:r>
      <w:r w:rsidRPr="00C41202">
        <w:rPr>
          <w:rFonts w:ascii="Arial" w:hAnsi="Arial" w:cs="Arial"/>
          <w:sz w:val="24"/>
          <w:szCs w:val="24"/>
        </w:rPr>
        <w:t>.</w:t>
      </w:r>
    </w:p>
    <w:p w14:paraId="00D04C8F" w14:textId="40DC3B82" w:rsidR="00097A9B" w:rsidRDefault="00CB4EFD" w:rsidP="003B55F8">
      <w:pPr>
        <w:spacing w:before="100" w:after="100" w:line="276" w:lineRule="auto"/>
        <w:jc w:val="both"/>
        <w:rPr>
          <w:rFonts w:ascii="Arial" w:hAnsi="Arial" w:cs="Arial"/>
          <w:b/>
          <w:bCs/>
          <w:i/>
          <w:iCs/>
          <w:sz w:val="24"/>
          <w:szCs w:val="24"/>
        </w:rPr>
      </w:pPr>
      <w:r w:rsidRPr="00C41202">
        <w:rPr>
          <w:rFonts w:ascii="Arial" w:hAnsi="Arial" w:cs="Arial"/>
          <w:sz w:val="24"/>
          <w:szCs w:val="24"/>
        </w:rPr>
        <w:t>In a bid to achieve its mission</w:t>
      </w:r>
      <w:r w:rsidR="00665C4A" w:rsidRPr="00C41202">
        <w:rPr>
          <w:rFonts w:ascii="Arial" w:hAnsi="Arial" w:cs="Arial"/>
          <w:sz w:val="24"/>
          <w:szCs w:val="24"/>
        </w:rPr>
        <w:t>,</w:t>
      </w:r>
      <w:r w:rsidRPr="00C41202">
        <w:rPr>
          <w:rFonts w:ascii="Arial" w:hAnsi="Arial" w:cs="Arial"/>
          <w:sz w:val="24"/>
          <w:szCs w:val="24"/>
        </w:rPr>
        <w:t xml:space="preserve"> </w:t>
      </w:r>
      <w:r w:rsidR="009D5432" w:rsidRPr="00C41202">
        <w:rPr>
          <w:rFonts w:ascii="Arial" w:hAnsi="Arial" w:cs="Arial"/>
          <w:sz w:val="24"/>
          <w:szCs w:val="24"/>
        </w:rPr>
        <w:t>HI</w:t>
      </w:r>
      <w:r w:rsidRPr="00C41202">
        <w:rPr>
          <w:rFonts w:ascii="Arial" w:hAnsi="Arial" w:cs="Arial"/>
          <w:sz w:val="24"/>
          <w:szCs w:val="24"/>
        </w:rPr>
        <w:t xml:space="preserve"> is committed to promoting an environment of training, learning</w:t>
      </w:r>
      <w:r w:rsidR="00097A9B" w:rsidRPr="00C41202">
        <w:rPr>
          <w:rFonts w:ascii="Arial" w:hAnsi="Arial" w:cs="Arial"/>
          <w:sz w:val="24"/>
          <w:szCs w:val="24"/>
        </w:rPr>
        <w:t>,</w:t>
      </w:r>
      <w:r w:rsidRPr="00C41202">
        <w:rPr>
          <w:rFonts w:ascii="Arial" w:hAnsi="Arial" w:cs="Arial"/>
          <w:sz w:val="24"/>
          <w:szCs w:val="24"/>
        </w:rPr>
        <w:t xml:space="preserve"> and continuous professional development (CPD) for all employees to ensure that all staff have access to learning, development and training opportunities which enable them to be suitably knowledgeable and competent to carry out their roles, and to develop their talents in any ways that fit with the </w:t>
      </w:r>
      <w:r w:rsidR="0093531B" w:rsidRPr="00C41202">
        <w:rPr>
          <w:rFonts w:ascii="Arial" w:hAnsi="Arial" w:cs="Arial"/>
          <w:sz w:val="24"/>
          <w:szCs w:val="24"/>
        </w:rPr>
        <w:t>organization’s</w:t>
      </w:r>
      <w:r w:rsidRPr="00C41202">
        <w:rPr>
          <w:rFonts w:ascii="Arial" w:hAnsi="Arial" w:cs="Arial"/>
          <w:sz w:val="24"/>
          <w:szCs w:val="24"/>
        </w:rPr>
        <w:t xml:space="preserve"> development to meet its strategic objectives. In line with this mandate, </w:t>
      </w:r>
      <w:r w:rsidR="009D5432" w:rsidRPr="00C41202">
        <w:rPr>
          <w:rFonts w:ascii="Arial" w:hAnsi="Arial" w:cs="Arial"/>
          <w:sz w:val="24"/>
          <w:szCs w:val="24"/>
        </w:rPr>
        <w:t>HI</w:t>
      </w:r>
      <w:r w:rsidRPr="00C41202">
        <w:rPr>
          <w:rFonts w:ascii="Arial" w:hAnsi="Arial" w:cs="Arial"/>
          <w:sz w:val="24"/>
          <w:szCs w:val="24"/>
        </w:rPr>
        <w:t xml:space="preserve"> is looking for a competent firm or individual to provide training services for</w:t>
      </w:r>
      <w:r w:rsidR="008D0D7D" w:rsidRPr="00C41202">
        <w:rPr>
          <w:rFonts w:ascii="Arial" w:hAnsi="Arial" w:cs="Arial"/>
          <w:sz w:val="24"/>
          <w:szCs w:val="24"/>
        </w:rPr>
        <w:t xml:space="preserve"> the</w:t>
      </w:r>
      <w:r w:rsidRPr="00C41202">
        <w:rPr>
          <w:rFonts w:ascii="Arial" w:hAnsi="Arial" w:cs="Arial"/>
          <w:sz w:val="24"/>
          <w:szCs w:val="24"/>
        </w:rPr>
        <w:t xml:space="preserve"> </w:t>
      </w:r>
      <w:r w:rsidR="006F7C94" w:rsidRPr="00C41202">
        <w:rPr>
          <w:rFonts w:ascii="Arial" w:hAnsi="Arial" w:cs="Arial"/>
          <w:sz w:val="24"/>
          <w:szCs w:val="24"/>
        </w:rPr>
        <w:t xml:space="preserve">mental health and psychosocial support staffs </w:t>
      </w:r>
      <w:proofErr w:type="gramStart"/>
      <w:r w:rsidR="006F7C94" w:rsidRPr="00C41202">
        <w:rPr>
          <w:rFonts w:ascii="Arial" w:hAnsi="Arial" w:cs="Arial"/>
          <w:sz w:val="24"/>
          <w:szCs w:val="24"/>
        </w:rPr>
        <w:t>( MHPSS</w:t>
      </w:r>
      <w:proofErr w:type="gramEnd"/>
      <w:r w:rsidR="006F7C94" w:rsidRPr="00C41202">
        <w:rPr>
          <w:rFonts w:ascii="Arial" w:hAnsi="Arial" w:cs="Arial"/>
          <w:sz w:val="24"/>
          <w:szCs w:val="24"/>
        </w:rPr>
        <w:t xml:space="preserve"> technical staff, officers, Inclusive sports and recreation officers)</w:t>
      </w:r>
      <w:r w:rsidRPr="00C41202">
        <w:rPr>
          <w:rFonts w:ascii="Arial" w:hAnsi="Arial" w:cs="Arial"/>
          <w:sz w:val="24"/>
          <w:szCs w:val="24"/>
        </w:rPr>
        <w:t xml:space="preserve"> in </w:t>
      </w:r>
      <w:r w:rsidR="006F7C94" w:rsidRPr="00C41202">
        <w:rPr>
          <w:rFonts w:ascii="Arial" w:hAnsi="Arial" w:cs="Arial"/>
          <w:sz w:val="24"/>
          <w:szCs w:val="24"/>
        </w:rPr>
        <w:t>Recreation and Creative therapy</w:t>
      </w:r>
      <w:r w:rsidR="00427939" w:rsidRPr="00C41202">
        <w:rPr>
          <w:rFonts w:ascii="Arial" w:hAnsi="Arial" w:cs="Arial"/>
          <w:b/>
          <w:bCs/>
          <w:i/>
          <w:iCs/>
          <w:sz w:val="24"/>
          <w:szCs w:val="24"/>
        </w:rPr>
        <w:t xml:space="preserve">. </w:t>
      </w:r>
    </w:p>
    <w:p w14:paraId="5BE3B2C1" w14:textId="77777777" w:rsidR="007F7428" w:rsidRPr="007F7428" w:rsidRDefault="007F7428" w:rsidP="003B55F8">
      <w:pPr>
        <w:spacing w:before="100" w:after="100" w:line="276" w:lineRule="auto"/>
        <w:jc w:val="both"/>
        <w:rPr>
          <w:rFonts w:ascii="Arial" w:hAnsi="Arial" w:cs="Arial"/>
          <w:b/>
          <w:bCs/>
          <w:i/>
          <w:iCs/>
          <w:sz w:val="24"/>
          <w:szCs w:val="24"/>
        </w:rPr>
      </w:pPr>
    </w:p>
    <w:p w14:paraId="19AA4130" w14:textId="0F0E9789" w:rsidR="00665C4A" w:rsidRPr="00C41202" w:rsidRDefault="00665C4A" w:rsidP="003B55F8">
      <w:pPr>
        <w:spacing w:after="0" w:line="276" w:lineRule="auto"/>
        <w:jc w:val="both"/>
        <w:rPr>
          <w:rFonts w:ascii="Arial" w:hAnsi="Arial" w:cs="Arial"/>
          <w:b/>
          <w:bCs/>
          <w:color w:val="0070C0"/>
          <w:sz w:val="24"/>
          <w:szCs w:val="24"/>
        </w:rPr>
      </w:pPr>
      <w:r w:rsidRPr="00C41202">
        <w:rPr>
          <w:rFonts w:ascii="Arial" w:hAnsi="Arial" w:cs="Arial"/>
          <w:b/>
          <w:bCs/>
          <w:color w:val="0070C0"/>
          <w:sz w:val="24"/>
          <w:szCs w:val="24"/>
        </w:rPr>
        <w:t>Rationale of the training</w:t>
      </w:r>
    </w:p>
    <w:p w14:paraId="37DAEB4C" w14:textId="02B25F88" w:rsidR="008D56F5" w:rsidRPr="00C41202" w:rsidRDefault="006F7C94" w:rsidP="003B55F8">
      <w:pPr>
        <w:spacing w:after="0" w:line="276" w:lineRule="auto"/>
        <w:jc w:val="both"/>
        <w:rPr>
          <w:rFonts w:ascii="Arial" w:hAnsi="Arial" w:cs="Arial"/>
          <w:sz w:val="24"/>
          <w:szCs w:val="24"/>
        </w:rPr>
      </w:pPr>
      <w:r w:rsidRPr="00C41202">
        <w:rPr>
          <w:rFonts w:ascii="Arial" w:hAnsi="Arial" w:cs="Arial"/>
          <w:sz w:val="24"/>
          <w:szCs w:val="24"/>
        </w:rPr>
        <w:t xml:space="preserve">Recreation and Creative therapy </w:t>
      </w:r>
      <w:r w:rsidR="00D63BCF" w:rsidRPr="00C41202">
        <w:rPr>
          <w:rFonts w:ascii="Arial" w:hAnsi="Arial" w:cs="Arial"/>
          <w:sz w:val="24"/>
          <w:szCs w:val="24"/>
        </w:rPr>
        <w:t xml:space="preserve">offers the ability to utilize </w:t>
      </w:r>
      <w:r w:rsidRPr="00C41202">
        <w:rPr>
          <w:rFonts w:ascii="Arial" w:hAnsi="Arial" w:cs="Arial"/>
          <w:sz w:val="24"/>
          <w:szCs w:val="24"/>
        </w:rPr>
        <w:t xml:space="preserve">creative activities to explore mental health difficulties among children and adults in a safe to improve their involvement in recreation, social cohesion and scale up their well-being to contribute their potential in their community.  </w:t>
      </w:r>
    </w:p>
    <w:p w14:paraId="0164CBE4" w14:textId="34DA9E51" w:rsidR="00D63BCF" w:rsidRPr="00C41202" w:rsidRDefault="008D56F5" w:rsidP="003B55F8">
      <w:pPr>
        <w:spacing w:after="0" w:line="276" w:lineRule="auto"/>
        <w:jc w:val="both"/>
        <w:rPr>
          <w:rFonts w:ascii="Arial" w:hAnsi="Arial" w:cs="Arial"/>
          <w:sz w:val="24"/>
          <w:szCs w:val="24"/>
        </w:rPr>
      </w:pPr>
      <w:r w:rsidRPr="00C41202">
        <w:rPr>
          <w:rFonts w:ascii="Arial" w:hAnsi="Arial" w:cs="Arial"/>
          <w:sz w:val="24"/>
          <w:szCs w:val="24"/>
        </w:rPr>
        <w:t xml:space="preserve">Through this training our </w:t>
      </w:r>
      <w:r w:rsidR="006F7C94" w:rsidRPr="00C41202">
        <w:rPr>
          <w:rFonts w:ascii="Arial" w:hAnsi="Arial" w:cs="Arial"/>
          <w:sz w:val="24"/>
          <w:szCs w:val="24"/>
        </w:rPr>
        <w:t>MHPSS</w:t>
      </w:r>
      <w:r w:rsidRPr="00C41202">
        <w:rPr>
          <w:rFonts w:ascii="Arial" w:hAnsi="Arial" w:cs="Arial"/>
          <w:sz w:val="24"/>
          <w:szCs w:val="24"/>
        </w:rPr>
        <w:t xml:space="preserve"> </w:t>
      </w:r>
      <w:r w:rsidR="006F7C94" w:rsidRPr="00C41202">
        <w:rPr>
          <w:rFonts w:ascii="Arial" w:hAnsi="Arial" w:cs="Arial"/>
          <w:sz w:val="24"/>
          <w:szCs w:val="24"/>
        </w:rPr>
        <w:t>staff</w:t>
      </w:r>
      <w:r w:rsidRPr="00C41202">
        <w:rPr>
          <w:rFonts w:ascii="Arial" w:hAnsi="Arial" w:cs="Arial"/>
          <w:sz w:val="24"/>
          <w:szCs w:val="24"/>
        </w:rPr>
        <w:t xml:space="preserve"> will be able to know and learn </w:t>
      </w:r>
      <w:r w:rsidR="006F7C94" w:rsidRPr="00C41202">
        <w:rPr>
          <w:rFonts w:ascii="Arial" w:hAnsi="Arial" w:cs="Arial"/>
          <w:sz w:val="24"/>
          <w:szCs w:val="24"/>
        </w:rPr>
        <w:t xml:space="preserve">different intervention techniques using the approach </w:t>
      </w:r>
      <w:r w:rsidRPr="00C41202">
        <w:rPr>
          <w:rFonts w:ascii="Arial" w:hAnsi="Arial" w:cs="Arial"/>
          <w:sz w:val="24"/>
          <w:szCs w:val="24"/>
        </w:rPr>
        <w:t xml:space="preserve">and will be able to </w:t>
      </w:r>
      <w:r w:rsidR="006F7C94" w:rsidRPr="00C41202">
        <w:rPr>
          <w:rFonts w:ascii="Arial" w:hAnsi="Arial" w:cs="Arial"/>
          <w:sz w:val="24"/>
          <w:szCs w:val="24"/>
        </w:rPr>
        <w:t xml:space="preserve">support our beneficiaries in improving their individual and communal wellbeing through positive coping mechanism.  </w:t>
      </w:r>
    </w:p>
    <w:p w14:paraId="70A92647" w14:textId="77777777" w:rsidR="00C46D16" w:rsidRPr="00C41202" w:rsidRDefault="00C46D16" w:rsidP="003B55F8">
      <w:pPr>
        <w:spacing w:after="0" w:line="276" w:lineRule="auto"/>
        <w:jc w:val="both"/>
        <w:rPr>
          <w:rFonts w:ascii="Arial" w:hAnsi="Arial" w:cs="Arial"/>
          <w:sz w:val="24"/>
          <w:szCs w:val="24"/>
        </w:rPr>
      </w:pPr>
    </w:p>
    <w:p w14:paraId="193A54D9" w14:textId="77777777" w:rsidR="00665C4A" w:rsidRPr="00C41202" w:rsidRDefault="00665C4A" w:rsidP="003B55F8">
      <w:pPr>
        <w:spacing w:after="0" w:line="276" w:lineRule="auto"/>
        <w:jc w:val="both"/>
        <w:rPr>
          <w:rFonts w:ascii="Arial" w:hAnsi="Arial" w:cs="Arial"/>
          <w:b/>
          <w:bCs/>
          <w:color w:val="0070C0"/>
          <w:sz w:val="24"/>
          <w:szCs w:val="24"/>
        </w:rPr>
      </w:pPr>
      <w:r w:rsidRPr="00C41202">
        <w:rPr>
          <w:rFonts w:ascii="Arial" w:hAnsi="Arial" w:cs="Arial"/>
          <w:b/>
          <w:bCs/>
          <w:color w:val="0070C0"/>
          <w:sz w:val="24"/>
          <w:szCs w:val="24"/>
        </w:rPr>
        <w:t>Objectives of the Training</w:t>
      </w:r>
    </w:p>
    <w:p w14:paraId="1B28B349" w14:textId="77777777" w:rsidR="006F7C94" w:rsidRPr="00C41202" w:rsidRDefault="006F7C94" w:rsidP="003B55F8">
      <w:pPr>
        <w:numPr>
          <w:ilvl w:val="0"/>
          <w:numId w:val="23"/>
        </w:numPr>
        <w:shd w:val="clear" w:color="auto" w:fill="FFFFFF"/>
        <w:spacing w:after="0" w:line="240" w:lineRule="auto"/>
        <w:jc w:val="both"/>
        <w:rPr>
          <w:rStyle w:val="Strong"/>
          <w:rFonts w:ascii="Arial" w:hAnsi="Arial" w:cs="Arial"/>
          <w:b w:val="0"/>
          <w:color w:val="000000" w:themeColor="text1"/>
          <w:sz w:val="24"/>
          <w:szCs w:val="24"/>
        </w:rPr>
      </w:pPr>
      <w:r w:rsidRPr="00C41202">
        <w:rPr>
          <w:rStyle w:val="Strong"/>
          <w:rFonts w:ascii="Arial" w:hAnsi="Arial" w:cs="Arial"/>
          <w:b w:val="0"/>
          <w:color w:val="000000" w:themeColor="text1"/>
          <w:sz w:val="24"/>
          <w:szCs w:val="24"/>
        </w:rPr>
        <w:t xml:space="preserve">To enhance the technical knowledge and skills of the MHPSS technical staff, MHPSS officers, and inclusive sports and recreation officers on </w:t>
      </w:r>
      <w:r w:rsidRPr="00C41202">
        <w:rPr>
          <w:rStyle w:val="Strong"/>
          <w:rFonts w:ascii="Arial" w:hAnsi="Arial" w:cs="Arial"/>
          <w:b w:val="0"/>
          <w:i/>
          <w:color w:val="000000" w:themeColor="text1"/>
          <w:sz w:val="24"/>
          <w:szCs w:val="24"/>
        </w:rPr>
        <w:t>Creative and Recreational therapy for the vulnerable population affected by humanitarian crises</w:t>
      </w:r>
      <w:r w:rsidRPr="00C41202">
        <w:rPr>
          <w:rStyle w:val="Strong"/>
          <w:rFonts w:ascii="Arial" w:hAnsi="Arial" w:cs="Arial"/>
          <w:b w:val="0"/>
          <w:color w:val="000000" w:themeColor="text1"/>
          <w:sz w:val="24"/>
          <w:szCs w:val="24"/>
        </w:rPr>
        <w:t xml:space="preserve">. </w:t>
      </w:r>
    </w:p>
    <w:p w14:paraId="0372C7C6" w14:textId="77777777" w:rsidR="006F7C94" w:rsidRPr="00C41202" w:rsidRDefault="006F7C94" w:rsidP="003B55F8">
      <w:pPr>
        <w:numPr>
          <w:ilvl w:val="0"/>
          <w:numId w:val="23"/>
        </w:numPr>
        <w:shd w:val="clear" w:color="auto" w:fill="FFFFFF"/>
        <w:spacing w:after="0" w:line="240" w:lineRule="auto"/>
        <w:jc w:val="both"/>
        <w:rPr>
          <w:rStyle w:val="Strong"/>
          <w:rFonts w:ascii="Arial" w:hAnsi="Arial" w:cs="Arial"/>
          <w:b w:val="0"/>
          <w:color w:val="000000" w:themeColor="text1"/>
          <w:sz w:val="24"/>
          <w:szCs w:val="24"/>
        </w:rPr>
      </w:pPr>
      <w:r w:rsidRPr="00C41202">
        <w:rPr>
          <w:rStyle w:val="Strong"/>
          <w:rFonts w:ascii="Arial" w:hAnsi="Arial" w:cs="Arial"/>
          <w:b w:val="0"/>
          <w:color w:val="000000" w:themeColor="text1"/>
          <w:sz w:val="24"/>
          <w:szCs w:val="24"/>
        </w:rPr>
        <w:t>To improve understanding of MHPSS approach in Community based mental health programs in humanitarian and development contexts.</w:t>
      </w:r>
    </w:p>
    <w:p w14:paraId="656698A5" w14:textId="77777777" w:rsidR="006F7C94" w:rsidRPr="00C41202" w:rsidRDefault="006F7C94" w:rsidP="003B55F8">
      <w:pPr>
        <w:numPr>
          <w:ilvl w:val="0"/>
          <w:numId w:val="23"/>
        </w:numPr>
        <w:shd w:val="clear" w:color="auto" w:fill="FFFFFF"/>
        <w:spacing w:after="0" w:line="240" w:lineRule="auto"/>
        <w:jc w:val="both"/>
        <w:rPr>
          <w:rStyle w:val="Strong"/>
          <w:rFonts w:ascii="Arial" w:hAnsi="Arial" w:cs="Arial"/>
          <w:b w:val="0"/>
          <w:color w:val="000000" w:themeColor="text1"/>
          <w:sz w:val="24"/>
          <w:szCs w:val="24"/>
        </w:rPr>
      </w:pPr>
      <w:r w:rsidRPr="00C41202">
        <w:rPr>
          <w:rStyle w:val="Strong"/>
          <w:rFonts w:ascii="Arial" w:hAnsi="Arial" w:cs="Arial"/>
          <w:b w:val="0"/>
          <w:color w:val="000000" w:themeColor="text1"/>
          <w:sz w:val="24"/>
          <w:szCs w:val="24"/>
        </w:rPr>
        <w:t xml:space="preserve">Develop capacity for providing group therapeutic interventions on the emotional regulation process for the affected population. </w:t>
      </w:r>
    </w:p>
    <w:p w14:paraId="2BFAE81B" w14:textId="77777777" w:rsidR="006F7C94" w:rsidRPr="00C41202" w:rsidRDefault="006F7C94" w:rsidP="003B55F8">
      <w:pPr>
        <w:numPr>
          <w:ilvl w:val="0"/>
          <w:numId w:val="23"/>
        </w:numPr>
        <w:shd w:val="clear" w:color="auto" w:fill="FFFFFF"/>
        <w:spacing w:after="0" w:line="240" w:lineRule="auto"/>
        <w:jc w:val="both"/>
        <w:rPr>
          <w:rStyle w:val="Strong"/>
          <w:rFonts w:ascii="Arial" w:hAnsi="Arial" w:cs="Arial"/>
          <w:b w:val="0"/>
          <w:color w:val="000000" w:themeColor="text1"/>
          <w:sz w:val="24"/>
          <w:szCs w:val="24"/>
        </w:rPr>
      </w:pPr>
      <w:r w:rsidRPr="00C41202">
        <w:rPr>
          <w:rStyle w:val="Strong"/>
          <w:rFonts w:ascii="Arial" w:hAnsi="Arial" w:cs="Arial"/>
          <w:b w:val="0"/>
          <w:color w:val="000000" w:themeColor="text1"/>
          <w:sz w:val="24"/>
          <w:szCs w:val="24"/>
        </w:rPr>
        <w:t xml:space="preserve">Scale up the capacity of the MHPSS technical staff, officers, and Inclusive sports and recreation officers to provide MHPSS and Inclusive sports and recreational services using different intervention techniques best designed considering the need of the affected population. </w:t>
      </w:r>
    </w:p>
    <w:p w14:paraId="53A71871" w14:textId="77777777" w:rsidR="006F7C94" w:rsidRPr="00C41202" w:rsidRDefault="006F7C94" w:rsidP="003B55F8">
      <w:pPr>
        <w:numPr>
          <w:ilvl w:val="0"/>
          <w:numId w:val="23"/>
        </w:numPr>
        <w:shd w:val="clear" w:color="auto" w:fill="FFFFFF"/>
        <w:spacing w:after="0" w:line="240" w:lineRule="auto"/>
        <w:jc w:val="both"/>
        <w:rPr>
          <w:rStyle w:val="Strong"/>
          <w:rFonts w:ascii="Arial" w:hAnsi="Arial" w:cs="Arial"/>
          <w:b w:val="0"/>
          <w:color w:val="000000" w:themeColor="text1"/>
          <w:sz w:val="24"/>
          <w:szCs w:val="24"/>
        </w:rPr>
      </w:pPr>
      <w:r w:rsidRPr="00C41202">
        <w:rPr>
          <w:rStyle w:val="Strong"/>
          <w:rFonts w:ascii="Arial" w:hAnsi="Arial" w:cs="Arial"/>
          <w:b w:val="0"/>
          <w:color w:val="000000" w:themeColor="text1"/>
          <w:sz w:val="24"/>
          <w:szCs w:val="24"/>
        </w:rPr>
        <w:lastRenderedPageBreak/>
        <w:t xml:space="preserve">To review current practice and build staffs capacity on clinical supervision for the technical staff to provide quality supervision to the officers. </w:t>
      </w:r>
    </w:p>
    <w:p w14:paraId="4C618F93" w14:textId="77777777" w:rsidR="006F7C94" w:rsidRPr="00C41202" w:rsidRDefault="006F7C94" w:rsidP="003B55F8">
      <w:pPr>
        <w:numPr>
          <w:ilvl w:val="0"/>
          <w:numId w:val="23"/>
        </w:numPr>
        <w:shd w:val="clear" w:color="auto" w:fill="FFFFFF"/>
        <w:spacing w:after="0" w:line="240" w:lineRule="auto"/>
        <w:jc w:val="both"/>
        <w:rPr>
          <w:rStyle w:val="Strong"/>
          <w:rFonts w:ascii="Arial" w:hAnsi="Arial" w:cs="Arial"/>
          <w:b w:val="0"/>
          <w:color w:val="000000" w:themeColor="text1"/>
          <w:sz w:val="24"/>
          <w:szCs w:val="24"/>
        </w:rPr>
      </w:pPr>
      <w:r w:rsidRPr="00C41202">
        <w:rPr>
          <w:rStyle w:val="Strong"/>
          <w:rFonts w:ascii="Arial" w:hAnsi="Arial" w:cs="Arial"/>
          <w:b w:val="0"/>
          <w:color w:val="000000" w:themeColor="text1"/>
          <w:sz w:val="24"/>
          <w:szCs w:val="24"/>
        </w:rPr>
        <w:t>To develop understanding and skills in catering to the needs and writing the report, case study, etc. of different target groups.</w:t>
      </w:r>
    </w:p>
    <w:p w14:paraId="3D2D718C" w14:textId="1369EF30" w:rsidR="009D5432" w:rsidRPr="00C41202" w:rsidRDefault="009D5432" w:rsidP="003B55F8">
      <w:pPr>
        <w:spacing w:before="40" w:after="40" w:line="276" w:lineRule="auto"/>
        <w:jc w:val="both"/>
        <w:rPr>
          <w:rFonts w:ascii="Arial" w:hAnsi="Arial" w:cs="Arial"/>
          <w:sz w:val="24"/>
          <w:szCs w:val="24"/>
        </w:rPr>
      </w:pPr>
    </w:p>
    <w:p w14:paraId="5AAEC5DB" w14:textId="55CDE327" w:rsidR="00156BBF" w:rsidRPr="00C41202" w:rsidRDefault="00033388" w:rsidP="003B55F8">
      <w:pPr>
        <w:spacing w:after="0" w:line="276" w:lineRule="auto"/>
        <w:jc w:val="both"/>
        <w:rPr>
          <w:rFonts w:ascii="Arial" w:hAnsi="Arial" w:cs="Arial"/>
          <w:b/>
          <w:bCs/>
          <w:color w:val="0070C0"/>
          <w:sz w:val="24"/>
          <w:szCs w:val="24"/>
        </w:rPr>
      </w:pPr>
      <w:r w:rsidRPr="00C41202">
        <w:rPr>
          <w:rFonts w:ascii="Arial" w:hAnsi="Arial" w:cs="Arial"/>
          <w:b/>
          <w:bCs/>
          <w:color w:val="0070C0"/>
          <w:sz w:val="24"/>
          <w:szCs w:val="24"/>
        </w:rPr>
        <w:t>Broad a</w:t>
      </w:r>
      <w:r w:rsidR="00156BBF" w:rsidRPr="00C41202">
        <w:rPr>
          <w:rFonts w:ascii="Arial" w:hAnsi="Arial" w:cs="Arial"/>
          <w:b/>
          <w:bCs/>
          <w:color w:val="0070C0"/>
          <w:sz w:val="24"/>
          <w:szCs w:val="24"/>
        </w:rPr>
        <w:t>reas to Cover</w:t>
      </w:r>
      <w:r w:rsidR="006F7C94" w:rsidRPr="00C41202">
        <w:rPr>
          <w:rFonts w:ascii="Arial" w:hAnsi="Arial" w:cs="Arial"/>
          <w:b/>
          <w:bCs/>
          <w:color w:val="0070C0"/>
          <w:sz w:val="24"/>
          <w:szCs w:val="24"/>
        </w:rPr>
        <w:t>:</w:t>
      </w:r>
    </w:p>
    <w:p w14:paraId="10FCEAEE" w14:textId="451F5FA7" w:rsidR="006F7C94" w:rsidRPr="00C41202" w:rsidRDefault="006F7C94" w:rsidP="003B55F8">
      <w:pPr>
        <w:numPr>
          <w:ilvl w:val="0"/>
          <w:numId w:val="24"/>
        </w:numPr>
        <w:spacing w:after="0" w:line="240" w:lineRule="auto"/>
        <w:jc w:val="both"/>
        <w:rPr>
          <w:rStyle w:val="Strong"/>
          <w:rFonts w:ascii="Arial" w:hAnsi="Arial" w:cs="Arial"/>
          <w:b w:val="0"/>
          <w:color w:val="000000" w:themeColor="text1"/>
          <w:sz w:val="24"/>
          <w:szCs w:val="24"/>
        </w:rPr>
      </w:pPr>
      <w:r w:rsidRPr="00C41202">
        <w:rPr>
          <w:rStyle w:val="Strong"/>
          <w:rFonts w:ascii="Arial" w:hAnsi="Arial" w:cs="Arial"/>
          <w:b w:val="0"/>
          <w:color w:val="000000" w:themeColor="text1"/>
          <w:sz w:val="24"/>
          <w:szCs w:val="24"/>
        </w:rPr>
        <w:t>Orientation on MHPSS case assessment and ensure comprehensive care plan including mental health support and inclusion in recreational activities for their overall wellbeing.</w:t>
      </w:r>
    </w:p>
    <w:p w14:paraId="51CD7464" w14:textId="77777777" w:rsidR="006F7C94" w:rsidRPr="00C41202" w:rsidRDefault="006F7C94" w:rsidP="003B55F8">
      <w:pPr>
        <w:numPr>
          <w:ilvl w:val="0"/>
          <w:numId w:val="24"/>
        </w:numPr>
        <w:spacing w:after="0" w:line="240" w:lineRule="auto"/>
        <w:jc w:val="both"/>
        <w:rPr>
          <w:rStyle w:val="Strong"/>
          <w:rFonts w:ascii="Arial" w:hAnsi="Arial" w:cs="Arial"/>
          <w:b w:val="0"/>
          <w:color w:val="000000" w:themeColor="text1"/>
          <w:sz w:val="24"/>
          <w:szCs w:val="24"/>
        </w:rPr>
      </w:pPr>
      <w:r w:rsidRPr="00C41202">
        <w:rPr>
          <w:rStyle w:val="Strong"/>
          <w:rFonts w:ascii="Arial" w:hAnsi="Arial" w:cs="Arial"/>
          <w:b w:val="0"/>
          <w:color w:val="000000" w:themeColor="text1"/>
          <w:sz w:val="24"/>
          <w:szCs w:val="24"/>
        </w:rPr>
        <w:t>Common Psycho-social support modalities include creative and play therapy, early stimulation therapy for children, recreational therapy for adults, and basic Cognitive behavior therapy intervention techniques.</w:t>
      </w:r>
    </w:p>
    <w:p w14:paraId="51F7088D" w14:textId="77777777" w:rsidR="006F7C94" w:rsidRPr="00C41202" w:rsidRDefault="006F7C94" w:rsidP="003B55F8">
      <w:pPr>
        <w:numPr>
          <w:ilvl w:val="0"/>
          <w:numId w:val="24"/>
        </w:numPr>
        <w:spacing w:after="0" w:line="240" w:lineRule="auto"/>
        <w:jc w:val="both"/>
        <w:rPr>
          <w:rStyle w:val="Strong"/>
          <w:rFonts w:ascii="Arial" w:hAnsi="Arial" w:cs="Arial"/>
          <w:b w:val="0"/>
          <w:color w:val="000000" w:themeColor="text1"/>
          <w:sz w:val="24"/>
          <w:szCs w:val="24"/>
        </w:rPr>
      </w:pPr>
      <w:r w:rsidRPr="00C41202">
        <w:rPr>
          <w:rStyle w:val="Strong"/>
          <w:rFonts w:ascii="Arial" w:hAnsi="Arial" w:cs="Arial"/>
          <w:b w:val="0"/>
          <w:color w:val="000000" w:themeColor="text1"/>
          <w:sz w:val="24"/>
          <w:szCs w:val="24"/>
        </w:rPr>
        <w:t xml:space="preserve">Group therapeutic intervention process for different target groups including emotional processing groups, recreational groups, etc. </w:t>
      </w:r>
    </w:p>
    <w:p w14:paraId="0D0FFC77" w14:textId="77777777" w:rsidR="006F7C94" w:rsidRPr="00C41202" w:rsidRDefault="006F7C94" w:rsidP="003B55F8">
      <w:pPr>
        <w:numPr>
          <w:ilvl w:val="0"/>
          <w:numId w:val="24"/>
        </w:numPr>
        <w:spacing w:after="0" w:line="240" w:lineRule="auto"/>
        <w:jc w:val="both"/>
        <w:rPr>
          <w:rStyle w:val="Strong"/>
          <w:rFonts w:ascii="Arial" w:hAnsi="Arial" w:cs="Arial"/>
          <w:b w:val="0"/>
          <w:color w:val="000000" w:themeColor="text1"/>
          <w:sz w:val="24"/>
          <w:szCs w:val="24"/>
        </w:rPr>
      </w:pPr>
      <w:r w:rsidRPr="00C41202">
        <w:rPr>
          <w:rStyle w:val="Strong"/>
          <w:rFonts w:ascii="Arial" w:hAnsi="Arial" w:cs="Arial"/>
          <w:b w:val="0"/>
          <w:color w:val="000000" w:themeColor="text1"/>
          <w:sz w:val="24"/>
          <w:szCs w:val="24"/>
        </w:rPr>
        <w:t xml:space="preserve">MHPSS Case supervision process, different models of supervision, writing case study report, etc.  </w:t>
      </w:r>
    </w:p>
    <w:p w14:paraId="56902675" w14:textId="77777777" w:rsidR="006F7C94" w:rsidRPr="00C41202" w:rsidRDefault="006F7C94" w:rsidP="003B55F8">
      <w:pPr>
        <w:spacing w:after="0" w:line="276" w:lineRule="auto"/>
        <w:jc w:val="both"/>
        <w:rPr>
          <w:rFonts w:ascii="Arial" w:hAnsi="Arial" w:cs="Arial"/>
          <w:b/>
          <w:bCs/>
          <w:color w:val="0070C0"/>
          <w:sz w:val="24"/>
          <w:szCs w:val="24"/>
        </w:rPr>
      </w:pPr>
    </w:p>
    <w:p w14:paraId="0FA066BF" w14:textId="688A0B9F" w:rsidR="00D828D9" w:rsidRPr="00C41202" w:rsidRDefault="00D828D9" w:rsidP="003B55F8">
      <w:pPr>
        <w:spacing w:after="0" w:line="276" w:lineRule="auto"/>
        <w:jc w:val="both"/>
        <w:rPr>
          <w:rFonts w:ascii="Arial" w:hAnsi="Arial" w:cs="Arial"/>
          <w:b/>
          <w:bCs/>
          <w:color w:val="0070C0"/>
          <w:sz w:val="24"/>
          <w:szCs w:val="24"/>
        </w:rPr>
      </w:pPr>
      <w:r w:rsidRPr="00C41202">
        <w:rPr>
          <w:rFonts w:ascii="Arial" w:hAnsi="Arial" w:cs="Arial"/>
          <w:b/>
          <w:bCs/>
          <w:color w:val="0070C0"/>
          <w:sz w:val="24"/>
          <w:szCs w:val="24"/>
        </w:rPr>
        <w:t>Expected Outputs from Training provider</w:t>
      </w:r>
    </w:p>
    <w:p w14:paraId="57A45E01" w14:textId="6E4833E8" w:rsidR="00A72596" w:rsidRPr="00C41202" w:rsidRDefault="00254ACA" w:rsidP="003B55F8">
      <w:pPr>
        <w:spacing w:after="0" w:line="276" w:lineRule="auto"/>
        <w:jc w:val="both"/>
        <w:rPr>
          <w:rFonts w:ascii="Arial" w:hAnsi="Arial" w:cs="Arial"/>
          <w:sz w:val="24"/>
          <w:szCs w:val="24"/>
        </w:rPr>
      </w:pPr>
      <w:r w:rsidRPr="00C41202">
        <w:rPr>
          <w:rFonts w:ascii="Arial" w:hAnsi="Arial" w:cs="Arial"/>
          <w:sz w:val="24"/>
          <w:szCs w:val="24"/>
        </w:rPr>
        <w:t>The</w:t>
      </w:r>
      <w:r w:rsidR="00A72596" w:rsidRPr="00C41202">
        <w:rPr>
          <w:rFonts w:ascii="Arial" w:hAnsi="Arial" w:cs="Arial"/>
          <w:sz w:val="24"/>
          <w:szCs w:val="24"/>
        </w:rPr>
        <w:t xml:space="preserve"> individual/ firm should be able to provide the following-</w:t>
      </w:r>
    </w:p>
    <w:p w14:paraId="5F74019C" w14:textId="7AFC8788" w:rsidR="00532B13" w:rsidRPr="00C41202" w:rsidRDefault="00532B13" w:rsidP="003B55F8">
      <w:pPr>
        <w:pStyle w:val="ListParagraph"/>
        <w:numPr>
          <w:ilvl w:val="0"/>
          <w:numId w:val="16"/>
        </w:numPr>
        <w:spacing w:before="40" w:after="40" w:line="276" w:lineRule="auto"/>
        <w:ind w:left="302" w:hanging="216"/>
        <w:jc w:val="both"/>
        <w:rPr>
          <w:rFonts w:ascii="Arial" w:hAnsi="Arial" w:cs="Arial"/>
          <w:sz w:val="24"/>
          <w:szCs w:val="24"/>
        </w:rPr>
      </w:pPr>
      <w:r w:rsidRPr="00C41202">
        <w:rPr>
          <w:rFonts w:ascii="Arial" w:hAnsi="Arial" w:cs="Arial"/>
          <w:sz w:val="24"/>
          <w:szCs w:val="24"/>
        </w:rPr>
        <w:t>A detailed training curriculum clearly indicating</w:t>
      </w:r>
      <w:r w:rsidR="00817FC7" w:rsidRPr="00C41202">
        <w:rPr>
          <w:rFonts w:ascii="Arial" w:hAnsi="Arial" w:cs="Arial"/>
          <w:sz w:val="24"/>
          <w:szCs w:val="24"/>
        </w:rPr>
        <w:t xml:space="preserve"> step by step progress and</w:t>
      </w:r>
      <w:r w:rsidRPr="00C41202">
        <w:rPr>
          <w:rFonts w:ascii="Arial" w:hAnsi="Arial" w:cs="Arial"/>
          <w:sz w:val="24"/>
          <w:szCs w:val="24"/>
        </w:rPr>
        <w:t xml:space="preserve"> areas covered in the training </w:t>
      </w:r>
    </w:p>
    <w:p w14:paraId="57B734F6" w14:textId="613C5F77" w:rsidR="00A72596" w:rsidRPr="00C41202" w:rsidRDefault="00014283" w:rsidP="003B55F8">
      <w:pPr>
        <w:pStyle w:val="ListParagraph"/>
        <w:numPr>
          <w:ilvl w:val="0"/>
          <w:numId w:val="16"/>
        </w:numPr>
        <w:spacing w:before="40" w:after="40" w:line="276" w:lineRule="auto"/>
        <w:ind w:left="302" w:hanging="216"/>
        <w:jc w:val="both"/>
        <w:rPr>
          <w:rFonts w:ascii="Arial" w:hAnsi="Arial" w:cs="Arial"/>
          <w:sz w:val="24"/>
          <w:szCs w:val="24"/>
        </w:rPr>
      </w:pPr>
      <w:r w:rsidRPr="00C41202">
        <w:rPr>
          <w:rFonts w:ascii="Arial" w:hAnsi="Arial" w:cs="Arial"/>
          <w:sz w:val="24"/>
          <w:szCs w:val="24"/>
        </w:rPr>
        <w:t xml:space="preserve">Assess learners’ ability to perform theoretical, practical knowledge and provide detail </w:t>
      </w:r>
      <w:r w:rsidR="000366C4" w:rsidRPr="00C41202">
        <w:rPr>
          <w:rFonts w:ascii="Arial" w:hAnsi="Arial" w:cs="Arial"/>
          <w:sz w:val="24"/>
          <w:szCs w:val="24"/>
        </w:rPr>
        <w:t xml:space="preserve">assessment </w:t>
      </w:r>
      <w:r w:rsidR="00322256" w:rsidRPr="00C41202">
        <w:rPr>
          <w:rFonts w:ascii="Arial" w:hAnsi="Arial" w:cs="Arial"/>
          <w:sz w:val="24"/>
          <w:szCs w:val="24"/>
        </w:rPr>
        <w:t>reports</w:t>
      </w:r>
      <w:r w:rsidRPr="00C41202">
        <w:rPr>
          <w:rFonts w:ascii="Arial" w:hAnsi="Arial" w:cs="Arial"/>
          <w:sz w:val="24"/>
          <w:szCs w:val="24"/>
        </w:rPr>
        <w:t>.</w:t>
      </w:r>
    </w:p>
    <w:p w14:paraId="4CD16C2A" w14:textId="17BE8BD8" w:rsidR="00A72596" w:rsidRPr="00C41202" w:rsidRDefault="00A72596" w:rsidP="003B55F8">
      <w:pPr>
        <w:pStyle w:val="ListParagraph"/>
        <w:numPr>
          <w:ilvl w:val="0"/>
          <w:numId w:val="16"/>
        </w:numPr>
        <w:spacing w:before="40" w:after="40" w:line="276" w:lineRule="auto"/>
        <w:ind w:left="302" w:hanging="216"/>
        <w:jc w:val="both"/>
        <w:rPr>
          <w:rFonts w:ascii="Arial" w:hAnsi="Arial" w:cs="Arial"/>
          <w:sz w:val="24"/>
          <w:szCs w:val="24"/>
        </w:rPr>
      </w:pPr>
      <w:r w:rsidRPr="00C41202">
        <w:rPr>
          <w:rFonts w:ascii="Arial" w:hAnsi="Arial" w:cs="Arial"/>
          <w:sz w:val="24"/>
          <w:szCs w:val="24"/>
        </w:rPr>
        <w:t>A lesson plan and assessment methodology</w:t>
      </w:r>
      <w:r w:rsidR="005313BF" w:rsidRPr="00C41202">
        <w:rPr>
          <w:rFonts w:ascii="Arial" w:hAnsi="Arial" w:cs="Arial"/>
          <w:sz w:val="24"/>
          <w:szCs w:val="24"/>
        </w:rPr>
        <w:t>.</w:t>
      </w:r>
    </w:p>
    <w:p w14:paraId="7FCD2F2D" w14:textId="488DE3F2" w:rsidR="00A72596" w:rsidRPr="00C41202" w:rsidRDefault="00A72596" w:rsidP="003B55F8">
      <w:pPr>
        <w:pStyle w:val="ListParagraph"/>
        <w:numPr>
          <w:ilvl w:val="0"/>
          <w:numId w:val="16"/>
        </w:numPr>
        <w:spacing w:before="40" w:after="40" w:line="276" w:lineRule="auto"/>
        <w:ind w:left="302" w:hanging="216"/>
        <w:jc w:val="both"/>
        <w:rPr>
          <w:rFonts w:ascii="Arial" w:hAnsi="Arial" w:cs="Arial"/>
          <w:sz w:val="24"/>
          <w:szCs w:val="24"/>
        </w:rPr>
      </w:pPr>
      <w:r w:rsidRPr="00C41202">
        <w:rPr>
          <w:rFonts w:ascii="Arial" w:hAnsi="Arial" w:cs="Arial"/>
          <w:sz w:val="24"/>
          <w:szCs w:val="24"/>
        </w:rPr>
        <w:t xml:space="preserve">A detailed report on the </w:t>
      </w:r>
      <w:r w:rsidR="005313BF" w:rsidRPr="00C41202">
        <w:rPr>
          <w:rFonts w:ascii="Arial" w:hAnsi="Arial" w:cs="Arial"/>
          <w:sz w:val="24"/>
          <w:szCs w:val="24"/>
        </w:rPr>
        <w:t>training</w:t>
      </w:r>
      <w:r w:rsidRPr="00C41202">
        <w:rPr>
          <w:rFonts w:ascii="Arial" w:hAnsi="Arial" w:cs="Arial"/>
          <w:sz w:val="24"/>
          <w:szCs w:val="24"/>
        </w:rPr>
        <w:t xml:space="preserve"> proceedings.</w:t>
      </w:r>
    </w:p>
    <w:p w14:paraId="60D16CC6" w14:textId="066E88C5" w:rsidR="00A72596" w:rsidRPr="00C41202" w:rsidRDefault="00A72596" w:rsidP="003B55F8">
      <w:pPr>
        <w:pStyle w:val="ListParagraph"/>
        <w:numPr>
          <w:ilvl w:val="0"/>
          <w:numId w:val="16"/>
        </w:numPr>
        <w:spacing w:before="40" w:after="40" w:line="276" w:lineRule="auto"/>
        <w:ind w:left="302" w:hanging="216"/>
        <w:jc w:val="both"/>
        <w:rPr>
          <w:rFonts w:ascii="Arial" w:hAnsi="Arial" w:cs="Arial"/>
          <w:sz w:val="24"/>
          <w:szCs w:val="24"/>
        </w:rPr>
      </w:pPr>
      <w:r w:rsidRPr="00C41202">
        <w:rPr>
          <w:rFonts w:ascii="Arial" w:hAnsi="Arial" w:cs="Arial"/>
          <w:sz w:val="24"/>
          <w:szCs w:val="24"/>
        </w:rPr>
        <w:t>An after-training Action Plan to help participants practice skills and knowledge gained and to improve their engagement with the community.</w:t>
      </w:r>
    </w:p>
    <w:p w14:paraId="5981967A" w14:textId="4EB42942" w:rsidR="005313BF" w:rsidRPr="00C41202" w:rsidRDefault="00221E02" w:rsidP="003B55F8">
      <w:pPr>
        <w:pStyle w:val="ListParagraph"/>
        <w:numPr>
          <w:ilvl w:val="0"/>
          <w:numId w:val="16"/>
        </w:numPr>
        <w:spacing w:before="40" w:after="40" w:line="276" w:lineRule="auto"/>
        <w:ind w:left="302" w:hanging="216"/>
        <w:jc w:val="both"/>
        <w:rPr>
          <w:rFonts w:ascii="Arial" w:hAnsi="Arial" w:cs="Arial"/>
          <w:sz w:val="24"/>
          <w:szCs w:val="24"/>
        </w:rPr>
      </w:pPr>
      <w:r w:rsidRPr="00C41202">
        <w:rPr>
          <w:rFonts w:ascii="Arial" w:hAnsi="Arial" w:cs="Arial"/>
          <w:sz w:val="24"/>
          <w:szCs w:val="24"/>
        </w:rPr>
        <w:t xml:space="preserve">Recognized competence </w:t>
      </w:r>
      <w:r w:rsidR="005313BF" w:rsidRPr="00C41202">
        <w:rPr>
          <w:rFonts w:ascii="Arial" w:hAnsi="Arial" w:cs="Arial"/>
          <w:sz w:val="24"/>
          <w:szCs w:val="24"/>
        </w:rPr>
        <w:t>Certificate for participants.</w:t>
      </w:r>
    </w:p>
    <w:p w14:paraId="709FB0C0" w14:textId="1A07D031" w:rsidR="00AC6B40" w:rsidRPr="00C41202" w:rsidRDefault="00AC6B40" w:rsidP="003B55F8">
      <w:pPr>
        <w:pStyle w:val="ListParagraph"/>
        <w:numPr>
          <w:ilvl w:val="0"/>
          <w:numId w:val="16"/>
        </w:numPr>
        <w:spacing w:before="40" w:after="40" w:line="276" w:lineRule="auto"/>
        <w:ind w:left="302" w:hanging="216"/>
        <w:jc w:val="both"/>
        <w:rPr>
          <w:rFonts w:ascii="Arial" w:hAnsi="Arial" w:cs="Arial"/>
          <w:sz w:val="24"/>
          <w:szCs w:val="24"/>
        </w:rPr>
      </w:pPr>
      <w:r w:rsidRPr="00C41202">
        <w:rPr>
          <w:rFonts w:ascii="Arial" w:hAnsi="Arial" w:cs="Arial"/>
          <w:sz w:val="24"/>
          <w:szCs w:val="24"/>
        </w:rPr>
        <w:t>Willing to extend support (free of cost) after the training;</w:t>
      </w:r>
    </w:p>
    <w:p w14:paraId="70595AB0" w14:textId="77777777" w:rsidR="005F16AD" w:rsidRPr="00C41202" w:rsidRDefault="005F16AD" w:rsidP="003B55F8">
      <w:pPr>
        <w:spacing w:before="40" w:after="40" w:line="276" w:lineRule="auto"/>
        <w:jc w:val="both"/>
        <w:rPr>
          <w:rFonts w:ascii="Arial" w:hAnsi="Arial" w:cs="Arial"/>
          <w:b/>
          <w:bCs/>
          <w:color w:val="0070C0"/>
          <w:sz w:val="24"/>
          <w:szCs w:val="24"/>
        </w:rPr>
      </w:pPr>
    </w:p>
    <w:p w14:paraId="21D665DF" w14:textId="31BE65EF" w:rsidR="00D828D9" w:rsidRPr="00C41202" w:rsidRDefault="00322256" w:rsidP="003B55F8">
      <w:pPr>
        <w:spacing w:before="40" w:after="40" w:line="276" w:lineRule="auto"/>
        <w:jc w:val="both"/>
        <w:rPr>
          <w:rFonts w:ascii="Arial" w:hAnsi="Arial" w:cs="Arial"/>
          <w:sz w:val="24"/>
          <w:szCs w:val="24"/>
        </w:rPr>
      </w:pPr>
      <w:r w:rsidRPr="00C41202">
        <w:rPr>
          <w:rFonts w:ascii="Arial" w:hAnsi="Arial" w:cs="Arial"/>
          <w:b/>
          <w:bCs/>
          <w:color w:val="0070C0"/>
          <w:sz w:val="24"/>
          <w:szCs w:val="24"/>
        </w:rPr>
        <w:t xml:space="preserve">Training Participants: </w:t>
      </w:r>
    </w:p>
    <w:p w14:paraId="2EB228B9" w14:textId="78DFBCBC" w:rsidR="00322256" w:rsidRPr="00C41202" w:rsidRDefault="00C41202" w:rsidP="003B55F8">
      <w:pPr>
        <w:shd w:val="clear" w:color="auto" w:fill="FFFFFF"/>
        <w:spacing w:after="0" w:line="240" w:lineRule="auto"/>
        <w:jc w:val="both"/>
        <w:rPr>
          <w:rFonts w:ascii="Arial" w:hAnsi="Arial" w:cs="Arial"/>
          <w:bCs/>
          <w:color w:val="000000" w:themeColor="text1"/>
          <w:sz w:val="24"/>
          <w:szCs w:val="24"/>
        </w:rPr>
      </w:pPr>
      <w:r w:rsidRPr="006B69E4">
        <w:rPr>
          <w:rFonts w:ascii="Arial" w:hAnsi="Arial" w:cs="Arial"/>
          <w:bCs/>
          <w:color w:val="000000" w:themeColor="text1"/>
          <w:sz w:val="24"/>
          <w:szCs w:val="24"/>
        </w:rPr>
        <w:t>Around 25</w:t>
      </w:r>
      <w:r w:rsidR="006B69E4" w:rsidRPr="006B69E4">
        <w:rPr>
          <w:rFonts w:ascii="Arial" w:hAnsi="Arial" w:cs="Arial"/>
          <w:bCs/>
          <w:color w:val="000000" w:themeColor="text1"/>
          <w:sz w:val="24"/>
          <w:szCs w:val="24"/>
        </w:rPr>
        <w:t>-30</w:t>
      </w:r>
      <w:r w:rsidRPr="006B69E4">
        <w:rPr>
          <w:rFonts w:ascii="Arial" w:hAnsi="Arial" w:cs="Arial"/>
          <w:bCs/>
          <w:color w:val="000000" w:themeColor="text1"/>
          <w:sz w:val="24"/>
          <w:szCs w:val="24"/>
        </w:rPr>
        <w:t xml:space="preserve"> participants</w:t>
      </w:r>
      <w:r w:rsidRPr="00C41202">
        <w:rPr>
          <w:rFonts w:ascii="Arial" w:hAnsi="Arial" w:cs="Arial"/>
          <w:bCs/>
          <w:color w:val="000000" w:themeColor="text1"/>
          <w:sz w:val="24"/>
          <w:szCs w:val="24"/>
        </w:rPr>
        <w:t xml:space="preserve"> (</w:t>
      </w:r>
      <w:r w:rsidR="00322256" w:rsidRPr="00C41202">
        <w:rPr>
          <w:rFonts w:ascii="Arial" w:hAnsi="Arial" w:cs="Arial"/>
          <w:bCs/>
          <w:color w:val="000000" w:themeColor="text1"/>
          <w:sz w:val="24"/>
          <w:szCs w:val="24"/>
        </w:rPr>
        <w:t xml:space="preserve">MHPSS Technical staff, MHPSS officers (including Kurigram projects), Inclusive sports and Recreation officers </w:t>
      </w:r>
      <w:r w:rsidR="006B69E4" w:rsidRPr="00C41202">
        <w:rPr>
          <w:rFonts w:ascii="Arial" w:hAnsi="Arial" w:cs="Arial"/>
          <w:bCs/>
          <w:color w:val="000000" w:themeColor="text1"/>
          <w:sz w:val="24"/>
          <w:szCs w:val="24"/>
        </w:rPr>
        <w:t>etc.</w:t>
      </w:r>
      <w:r w:rsidRPr="00C41202">
        <w:rPr>
          <w:rFonts w:ascii="Arial" w:hAnsi="Arial" w:cs="Arial"/>
          <w:bCs/>
          <w:color w:val="000000" w:themeColor="text1"/>
          <w:sz w:val="24"/>
          <w:szCs w:val="24"/>
        </w:rPr>
        <w:t>)</w:t>
      </w:r>
    </w:p>
    <w:p w14:paraId="1BC203CC" w14:textId="77777777" w:rsidR="00322256" w:rsidRPr="00C41202" w:rsidRDefault="00322256" w:rsidP="003B55F8">
      <w:pPr>
        <w:shd w:val="clear" w:color="auto" w:fill="FFFFFF"/>
        <w:spacing w:after="0" w:line="240" w:lineRule="auto"/>
        <w:jc w:val="both"/>
        <w:rPr>
          <w:rFonts w:ascii="Arial" w:hAnsi="Arial" w:cs="Arial"/>
          <w:bCs/>
          <w:color w:val="000000" w:themeColor="text1"/>
          <w:sz w:val="24"/>
          <w:szCs w:val="24"/>
        </w:rPr>
      </w:pPr>
    </w:p>
    <w:p w14:paraId="7D1866C6" w14:textId="6AC177AD" w:rsidR="00322256" w:rsidRPr="00C41202" w:rsidRDefault="00322256" w:rsidP="003B55F8">
      <w:pPr>
        <w:shd w:val="clear" w:color="auto" w:fill="FFFFFF"/>
        <w:spacing w:after="0" w:line="240" w:lineRule="auto"/>
        <w:jc w:val="both"/>
        <w:rPr>
          <w:rFonts w:ascii="Arial" w:hAnsi="Arial" w:cs="Arial"/>
          <w:bCs/>
          <w:color w:val="000000" w:themeColor="text1"/>
          <w:sz w:val="24"/>
          <w:szCs w:val="24"/>
        </w:rPr>
      </w:pPr>
      <w:r w:rsidRPr="00C41202">
        <w:rPr>
          <w:rFonts w:ascii="Arial" w:hAnsi="Arial" w:cs="Arial"/>
          <w:b/>
          <w:bCs/>
          <w:color w:val="0070C0"/>
          <w:sz w:val="24"/>
          <w:szCs w:val="24"/>
        </w:rPr>
        <w:t xml:space="preserve">Training Timeline and expected duration: </w:t>
      </w:r>
    </w:p>
    <w:p w14:paraId="0A151ACF" w14:textId="77777777" w:rsidR="00322256" w:rsidRPr="00C41202" w:rsidRDefault="00322256" w:rsidP="003B55F8">
      <w:pPr>
        <w:numPr>
          <w:ilvl w:val="0"/>
          <w:numId w:val="25"/>
        </w:numPr>
        <w:shd w:val="clear" w:color="auto" w:fill="FFFFFF"/>
        <w:spacing w:after="0" w:line="240" w:lineRule="auto"/>
        <w:jc w:val="both"/>
        <w:rPr>
          <w:rFonts w:ascii="Arial" w:hAnsi="Arial" w:cs="Arial"/>
          <w:color w:val="000000" w:themeColor="text1"/>
          <w:sz w:val="24"/>
          <w:szCs w:val="24"/>
          <w:lang w:bidi="he-IL"/>
        </w:rPr>
      </w:pPr>
      <w:r w:rsidRPr="00C41202">
        <w:rPr>
          <w:rFonts w:ascii="Arial" w:hAnsi="Arial" w:cs="Arial"/>
          <w:color w:val="000000" w:themeColor="text1"/>
          <w:sz w:val="24"/>
          <w:szCs w:val="24"/>
          <w:lang w:bidi="he-IL"/>
        </w:rPr>
        <w:t>The assignment should be completed by 31</w:t>
      </w:r>
      <w:r w:rsidRPr="00C41202">
        <w:rPr>
          <w:rFonts w:ascii="Arial" w:hAnsi="Arial" w:cs="Arial"/>
          <w:color w:val="000000" w:themeColor="text1"/>
          <w:sz w:val="24"/>
          <w:szCs w:val="24"/>
          <w:vertAlign w:val="superscript"/>
          <w:lang w:bidi="he-IL"/>
        </w:rPr>
        <w:t>st</w:t>
      </w:r>
      <w:r w:rsidRPr="00C41202">
        <w:rPr>
          <w:rFonts w:ascii="Arial" w:hAnsi="Arial" w:cs="Arial"/>
          <w:color w:val="000000" w:themeColor="text1"/>
          <w:sz w:val="24"/>
          <w:szCs w:val="24"/>
          <w:lang w:bidi="he-IL"/>
        </w:rPr>
        <w:t xml:space="preserve"> July 2022.</w:t>
      </w:r>
    </w:p>
    <w:p w14:paraId="2F069B8E" w14:textId="6D41ED32" w:rsidR="00322256" w:rsidRPr="006B69E4" w:rsidRDefault="00322256" w:rsidP="003B55F8">
      <w:pPr>
        <w:numPr>
          <w:ilvl w:val="0"/>
          <w:numId w:val="25"/>
        </w:numPr>
        <w:shd w:val="clear" w:color="auto" w:fill="FFFFFF"/>
        <w:spacing w:after="0" w:line="240" w:lineRule="auto"/>
        <w:jc w:val="both"/>
        <w:rPr>
          <w:rFonts w:ascii="Arial" w:hAnsi="Arial" w:cs="Arial"/>
          <w:color w:val="000000" w:themeColor="text1"/>
          <w:sz w:val="24"/>
          <w:szCs w:val="24"/>
          <w:lang w:bidi="he-IL"/>
        </w:rPr>
      </w:pPr>
      <w:r w:rsidRPr="006B69E4">
        <w:rPr>
          <w:rFonts w:ascii="Arial" w:hAnsi="Arial" w:cs="Arial"/>
          <w:color w:val="000000" w:themeColor="text1"/>
          <w:sz w:val="24"/>
          <w:szCs w:val="24"/>
          <w:lang w:bidi="he-IL"/>
        </w:rPr>
        <w:t xml:space="preserve">5 days of face-to-face training sessions. Total 35 hours in </w:t>
      </w:r>
      <w:proofErr w:type="spellStart"/>
      <w:r w:rsidRPr="006B69E4">
        <w:rPr>
          <w:rFonts w:ascii="Arial" w:hAnsi="Arial" w:cs="Arial"/>
          <w:color w:val="000000" w:themeColor="text1"/>
          <w:sz w:val="24"/>
          <w:szCs w:val="24"/>
          <w:lang w:bidi="he-IL"/>
        </w:rPr>
        <w:t>Ukhiya</w:t>
      </w:r>
      <w:proofErr w:type="spellEnd"/>
      <w:r w:rsidRPr="006B69E4">
        <w:rPr>
          <w:rFonts w:ascii="Arial" w:hAnsi="Arial" w:cs="Arial"/>
          <w:color w:val="000000" w:themeColor="text1"/>
          <w:sz w:val="24"/>
          <w:szCs w:val="24"/>
          <w:lang w:bidi="he-IL"/>
        </w:rPr>
        <w:t xml:space="preserve"> and </w:t>
      </w:r>
      <w:proofErr w:type="spellStart"/>
      <w:r w:rsidRPr="006B69E4">
        <w:rPr>
          <w:rFonts w:ascii="Arial" w:hAnsi="Arial" w:cs="Arial"/>
          <w:color w:val="000000" w:themeColor="text1"/>
          <w:sz w:val="24"/>
          <w:szCs w:val="24"/>
          <w:lang w:bidi="he-IL"/>
        </w:rPr>
        <w:t>Teknaf</w:t>
      </w:r>
      <w:proofErr w:type="spellEnd"/>
      <w:r w:rsidRPr="006B69E4">
        <w:rPr>
          <w:rFonts w:ascii="Arial" w:hAnsi="Arial" w:cs="Arial"/>
          <w:color w:val="000000" w:themeColor="text1"/>
          <w:sz w:val="24"/>
          <w:szCs w:val="24"/>
          <w:lang w:bidi="he-IL"/>
        </w:rPr>
        <w:t xml:space="preserve"> each location (A total 70 Hours)</w:t>
      </w:r>
      <w:r w:rsidR="006B69E4">
        <w:rPr>
          <w:rFonts w:ascii="Arial" w:hAnsi="Arial" w:cs="Arial"/>
          <w:color w:val="000000" w:themeColor="text1"/>
          <w:sz w:val="24"/>
          <w:szCs w:val="24"/>
          <w:lang w:bidi="he-IL"/>
        </w:rPr>
        <w:t>.</w:t>
      </w:r>
    </w:p>
    <w:p w14:paraId="2B8A6988" w14:textId="153586F6" w:rsidR="00322256" w:rsidRPr="006B69E4" w:rsidRDefault="00322256" w:rsidP="003B55F8">
      <w:pPr>
        <w:numPr>
          <w:ilvl w:val="0"/>
          <w:numId w:val="25"/>
        </w:numPr>
        <w:shd w:val="clear" w:color="auto" w:fill="FFFFFF"/>
        <w:spacing w:after="0" w:line="240" w:lineRule="auto"/>
        <w:jc w:val="both"/>
        <w:rPr>
          <w:rFonts w:ascii="Arial" w:hAnsi="Arial" w:cs="Arial"/>
          <w:color w:val="000000" w:themeColor="text1"/>
          <w:sz w:val="24"/>
          <w:szCs w:val="24"/>
          <w:lang w:bidi="he-IL"/>
        </w:rPr>
      </w:pPr>
      <w:r w:rsidRPr="006B69E4">
        <w:rPr>
          <w:rFonts w:ascii="Arial" w:hAnsi="Arial" w:cs="Arial"/>
          <w:color w:val="000000" w:themeColor="text1"/>
          <w:sz w:val="24"/>
          <w:szCs w:val="24"/>
          <w:lang w:bidi="he-IL"/>
        </w:rPr>
        <w:t>2 days on job training in Camp setting (Total 10 hours)</w:t>
      </w:r>
      <w:r w:rsidR="006B69E4">
        <w:rPr>
          <w:rFonts w:ascii="Arial" w:hAnsi="Arial" w:cs="Arial"/>
          <w:color w:val="000000" w:themeColor="text1"/>
          <w:sz w:val="24"/>
          <w:szCs w:val="24"/>
          <w:lang w:bidi="he-IL"/>
        </w:rPr>
        <w:t>.</w:t>
      </w:r>
    </w:p>
    <w:p w14:paraId="26E15F02" w14:textId="33BAFA65" w:rsidR="00322256" w:rsidRPr="00C41202" w:rsidRDefault="00322256" w:rsidP="003B55F8">
      <w:pPr>
        <w:numPr>
          <w:ilvl w:val="0"/>
          <w:numId w:val="25"/>
        </w:numPr>
        <w:shd w:val="clear" w:color="auto" w:fill="FFFFFF"/>
        <w:spacing w:after="0" w:line="240" w:lineRule="auto"/>
        <w:jc w:val="both"/>
        <w:rPr>
          <w:rFonts w:ascii="Arial" w:hAnsi="Arial" w:cs="Arial"/>
          <w:color w:val="000000" w:themeColor="text1"/>
          <w:sz w:val="24"/>
          <w:szCs w:val="24"/>
          <w:lang w:bidi="he-IL"/>
        </w:rPr>
      </w:pPr>
      <w:r w:rsidRPr="00C41202">
        <w:rPr>
          <w:rFonts w:ascii="Arial" w:hAnsi="Arial" w:cs="Arial"/>
          <w:color w:val="000000" w:themeColor="text1"/>
          <w:sz w:val="24"/>
          <w:szCs w:val="24"/>
          <w:lang w:bidi="he-IL"/>
        </w:rPr>
        <w:t xml:space="preserve">Some report writing and other admin tasks can be added as per the need in the workplace. </w:t>
      </w:r>
    </w:p>
    <w:p w14:paraId="1B042BE8" w14:textId="77777777" w:rsidR="00322256" w:rsidRPr="00C41202" w:rsidRDefault="00322256" w:rsidP="003B55F8">
      <w:pPr>
        <w:shd w:val="clear" w:color="auto" w:fill="FFFFFF"/>
        <w:spacing w:after="0" w:line="240" w:lineRule="auto"/>
        <w:jc w:val="both"/>
        <w:rPr>
          <w:rFonts w:ascii="Arial" w:hAnsi="Arial" w:cs="Arial"/>
          <w:color w:val="000000" w:themeColor="text1"/>
          <w:sz w:val="24"/>
          <w:szCs w:val="24"/>
        </w:rPr>
      </w:pPr>
    </w:p>
    <w:p w14:paraId="31C179D7" w14:textId="642E79D0" w:rsidR="00062BD3" w:rsidRPr="00C41202" w:rsidRDefault="00062BD3" w:rsidP="003B55F8">
      <w:pPr>
        <w:spacing w:after="0" w:line="276" w:lineRule="auto"/>
        <w:jc w:val="both"/>
        <w:rPr>
          <w:rFonts w:ascii="Arial" w:hAnsi="Arial" w:cs="Arial"/>
          <w:b/>
          <w:bCs/>
          <w:color w:val="0070C0"/>
          <w:sz w:val="24"/>
          <w:szCs w:val="24"/>
        </w:rPr>
      </w:pPr>
      <w:r w:rsidRPr="00C41202">
        <w:rPr>
          <w:rFonts w:ascii="Arial" w:hAnsi="Arial" w:cs="Arial"/>
          <w:b/>
          <w:bCs/>
          <w:color w:val="0070C0"/>
          <w:sz w:val="24"/>
          <w:szCs w:val="24"/>
        </w:rPr>
        <w:t>Timeline and training duration</w:t>
      </w:r>
    </w:p>
    <w:p w14:paraId="704E9A19" w14:textId="436525D4" w:rsidR="00FF1B88" w:rsidRPr="00C41202" w:rsidRDefault="00577A1A" w:rsidP="003B55F8">
      <w:pPr>
        <w:spacing w:after="0" w:line="276" w:lineRule="auto"/>
        <w:jc w:val="both"/>
        <w:rPr>
          <w:rFonts w:ascii="Arial" w:hAnsi="Arial" w:cs="Arial"/>
          <w:sz w:val="24"/>
          <w:szCs w:val="24"/>
        </w:rPr>
      </w:pPr>
      <w:r w:rsidRPr="00C41202">
        <w:rPr>
          <w:rFonts w:ascii="Arial" w:hAnsi="Arial" w:cs="Arial"/>
          <w:sz w:val="24"/>
          <w:szCs w:val="24"/>
        </w:rPr>
        <w:t>HI has developed the following list of key events related to this RFP. All dates are subject to change at the discretion of HI.</w:t>
      </w:r>
      <w:r w:rsidR="00B2746E" w:rsidRPr="00C41202">
        <w:rPr>
          <w:rFonts w:ascii="Arial" w:hAnsi="Arial" w:cs="Arial"/>
          <w:sz w:val="24"/>
          <w:szCs w:val="24"/>
        </w:rPr>
        <w:t xml:space="preserve"> Bidders will propose in house extensive training plan as per the need but the training schedule is not less than of </w:t>
      </w:r>
      <w:r w:rsidR="00FF1B88" w:rsidRPr="00C41202">
        <w:rPr>
          <w:rFonts w:ascii="Arial" w:hAnsi="Arial" w:cs="Arial"/>
          <w:sz w:val="24"/>
          <w:szCs w:val="24"/>
        </w:rPr>
        <w:t>5 days intensive training, 8 hours per day with 3 times break for lunch and snacks.</w:t>
      </w:r>
    </w:p>
    <w:p w14:paraId="3A4FA018" w14:textId="1BBD7C02" w:rsidR="005B06CC" w:rsidRPr="00C41202" w:rsidRDefault="005B06CC" w:rsidP="003B55F8">
      <w:pPr>
        <w:spacing w:before="40" w:after="40" w:line="276" w:lineRule="auto"/>
        <w:jc w:val="both"/>
        <w:rPr>
          <w:rFonts w:ascii="Arial" w:hAnsi="Arial" w:cs="Arial"/>
          <w:sz w:val="24"/>
          <w:szCs w:val="24"/>
        </w:rPr>
      </w:pPr>
    </w:p>
    <w:p w14:paraId="1D5B1F96" w14:textId="7391BE72" w:rsidR="00062BD3" w:rsidRPr="00C41202" w:rsidRDefault="00062BD3" w:rsidP="003B55F8">
      <w:pPr>
        <w:spacing w:after="0" w:line="276" w:lineRule="auto"/>
        <w:jc w:val="both"/>
        <w:rPr>
          <w:rFonts w:ascii="Arial" w:hAnsi="Arial" w:cs="Arial"/>
          <w:b/>
          <w:bCs/>
          <w:color w:val="0070C0"/>
          <w:sz w:val="24"/>
          <w:szCs w:val="24"/>
        </w:rPr>
      </w:pPr>
      <w:r w:rsidRPr="00C41202">
        <w:rPr>
          <w:rFonts w:ascii="Arial" w:hAnsi="Arial" w:cs="Arial"/>
          <w:b/>
          <w:bCs/>
          <w:color w:val="0070C0"/>
          <w:sz w:val="24"/>
          <w:szCs w:val="24"/>
        </w:rPr>
        <w:t>Training Mode</w:t>
      </w:r>
    </w:p>
    <w:p w14:paraId="38D487D8" w14:textId="61DAE9F0" w:rsidR="00BA3D75" w:rsidRPr="00C41202" w:rsidRDefault="00BA3D75" w:rsidP="003B55F8">
      <w:pPr>
        <w:spacing w:after="0" w:line="276" w:lineRule="auto"/>
        <w:jc w:val="both"/>
        <w:rPr>
          <w:rFonts w:ascii="Arial" w:hAnsi="Arial" w:cs="Arial"/>
          <w:sz w:val="24"/>
          <w:szCs w:val="24"/>
        </w:rPr>
      </w:pPr>
      <w:r w:rsidRPr="00C41202">
        <w:rPr>
          <w:rFonts w:ascii="Arial" w:hAnsi="Arial" w:cs="Arial"/>
          <w:sz w:val="24"/>
          <w:szCs w:val="24"/>
        </w:rPr>
        <w:t>Physically presence at the venue, through-</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4"/>
        <w:gridCol w:w="4048"/>
      </w:tblGrid>
      <w:tr w:rsidR="00BA3D75" w:rsidRPr="00C41202" w14:paraId="73F1FA45" w14:textId="77777777" w:rsidTr="00E47C93">
        <w:tc>
          <w:tcPr>
            <w:tcW w:w="2892" w:type="pct"/>
          </w:tcPr>
          <w:p w14:paraId="4C45963F" w14:textId="72A43615" w:rsidR="00BA3D75" w:rsidRPr="00C41202" w:rsidRDefault="00BA3D75" w:rsidP="003B55F8">
            <w:pPr>
              <w:pStyle w:val="ListParagraph"/>
              <w:numPr>
                <w:ilvl w:val="0"/>
                <w:numId w:val="16"/>
              </w:numPr>
              <w:spacing w:line="276" w:lineRule="auto"/>
              <w:ind w:left="302" w:hanging="216"/>
              <w:jc w:val="both"/>
              <w:rPr>
                <w:rFonts w:ascii="Arial" w:hAnsi="Arial" w:cs="Arial"/>
                <w:sz w:val="24"/>
                <w:szCs w:val="24"/>
              </w:rPr>
            </w:pPr>
            <w:r w:rsidRPr="00C41202">
              <w:rPr>
                <w:rFonts w:ascii="Arial" w:hAnsi="Arial" w:cs="Arial"/>
                <w:sz w:val="24"/>
                <w:szCs w:val="24"/>
              </w:rPr>
              <w:t>Lecture</w:t>
            </w:r>
            <w:r w:rsidR="007510BF" w:rsidRPr="00C41202">
              <w:rPr>
                <w:rFonts w:ascii="Arial" w:hAnsi="Arial" w:cs="Arial"/>
                <w:sz w:val="24"/>
                <w:szCs w:val="24"/>
              </w:rPr>
              <w:t xml:space="preserve"> </w:t>
            </w:r>
          </w:p>
          <w:p w14:paraId="24A1D1B8" w14:textId="7DD17C5E" w:rsidR="00BA3D75" w:rsidRPr="00C41202" w:rsidRDefault="00BA3D75" w:rsidP="003B55F8">
            <w:pPr>
              <w:pStyle w:val="ListParagraph"/>
              <w:numPr>
                <w:ilvl w:val="0"/>
                <w:numId w:val="16"/>
              </w:numPr>
              <w:spacing w:line="276" w:lineRule="auto"/>
              <w:ind w:left="302" w:hanging="216"/>
              <w:jc w:val="both"/>
              <w:rPr>
                <w:rFonts w:ascii="Arial" w:hAnsi="Arial" w:cs="Arial"/>
                <w:sz w:val="24"/>
                <w:szCs w:val="24"/>
              </w:rPr>
            </w:pPr>
            <w:r w:rsidRPr="00C41202">
              <w:rPr>
                <w:rFonts w:ascii="Arial" w:hAnsi="Arial" w:cs="Arial"/>
                <w:sz w:val="24"/>
                <w:szCs w:val="24"/>
              </w:rPr>
              <w:t>Presentation and discussion</w:t>
            </w:r>
            <w:r w:rsidR="007510BF" w:rsidRPr="00C41202">
              <w:rPr>
                <w:rFonts w:ascii="Arial" w:hAnsi="Arial" w:cs="Arial"/>
                <w:sz w:val="24"/>
                <w:szCs w:val="24"/>
              </w:rPr>
              <w:t xml:space="preserve"> </w:t>
            </w:r>
          </w:p>
          <w:p w14:paraId="3C90B06C" w14:textId="163DA9CC" w:rsidR="00BA3D75" w:rsidRPr="00C41202" w:rsidRDefault="00322256" w:rsidP="003B55F8">
            <w:pPr>
              <w:pStyle w:val="ListParagraph"/>
              <w:numPr>
                <w:ilvl w:val="0"/>
                <w:numId w:val="16"/>
              </w:numPr>
              <w:spacing w:line="276" w:lineRule="auto"/>
              <w:ind w:left="302" w:hanging="216"/>
              <w:jc w:val="both"/>
              <w:rPr>
                <w:rFonts w:ascii="Arial" w:hAnsi="Arial" w:cs="Arial"/>
                <w:sz w:val="24"/>
                <w:szCs w:val="24"/>
              </w:rPr>
            </w:pPr>
            <w:r w:rsidRPr="00C41202">
              <w:rPr>
                <w:rFonts w:ascii="Arial" w:hAnsi="Arial" w:cs="Arial"/>
                <w:sz w:val="24"/>
                <w:szCs w:val="24"/>
              </w:rPr>
              <w:t>Hands on exercise/ Role play</w:t>
            </w:r>
          </w:p>
        </w:tc>
        <w:tc>
          <w:tcPr>
            <w:tcW w:w="2108" w:type="pct"/>
          </w:tcPr>
          <w:p w14:paraId="52C1044D" w14:textId="48AEAA68" w:rsidR="00BA3D75" w:rsidRPr="00C41202" w:rsidRDefault="00E47C93" w:rsidP="003B55F8">
            <w:pPr>
              <w:pStyle w:val="ListParagraph"/>
              <w:numPr>
                <w:ilvl w:val="0"/>
                <w:numId w:val="16"/>
              </w:numPr>
              <w:spacing w:line="276" w:lineRule="auto"/>
              <w:ind w:left="302" w:hanging="216"/>
              <w:jc w:val="both"/>
              <w:rPr>
                <w:rFonts w:ascii="Arial" w:hAnsi="Arial" w:cs="Arial"/>
                <w:sz w:val="24"/>
                <w:szCs w:val="24"/>
              </w:rPr>
            </w:pPr>
            <w:r w:rsidRPr="00C41202">
              <w:rPr>
                <w:rFonts w:ascii="Arial" w:hAnsi="Arial" w:cs="Arial"/>
                <w:sz w:val="24"/>
                <w:szCs w:val="24"/>
              </w:rPr>
              <w:t>Group work</w:t>
            </w:r>
            <w:r w:rsidR="007510BF" w:rsidRPr="00C41202">
              <w:rPr>
                <w:rFonts w:ascii="Arial" w:hAnsi="Arial" w:cs="Arial"/>
                <w:sz w:val="24"/>
                <w:szCs w:val="24"/>
              </w:rPr>
              <w:t xml:space="preserve"> </w:t>
            </w:r>
          </w:p>
          <w:p w14:paraId="1A4E3A4C" w14:textId="32AC4230" w:rsidR="00A61DE9" w:rsidRPr="00C41202" w:rsidRDefault="00A61DE9" w:rsidP="003B55F8">
            <w:pPr>
              <w:pStyle w:val="ListParagraph"/>
              <w:numPr>
                <w:ilvl w:val="0"/>
                <w:numId w:val="16"/>
              </w:numPr>
              <w:spacing w:line="276" w:lineRule="auto"/>
              <w:ind w:left="302" w:hanging="216"/>
              <w:jc w:val="both"/>
              <w:rPr>
                <w:rFonts w:ascii="Arial" w:hAnsi="Arial" w:cs="Arial"/>
                <w:sz w:val="24"/>
                <w:szCs w:val="24"/>
              </w:rPr>
            </w:pPr>
            <w:r w:rsidRPr="00C41202">
              <w:rPr>
                <w:rFonts w:ascii="Arial" w:hAnsi="Arial" w:cs="Arial"/>
                <w:sz w:val="24"/>
                <w:szCs w:val="24"/>
              </w:rPr>
              <w:t>Assessment (Pre &amp; Post)</w:t>
            </w:r>
          </w:p>
          <w:p w14:paraId="15CCFC26" w14:textId="68488272" w:rsidR="00BA3D75" w:rsidRPr="00C41202" w:rsidRDefault="00BA3D75" w:rsidP="003B55F8">
            <w:pPr>
              <w:pStyle w:val="ListParagraph"/>
              <w:numPr>
                <w:ilvl w:val="0"/>
                <w:numId w:val="16"/>
              </w:numPr>
              <w:spacing w:line="276" w:lineRule="auto"/>
              <w:ind w:left="302" w:hanging="216"/>
              <w:jc w:val="both"/>
              <w:rPr>
                <w:rFonts w:ascii="Arial" w:hAnsi="Arial" w:cs="Arial"/>
                <w:sz w:val="24"/>
                <w:szCs w:val="24"/>
              </w:rPr>
            </w:pPr>
            <w:r w:rsidRPr="00C41202">
              <w:rPr>
                <w:rFonts w:ascii="Arial" w:hAnsi="Arial" w:cs="Arial"/>
                <w:sz w:val="24"/>
                <w:szCs w:val="24"/>
              </w:rPr>
              <w:t>Question and answer</w:t>
            </w:r>
          </w:p>
        </w:tc>
      </w:tr>
    </w:tbl>
    <w:p w14:paraId="077B309F" w14:textId="77777777" w:rsidR="00322256" w:rsidRPr="00C41202" w:rsidRDefault="00322256" w:rsidP="003B55F8">
      <w:pPr>
        <w:spacing w:after="0" w:line="276" w:lineRule="auto"/>
        <w:jc w:val="both"/>
        <w:rPr>
          <w:rFonts w:ascii="Arial" w:hAnsi="Arial" w:cs="Arial"/>
          <w:b/>
          <w:bCs/>
          <w:color w:val="0070C0"/>
          <w:sz w:val="24"/>
          <w:szCs w:val="24"/>
        </w:rPr>
      </w:pPr>
    </w:p>
    <w:p w14:paraId="5EE02766" w14:textId="00377568" w:rsidR="00062BD3" w:rsidRPr="00C41202" w:rsidRDefault="0095499D" w:rsidP="003B55F8">
      <w:pPr>
        <w:spacing w:after="0" w:line="276" w:lineRule="auto"/>
        <w:jc w:val="both"/>
        <w:rPr>
          <w:rFonts w:ascii="Arial" w:hAnsi="Arial" w:cs="Arial"/>
          <w:b/>
          <w:bCs/>
          <w:color w:val="0070C0"/>
          <w:sz w:val="24"/>
          <w:szCs w:val="24"/>
        </w:rPr>
      </w:pPr>
      <w:r w:rsidRPr="00C41202">
        <w:rPr>
          <w:rFonts w:ascii="Arial" w:hAnsi="Arial" w:cs="Arial"/>
          <w:b/>
          <w:bCs/>
          <w:color w:val="0070C0"/>
          <w:sz w:val="24"/>
          <w:szCs w:val="24"/>
        </w:rPr>
        <w:t>Location</w:t>
      </w:r>
    </w:p>
    <w:p w14:paraId="4BC52120" w14:textId="76BE35AE" w:rsidR="00062BD3" w:rsidRPr="00C41202" w:rsidRDefault="00322256" w:rsidP="003B55F8">
      <w:pPr>
        <w:spacing w:after="0" w:line="276" w:lineRule="auto"/>
        <w:jc w:val="both"/>
        <w:rPr>
          <w:rFonts w:ascii="Arial" w:hAnsi="Arial" w:cs="Arial"/>
          <w:color w:val="FF0000"/>
          <w:sz w:val="24"/>
          <w:szCs w:val="24"/>
        </w:rPr>
      </w:pPr>
      <w:proofErr w:type="spellStart"/>
      <w:r w:rsidRPr="00C41202">
        <w:rPr>
          <w:rFonts w:ascii="Arial" w:hAnsi="Arial" w:cs="Arial"/>
          <w:color w:val="000000" w:themeColor="text1"/>
          <w:sz w:val="24"/>
          <w:szCs w:val="24"/>
        </w:rPr>
        <w:t>Ukhiya</w:t>
      </w:r>
      <w:proofErr w:type="spellEnd"/>
      <w:r w:rsidRPr="00C41202">
        <w:rPr>
          <w:rFonts w:ascii="Arial" w:hAnsi="Arial" w:cs="Arial"/>
          <w:color w:val="000000" w:themeColor="text1"/>
          <w:sz w:val="24"/>
          <w:szCs w:val="24"/>
        </w:rPr>
        <w:t xml:space="preserve"> and </w:t>
      </w:r>
      <w:proofErr w:type="spellStart"/>
      <w:r w:rsidRPr="00C41202">
        <w:rPr>
          <w:rFonts w:ascii="Arial" w:hAnsi="Arial" w:cs="Arial"/>
          <w:color w:val="000000" w:themeColor="text1"/>
          <w:sz w:val="24"/>
          <w:szCs w:val="24"/>
        </w:rPr>
        <w:t>Teknaf</w:t>
      </w:r>
      <w:proofErr w:type="spellEnd"/>
      <w:r w:rsidRPr="00C41202">
        <w:rPr>
          <w:rFonts w:ascii="Arial" w:hAnsi="Arial" w:cs="Arial"/>
          <w:color w:val="000000" w:themeColor="text1"/>
          <w:sz w:val="24"/>
          <w:szCs w:val="24"/>
        </w:rPr>
        <w:t xml:space="preserve"> in Coxbazar</w:t>
      </w:r>
      <w:r w:rsidR="00A61DE9" w:rsidRPr="00C41202">
        <w:rPr>
          <w:rFonts w:ascii="Arial" w:hAnsi="Arial" w:cs="Arial"/>
          <w:color w:val="FF0000"/>
          <w:sz w:val="24"/>
          <w:szCs w:val="24"/>
        </w:rPr>
        <w:t>.</w:t>
      </w:r>
      <w:r w:rsidR="00672195" w:rsidRPr="00C41202">
        <w:rPr>
          <w:rFonts w:ascii="Arial" w:hAnsi="Arial" w:cs="Arial"/>
          <w:color w:val="FF0000"/>
          <w:sz w:val="24"/>
          <w:szCs w:val="24"/>
        </w:rPr>
        <w:t xml:space="preserve"> </w:t>
      </w:r>
    </w:p>
    <w:p w14:paraId="36672293" w14:textId="2DA63C4B" w:rsidR="00062BD3" w:rsidRPr="00C41202" w:rsidRDefault="00062BD3" w:rsidP="003B55F8">
      <w:pPr>
        <w:spacing w:before="40" w:after="40" w:line="276" w:lineRule="auto"/>
        <w:jc w:val="both"/>
        <w:rPr>
          <w:rFonts w:ascii="Arial" w:hAnsi="Arial" w:cs="Arial"/>
          <w:sz w:val="24"/>
          <w:szCs w:val="24"/>
        </w:rPr>
      </w:pPr>
    </w:p>
    <w:p w14:paraId="2D27504F" w14:textId="45371528" w:rsidR="0095499D" w:rsidRPr="00C41202" w:rsidRDefault="0095499D" w:rsidP="003B55F8">
      <w:pPr>
        <w:spacing w:after="0" w:line="276" w:lineRule="auto"/>
        <w:jc w:val="both"/>
        <w:rPr>
          <w:rFonts w:ascii="Arial" w:hAnsi="Arial" w:cs="Arial"/>
          <w:b/>
          <w:bCs/>
          <w:color w:val="0070C0"/>
          <w:sz w:val="24"/>
          <w:szCs w:val="24"/>
        </w:rPr>
      </w:pPr>
      <w:r w:rsidRPr="00C41202">
        <w:rPr>
          <w:rFonts w:ascii="Arial" w:hAnsi="Arial" w:cs="Arial"/>
          <w:b/>
          <w:bCs/>
          <w:color w:val="0070C0"/>
          <w:sz w:val="24"/>
          <w:szCs w:val="24"/>
        </w:rPr>
        <w:t>Responsibility of cost</w:t>
      </w:r>
    </w:p>
    <w:p w14:paraId="7F8C5631" w14:textId="04C9E430" w:rsidR="000402E1" w:rsidRPr="00C41202" w:rsidRDefault="000402E1" w:rsidP="003B55F8">
      <w:pPr>
        <w:pStyle w:val="ListParagraph"/>
        <w:numPr>
          <w:ilvl w:val="0"/>
          <w:numId w:val="16"/>
        </w:numPr>
        <w:spacing w:after="0" w:line="276" w:lineRule="auto"/>
        <w:ind w:left="302" w:hanging="216"/>
        <w:jc w:val="both"/>
        <w:rPr>
          <w:rFonts w:ascii="Arial" w:hAnsi="Arial" w:cs="Arial"/>
          <w:color w:val="000000" w:themeColor="text1"/>
          <w:sz w:val="24"/>
          <w:szCs w:val="24"/>
        </w:rPr>
      </w:pPr>
      <w:r w:rsidRPr="00C41202">
        <w:rPr>
          <w:rFonts w:ascii="Arial" w:hAnsi="Arial" w:cs="Arial"/>
          <w:color w:val="000000" w:themeColor="text1"/>
          <w:sz w:val="24"/>
          <w:szCs w:val="24"/>
        </w:rPr>
        <w:t xml:space="preserve">Venue, Food, accommodation and transport will be under responsibility for HI participants. </w:t>
      </w:r>
    </w:p>
    <w:p w14:paraId="62004C98" w14:textId="4B1EB240" w:rsidR="000402E1" w:rsidRPr="00C41202" w:rsidRDefault="000402E1" w:rsidP="003B55F8">
      <w:pPr>
        <w:pStyle w:val="ListParagraph"/>
        <w:numPr>
          <w:ilvl w:val="0"/>
          <w:numId w:val="16"/>
        </w:numPr>
        <w:spacing w:after="0" w:line="276" w:lineRule="auto"/>
        <w:ind w:left="302" w:hanging="216"/>
        <w:jc w:val="both"/>
        <w:rPr>
          <w:rFonts w:ascii="Arial" w:hAnsi="Arial" w:cs="Arial"/>
          <w:color w:val="000000" w:themeColor="text1"/>
          <w:sz w:val="24"/>
          <w:szCs w:val="24"/>
        </w:rPr>
      </w:pPr>
      <w:r w:rsidRPr="00C41202">
        <w:rPr>
          <w:rFonts w:ascii="Arial" w:hAnsi="Arial" w:cs="Arial"/>
          <w:color w:val="000000" w:themeColor="text1"/>
          <w:sz w:val="24"/>
          <w:szCs w:val="24"/>
        </w:rPr>
        <w:t xml:space="preserve">For facilitator/consultant/consultancy firm the fees/remuneration, cost of accommodation, travel/transport must be carryout by own. Only food at </w:t>
      </w:r>
      <w:r w:rsidR="00322256" w:rsidRPr="00C41202">
        <w:rPr>
          <w:rFonts w:ascii="Arial" w:hAnsi="Arial" w:cs="Arial"/>
          <w:color w:val="000000" w:themeColor="text1"/>
          <w:sz w:val="24"/>
          <w:szCs w:val="24"/>
        </w:rPr>
        <w:t xml:space="preserve">the </w:t>
      </w:r>
      <w:r w:rsidRPr="00C41202">
        <w:rPr>
          <w:rFonts w:ascii="Arial" w:hAnsi="Arial" w:cs="Arial"/>
          <w:color w:val="000000" w:themeColor="text1"/>
          <w:sz w:val="24"/>
          <w:szCs w:val="24"/>
        </w:rPr>
        <w:t xml:space="preserve">training venue during </w:t>
      </w:r>
      <w:r w:rsidR="00322256" w:rsidRPr="00C41202">
        <w:rPr>
          <w:rFonts w:ascii="Arial" w:hAnsi="Arial" w:cs="Arial"/>
          <w:color w:val="000000" w:themeColor="text1"/>
          <w:sz w:val="24"/>
          <w:szCs w:val="24"/>
        </w:rPr>
        <w:t xml:space="preserve">the </w:t>
      </w:r>
      <w:r w:rsidRPr="00C41202">
        <w:rPr>
          <w:rFonts w:ascii="Arial" w:hAnsi="Arial" w:cs="Arial"/>
          <w:color w:val="000000" w:themeColor="text1"/>
          <w:sz w:val="24"/>
          <w:szCs w:val="24"/>
        </w:rPr>
        <w:t xml:space="preserve">session will be provided by HI. </w:t>
      </w:r>
    </w:p>
    <w:p w14:paraId="33731986" w14:textId="77777777" w:rsidR="00672195" w:rsidRPr="00C41202" w:rsidRDefault="00672195" w:rsidP="003B55F8">
      <w:pPr>
        <w:pStyle w:val="ListParagraph"/>
        <w:spacing w:after="0" w:line="276" w:lineRule="auto"/>
        <w:ind w:left="302"/>
        <w:jc w:val="both"/>
        <w:rPr>
          <w:rFonts w:ascii="Arial" w:hAnsi="Arial" w:cs="Arial"/>
          <w:color w:val="FF0000"/>
          <w:sz w:val="24"/>
          <w:szCs w:val="24"/>
        </w:rPr>
      </w:pPr>
    </w:p>
    <w:p w14:paraId="408742AD" w14:textId="2764B6CF" w:rsidR="000402E1" w:rsidRPr="00C41202" w:rsidRDefault="000402E1" w:rsidP="003B55F8">
      <w:pPr>
        <w:spacing w:before="40" w:after="40" w:line="276" w:lineRule="auto"/>
        <w:jc w:val="both"/>
        <w:rPr>
          <w:rFonts w:ascii="Arial" w:hAnsi="Arial" w:cs="Arial"/>
          <w:b/>
          <w:bCs/>
          <w:color w:val="0070C0"/>
          <w:sz w:val="24"/>
          <w:szCs w:val="24"/>
        </w:rPr>
      </w:pPr>
      <w:r w:rsidRPr="00C41202">
        <w:rPr>
          <w:rFonts w:ascii="Arial" w:hAnsi="Arial" w:cs="Arial"/>
          <w:b/>
          <w:bCs/>
          <w:color w:val="0070C0"/>
          <w:sz w:val="24"/>
          <w:szCs w:val="24"/>
        </w:rPr>
        <w:t xml:space="preserve">Training material: </w:t>
      </w:r>
    </w:p>
    <w:p w14:paraId="7FE99673" w14:textId="318F89D9" w:rsidR="000402E1" w:rsidRPr="00C41202" w:rsidRDefault="000402E1" w:rsidP="003B55F8">
      <w:pPr>
        <w:pStyle w:val="ListParagraph"/>
        <w:numPr>
          <w:ilvl w:val="0"/>
          <w:numId w:val="18"/>
        </w:numPr>
        <w:spacing w:before="40" w:after="40" w:line="276" w:lineRule="auto"/>
        <w:ind w:left="662" w:hanging="216"/>
        <w:jc w:val="both"/>
        <w:rPr>
          <w:rFonts w:ascii="Arial" w:hAnsi="Arial" w:cs="Arial"/>
          <w:sz w:val="24"/>
          <w:szCs w:val="24"/>
        </w:rPr>
      </w:pPr>
      <w:r w:rsidRPr="00C41202">
        <w:rPr>
          <w:rFonts w:ascii="Arial" w:hAnsi="Arial" w:cs="Arial"/>
          <w:sz w:val="24"/>
          <w:szCs w:val="24"/>
        </w:rPr>
        <w:t>The training materials</w:t>
      </w:r>
      <w:r w:rsidR="002666A0" w:rsidRPr="00C41202">
        <w:rPr>
          <w:rFonts w:ascii="Arial" w:hAnsi="Arial" w:cs="Arial"/>
          <w:sz w:val="24"/>
          <w:szCs w:val="24"/>
        </w:rPr>
        <w:t xml:space="preserve">, </w:t>
      </w:r>
      <w:r w:rsidRPr="00C41202">
        <w:rPr>
          <w:rFonts w:ascii="Arial" w:hAnsi="Arial" w:cs="Arial"/>
          <w:sz w:val="24"/>
          <w:szCs w:val="24"/>
        </w:rPr>
        <w:t>modules</w:t>
      </w:r>
      <w:r w:rsidR="002666A0" w:rsidRPr="00C41202">
        <w:rPr>
          <w:rFonts w:ascii="Arial" w:hAnsi="Arial" w:cs="Arial"/>
          <w:sz w:val="24"/>
          <w:szCs w:val="24"/>
        </w:rPr>
        <w:t xml:space="preserve"> and handouts</w:t>
      </w:r>
      <w:r w:rsidRPr="00C41202">
        <w:rPr>
          <w:rFonts w:ascii="Arial" w:hAnsi="Arial" w:cs="Arial"/>
          <w:sz w:val="24"/>
          <w:szCs w:val="24"/>
        </w:rPr>
        <w:t xml:space="preserve"> must be printed and soft copy to be shared to the participants.</w:t>
      </w:r>
      <w:r w:rsidR="00672195" w:rsidRPr="00C41202">
        <w:rPr>
          <w:rFonts w:ascii="Arial" w:hAnsi="Arial" w:cs="Arial"/>
          <w:sz w:val="24"/>
          <w:szCs w:val="24"/>
        </w:rPr>
        <w:t xml:space="preserve"> </w:t>
      </w:r>
    </w:p>
    <w:p w14:paraId="3F3DA41A" w14:textId="3CC681B7" w:rsidR="000402E1" w:rsidRPr="00C41202" w:rsidRDefault="000402E1" w:rsidP="003B55F8">
      <w:pPr>
        <w:pStyle w:val="ListParagraph"/>
        <w:numPr>
          <w:ilvl w:val="0"/>
          <w:numId w:val="18"/>
        </w:numPr>
        <w:spacing w:before="40" w:after="40" w:line="276" w:lineRule="auto"/>
        <w:ind w:left="662" w:hanging="216"/>
        <w:jc w:val="both"/>
        <w:rPr>
          <w:rFonts w:ascii="Arial" w:hAnsi="Arial" w:cs="Arial"/>
          <w:sz w:val="24"/>
          <w:szCs w:val="24"/>
        </w:rPr>
      </w:pPr>
      <w:r w:rsidRPr="00C41202">
        <w:rPr>
          <w:rFonts w:ascii="Arial" w:hAnsi="Arial" w:cs="Arial"/>
          <w:sz w:val="24"/>
          <w:szCs w:val="24"/>
        </w:rPr>
        <w:t xml:space="preserve">The materials development and delivery to the participants must be set of each individual and cost will be under consultant responsibility. </w:t>
      </w:r>
    </w:p>
    <w:p w14:paraId="3A7EC1AD" w14:textId="1ADD4C8C" w:rsidR="009940EE" w:rsidRPr="00C41202" w:rsidRDefault="000402E1" w:rsidP="003B55F8">
      <w:pPr>
        <w:pStyle w:val="ListParagraph"/>
        <w:numPr>
          <w:ilvl w:val="0"/>
          <w:numId w:val="18"/>
        </w:numPr>
        <w:spacing w:before="40" w:after="40" w:line="276" w:lineRule="auto"/>
        <w:ind w:left="662" w:hanging="216"/>
        <w:jc w:val="both"/>
        <w:rPr>
          <w:rFonts w:ascii="Arial" w:hAnsi="Arial" w:cs="Arial"/>
          <w:sz w:val="24"/>
          <w:szCs w:val="24"/>
        </w:rPr>
      </w:pPr>
      <w:r w:rsidRPr="00C41202">
        <w:rPr>
          <w:rFonts w:ascii="Arial" w:hAnsi="Arial" w:cs="Arial"/>
          <w:sz w:val="24"/>
          <w:szCs w:val="24"/>
        </w:rPr>
        <w:t>HI management will review the materials after first sorting list of selection through the procurement process.</w:t>
      </w:r>
    </w:p>
    <w:p w14:paraId="3BBD6766" w14:textId="77777777" w:rsidR="009940EE" w:rsidRPr="00C41202" w:rsidRDefault="009940EE" w:rsidP="003B55F8">
      <w:pPr>
        <w:spacing w:before="40" w:after="40" w:line="276" w:lineRule="auto"/>
        <w:jc w:val="both"/>
        <w:rPr>
          <w:rFonts w:ascii="Arial" w:hAnsi="Arial" w:cs="Arial"/>
          <w:sz w:val="24"/>
          <w:szCs w:val="24"/>
        </w:rPr>
      </w:pPr>
    </w:p>
    <w:p w14:paraId="3D040386" w14:textId="42E2C30A" w:rsidR="0095499D" w:rsidRPr="00C41202" w:rsidRDefault="0095499D" w:rsidP="003B55F8">
      <w:pPr>
        <w:spacing w:after="0" w:line="276" w:lineRule="auto"/>
        <w:jc w:val="both"/>
        <w:rPr>
          <w:rFonts w:ascii="Arial" w:hAnsi="Arial" w:cs="Arial"/>
          <w:b/>
          <w:bCs/>
          <w:color w:val="0070C0"/>
          <w:sz w:val="24"/>
          <w:szCs w:val="24"/>
        </w:rPr>
      </w:pPr>
      <w:r w:rsidRPr="00C41202">
        <w:rPr>
          <w:rFonts w:ascii="Arial" w:hAnsi="Arial" w:cs="Arial"/>
          <w:b/>
          <w:bCs/>
          <w:color w:val="0070C0"/>
          <w:sz w:val="24"/>
          <w:szCs w:val="24"/>
        </w:rPr>
        <w:t xml:space="preserve">Required Qualifications for </w:t>
      </w:r>
      <w:r w:rsidR="0021533D" w:rsidRPr="00C41202">
        <w:rPr>
          <w:rFonts w:ascii="Arial" w:hAnsi="Arial" w:cs="Arial"/>
          <w:b/>
          <w:bCs/>
          <w:color w:val="0070C0"/>
          <w:sz w:val="24"/>
          <w:szCs w:val="24"/>
        </w:rPr>
        <w:t>individual</w:t>
      </w:r>
      <w:r w:rsidR="00373614" w:rsidRPr="00C41202">
        <w:rPr>
          <w:rFonts w:ascii="Arial" w:hAnsi="Arial" w:cs="Arial"/>
          <w:b/>
          <w:bCs/>
          <w:color w:val="0070C0"/>
          <w:sz w:val="24"/>
          <w:szCs w:val="24"/>
        </w:rPr>
        <w:t>s</w:t>
      </w:r>
      <w:r w:rsidRPr="00C41202">
        <w:rPr>
          <w:rFonts w:ascii="Arial" w:hAnsi="Arial" w:cs="Arial"/>
          <w:b/>
          <w:bCs/>
          <w:color w:val="0070C0"/>
          <w:sz w:val="24"/>
          <w:szCs w:val="24"/>
        </w:rPr>
        <w:t>/ firm</w:t>
      </w:r>
    </w:p>
    <w:p w14:paraId="7DD17953" w14:textId="77777777" w:rsidR="00322256" w:rsidRPr="00C41202" w:rsidRDefault="00322256" w:rsidP="003B55F8">
      <w:pPr>
        <w:spacing w:after="0" w:line="240" w:lineRule="auto"/>
        <w:jc w:val="both"/>
        <w:rPr>
          <w:rFonts w:ascii="Arial" w:hAnsi="Arial" w:cs="Arial"/>
          <w:color w:val="000000" w:themeColor="text1"/>
          <w:sz w:val="24"/>
          <w:szCs w:val="24"/>
        </w:rPr>
      </w:pPr>
      <w:r w:rsidRPr="00C41202">
        <w:rPr>
          <w:rFonts w:ascii="Arial" w:hAnsi="Arial" w:cs="Arial"/>
          <w:color w:val="000000" w:themeColor="text1"/>
          <w:sz w:val="24"/>
          <w:szCs w:val="24"/>
        </w:rPr>
        <w:t>The consultant should have:</w:t>
      </w:r>
    </w:p>
    <w:p w14:paraId="311C68E3" w14:textId="20BDEA92" w:rsidR="00322256" w:rsidRPr="00C41202" w:rsidRDefault="00322256" w:rsidP="003B55F8">
      <w:pPr>
        <w:pStyle w:val="ListParagraph"/>
        <w:numPr>
          <w:ilvl w:val="0"/>
          <w:numId w:val="28"/>
        </w:numPr>
        <w:spacing w:after="0" w:line="276" w:lineRule="auto"/>
        <w:jc w:val="both"/>
        <w:rPr>
          <w:rFonts w:ascii="Arial" w:hAnsi="Arial" w:cs="Arial"/>
          <w:sz w:val="24"/>
          <w:szCs w:val="24"/>
        </w:rPr>
      </w:pPr>
      <w:r w:rsidRPr="00C41202">
        <w:rPr>
          <w:rFonts w:ascii="Arial" w:hAnsi="Arial" w:cs="Arial"/>
          <w:color w:val="000000" w:themeColor="text1"/>
          <w:sz w:val="24"/>
          <w:szCs w:val="24"/>
        </w:rPr>
        <w:t xml:space="preserve">Specific training certification </w:t>
      </w:r>
      <w:r w:rsidRPr="00C41202">
        <w:rPr>
          <w:rFonts w:ascii="Arial" w:hAnsi="Arial" w:cs="Arial"/>
          <w:sz w:val="24"/>
          <w:szCs w:val="24"/>
        </w:rPr>
        <w:t>on Recreation and Creative therapy, play therapy etc.</w:t>
      </w:r>
    </w:p>
    <w:p w14:paraId="6F3E3764" w14:textId="0F07D8E2" w:rsidR="00322256" w:rsidRPr="00C41202" w:rsidRDefault="00322256" w:rsidP="003B55F8">
      <w:pPr>
        <w:pStyle w:val="ListParagraph"/>
        <w:numPr>
          <w:ilvl w:val="0"/>
          <w:numId w:val="28"/>
        </w:numPr>
        <w:spacing w:after="0" w:line="240" w:lineRule="auto"/>
        <w:jc w:val="both"/>
        <w:rPr>
          <w:rFonts w:ascii="Arial" w:hAnsi="Arial" w:cs="Arial"/>
          <w:color w:val="000000" w:themeColor="text1"/>
          <w:sz w:val="24"/>
          <w:szCs w:val="24"/>
        </w:rPr>
      </w:pPr>
      <w:r w:rsidRPr="00C41202">
        <w:rPr>
          <w:rFonts w:ascii="Arial" w:hAnsi="Arial" w:cs="Arial"/>
          <w:color w:val="000000" w:themeColor="text1"/>
          <w:sz w:val="24"/>
          <w:szCs w:val="24"/>
        </w:rPr>
        <w:t>Significant teaching and training experience</w:t>
      </w:r>
      <w:r w:rsidR="003B55F8" w:rsidRPr="00C41202">
        <w:rPr>
          <w:rFonts w:ascii="Arial" w:hAnsi="Arial" w:cs="Arial"/>
          <w:color w:val="000000" w:themeColor="text1"/>
          <w:sz w:val="24"/>
          <w:szCs w:val="24"/>
        </w:rPr>
        <w:t xml:space="preserve"> (</w:t>
      </w:r>
      <w:r w:rsidR="003B55F8" w:rsidRPr="00C41202">
        <w:rPr>
          <w:rFonts w:ascii="Arial" w:hAnsi="Arial" w:cs="Arial"/>
          <w:sz w:val="24"/>
          <w:szCs w:val="24"/>
        </w:rPr>
        <w:t>minimum 5 years) in providing training</w:t>
      </w:r>
      <w:r w:rsidRPr="00C41202">
        <w:rPr>
          <w:rFonts w:ascii="Arial" w:hAnsi="Arial" w:cs="Arial"/>
          <w:color w:val="000000" w:themeColor="text1"/>
          <w:sz w:val="24"/>
          <w:szCs w:val="24"/>
        </w:rPr>
        <w:t xml:space="preserve"> in universities or NGOs in the field of Psychology, art and play therapy, sport, and recreational therapy etc. </w:t>
      </w:r>
    </w:p>
    <w:p w14:paraId="69E31CD7" w14:textId="77777777" w:rsidR="00322256" w:rsidRPr="00C41202" w:rsidRDefault="00322256" w:rsidP="003B55F8">
      <w:pPr>
        <w:pStyle w:val="ListParagraph"/>
        <w:numPr>
          <w:ilvl w:val="0"/>
          <w:numId w:val="28"/>
        </w:numPr>
        <w:spacing w:after="0" w:line="240" w:lineRule="auto"/>
        <w:jc w:val="both"/>
        <w:rPr>
          <w:rFonts w:ascii="Arial" w:hAnsi="Arial" w:cs="Arial"/>
          <w:color w:val="000000" w:themeColor="text1"/>
          <w:sz w:val="24"/>
          <w:szCs w:val="24"/>
        </w:rPr>
      </w:pPr>
      <w:r w:rsidRPr="00C41202">
        <w:rPr>
          <w:rFonts w:ascii="Arial" w:hAnsi="Arial" w:cs="Arial"/>
          <w:color w:val="000000" w:themeColor="text1"/>
          <w:sz w:val="24"/>
          <w:szCs w:val="24"/>
        </w:rPr>
        <w:t>Experience in proving technical support in different contexts including the Rohingya humanitarian crisis, Bangladesh development context, etc.</w:t>
      </w:r>
    </w:p>
    <w:p w14:paraId="4E57ADA3" w14:textId="77777777" w:rsidR="00322256" w:rsidRPr="00C41202" w:rsidRDefault="00322256" w:rsidP="003B55F8">
      <w:pPr>
        <w:pStyle w:val="ListParagraph"/>
        <w:numPr>
          <w:ilvl w:val="0"/>
          <w:numId w:val="28"/>
        </w:numPr>
        <w:spacing w:before="40" w:after="40" w:line="276" w:lineRule="auto"/>
        <w:jc w:val="both"/>
        <w:rPr>
          <w:rFonts w:ascii="Arial" w:hAnsi="Arial" w:cs="Arial"/>
          <w:sz w:val="24"/>
          <w:szCs w:val="24"/>
        </w:rPr>
      </w:pPr>
      <w:r w:rsidRPr="00C41202">
        <w:rPr>
          <w:rFonts w:ascii="Arial" w:hAnsi="Arial" w:cs="Arial"/>
          <w:sz w:val="24"/>
          <w:szCs w:val="24"/>
        </w:rPr>
        <w:t>Consultants are be able to offer customized content and programs that are tailor-fit to HI’s needs and objectives.</w:t>
      </w:r>
    </w:p>
    <w:p w14:paraId="14AD17F7" w14:textId="77777777" w:rsidR="00322256" w:rsidRPr="00C41202" w:rsidRDefault="00322256" w:rsidP="003B55F8">
      <w:pPr>
        <w:pStyle w:val="ListParagraph"/>
        <w:numPr>
          <w:ilvl w:val="0"/>
          <w:numId w:val="28"/>
        </w:numPr>
        <w:spacing w:before="40" w:after="40" w:line="276" w:lineRule="auto"/>
        <w:jc w:val="both"/>
        <w:rPr>
          <w:rFonts w:ascii="Arial" w:hAnsi="Arial" w:cs="Arial"/>
          <w:sz w:val="24"/>
          <w:szCs w:val="24"/>
        </w:rPr>
      </w:pPr>
      <w:r w:rsidRPr="00C41202">
        <w:rPr>
          <w:rFonts w:ascii="Arial" w:hAnsi="Arial" w:cs="Arial"/>
          <w:sz w:val="24"/>
          <w:szCs w:val="24"/>
        </w:rPr>
        <w:t>Consultants must be able to provide qualified subject matter experts based on the stated specifications.</w:t>
      </w:r>
    </w:p>
    <w:p w14:paraId="4F7D18B9" w14:textId="46F204F8" w:rsidR="00322256" w:rsidRPr="00C41202" w:rsidRDefault="00322256" w:rsidP="003B55F8">
      <w:pPr>
        <w:pStyle w:val="ListParagraph"/>
        <w:numPr>
          <w:ilvl w:val="0"/>
          <w:numId w:val="28"/>
        </w:numPr>
        <w:spacing w:before="40" w:after="40" w:line="276" w:lineRule="auto"/>
        <w:jc w:val="both"/>
        <w:rPr>
          <w:rFonts w:ascii="Arial" w:hAnsi="Arial" w:cs="Arial"/>
          <w:sz w:val="24"/>
          <w:szCs w:val="24"/>
        </w:rPr>
      </w:pPr>
      <w:r w:rsidRPr="00C41202">
        <w:rPr>
          <w:rFonts w:ascii="Arial" w:hAnsi="Arial" w:cs="Arial"/>
          <w:sz w:val="24"/>
          <w:szCs w:val="24"/>
        </w:rPr>
        <w:t xml:space="preserve">Bidders must provide </w:t>
      </w:r>
      <w:r w:rsidR="003B55F8" w:rsidRPr="00C41202">
        <w:rPr>
          <w:rFonts w:ascii="Arial" w:hAnsi="Arial" w:cs="Arial"/>
          <w:sz w:val="24"/>
          <w:szCs w:val="24"/>
        </w:rPr>
        <w:t xml:space="preserve">a </w:t>
      </w:r>
      <w:r w:rsidRPr="00C41202">
        <w:rPr>
          <w:rFonts w:ascii="Arial" w:hAnsi="Arial" w:cs="Arial"/>
          <w:sz w:val="24"/>
          <w:szCs w:val="24"/>
        </w:rPr>
        <w:t xml:space="preserve">list of key persons involved with respective work assignments during preparation and actual learning </w:t>
      </w:r>
      <w:r w:rsidR="003B55F8" w:rsidRPr="00C41202">
        <w:rPr>
          <w:rFonts w:ascii="Arial" w:hAnsi="Arial" w:cs="Arial"/>
          <w:sz w:val="24"/>
          <w:szCs w:val="24"/>
        </w:rPr>
        <w:t>sessions</w:t>
      </w:r>
      <w:r w:rsidRPr="00C41202">
        <w:rPr>
          <w:rFonts w:ascii="Arial" w:hAnsi="Arial" w:cs="Arial"/>
          <w:sz w:val="24"/>
          <w:szCs w:val="24"/>
        </w:rPr>
        <w:t xml:space="preserve"> such as project management team and moderators and the like, with their curriculum vitae.</w:t>
      </w:r>
    </w:p>
    <w:p w14:paraId="0D2A61AE" w14:textId="7BA1C439" w:rsidR="00322256" w:rsidRPr="00C41202" w:rsidRDefault="00322256" w:rsidP="003B55F8">
      <w:pPr>
        <w:pStyle w:val="ListParagraph"/>
        <w:numPr>
          <w:ilvl w:val="0"/>
          <w:numId w:val="28"/>
        </w:numPr>
        <w:spacing w:before="40" w:after="40" w:line="276" w:lineRule="auto"/>
        <w:jc w:val="both"/>
        <w:rPr>
          <w:rFonts w:ascii="Arial" w:hAnsi="Arial" w:cs="Arial"/>
          <w:sz w:val="24"/>
          <w:szCs w:val="24"/>
        </w:rPr>
      </w:pPr>
      <w:r w:rsidRPr="00C41202">
        <w:rPr>
          <w:rFonts w:ascii="Arial" w:hAnsi="Arial" w:cs="Arial"/>
          <w:sz w:val="24"/>
          <w:szCs w:val="24"/>
        </w:rPr>
        <w:t xml:space="preserve">Good facilitation </w:t>
      </w:r>
      <w:r w:rsidR="003B55F8" w:rsidRPr="00C41202">
        <w:rPr>
          <w:rFonts w:ascii="Arial" w:hAnsi="Arial" w:cs="Arial"/>
          <w:sz w:val="24"/>
          <w:szCs w:val="24"/>
        </w:rPr>
        <w:t>skills</w:t>
      </w:r>
      <w:r w:rsidRPr="00C41202">
        <w:rPr>
          <w:rFonts w:ascii="Arial" w:hAnsi="Arial" w:cs="Arial"/>
          <w:sz w:val="24"/>
          <w:szCs w:val="24"/>
        </w:rPr>
        <w:t xml:space="preserve"> and able to accommodate </w:t>
      </w:r>
      <w:r w:rsidR="003B55F8" w:rsidRPr="00C41202">
        <w:rPr>
          <w:rFonts w:ascii="Arial" w:hAnsi="Arial" w:cs="Arial"/>
          <w:sz w:val="24"/>
          <w:szCs w:val="24"/>
        </w:rPr>
        <w:t xml:space="preserve">the </w:t>
      </w:r>
      <w:r w:rsidRPr="00C41202">
        <w:rPr>
          <w:rFonts w:ascii="Arial" w:hAnsi="Arial" w:cs="Arial"/>
          <w:sz w:val="24"/>
          <w:szCs w:val="24"/>
        </w:rPr>
        <w:t>different view of participants, understanding</w:t>
      </w:r>
      <w:r w:rsidR="003B55F8" w:rsidRPr="00C41202">
        <w:rPr>
          <w:rFonts w:ascii="Arial" w:hAnsi="Arial" w:cs="Arial"/>
          <w:sz w:val="24"/>
          <w:szCs w:val="24"/>
        </w:rPr>
        <w:t>,</w:t>
      </w:r>
      <w:r w:rsidRPr="00C41202">
        <w:rPr>
          <w:rFonts w:ascii="Arial" w:hAnsi="Arial" w:cs="Arial"/>
          <w:sz w:val="24"/>
          <w:szCs w:val="24"/>
        </w:rPr>
        <w:t xml:space="preserve"> and experience.</w:t>
      </w:r>
    </w:p>
    <w:p w14:paraId="21338924" w14:textId="07F1A77F" w:rsidR="000D108E" w:rsidRDefault="00322256" w:rsidP="003B55F8">
      <w:pPr>
        <w:pStyle w:val="ListParagraph"/>
        <w:numPr>
          <w:ilvl w:val="0"/>
          <w:numId w:val="28"/>
        </w:numPr>
        <w:spacing w:before="40" w:after="40" w:line="276" w:lineRule="auto"/>
        <w:jc w:val="both"/>
        <w:rPr>
          <w:rFonts w:ascii="Arial" w:hAnsi="Arial" w:cs="Arial"/>
          <w:sz w:val="24"/>
          <w:szCs w:val="24"/>
        </w:rPr>
      </w:pPr>
      <w:r w:rsidRPr="00C41202">
        <w:rPr>
          <w:rFonts w:ascii="Arial" w:hAnsi="Arial" w:cs="Arial"/>
          <w:sz w:val="24"/>
          <w:szCs w:val="24"/>
        </w:rPr>
        <w:t xml:space="preserve">Bidders are willing to provide </w:t>
      </w:r>
      <w:r w:rsidR="003B55F8" w:rsidRPr="00C41202">
        <w:rPr>
          <w:rFonts w:ascii="Arial" w:hAnsi="Arial" w:cs="Arial"/>
          <w:sz w:val="24"/>
          <w:szCs w:val="24"/>
        </w:rPr>
        <w:t>post-training</w:t>
      </w:r>
      <w:r w:rsidRPr="00C41202">
        <w:rPr>
          <w:rFonts w:ascii="Arial" w:hAnsi="Arial" w:cs="Arial"/>
          <w:sz w:val="24"/>
          <w:szCs w:val="24"/>
        </w:rPr>
        <w:t xml:space="preserve"> support services in case the learners felt any challenge</w:t>
      </w:r>
      <w:r w:rsidR="007F72AC" w:rsidRPr="00C41202">
        <w:rPr>
          <w:rFonts w:ascii="Arial" w:hAnsi="Arial" w:cs="Arial"/>
          <w:sz w:val="24"/>
          <w:szCs w:val="24"/>
        </w:rPr>
        <w:t>.</w:t>
      </w:r>
    </w:p>
    <w:p w14:paraId="5ABCAA31" w14:textId="77777777" w:rsidR="006B69E4" w:rsidRPr="00C41202" w:rsidRDefault="006B69E4" w:rsidP="006B69E4">
      <w:pPr>
        <w:pStyle w:val="ListParagraph"/>
        <w:spacing w:before="40" w:after="40" w:line="276" w:lineRule="auto"/>
        <w:jc w:val="both"/>
        <w:rPr>
          <w:rFonts w:ascii="Arial" w:hAnsi="Arial" w:cs="Arial"/>
          <w:sz w:val="24"/>
          <w:szCs w:val="24"/>
        </w:rPr>
      </w:pPr>
    </w:p>
    <w:p w14:paraId="256C3BC3" w14:textId="530F9A91" w:rsidR="00C40A7D" w:rsidRPr="006B69E4" w:rsidRDefault="00CE5C47" w:rsidP="003B55F8">
      <w:pPr>
        <w:spacing w:after="0" w:line="276" w:lineRule="auto"/>
        <w:jc w:val="both"/>
        <w:rPr>
          <w:rFonts w:ascii="Arial" w:hAnsi="Arial" w:cs="Arial"/>
          <w:b/>
          <w:bCs/>
          <w:color w:val="FF0000"/>
          <w:sz w:val="24"/>
          <w:szCs w:val="24"/>
        </w:rPr>
      </w:pPr>
      <w:r w:rsidRPr="006B69E4">
        <w:rPr>
          <w:rFonts w:ascii="Arial" w:hAnsi="Arial" w:cs="Arial"/>
          <w:b/>
          <w:bCs/>
          <w:color w:val="0070C0"/>
          <w:sz w:val="24"/>
          <w:szCs w:val="24"/>
        </w:rPr>
        <w:lastRenderedPageBreak/>
        <w:t>Eligibility Requirements</w:t>
      </w:r>
      <w:r w:rsidR="00B2746E" w:rsidRPr="006B69E4">
        <w:rPr>
          <w:rFonts w:ascii="Arial" w:hAnsi="Arial" w:cs="Arial"/>
          <w:b/>
          <w:bCs/>
          <w:color w:val="0070C0"/>
          <w:sz w:val="24"/>
          <w:szCs w:val="24"/>
        </w:rPr>
        <w:t xml:space="preserve"> </w:t>
      </w:r>
    </w:p>
    <w:p w14:paraId="2F8F392A" w14:textId="77777777" w:rsidR="006B69E4" w:rsidRPr="006B69E4" w:rsidRDefault="006B69E4" w:rsidP="006B69E4">
      <w:pPr>
        <w:pStyle w:val="ListParagraph"/>
        <w:numPr>
          <w:ilvl w:val="0"/>
          <w:numId w:val="29"/>
        </w:numPr>
        <w:spacing w:after="0" w:line="276" w:lineRule="auto"/>
        <w:jc w:val="both"/>
        <w:rPr>
          <w:rFonts w:ascii="Arial" w:hAnsi="Arial" w:cs="Arial"/>
          <w:sz w:val="24"/>
          <w:szCs w:val="24"/>
        </w:rPr>
      </w:pPr>
      <w:r w:rsidRPr="006B69E4">
        <w:rPr>
          <w:rFonts w:ascii="Arial" w:hAnsi="Arial" w:cs="Arial"/>
          <w:sz w:val="24"/>
          <w:szCs w:val="24"/>
        </w:rPr>
        <w:t>Interested Individual/ Firm must submit their profile(s).</w:t>
      </w:r>
    </w:p>
    <w:p w14:paraId="2490C7BE" w14:textId="77777777" w:rsidR="006B69E4" w:rsidRPr="006B69E4" w:rsidRDefault="006B69E4" w:rsidP="006B69E4">
      <w:pPr>
        <w:pStyle w:val="ListParagraph"/>
        <w:numPr>
          <w:ilvl w:val="0"/>
          <w:numId w:val="29"/>
        </w:numPr>
        <w:spacing w:after="0" w:line="276" w:lineRule="auto"/>
        <w:jc w:val="both"/>
        <w:rPr>
          <w:rFonts w:ascii="Arial" w:hAnsi="Arial" w:cs="Arial"/>
          <w:sz w:val="24"/>
          <w:szCs w:val="24"/>
        </w:rPr>
      </w:pPr>
      <w:r w:rsidRPr="006B69E4">
        <w:rPr>
          <w:rFonts w:ascii="Arial" w:hAnsi="Arial" w:cs="Arial"/>
          <w:sz w:val="24"/>
          <w:szCs w:val="24"/>
        </w:rPr>
        <w:t>Firm/ organization must submit the documentation of legal status, and registration as a Company (Trade License, E-TIN, VAT Registration and Bank Account Information).</w:t>
      </w:r>
    </w:p>
    <w:p w14:paraId="614B8270" w14:textId="77777777" w:rsidR="006B69E4" w:rsidRPr="006B69E4" w:rsidRDefault="006B69E4" w:rsidP="006B69E4">
      <w:pPr>
        <w:pStyle w:val="ListParagraph"/>
        <w:numPr>
          <w:ilvl w:val="0"/>
          <w:numId w:val="29"/>
        </w:numPr>
        <w:spacing w:after="0" w:line="276" w:lineRule="auto"/>
        <w:jc w:val="both"/>
        <w:rPr>
          <w:rFonts w:ascii="Arial" w:hAnsi="Arial" w:cs="Arial"/>
          <w:sz w:val="24"/>
          <w:szCs w:val="24"/>
        </w:rPr>
      </w:pPr>
      <w:r w:rsidRPr="006B69E4">
        <w:rPr>
          <w:rFonts w:ascii="Arial" w:hAnsi="Arial" w:cs="Arial"/>
          <w:sz w:val="24"/>
          <w:szCs w:val="24"/>
        </w:rPr>
        <w:t>Technical proposal (maximum 10 pages) including the proposed methodologies and proposed schedule.</w:t>
      </w:r>
    </w:p>
    <w:p w14:paraId="28D7E84B" w14:textId="77777777" w:rsidR="006B69E4" w:rsidRPr="006B69E4" w:rsidRDefault="006B69E4" w:rsidP="006B69E4">
      <w:pPr>
        <w:pStyle w:val="ListParagraph"/>
        <w:numPr>
          <w:ilvl w:val="0"/>
          <w:numId w:val="29"/>
        </w:numPr>
        <w:spacing w:after="0" w:line="276" w:lineRule="auto"/>
        <w:jc w:val="both"/>
        <w:rPr>
          <w:rFonts w:ascii="Arial" w:hAnsi="Arial" w:cs="Arial"/>
          <w:sz w:val="24"/>
          <w:szCs w:val="24"/>
        </w:rPr>
      </w:pPr>
      <w:r w:rsidRPr="006B69E4">
        <w:rPr>
          <w:rFonts w:ascii="Arial" w:hAnsi="Arial" w:cs="Arial"/>
          <w:sz w:val="24"/>
          <w:szCs w:val="24"/>
        </w:rPr>
        <w:t>Financial Proposal (all included) VAT &amp; TAX as per Bangladesh Government applicable rules, field visits, and any other logistical cost (Training materials/module printing and any other relevant cost).</w:t>
      </w:r>
    </w:p>
    <w:p w14:paraId="7DF74468" w14:textId="77777777" w:rsidR="006B69E4" w:rsidRPr="006B69E4" w:rsidRDefault="006B69E4" w:rsidP="006B69E4">
      <w:pPr>
        <w:spacing w:after="0" w:line="276" w:lineRule="auto"/>
        <w:jc w:val="both"/>
        <w:rPr>
          <w:rFonts w:ascii="Arial" w:hAnsi="Arial" w:cs="Arial"/>
          <w:sz w:val="24"/>
          <w:szCs w:val="24"/>
        </w:rPr>
      </w:pPr>
    </w:p>
    <w:p w14:paraId="1EB095D8" w14:textId="4D1086BF" w:rsidR="00166477" w:rsidRPr="00C41202" w:rsidRDefault="00166477" w:rsidP="003B55F8">
      <w:pPr>
        <w:spacing w:after="0" w:line="276" w:lineRule="auto"/>
        <w:jc w:val="both"/>
        <w:rPr>
          <w:rFonts w:ascii="Arial" w:hAnsi="Arial" w:cs="Arial"/>
          <w:b/>
          <w:bCs/>
          <w:color w:val="0070C0"/>
          <w:sz w:val="24"/>
          <w:szCs w:val="24"/>
        </w:rPr>
      </w:pPr>
      <w:r w:rsidRPr="00C41202">
        <w:rPr>
          <w:rFonts w:ascii="Arial" w:hAnsi="Arial" w:cs="Arial"/>
          <w:b/>
          <w:bCs/>
          <w:color w:val="0070C0"/>
          <w:sz w:val="24"/>
          <w:szCs w:val="24"/>
        </w:rPr>
        <w:t>Selection Criteria</w:t>
      </w:r>
    </w:p>
    <w:p w14:paraId="506B152B" w14:textId="31EABBCF" w:rsidR="00166477" w:rsidRPr="00C41202" w:rsidRDefault="000D60F9" w:rsidP="003B55F8">
      <w:pPr>
        <w:spacing w:after="0" w:line="276" w:lineRule="auto"/>
        <w:jc w:val="both"/>
        <w:rPr>
          <w:rFonts w:ascii="Arial" w:hAnsi="Arial" w:cs="Arial"/>
          <w:sz w:val="24"/>
          <w:szCs w:val="24"/>
        </w:rPr>
      </w:pPr>
      <w:r w:rsidRPr="00C41202">
        <w:rPr>
          <w:rFonts w:ascii="Arial" w:hAnsi="Arial" w:cs="Arial"/>
          <w:sz w:val="24"/>
          <w:szCs w:val="24"/>
        </w:rPr>
        <w:t xml:space="preserve">Purchase committee of </w:t>
      </w:r>
      <w:r w:rsidR="00F54F2B" w:rsidRPr="00C41202">
        <w:rPr>
          <w:rFonts w:ascii="Arial" w:hAnsi="Arial" w:cs="Arial"/>
          <w:sz w:val="24"/>
          <w:szCs w:val="24"/>
        </w:rPr>
        <w:t>HI</w:t>
      </w:r>
      <w:r w:rsidRPr="00C41202">
        <w:rPr>
          <w:rFonts w:ascii="Arial" w:hAnsi="Arial" w:cs="Arial"/>
          <w:sz w:val="24"/>
          <w:szCs w:val="24"/>
        </w:rPr>
        <w:t xml:space="preserve"> will select most favorable trainer considering</w:t>
      </w:r>
      <w:r w:rsidR="00F54F2B" w:rsidRPr="00C41202">
        <w:rPr>
          <w:rFonts w:ascii="Arial" w:hAnsi="Arial" w:cs="Arial"/>
          <w:sz w:val="24"/>
          <w:szCs w:val="24"/>
        </w:rPr>
        <w:t xml:space="preserve"> the below criteria:</w:t>
      </w:r>
    </w:p>
    <w:p w14:paraId="1533BFF4" w14:textId="77777777" w:rsidR="003E68E4" w:rsidRPr="00C41202" w:rsidRDefault="003E68E4" w:rsidP="003B55F8">
      <w:pPr>
        <w:spacing w:after="0" w:line="276" w:lineRule="auto"/>
        <w:jc w:val="both"/>
        <w:rPr>
          <w:rFonts w:ascii="Arial" w:hAnsi="Arial" w:cs="Arial"/>
          <w:sz w:val="24"/>
          <w:szCs w:val="24"/>
        </w:rPr>
      </w:pPr>
    </w:p>
    <w:tbl>
      <w:tblPr>
        <w:tblStyle w:val="GridTable4-Accent5"/>
        <w:tblW w:w="9762" w:type="dxa"/>
        <w:tblLook w:val="04A0" w:firstRow="1" w:lastRow="0" w:firstColumn="1" w:lastColumn="0" w:noHBand="0" w:noVBand="1"/>
      </w:tblPr>
      <w:tblGrid>
        <w:gridCol w:w="7375"/>
        <w:gridCol w:w="2387"/>
      </w:tblGrid>
      <w:tr w:rsidR="00BE3D0B" w:rsidRPr="00C41202" w14:paraId="04CCD57A" w14:textId="77777777" w:rsidTr="003B55F8">
        <w:trPr>
          <w:cnfStyle w:val="100000000000" w:firstRow="1" w:lastRow="0" w:firstColumn="0" w:lastColumn="0" w:oddVBand="0" w:evenVBand="0" w:oddHBand="0"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7375" w:type="dxa"/>
          </w:tcPr>
          <w:p w14:paraId="3CECC3F8" w14:textId="4FAE7584" w:rsidR="00BE3D0B" w:rsidRPr="00C41202" w:rsidRDefault="00BE3D0B" w:rsidP="003B55F8">
            <w:pPr>
              <w:jc w:val="both"/>
              <w:rPr>
                <w:rFonts w:ascii="Arial" w:hAnsi="Arial" w:cs="Arial"/>
                <w:sz w:val="24"/>
                <w:szCs w:val="24"/>
              </w:rPr>
            </w:pPr>
            <w:r w:rsidRPr="00C41202">
              <w:rPr>
                <w:rFonts w:ascii="Arial" w:hAnsi="Arial" w:cs="Arial"/>
                <w:sz w:val="24"/>
                <w:szCs w:val="24"/>
              </w:rPr>
              <w:t>Criterion</w:t>
            </w:r>
          </w:p>
        </w:tc>
        <w:tc>
          <w:tcPr>
            <w:tcW w:w="2387" w:type="dxa"/>
          </w:tcPr>
          <w:p w14:paraId="6226C7D3" w14:textId="47EA8E76" w:rsidR="00BE3D0B" w:rsidRPr="00C41202" w:rsidRDefault="00BE3D0B" w:rsidP="003B55F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41202">
              <w:rPr>
                <w:rFonts w:ascii="Arial" w:hAnsi="Arial" w:cs="Arial"/>
                <w:sz w:val="24"/>
                <w:szCs w:val="24"/>
              </w:rPr>
              <w:t>Maximum Number of Points</w:t>
            </w:r>
          </w:p>
        </w:tc>
      </w:tr>
      <w:tr w:rsidR="003B55F8" w:rsidRPr="00C41202" w14:paraId="5EBFBF77" w14:textId="77777777" w:rsidTr="003B55F8">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7375" w:type="dxa"/>
          </w:tcPr>
          <w:p w14:paraId="1686CFDA" w14:textId="7D211C1B" w:rsidR="003B55F8" w:rsidRPr="00C41202" w:rsidRDefault="003B55F8" w:rsidP="003B55F8">
            <w:pPr>
              <w:jc w:val="both"/>
              <w:rPr>
                <w:rFonts w:ascii="Arial" w:hAnsi="Arial" w:cs="Arial"/>
                <w:b w:val="0"/>
                <w:bCs w:val="0"/>
                <w:sz w:val="24"/>
                <w:szCs w:val="24"/>
              </w:rPr>
            </w:pPr>
            <w:r w:rsidRPr="00C41202">
              <w:rPr>
                <w:rFonts w:ascii="Arial" w:hAnsi="Arial" w:cs="Arial"/>
                <w:b w:val="0"/>
                <w:bCs w:val="0"/>
                <w:color w:val="000000" w:themeColor="text1"/>
                <w:sz w:val="24"/>
                <w:szCs w:val="24"/>
              </w:rPr>
              <w:t>Relevant academic qualification (preferable Master’s degree in Community-based MHPSS)-</w:t>
            </w:r>
          </w:p>
        </w:tc>
        <w:tc>
          <w:tcPr>
            <w:tcW w:w="2387" w:type="dxa"/>
          </w:tcPr>
          <w:p w14:paraId="4CE094F8" w14:textId="66D4DE3F" w:rsidR="003B55F8" w:rsidRPr="00C41202" w:rsidRDefault="003B55F8" w:rsidP="003B55F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41202">
              <w:rPr>
                <w:rFonts w:ascii="Arial" w:hAnsi="Arial" w:cs="Arial"/>
                <w:sz w:val="24"/>
                <w:szCs w:val="24"/>
              </w:rPr>
              <w:t>20 Points</w:t>
            </w:r>
          </w:p>
        </w:tc>
      </w:tr>
      <w:tr w:rsidR="003B55F8" w:rsidRPr="00C41202" w14:paraId="0E0F91F3" w14:textId="77777777" w:rsidTr="003B55F8">
        <w:trPr>
          <w:trHeight w:val="56"/>
        </w:trPr>
        <w:tc>
          <w:tcPr>
            <w:cnfStyle w:val="001000000000" w:firstRow="0" w:lastRow="0" w:firstColumn="1" w:lastColumn="0" w:oddVBand="0" w:evenVBand="0" w:oddHBand="0" w:evenHBand="0" w:firstRowFirstColumn="0" w:firstRowLastColumn="0" w:lastRowFirstColumn="0" w:lastRowLastColumn="0"/>
            <w:tcW w:w="7375" w:type="dxa"/>
          </w:tcPr>
          <w:p w14:paraId="2C485706" w14:textId="065EDDA4" w:rsidR="003B55F8" w:rsidRPr="00C41202" w:rsidRDefault="003B55F8" w:rsidP="003B55F8">
            <w:pPr>
              <w:jc w:val="both"/>
              <w:rPr>
                <w:rFonts w:ascii="Arial" w:hAnsi="Arial" w:cs="Arial"/>
                <w:b w:val="0"/>
                <w:bCs w:val="0"/>
                <w:color w:val="000000" w:themeColor="text1"/>
                <w:sz w:val="24"/>
                <w:szCs w:val="24"/>
              </w:rPr>
            </w:pPr>
            <w:r w:rsidRPr="00C41202">
              <w:rPr>
                <w:rFonts w:ascii="Arial" w:hAnsi="Arial" w:cs="Arial"/>
                <w:b w:val="0"/>
                <w:bCs w:val="0"/>
                <w:color w:val="000000" w:themeColor="text1"/>
                <w:sz w:val="24"/>
                <w:szCs w:val="24"/>
              </w:rPr>
              <w:t>Previous/recent training experience in universities or NGOs in the field of Psychology, art and play therapy, sport, and recreational therapy.</w:t>
            </w:r>
          </w:p>
        </w:tc>
        <w:tc>
          <w:tcPr>
            <w:tcW w:w="2387" w:type="dxa"/>
          </w:tcPr>
          <w:p w14:paraId="6E3F50E7" w14:textId="4CA6EECE" w:rsidR="003B55F8" w:rsidRPr="00C41202" w:rsidRDefault="003B55F8" w:rsidP="003B55F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41202">
              <w:rPr>
                <w:rFonts w:ascii="Arial" w:hAnsi="Arial" w:cs="Arial"/>
                <w:sz w:val="24"/>
                <w:szCs w:val="24"/>
              </w:rPr>
              <w:t>20 Points</w:t>
            </w:r>
          </w:p>
        </w:tc>
      </w:tr>
      <w:tr w:rsidR="003E68E4" w:rsidRPr="00C41202" w14:paraId="619A53BE" w14:textId="77777777" w:rsidTr="003B55F8">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7375" w:type="dxa"/>
          </w:tcPr>
          <w:p w14:paraId="175B2BC1" w14:textId="4807F098" w:rsidR="003E68E4" w:rsidRPr="00C41202" w:rsidRDefault="003E68E4" w:rsidP="003E68E4">
            <w:pPr>
              <w:jc w:val="both"/>
              <w:rPr>
                <w:rFonts w:ascii="Arial" w:hAnsi="Arial" w:cs="Arial"/>
                <w:color w:val="000000" w:themeColor="text1"/>
                <w:sz w:val="24"/>
                <w:szCs w:val="24"/>
              </w:rPr>
            </w:pPr>
            <w:r w:rsidRPr="00C41202">
              <w:rPr>
                <w:rFonts w:ascii="Arial" w:hAnsi="Arial" w:cs="Arial"/>
                <w:b w:val="0"/>
                <w:bCs w:val="0"/>
                <w:sz w:val="24"/>
                <w:szCs w:val="24"/>
              </w:rPr>
              <w:t xml:space="preserve">Sample previous Training Module </w:t>
            </w:r>
          </w:p>
        </w:tc>
        <w:tc>
          <w:tcPr>
            <w:tcW w:w="2387" w:type="dxa"/>
          </w:tcPr>
          <w:p w14:paraId="1FAA415D" w14:textId="3D2E2072" w:rsidR="003E68E4" w:rsidRPr="00C41202" w:rsidRDefault="003E68E4" w:rsidP="003E68E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41202">
              <w:rPr>
                <w:rFonts w:ascii="Arial" w:hAnsi="Arial" w:cs="Arial"/>
                <w:sz w:val="24"/>
                <w:szCs w:val="24"/>
              </w:rPr>
              <w:t>20 Points</w:t>
            </w:r>
          </w:p>
        </w:tc>
      </w:tr>
      <w:tr w:rsidR="003E68E4" w:rsidRPr="00C41202" w14:paraId="34B927D5" w14:textId="77777777" w:rsidTr="003B55F8">
        <w:trPr>
          <w:trHeight w:val="56"/>
        </w:trPr>
        <w:tc>
          <w:tcPr>
            <w:cnfStyle w:val="001000000000" w:firstRow="0" w:lastRow="0" w:firstColumn="1" w:lastColumn="0" w:oddVBand="0" w:evenVBand="0" w:oddHBand="0" w:evenHBand="0" w:firstRowFirstColumn="0" w:firstRowLastColumn="0" w:lastRowFirstColumn="0" w:lastRowLastColumn="0"/>
            <w:tcW w:w="7375" w:type="dxa"/>
          </w:tcPr>
          <w:p w14:paraId="77032958" w14:textId="183E43DF" w:rsidR="003E68E4" w:rsidRPr="002A53E8" w:rsidRDefault="003E68E4" w:rsidP="003E68E4">
            <w:pPr>
              <w:jc w:val="both"/>
              <w:rPr>
                <w:rFonts w:ascii="Arial" w:hAnsi="Arial" w:cs="Arial"/>
                <w:b w:val="0"/>
                <w:bCs w:val="0"/>
                <w:color w:val="000000" w:themeColor="text1"/>
                <w:sz w:val="24"/>
                <w:szCs w:val="24"/>
              </w:rPr>
            </w:pPr>
            <w:r w:rsidRPr="002A53E8">
              <w:rPr>
                <w:rFonts w:ascii="Arial" w:hAnsi="Arial" w:cs="Arial"/>
                <w:b w:val="0"/>
                <w:bCs w:val="0"/>
                <w:color w:val="000000" w:themeColor="text1"/>
                <w:sz w:val="24"/>
                <w:szCs w:val="24"/>
              </w:rPr>
              <w:t>Financial proposal</w:t>
            </w:r>
          </w:p>
        </w:tc>
        <w:tc>
          <w:tcPr>
            <w:tcW w:w="2387" w:type="dxa"/>
          </w:tcPr>
          <w:p w14:paraId="4F5616E5" w14:textId="582B2C90" w:rsidR="003E68E4" w:rsidRPr="00C41202" w:rsidRDefault="003E68E4" w:rsidP="003E68E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41202">
              <w:rPr>
                <w:rFonts w:ascii="Arial" w:hAnsi="Arial" w:cs="Arial"/>
                <w:sz w:val="24"/>
                <w:szCs w:val="24"/>
              </w:rPr>
              <w:t>30 Points</w:t>
            </w:r>
          </w:p>
        </w:tc>
      </w:tr>
      <w:tr w:rsidR="003E68E4" w:rsidRPr="00C41202" w14:paraId="396CB530" w14:textId="77777777" w:rsidTr="003B55F8">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7375" w:type="dxa"/>
          </w:tcPr>
          <w:p w14:paraId="3AC2365D" w14:textId="7BE4EBFD" w:rsidR="003E68E4" w:rsidRPr="002A53E8" w:rsidRDefault="008C3299" w:rsidP="003E68E4">
            <w:pPr>
              <w:jc w:val="both"/>
              <w:rPr>
                <w:rFonts w:ascii="Arial" w:hAnsi="Arial" w:cs="Arial"/>
                <w:b w:val="0"/>
                <w:bCs w:val="0"/>
                <w:sz w:val="24"/>
                <w:szCs w:val="24"/>
              </w:rPr>
            </w:pPr>
            <w:r w:rsidRPr="002A53E8">
              <w:rPr>
                <w:rFonts w:ascii="Arial" w:hAnsi="Arial" w:cs="Arial"/>
                <w:b w:val="0"/>
                <w:bCs w:val="0"/>
                <w:color w:val="000000" w:themeColor="text1"/>
                <w:sz w:val="24"/>
                <w:szCs w:val="24"/>
              </w:rPr>
              <w:t xml:space="preserve">Detail Technical Proposal &amp; </w:t>
            </w:r>
            <w:r w:rsidR="003E68E4" w:rsidRPr="002A53E8">
              <w:rPr>
                <w:rFonts w:ascii="Arial" w:hAnsi="Arial" w:cs="Arial"/>
                <w:b w:val="0"/>
                <w:bCs w:val="0"/>
                <w:sz w:val="24"/>
                <w:szCs w:val="24"/>
              </w:rPr>
              <w:t>Quality of work plan submitted</w:t>
            </w:r>
          </w:p>
        </w:tc>
        <w:tc>
          <w:tcPr>
            <w:tcW w:w="2387" w:type="dxa"/>
          </w:tcPr>
          <w:p w14:paraId="47AC5604" w14:textId="366B09E4" w:rsidR="003E68E4" w:rsidRPr="00C41202" w:rsidRDefault="003E68E4" w:rsidP="003E68E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41202">
              <w:rPr>
                <w:rFonts w:ascii="Arial" w:hAnsi="Arial" w:cs="Arial"/>
                <w:sz w:val="24"/>
                <w:szCs w:val="24"/>
              </w:rPr>
              <w:t>10 Points</w:t>
            </w:r>
          </w:p>
        </w:tc>
      </w:tr>
      <w:tr w:rsidR="003E68E4" w:rsidRPr="00C41202" w14:paraId="3020949C" w14:textId="77777777" w:rsidTr="003B55F8">
        <w:trPr>
          <w:trHeight w:val="251"/>
        </w:trPr>
        <w:tc>
          <w:tcPr>
            <w:cnfStyle w:val="001000000000" w:firstRow="0" w:lastRow="0" w:firstColumn="1" w:lastColumn="0" w:oddVBand="0" w:evenVBand="0" w:oddHBand="0" w:evenHBand="0" w:firstRowFirstColumn="0" w:firstRowLastColumn="0" w:lastRowFirstColumn="0" w:lastRowLastColumn="0"/>
            <w:tcW w:w="7375" w:type="dxa"/>
          </w:tcPr>
          <w:p w14:paraId="1A6FD532" w14:textId="71505CE6" w:rsidR="003E68E4" w:rsidRPr="00C41202" w:rsidRDefault="003E68E4" w:rsidP="003E68E4">
            <w:pPr>
              <w:jc w:val="both"/>
              <w:rPr>
                <w:rFonts w:ascii="Arial" w:hAnsi="Arial" w:cs="Arial"/>
                <w:b w:val="0"/>
                <w:bCs w:val="0"/>
                <w:sz w:val="24"/>
                <w:szCs w:val="24"/>
              </w:rPr>
            </w:pPr>
          </w:p>
        </w:tc>
        <w:tc>
          <w:tcPr>
            <w:tcW w:w="2387" w:type="dxa"/>
          </w:tcPr>
          <w:p w14:paraId="4F52A213" w14:textId="14789748" w:rsidR="003E68E4" w:rsidRPr="00C41202" w:rsidRDefault="003E68E4" w:rsidP="003E68E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E68E4" w:rsidRPr="00C41202" w14:paraId="77AB50C0" w14:textId="77777777" w:rsidTr="003B55F8">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7375" w:type="dxa"/>
          </w:tcPr>
          <w:p w14:paraId="6CF1F91D" w14:textId="791B0251" w:rsidR="003E68E4" w:rsidRPr="00C41202" w:rsidRDefault="003E68E4" w:rsidP="003E68E4">
            <w:pPr>
              <w:jc w:val="both"/>
              <w:rPr>
                <w:rFonts w:ascii="Arial" w:hAnsi="Arial" w:cs="Arial"/>
                <w:sz w:val="24"/>
                <w:szCs w:val="24"/>
              </w:rPr>
            </w:pPr>
            <w:r w:rsidRPr="00C41202">
              <w:rPr>
                <w:rFonts w:ascii="Arial" w:hAnsi="Arial" w:cs="Arial"/>
                <w:sz w:val="24"/>
                <w:szCs w:val="24"/>
              </w:rPr>
              <w:t>Total</w:t>
            </w:r>
          </w:p>
        </w:tc>
        <w:tc>
          <w:tcPr>
            <w:tcW w:w="2387" w:type="dxa"/>
          </w:tcPr>
          <w:p w14:paraId="19EEC293" w14:textId="5B9ED4D0" w:rsidR="003E68E4" w:rsidRPr="00C41202" w:rsidRDefault="003E68E4" w:rsidP="003E68E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C41202">
              <w:rPr>
                <w:rFonts w:ascii="Arial" w:hAnsi="Arial" w:cs="Arial"/>
                <w:b/>
                <w:bCs/>
                <w:sz w:val="24"/>
                <w:szCs w:val="24"/>
              </w:rPr>
              <w:t>100 Points</w:t>
            </w:r>
          </w:p>
        </w:tc>
      </w:tr>
    </w:tbl>
    <w:p w14:paraId="7655A0CC" w14:textId="77777777" w:rsidR="003B55F8" w:rsidRPr="00C41202" w:rsidRDefault="003B55F8" w:rsidP="003B55F8">
      <w:pPr>
        <w:spacing w:after="0" w:line="276" w:lineRule="auto"/>
        <w:jc w:val="both"/>
        <w:rPr>
          <w:rFonts w:ascii="Arial" w:hAnsi="Arial" w:cs="Arial"/>
          <w:b/>
          <w:bCs/>
          <w:color w:val="0070C0"/>
          <w:sz w:val="24"/>
          <w:szCs w:val="24"/>
        </w:rPr>
      </w:pPr>
    </w:p>
    <w:p w14:paraId="15066583" w14:textId="52B2AED5" w:rsidR="00BE3D0B" w:rsidRPr="00C41202" w:rsidRDefault="00110FEF" w:rsidP="003B55F8">
      <w:pPr>
        <w:spacing w:after="0" w:line="276" w:lineRule="auto"/>
        <w:jc w:val="both"/>
        <w:rPr>
          <w:rFonts w:ascii="Arial" w:hAnsi="Arial" w:cs="Arial"/>
          <w:b/>
          <w:bCs/>
          <w:color w:val="0070C0"/>
          <w:sz w:val="24"/>
          <w:szCs w:val="24"/>
        </w:rPr>
      </w:pPr>
      <w:r w:rsidRPr="00C41202">
        <w:rPr>
          <w:rFonts w:ascii="Arial" w:hAnsi="Arial" w:cs="Arial"/>
          <w:b/>
          <w:bCs/>
          <w:color w:val="0070C0"/>
          <w:sz w:val="24"/>
          <w:szCs w:val="24"/>
        </w:rPr>
        <w:t>Interviews</w:t>
      </w:r>
    </w:p>
    <w:p w14:paraId="2EC66817" w14:textId="57A1E2D8" w:rsidR="00BC5671" w:rsidRPr="00C41202" w:rsidRDefault="00110FEF" w:rsidP="003B55F8">
      <w:pPr>
        <w:spacing w:after="0" w:line="276" w:lineRule="auto"/>
        <w:jc w:val="both"/>
        <w:rPr>
          <w:rFonts w:ascii="Arial" w:hAnsi="Arial" w:cs="Arial"/>
          <w:sz w:val="24"/>
          <w:szCs w:val="24"/>
        </w:rPr>
      </w:pPr>
      <w:r w:rsidRPr="00C41202">
        <w:rPr>
          <w:rFonts w:ascii="Arial" w:hAnsi="Arial" w:cs="Arial"/>
          <w:sz w:val="24"/>
          <w:szCs w:val="24"/>
        </w:rPr>
        <w:t xml:space="preserve">HI may conduct interviews with Proposers to clarify aspects set forth in their proposals or to assist in finalizing the ranking of top-ranked proposals. The interview process may require a demonstration. The interviews may be conducted in person or online. If conducted in person, interviews will likely be held at </w:t>
      </w:r>
      <w:r w:rsidR="00852462" w:rsidRPr="00C41202">
        <w:rPr>
          <w:rFonts w:ascii="Arial" w:hAnsi="Arial" w:cs="Arial"/>
          <w:sz w:val="24"/>
          <w:szCs w:val="24"/>
        </w:rPr>
        <w:t xml:space="preserve">HI Country </w:t>
      </w:r>
      <w:r w:rsidRPr="00C41202">
        <w:rPr>
          <w:rFonts w:ascii="Arial" w:hAnsi="Arial" w:cs="Arial"/>
          <w:sz w:val="24"/>
          <w:szCs w:val="24"/>
        </w:rPr>
        <w:t xml:space="preserve">office. </w:t>
      </w:r>
      <w:r w:rsidR="00852462" w:rsidRPr="00C41202">
        <w:rPr>
          <w:rFonts w:ascii="Arial" w:hAnsi="Arial" w:cs="Arial"/>
          <w:sz w:val="24"/>
          <w:szCs w:val="24"/>
        </w:rPr>
        <w:t>HI</w:t>
      </w:r>
      <w:r w:rsidRPr="00C41202">
        <w:rPr>
          <w:rFonts w:ascii="Arial" w:hAnsi="Arial" w:cs="Arial"/>
          <w:sz w:val="24"/>
          <w:szCs w:val="24"/>
        </w:rPr>
        <w:t xml:space="preserve"> will not reimburse Proposers for any costs incurred in traveling to or from the interview location. </w:t>
      </w:r>
      <w:r w:rsidR="00852462" w:rsidRPr="00C41202">
        <w:rPr>
          <w:rFonts w:ascii="Arial" w:hAnsi="Arial" w:cs="Arial"/>
          <w:sz w:val="24"/>
          <w:szCs w:val="24"/>
        </w:rPr>
        <w:t>HI</w:t>
      </w:r>
      <w:r w:rsidRPr="00C41202">
        <w:rPr>
          <w:rFonts w:ascii="Arial" w:hAnsi="Arial" w:cs="Arial"/>
          <w:sz w:val="24"/>
          <w:szCs w:val="24"/>
        </w:rPr>
        <w:t xml:space="preserve"> will notify eligible Proposers regarding interview arrangements.</w:t>
      </w:r>
    </w:p>
    <w:p w14:paraId="126EE41D" w14:textId="77777777" w:rsidR="006F2211" w:rsidRPr="00C41202" w:rsidRDefault="006F2211" w:rsidP="003B55F8">
      <w:pPr>
        <w:spacing w:after="0" w:line="276" w:lineRule="auto"/>
        <w:jc w:val="both"/>
        <w:rPr>
          <w:rFonts w:ascii="Arial" w:hAnsi="Arial" w:cs="Arial"/>
          <w:b/>
          <w:bCs/>
          <w:color w:val="0070C0"/>
          <w:sz w:val="24"/>
          <w:szCs w:val="24"/>
        </w:rPr>
      </w:pPr>
    </w:p>
    <w:p w14:paraId="268D02B6" w14:textId="16428ED9" w:rsidR="00BC5671" w:rsidRPr="00C41202" w:rsidRDefault="00BC5671" w:rsidP="003B55F8">
      <w:pPr>
        <w:spacing w:after="0" w:line="276" w:lineRule="auto"/>
        <w:jc w:val="both"/>
        <w:rPr>
          <w:rFonts w:ascii="Arial" w:hAnsi="Arial" w:cs="Arial"/>
          <w:b/>
          <w:bCs/>
          <w:color w:val="0070C0"/>
          <w:sz w:val="24"/>
          <w:szCs w:val="24"/>
        </w:rPr>
      </w:pPr>
      <w:r w:rsidRPr="00C41202">
        <w:rPr>
          <w:rFonts w:ascii="Arial" w:hAnsi="Arial" w:cs="Arial"/>
          <w:b/>
          <w:bCs/>
          <w:color w:val="0070C0"/>
          <w:sz w:val="24"/>
          <w:szCs w:val="24"/>
        </w:rPr>
        <w:t>Cancellation of Solicitation</w:t>
      </w:r>
    </w:p>
    <w:p w14:paraId="173A48B3" w14:textId="03CB603C" w:rsidR="00BC5671" w:rsidRPr="00C41202" w:rsidRDefault="003C3D0C" w:rsidP="003B55F8">
      <w:pPr>
        <w:spacing w:after="0" w:line="276" w:lineRule="auto"/>
        <w:jc w:val="both"/>
        <w:rPr>
          <w:rFonts w:ascii="Arial" w:hAnsi="Arial" w:cs="Arial"/>
          <w:sz w:val="24"/>
          <w:szCs w:val="24"/>
        </w:rPr>
      </w:pPr>
      <w:r w:rsidRPr="00C41202">
        <w:rPr>
          <w:rFonts w:ascii="Arial" w:hAnsi="Arial" w:cs="Arial"/>
          <w:sz w:val="24"/>
          <w:szCs w:val="24"/>
        </w:rPr>
        <w:t>HI</w:t>
      </w:r>
      <w:r w:rsidR="00BC5671" w:rsidRPr="00C41202">
        <w:rPr>
          <w:rFonts w:ascii="Arial" w:hAnsi="Arial" w:cs="Arial"/>
          <w:sz w:val="24"/>
          <w:szCs w:val="24"/>
        </w:rPr>
        <w:t xml:space="preserve"> may cancel </w:t>
      </w:r>
      <w:r w:rsidRPr="00C41202">
        <w:rPr>
          <w:rFonts w:ascii="Arial" w:hAnsi="Arial" w:cs="Arial"/>
          <w:sz w:val="24"/>
          <w:szCs w:val="24"/>
        </w:rPr>
        <w:t>this</w:t>
      </w:r>
      <w:r w:rsidR="00BC5671" w:rsidRPr="00C41202">
        <w:rPr>
          <w:rFonts w:ascii="Arial" w:hAnsi="Arial" w:cs="Arial"/>
          <w:sz w:val="24"/>
          <w:szCs w:val="24"/>
        </w:rPr>
        <w:t xml:space="preserve"> solicitation for any or no reason. </w:t>
      </w:r>
      <w:r w:rsidR="00BC632B" w:rsidRPr="00C41202">
        <w:rPr>
          <w:rFonts w:ascii="Arial" w:hAnsi="Arial" w:cs="Arial"/>
          <w:sz w:val="24"/>
          <w:szCs w:val="24"/>
        </w:rPr>
        <w:t>B</w:t>
      </w:r>
      <w:r w:rsidR="00BC5671" w:rsidRPr="00C41202">
        <w:rPr>
          <w:rFonts w:ascii="Arial" w:hAnsi="Arial" w:cs="Arial"/>
          <w:sz w:val="24"/>
          <w:szCs w:val="24"/>
        </w:rPr>
        <w:t xml:space="preserve">ids may be rejected if </w:t>
      </w:r>
      <w:r w:rsidR="00EB56B5" w:rsidRPr="00C41202">
        <w:rPr>
          <w:rFonts w:ascii="Arial" w:hAnsi="Arial" w:cs="Arial"/>
          <w:sz w:val="24"/>
          <w:szCs w:val="24"/>
        </w:rPr>
        <w:t>HI</w:t>
      </w:r>
      <w:r w:rsidR="00BC5671" w:rsidRPr="00C41202">
        <w:rPr>
          <w:rFonts w:ascii="Arial" w:hAnsi="Arial" w:cs="Arial"/>
          <w:sz w:val="24"/>
          <w:szCs w:val="24"/>
        </w:rPr>
        <w:t xml:space="preserve"> determines that:</w:t>
      </w:r>
    </w:p>
    <w:p w14:paraId="3203B972" w14:textId="6D9A1C41" w:rsidR="00BC5671" w:rsidRPr="00C41202" w:rsidRDefault="00BC5671" w:rsidP="003B55F8">
      <w:pPr>
        <w:pStyle w:val="ListParagraph"/>
        <w:numPr>
          <w:ilvl w:val="0"/>
          <w:numId w:val="4"/>
        </w:numPr>
        <w:spacing w:before="40" w:after="40" w:line="276" w:lineRule="auto"/>
        <w:jc w:val="both"/>
        <w:rPr>
          <w:rFonts w:ascii="Arial" w:hAnsi="Arial" w:cs="Arial"/>
          <w:sz w:val="24"/>
          <w:szCs w:val="24"/>
        </w:rPr>
      </w:pPr>
      <w:r w:rsidRPr="00C41202">
        <w:rPr>
          <w:rFonts w:ascii="Arial" w:hAnsi="Arial" w:cs="Arial"/>
          <w:sz w:val="24"/>
          <w:szCs w:val="24"/>
        </w:rPr>
        <w:t>The Bids received do not reflect effective competition;</w:t>
      </w:r>
    </w:p>
    <w:p w14:paraId="53EE09A7" w14:textId="08518978" w:rsidR="00BC5671" w:rsidRPr="00C41202" w:rsidRDefault="00BC5671" w:rsidP="003B55F8">
      <w:pPr>
        <w:pStyle w:val="ListParagraph"/>
        <w:numPr>
          <w:ilvl w:val="0"/>
          <w:numId w:val="4"/>
        </w:numPr>
        <w:spacing w:before="40" w:after="40" w:line="276" w:lineRule="auto"/>
        <w:jc w:val="both"/>
        <w:rPr>
          <w:rFonts w:ascii="Arial" w:hAnsi="Arial" w:cs="Arial"/>
          <w:sz w:val="24"/>
          <w:szCs w:val="24"/>
        </w:rPr>
      </w:pPr>
      <w:r w:rsidRPr="00C41202">
        <w:rPr>
          <w:rFonts w:ascii="Arial" w:hAnsi="Arial" w:cs="Arial"/>
          <w:sz w:val="24"/>
          <w:szCs w:val="24"/>
        </w:rPr>
        <w:t>The cost is not reasonable;</w:t>
      </w:r>
    </w:p>
    <w:p w14:paraId="6DF53131" w14:textId="7763A529" w:rsidR="00BC5671" w:rsidRPr="00C41202" w:rsidRDefault="00BC5671" w:rsidP="003B55F8">
      <w:pPr>
        <w:pStyle w:val="ListParagraph"/>
        <w:numPr>
          <w:ilvl w:val="0"/>
          <w:numId w:val="4"/>
        </w:numPr>
        <w:spacing w:before="40" w:after="40" w:line="276" w:lineRule="auto"/>
        <w:jc w:val="both"/>
        <w:rPr>
          <w:rFonts w:ascii="Arial" w:hAnsi="Arial" w:cs="Arial"/>
          <w:sz w:val="24"/>
          <w:szCs w:val="24"/>
        </w:rPr>
      </w:pPr>
      <w:r w:rsidRPr="00C41202">
        <w:rPr>
          <w:rFonts w:ascii="Arial" w:hAnsi="Arial" w:cs="Arial"/>
          <w:sz w:val="24"/>
          <w:szCs w:val="24"/>
        </w:rPr>
        <w:t>The cost exceeds the amount expected; or</w:t>
      </w:r>
    </w:p>
    <w:p w14:paraId="2A72CC94" w14:textId="733E779E" w:rsidR="00166477" w:rsidRPr="002A53E8" w:rsidRDefault="00BC5671" w:rsidP="003B55F8">
      <w:pPr>
        <w:pStyle w:val="ListParagraph"/>
        <w:numPr>
          <w:ilvl w:val="0"/>
          <w:numId w:val="4"/>
        </w:numPr>
        <w:spacing w:before="40" w:after="40" w:line="276" w:lineRule="auto"/>
        <w:jc w:val="both"/>
        <w:rPr>
          <w:rFonts w:ascii="Arial" w:hAnsi="Arial" w:cs="Arial"/>
          <w:sz w:val="24"/>
          <w:szCs w:val="24"/>
        </w:rPr>
      </w:pPr>
      <w:r w:rsidRPr="00C41202">
        <w:rPr>
          <w:rFonts w:ascii="Arial" w:hAnsi="Arial" w:cs="Arial"/>
          <w:sz w:val="24"/>
          <w:szCs w:val="24"/>
        </w:rPr>
        <w:t xml:space="preserve">Awarding the contract is not in the best interest of </w:t>
      </w:r>
      <w:r w:rsidR="00EC1429" w:rsidRPr="00C41202">
        <w:rPr>
          <w:rFonts w:ascii="Arial" w:hAnsi="Arial" w:cs="Arial"/>
          <w:sz w:val="24"/>
          <w:szCs w:val="24"/>
        </w:rPr>
        <w:t>HI</w:t>
      </w:r>
      <w:r w:rsidRPr="00C41202">
        <w:rPr>
          <w:rFonts w:ascii="Arial" w:hAnsi="Arial" w:cs="Arial"/>
          <w:sz w:val="24"/>
          <w:szCs w:val="24"/>
        </w:rPr>
        <w:t>.</w:t>
      </w:r>
    </w:p>
    <w:p w14:paraId="5CB37AD7" w14:textId="77777777" w:rsidR="003B55F8" w:rsidRPr="00C41202" w:rsidRDefault="003B55F8" w:rsidP="003B55F8">
      <w:pPr>
        <w:spacing w:after="0" w:line="276" w:lineRule="auto"/>
        <w:jc w:val="both"/>
        <w:rPr>
          <w:rFonts w:ascii="Arial" w:hAnsi="Arial" w:cs="Arial"/>
          <w:b/>
          <w:bCs/>
          <w:color w:val="0070C0"/>
          <w:sz w:val="24"/>
          <w:szCs w:val="24"/>
        </w:rPr>
      </w:pPr>
    </w:p>
    <w:p w14:paraId="13DFC64A" w14:textId="781E5E4B" w:rsidR="007C7C48" w:rsidRPr="002A53E8" w:rsidRDefault="007C7C48" w:rsidP="003B55F8">
      <w:pPr>
        <w:spacing w:after="0" w:line="276" w:lineRule="auto"/>
        <w:jc w:val="both"/>
        <w:rPr>
          <w:rFonts w:ascii="Arial" w:hAnsi="Arial" w:cs="Arial"/>
          <w:b/>
          <w:bCs/>
          <w:color w:val="FF0000"/>
          <w:sz w:val="24"/>
          <w:szCs w:val="24"/>
        </w:rPr>
      </w:pPr>
      <w:r w:rsidRPr="002A53E8">
        <w:rPr>
          <w:rFonts w:ascii="Arial" w:hAnsi="Arial" w:cs="Arial"/>
          <w:b/>
          <w:bCs/>
          <w:color w:val="0070C0"/>
          <w:sz w:val="24"/>
          <w:szCs w:val="24"/>
        </w:rPr>
        <w:t>Terms of Payment</w:t>
      </w:r>
      <w:r w:rsidR="00B2746E" w:rsidRPr="002A53E8">
        <w:rPr>
          <w:rFonts w:ascii="Arial" w:hAnsi="Arial" w:cs="Arial"/>
          <w:b/>
          <w:bCs/>
          <w:color w:val="0070C0"/>
          <w:sz w:val="24"/>
          <w:szCs w:val="24"/>
        </w:rPr>
        <w:t xml:space="preserve"> </w:t>
      </w:r>
      <w:r w:rsidRPr="002A53E8">
        <w:rPr>
          <w:rFonts w:ascii="Arial" w:hAnsi="Arial" w:cs="Arial"/>
          <w:b/>
          <w:bCs/>
          <w:color w:val="FF0000"/>
          <w:sz w:val="24"/>
          <w:szCs w:val="24"/>
        </w:rPr>
        <w:t xml:space="preserve"> </w:t>
      </w:r>
    </w:p>
    <w:p w14:paraId="1D5BE0CE" w14:textId="0D77C2ED" w:rsidR="002A53E8" w:rsidRPr="002A53E8" w:rsidRDefault="002A53E8" w:rsidP="002A53E8">
      <w:pPr>
        <w:pStyle w:val="ListParagraph"/>
        <w:numPr>
          <w:ilvl w:val="0"/>
          <w:numId w:val="30"/>
        </w:numPr>
        <w:spacing w:before="40" w:after="40" w:line="276" w:lineRule="auto"/>
        <w:jc w:val="both"/>
        <w:rPr>
          <w:rFonts w:ascii="Arial" w:hAnsi="Arial" w:cs="Arial"/>
          <w:sz w:val="24"/>
          <w:szCs w:val="24"/>
        </w:rPr>
      </w:pPr>
      <w:r w:rsidRPr="002A53E8">
        <w:rPr>
          <w:rFonts w:ascii="Arial" w:hAnsi="Arial" w:cs="Arial"/>
          <w:sz w:val="24"/>
          <w:szCs w:val="24"/>
        </w:rPr>
        <w:t>HI shall not accept any advance payment against this work.</w:t>
      </w:r>
    </w:p>
    <w:p w14:paraId="094514D4" w14:textId="732FD7D4" w:rsidR="002666A0" w:rsidRDefault="002A53E8" w:rsidP="002A53E8">
      <w:pPr>
        <w:pStyle w:val="ListParagraph"/>
        <w:numPr>
          <w:ilvl w:val="0"/>
          <w:numId w:val="30"/>
        </w:numPr>
        <w:spacing w:before="40" w:after="40" w:line="276" w:lineRule="auto"/>
        <w:jc w:val="both"/>
        <w:rPr>
          <w:rFonts w:ascii="Arial" w:hAnsi="Arial" w:cs="Arial"/>
          <w:sz w:val="24"/>
          <w:szCs w:val="24"/>
        </w:rPr>
      </w:pPr>
      <w:r w:rsidRPr="002A53E8">
        <w:rPr>
          <w:rFonts w:ascii="Arial" w:hAnsi="Arial" w:cs="Arial"/>
          <w:sz w:val="24"/>
          <w:szCs w:val="24"/>
        </w:rPr>
        <w:t xml:space="preserve">Payment will be made through Bank Transfer or AC Payee </w:t>
      </w:r>
      <w:proofErr w:type="spellStart"/>
      <w:r w:rsidRPr="002A53E8">
        <w:rPr>
          <w:rFonts w:ascii="Arial" w:hAnsi="Arial" w:cs="Arial"/>
          <w:sz w:val="24"/>
          <w:szCs w:val="24"/>
        </w:rPr>
        <w:t>Cheque</w:t>
      </w:r>
      <w:proofErr w:type="spellEnd"/>
      <w:r w:rsidRPr="002A53E8">
        <w:rPr>
          <w:rFonts w:ascii="Arial" w:hAnsi="Arial" w:cs="Arial"/>
          <w:sz w:val="24"/>
          <w:szCs w:val="24"/>
        </w:rPr>
        <w:t xml:space="preserve"> in </w:t>
      </w:r>
      <w:proofErr w:type="spellStart"/>
      <w:r w:rsidRPr="002A53E8">
        <w:rPr>
          <w:rFonts w:ascii="Arial" w:hAnsi="Arial" w:cs="Arial"/>
          <w:sz w:val="24"/>
          <w:szCs w:val="24"/>
        </w:rPr>
        <w:t>favour</w:t>
      </w:r>
      <w:proofErr w:type="spellEnd"/>
      <w:r w:rsidRPr="002A53E8">
        <w:rPr>
          <w:rFonts w:ascii="Arial" w:hAnsi="Arial" w:cs="Arial"/>
          <w:sz w:val="24"/>
          <w:szCs w:val="24"/>
        </w:rPr>
        <w:t xml:space="preserve"> of individual/ firm according to the given Bank Details within 15 (fifteen) days after </w:t>
      </w:r>
      <w:r w:rsidRPr="002A53E8">
        <w:rPr>
          <w:rFonts w:ascii="Arial" w:hAnsi="Arial" w:cs="Arial"/>
          <w:sz w:val="24"/>
          <w:szCs w:val="24"/>
        </w:rPr>
        <w:lastRenderedPageBreak/>
        <w:t>successfully completion of the work along with the submission of Invoice and all other relevant documents.</w:t>
      </w:r>
    </w:p>
    <w:p w14:paraId="3E7FEB00" w14:textId="77777777" w:rsidR="002A53E8" w:rsidRPr="002A53E8" w:rsidRDefault="002A53E8" w:rsidP="002A53E8">
      <w:pPr>
        <w:pStyle w:val="ListParagraph"/>
        <w:spacing w:before="40" w:after="40" w:line="276" w:lineRule="auto"/>
        <w:jc w:val="both"/>
        <w:rPr>
          <w:rFonts w:ascii="Arial" w:hAnsi="Arial" w:cs="Arial"/>
          <w:sz w:val="24"/>
          <w:szCs w:val="24"/>
        </w:rPr>
      </w:pPr>
    </w:p>
    <w:p w14:paraId="118FFB72" w14:textId="77777777" w:rsidR="00A93700" w:rsidRPr="00C41202" w:rsidRDefault="00A93700" w:rsidP="003B55F8">
      <w:pPr>
        <w:spacing w:after="0" w:line="276" w:lineRule="auto"/>
        <w:jc w:val="both"/>
        <w:rPr>
          <w:rFonts w:ascii="Arial" w:hAnsi="Arial" w:cs="Arial"/>
          <w:b/>
          <w:bCs/>
          <w:color w:val="0070C0"/>
          <w:sz w:val="24"/>
          <w:szCs w:val="24"/>
        </w:rPr>
      </w:pPr>
      <w:r w:rsidRPr="00C41202">
        <w:rPr>
          <w:rFonts w:ascii="Arial" w:hAnsi="Arial" w:cs="Arial"/>
          <w:b/>
          <w:bCs/>
          <w:color w:val="0070C0"/>
          <w:sz w:val="24"/>
          <w:szCs w:val="24"/>
        </w:rPr>
        <w:t>Submissions of Proposals</w:t>
      </w:r>
    </w:p>
    <w:p w14:paraId="5BADF68A" w14:textId="68BB626F" w:rsidR="00A93700" w:rsidRPr="00C41202" w:rsidRDefault="00A93700" w:rsidP="003B55F8">
      <w:pPr>
        <w:spacing w:after="0" w:line="276" w:lineRule="auto"/>
        <w:jc w:val="both"/>
        <w:rPr>
          <w:rFonts w:ascii="Arial" w:hAnsi="Arial" w:cs="Arial"/>
          <w:sz w:val="24"/>
          <w:szCs w:val="24"/>
        </w:rPr>
      </w:pPr>
      <w:r w:rsidRPr="00C41202">
        <w:rPr>
          <w:rFonts w:ascii="Arial" w:hAnsi="Arial" w:cs="Arial"/>
          <w:sz w:val="24"/>
          <w:szCs w:val="24"/>
        </w:rPr>
        <w:t xml:space="preserve">The </w:t>
      </w:r>
      <w:r w:rsidR="00403EDE" w:rsidRPr="00C41202">
        <w:rPr>
          <w:rFonts w:ascii="Arial" w:hAnsi="Arial" w:cs="Arial"/>
          <w:sz w:val="24"/>
          <w:szCs w:val="24"/>
        </w:rPr>
        <w:t>individual</w:t>
      </w:r>
      <w:r w:rsidR="00547ABA" w:rsidRPr="00C41202">
        <w:rPr>
          <w:rFonts w:ascii="Arial" w:hAnsi="Arial" w:cs="Arial"/>
          <w:sz w:val="24"/>
          <w:szCs w:val="24"/>
        </w:rPr>
        <w:t>s</w:t>
      </w:r>
      <w:r w:rsidR="00403EDE" w:rsidRPr="00C41202">
        <w:rPr>
          <w:rFonts w:ascii="Arial" w:hAnsi="Arial" w:cs="Arial"/>
          <w:sz w:val="24"/>
          <w:szCs w:val="24"/>
        </w:rPr>
        <w:t xml:space="preserve">/ </w:t>
      </w:r>
      <w:r w:rsidRPr="00C41202">
        <w:rPr>
          <w:rFonts w:ascii="Arial" w:hAnsi="Arial" w:cs="Arial"/>
          <w:sz w:val="24"/>
          <w:szCs w:val="24"/>
        </w:rPr>
        <w:t>firm should submit both its Technical and Financial Proposals clearly highlighting the key processes and key deliverables and CVs of the proposed trainer.</w:t>
      </w:r>
    </w:p>
    <w:p w14:paraId="07087D25" w14:textId="77777777" w:rsidR="007F7428" w:rsidRDefault="007F7428" w:rsidP="006C0F9E">
      <w:pPr>
        <w:spacing w:before="40" w:after="40" w:line="276" w:lineRule="auto"/>
        <w:rPr>
          <w:rFonts w:ascii="Arial" w:hAnsi="Arial" w:cs="Arial"/>
          <w:sz w:val="24"/>
          <w:szCs w:val="24"/>
        </w:rPr>
      </w:pPr>
    </w:p>
    <w:p w14:paraId="358A4A28" w14:textId="4205FD32" w:rsidR="00811502" w:rsidRDefault="00A93700" w:rsidP="006C0F9E">
      <w:pPr>
        <w:spacing w:before="40" w:after="40" w:line="276" w:lineRule="auto"/>
        <w:rPr>
          <w:rFonts w:ascii="Nunito" w:hAnsi="Nunito"/>
          <w:sz w:val="24"/>
          <w:szCs w:val="24"/>
        </w:rPr>
      </w:pPr>
      <w:r w:rsidRPr="00C41202">
        <w:rPr>
          <w:rFonts w:ascii="Arial" w:hAnsi="Arial" w:cs="Arial"/>
          <w:sz w:val="24"/>
          <w:szCs w:val="24"/>
        </w:rPr>
        <w:t>Interested and suitably qualified individual</w:t>
      </w:r>
      <w:r w:rsidR="00547ABA" w:rsidRPr="00C41202">
        <w:rPr>
          <w:rFonts w:ascii="Arial" w:hAnsi="Arial" w:cs="Arial"/>
          <w:sz w:val="24"/>
          <w:szCs w:val="24"/>
        </w:rPr>
        <w:t>s</w:t>
      </w:r>
      <w:r w:rsidRPr="00C41202">
        <w:rPr>
          <w:rFonts w:ascii="Arial" w:hAnsi="Arial" w:cs="Arial"/>
          <w:sz w:val="24"/>
          <w:szCs w:val="24"/>
        </w:rPr>
        <w:t xml:space="preserve">/ firm can submit Proposal by e-mail to: </w:t>
      </w:r>
      <w:hyperlink r:id="rId10" w:history="1">
        <w:r w:rsidRPr="00C41202">
          <w:rPr>
            <w:rStyle w:val="Hyperlink"/>
            <w:rFonts w:ascii="Arial" w:hAnsi="Arial" w:cs="Arial"/>
            <w:sz w:val="24"/>
            <w:szCs w:val="24"/>
          </w:rPr>
          <w:t>logistics@bangladesh.hi.org</w:t>
        </w:r>
      </w:hyperlink>
      <w:r w:rsidRPr="00C41202">
        <w:rPr>
          <w:rFonts w:ascii="Arial" w:hAnsi="Arial" w:cs="Arial"/>
          <w:sz w:val="24"/>
          <w:szCs w:val="24"/>
        </w:rPr>
        <w:t>.</w:t>
      </w:r>
      <w:r w:rsidR="00547ABA" w:rsidRPr="00C41202">
        <w:rPr>
          <w:rFonts w:ascii="Arial" w:hAnsi="Arial" w:cs="Arial"/>
          <w:sz w:val="24"/>
          <w:szCs w:val="24"/>
        </w:rPr>
        <w:t xml:space="preserve"> </w:t>
      </w:r>
      <w:r w:rsidRPr="00C41202">
        <w:rPr>
          <w:rFonts w:ascii="Arial" w:hAnsi="Arial" w:cs="Arial"/>
          <w:sz w:val="24"/>
          <w:szCs w:val="24"/>
        </w:rPr>
        <w:t>Email (with attachment) must not exceed 10MB</w:t>
      </w:r>
      <w:r w:rsidR="006C0F9E">
        <w:rPr>
          <w:rFonts w:ascii="Arial" w:hAnsi="Arial" w:cs="Arial"/>
          <w:sz w:val="24"/>
          <w:szCs w:val="24"/>
        </w:rPr>
        <w:t xml:space="preserve"> </w:t>
      </w:r>
      <w:r w:rsidR="006C0F9E" w:rsidRPr="001F12EA">
        <w:rPr>
          <w:rFonts w:ascii="Nunito" w:hAnsi="Nunito"/>
          <w:sz w:val="24"/>
          <w:szCs w:val="24"/>
        </w:rPr>
        <w:t xml:space="preserve">with Ref: </w:t>
      </w:r>
      <w:r w:rsidR="006C0F9E">
        <w:rPr>
          <w:rFonts w:ascii="Nunito" w:hAnsi="Nunito"/>
          <w:sz w:val="24"/>
          <w:szCs w:val="24"/>
        </w:rPr>
        <w:t>PSR BGD-2022-DHAK-0062.</w:t>
      </w:r>
    </w:p>
    <w:p w14:paraId="6BB5B481" w14:textId="77777777" w:rsidR="007F7428" w:rsidRDefault="007F7428" w:rsidP="006C0F9E">
      <w:pPr>
        <w:spacing w:before="40" w:after="40" w:line="276" w:lineRule="auto"/>
        <w:rPr>
          <w:rFonts w:ascii="Nunito" w:hAnsi="Nunito"/>
          <w:sz w:val="24"/>
          <w:szCs w:val="24"/>
        </w:rPr>
      </w:pPr>
    </w:p>
    <w:p w14:paraId="7ACF4DF6" w14:textId="2DAD15A0" w:rsidR="006C0F9E" w:rsidRPr="007F7428" w:rsidRDefault="006C0F9E" w:rsidP="006C0F9E">
      <w:pPr>
        <w:spacing w:before="40" w:after="40" w:line="276" w:lineRule="auto"/>
        <w:rPr>
          <w:rFonts w:ascii="Arial" w:hAnsi="Arial" w:cs="Arial"/>
          <w:b/>
          <w:sz w:val="24"/>
          <w:szCs w:val="24"/>
        </w:rPr>
      </w:pPr>
      <w:r w:rsidRPr="007F7428">
        <w:rPr>
          <w:rFonts w:ascii="Arial" w:hAnsi="Arial" w:cs="Arial"/>
          <w:b/>
          <w:sz w:val="24"/>
          <w:szCs w:val="24"/>
        </w:rPr>
        <w:t>Submission deadline: June 01, 2022 (on or before 11.59 PM).</w:t>
      </w:r>
    </w:p>
    <w:p w14:paraId="00CB0824" w14:textId="6CDEF391" w:rsidR="00EB56B5" w:rsidRPr="00C41202" w:rsidRDefault="00EB56B5" w:rsidP="003B55F8">
      <w:pPr>
        <w:spacing w:before="40" w:after="40" w:line="276" w:lineRule="auto"/>
        <w:jc w:val="both"/>
        <w:rPr>
          <w:rFonts w:ascii="Arial" w:hAnsi="Arial" w:cs="Arial"/>
          <w:sz w:val="24"/>
          <w:szCs w:val="24"/>
        </w:rPr>
      </w:pPr>
    </w:p>
    <w:p w14:paraId="4032E601" w14:textId="7BAE9697" w:rsidR="00474C8C" w:rsidRPr="00C41202" w:rsidRDefault="00474C8C" w:rsidP="003B55F8">
      <w:pPr>
        <w:spacing w:before="40" w:after="40" w:line="276" w:lineRule="auto"/>
        <w:jc w:val="both"/>
        <w:rPr>
          <w:rFonts w:ascii="Arial" w:hAnsi="Arial" w:cs="Arial"/>
          <w:sz w:val="24"/>
          <w:szCs w:val="24"/>
        </w:rPr>
      </w:pPr>
    </w:p>
    <w:p w14:paraId="73D42413" w14:textId="2C78EB9C" w:rsidR="00474C8C" w:rsidRPr="00C41202" w:rsidRDefault="00474C8C" w:rsidP="003B55F8">
      <w:pPr>
        <w:spacing w:before="40" w:after="40" w:line="276" w:lineRule="auto"/>
        <w:jc w:val="both"/>
        <w:rPr>
          <w:rFonts w:ascii="Arial" w:hAnsi="Arial" w:cs="Arial"/>
          <w:sz w:val="24"/>
          <w:szCs w:val="24"/>
        </w:rPr>
      </w:pPr>
    </w:p>
    <w:p w14:paraId="35F37925" w14:textId="587B4021" w:rsidR="00474C8C" w:rsidRPr="00C41202" w:rsidRDefault="00474C8C" w:rsidP="003B55F8">
      <w:pPr>
        <w:spacing w:before="40" w:after="40" w:line="276" w:lineRule="auto"/>
        <w:jc w:val="both"/>
        <w:rPr>
          <w:rFonts w:ascii="Arial" w:hAnsi="Arial" w:cs="Arial"/>
          <w:sz w:val="24"/>
          <w:szCs w:val="24"/>
        </w:rPr>
      </w:pPr>
    </w:p>
    <w:p w14:paraId="0B581AF7" w14:textId="4E0F3B90" w:rsidR="00474C8C" w:rsidRPr="00C41202" w:rsidRDefault="00474C8C" w:rsidP="003B55F8">
      <w:pPr>
        <w:spacing w:before="40" w:after="40" w:line="276" w:lineRule="auto"/>
        <w:jc w:val="both"/>
        <w:rPr>
          <w:rFonts w:ascii="Arial" w:hAnsi="Arial" w:cs="Arial"/>
          <w:sz w:val="24"/>
          <w:szCs w:val="24"/>
        </w:rPr>
      </w:pPr>
    </w:p>
    <w:p w14:paraId="396CE83E" w14:textId="22165FB4" w:rsidR="00474C8C" w:rsidRPr="00C41202" w:rsidRDefault="00474C8C" w:rsidP="003B55F8">
      <w:pPr>
        <w:spacing w:before="40" w:after="40" w:line="276" w:lineRule="auto"/>
        <w:jc w:val="both"/>
        <w:rPr>
          <w:rFonts w:ascii="Arial" w:hAnsi="Arial" w:cs="Arial"/>
          <w:sz w:val="24"/>
          <w:szCs w:val="24"/>
        </w:rPr>
      </w:pPr>
    </w:p>
    <w:p w14:paraId="4F623350" w14:textId="77777777" w:rsidR="00474C8C" w:rsidRPr="00C41202" w:rsidRDefault="00474C8C" w:rsidP="003B55F8">
      <w:pPr>
        <w:spacing w:before="40" w:after="40" w:line="276" w:lineRule="auto"/>
        <w:jc w:val="both"/>
        <w:rPr>
          <w:rFonts w:ascii="Arial" w:hAnsi="Arial" w:cs="Arial"/>
          <w:sz w:val="24"/>
          <w:szCs w:val="24"/>
        </w:rPr>
      </w:pPr>
    </w:p>
    <w:p w14:paraId="1DF7A95B" w14:textId="77777777" w:rsidR="00EB56B5" w:rsidRPr="00C41202" w:rsidRDefault="00EB56B5" w:rsidP="003B55F8">
      <w:pPr>
        <w:spacing w:before="40" w:after="40" w:line="276" w:lineRule="auto"/>
        <w:jc w:val="both"/>
        <w:rPr>
          <w:rFonts w:ascii="Arial" w:hAnsi="Arial" w:cs="Arial"/>
          <w:sz w:val="24"/>
          <w:szCs w:val="24"/>
        </w:rPr>
      </w:pPr>
    </w:p>
    <w:p w14:paraId="4D0E1526" w14:textId="77777777" w:rsidR="00811502" w:rsidRPr="00C41202" w:rsidRDefault="00811502" w:rsidP="003B55F8">
      <w:pPr>
        <w:spacing w:before="40" w:after="40" w:line="276" w:lineRule="auto"/>
        <w:jc w:val="both"/>
        <w:rPr>
          <w:rFonts w:ascii="Arial" w:hAnsi="Arial" w:cs="Arial"/>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200"/>
        <w:gridCol w:w="3201"/>
        <w:gridCol w:w="3201"/>
      </w:tblGrid>
      <w:tr w:rsidR="005358D2" w:rsidRPr="00C41202" w14:paraId="2B98DD69" w14:textId="77777777" w:rsidTr="00DB1FEB">
        <w:trPr>
          <w:trHeight w:val="2087"/>
        </w:trPr>
        <w:tc>
          <w:tcPr>
            <w:tcW w:w="1666" w:type="pct"/>
          </w:tcPr>
          <w:p w14:paraId="015A052A" w14:textId="72D977B3" w:rsidR="00811502" w:rsidRPr="00C41202" w:rsidRDefault="00811502" w:rsidP="003B55F8">
            <w:pPr>
              <w:jc w:val="both"/>
              <w:rPr>
                <w:rFonts w:ascii="Arial" w:hAnsi="Arial" w:cs="Arial"/>
                <w:b/>
                <w:bCs/>
                <w:color w:val="FFFFFF" w:themeColor="background1"/>
                <w:sz w:val="24"/>
                <w:szCs w:val="24"/>
              </w:rPr>
            </w:pPr>
            <w:r w:rsidRPr="00C41202">
              <w:rPr>
                <w:rFonts w:ascii="Arial" w:hAnsi="Arial" w:cs="Arial"/>
                <w:b/>
                <w:bCs/>
                <w:color w:val="FFFFFF" w:themeColor="background1"/>
                <w:sz w:val="24"/>
                <w:szCs w:val="24"/>
              </w:rPr>
              <w:t xml:space="preserve">Submitted </w:t>
            </w:r>
            <w:r w:rsidR="00A94844" w:rsidRPr="00C41202">
              <w:rPr>
                <w:rFonts w:ascii="Arial" w:hAnsi="Arial" w:cs="Arial"/>
                <w:b/>
                <w:bCs/>
                <w:color w:val="FFFFFF" w:themeColor="background1"/>
                <w:sz w:val="24"/>
                <w:szCs w:val="24"/>
              </w:rPr>
              <w:t>b</w:t>
            </w:r>
            <w:r w:rsidRPr="00C41202">
              <w:rPr>
                <w:rFonts w:ascii="Arial" w:hAnsi="Arial" w:cs="Arial"/>
                <w:b/>
                <w:bCs/>
                <w:color w:val="FFFFFF" w:themeColor="background1"/>
                <w:sz w:val="24"/>
                <w:szCs w:val="24"/>
              </w:rPr>
              <w:t>y</w:t>
            </w:r>
          </w:p>
          <w:p w14:paraId="7584C684" w14:textId="77777777" w:rsidR="00811502" w:rsidRPr="00C41202" w:rsidRDefault="00811502" w:rsidP="003B55F8">
            <w:pPr>
              <w:jc w:val="both"/>
              <w:rPr>
                <w:rFonts w:ascii="Arial" w:hAnsi="Arial" w:cs="Arial"/>
                <w:color w:val="FFFFFF" w:themeColor="background1"/>
                <w:sz w:val="24"/>
                <w:szCs w:val="24"/>
              </w:rPr>
            </w:pPr>
          </w:p>
          <w:p w14:paraId="58172D4A" w14:textId="77777777" w:rsidR="00811502" w:rsidRPr="00C41202" w:rsidRDefault="00811502" w:rsidP="003B55F8">
            <w:pPr>
              <w:jc w:val="both"/>
              <w:rPr>
                <w:rFonts w:ascii="Arial" w:hAnsi="Arial" w:cs="Arial"/>
                <w:color w:val="FFFFFF" w:themeColor="background1"/>
                <w:sz w:val="24"/>
                <w:szCs w:val="24"/>
              </w:rPr>
            </w:pPr>
          </w:p>
          <w:p w14:paraId="0C3144DB" w14:textId="4FF3C558" w:rsidR="00811502" w:rsidRPr="00C41202" w:rsidRDefault="00A94844" w:rsidP="003B55F8">
            <w:pPr>
              <w:jc w:val="both"/>
              <w:rPr>
                <w:rFonts w:ascii="Arial" w:hAnsi="Arial" w:cs="Arial"/>
                <w:color w:val="FFFFFF" w:themeColor="background1"/>
                <w:sz w:val="24"/>
                <w:szCs w:val="24"/>
              </w:rPr>
            </w:pPr>
            <w:r w:rsidRPr="00C41202">
              <w:rPr>
                <w:rFonts w:ascii="Arial" w:hAnsi="Arial" w:cs="Arial"/>
                <w:color w:val="FFFFFF" w:themeColor="background1"/>
                <w:sz w:val="24"/>
                <w:szCs w:val="24"/>
              </w:rPr>
              <w:t>Faruk Ahmed</w:t>
            </w:r>
          </w:p>
          <w:p w14:paraId="592B3849" w14:textId="68298FCB" w:rsidR="00811502" w:rsidRPr="00C41202" w:rsidRDefault="00A94844" w:rsidP="003B55F8">
            <w:pPr>
              <w:jc w:val="both"/>
              <w:rPr>
                <w:rFonts w:ascii="Arial" w:hAnsi="Arial" w:cs="Arial"/>
                <w:color w:val="FFFFFF" w:themeColor="background1"/>
                <w:sz w:val="24"/>
                <w:szCs w:val="24"/>
              </w:rPr>
            </w:pPr>
            <w:r w:rsidRPr="00C41202">
              <w:rPr>
                <w:rFonts w:ascii="Arial" w:hAnsi="Arial" w:cs="Arial"/>
                <w:color w:val="FFFFFF" w:themeColor="background1"/>
                <w:sz w:val="24"/>
                <w:szCs w:val="24"/>
              </w:rPr>
              <w:t>Senior</w:t>
            </w:r>
            <w:r w:rsidR="00811502" w:rsidRPr="00C41202">
              <w:rPr>
                <w:rFonts w:ascii="Arial" w:hAnsi="Arial" w:cs="Arial"/>
                <w:color w:val="FFFFFF" w:themeColor="background1"/>
                <w:sz w:val="24"/>
                <w:szCs w:val="24"/>
              </w:rPr>
              <w:t xml:space="preserve"> MEAL </w:t>
            </w:r>
            <w:r w:rsidRPr="00C41202">
              <w:rPr>
                <w:rFonts w:ascii="Arial" w:hAnsi="Arial" w:cs="Arial"/>
                <w:color w:val="FFFFFF" w:themeColor="background1"/>
                <w:sz w:val="24"/>
                <w:szCs w:val="24"/>
              </w:rPr>
              <w:t>Officer</w:t>
            </w:r>
          </w:p>
          <w:p w14:paraId="6A1B213B" w14:textId="77777777" w:rsidR="00811502" w:rsidRPr="00C41202" w:rsidRDefault="00811502" w:rsidP="003B55F8">
            <w:pPr>
              <w:jc w:val="both"/>
              <w:rPr>
                <w:rFonts w:ascii="Arial" w:hAnsi="Arial" w:cs="Arial"/>
                <w:color w:val="FFFFFF" w:themeColor="background1"/>
                <w:sz w:val="24"/>
                <w:szCs w:val="24"/>
              </w:rPr>
            </w:pPr>
            <w:r w:rsidRPr="00C41202">
              <w:rPr>
                <w:rFonts w:ascii="Arial" w:hAnsi="Arial" w:cs="Arial"/>
                <w:color w:val="FFFFFF" w:themeColor="background1"/>
                <w:sz w:val="24"/>
                <w:szCs w:val="24"/>
              </w:rPr>
              <w:t>HI Bangladesh</w:t>
            </w:r>
          </w:p>
        </w:tc>
        <w:tc>
          <w:tcPr>
            <w:tcW w:w="1667" w:type="pct"/>
          </w:tcPr>
          <w:p w14:paraId="12966732" w14:textId="0B1A4984" w:rsidR="00811502" w:rsidRPr="00C41202" w:rsidRDefault="00A94844" w:rsidP="003B55F8">
            <w:pPr>
              <w:jc w:val="both"/>
              <w:rPr>
                <w:rFonts w:ascii="Arial" w:hAnsi="Arial" w:cs="Arial"/>
                <w:b/>
                <w:bCs/>
                <w:color w:val="FFFFFF" w:themeColor="background1"/>
                <w:sz w:val="24"/>
                <w:szCs w:val="24"/>
              </w:rPr>
            </w:pPr>
            <w:r w:rsidRPr="00C41202">
              <w:rPr>
                <w:rFonts w:ascii="Arial" w:hAnsi="Arial" w:cs="Arial"/>
                <w:b/>
                <w:bCs/>
                <w:color w:val="FFFFFF" w:themeColor="background1"/>
                <w:sz w:val="24"/>
                <w:szCs w:val="24"/>
              </w:rPr>
              <w:t>Reviewed</w:t>
            </w:r>
            <w:r w:rsidR="00811502" w:rsidRPr="00C41202">
              <w:rPr>
                <w:rFonts w:ascii="Arial" w:hAnsi="Arial" w:cs="Arial"/>
                <w:b/>
                <w:bCs/>
                <w:color w:val="FFFFFF" w:themeColor="background1"/>
                <w:sz w:val="24"/>
                <w:szCs w:val="24"/>
              </w:rPr>
              <w:t xml:space="preserve"> </w:t>
            </w:r>
            <w:r w:rsidRPr="00C41202">
              <w:rPr>
                <w:rFonts w:ascii="Arial" w:hAnsi="Arial" w:cs="Arial"/>
                <w:b/>
                <w:bCs/>
                <w:color w:val="FFFFFF" w:themeColor="background1"/>
                <w:sz w:val="24"/>
                <w:szCs w:val="24"/>
              </w:rPr>
              <w:t>b</w:t>
            </w:r>
            <w:r w:rsidR="00811502" w:rsidRPr="00C41202">
              <w:rPr>
                <w:rFonts w:ascii="Arial" w:hAnsi="Arial" w:cs="Arial"/>
                <w:b/>
                <w:bCs/>
                <w:color w:val="FFFFFF" w:themeColor="background1"/>
                <w:sz w:val="24"/>
                <w:szCs w:val="24"/>
              </w:rPr>
              <w:t>y</w:t>
            </w:r>
          </w:p>
          <w:p w14:paraId="2F01B285" w14:textId="77777777" w:rsidR="00811502" w:rsidRPr="00C41202" w:rsidRDefault="00811502" w:rsidP="003B55F8">
            <w:pPr>
              <w:jc w:val="both"/>
              <w:rPr>
                <w:rFonts w:ascii="Arial" w:hAnsi="Arial" w:cs="Arial"/>
                <w:color w:val="FFFFFF" w:themeColor="background1"/>
                <w:sz w:val="24"/>
                <w:szCs w:val="24"/>
              </w:rPr>
            </w:pPr>
          </w:p>
          <w:p w14:paraId="11CCE617" w14:textId="77777777" w:rsidR="00811502" w:rsidRPr="00C41202" w:rsidRDefault="00811502" w:rsidP="003B55F8">
            <w:pPr>
              <w:jc w:val="both"/>
              <w:rPr>
                <w:rFonts w:ascii="Arial" w:hAnsi="Arial" w:cs="Arial"/>
                <w:color w:val="FFFFFF" w:themeColor="background1"/>
                <w:sz w:val="24"/>
                <w:szCs w:val="24"/>
              </w:rPr>
            </w:pPr>
          </w:p>
          <w:p w14:paraId="7CA3B434" w14:textId="77777777" w:rsidR="00811502" w:rsidRPr="00C41202" w:rsidRDefault="00811502" w:rsidP="003B55F8">
            <w:pPr>
              <w:jc w:val="both"/>
              <w:rPr>
                <w:rFonts w:ascii="Arial" w:hAnsi="Arial" w:cs="Arial"/>
                <w:color w:val="FFFFFF" w:themeColor="background1"/>
                <w:sz w:val="24"/>
                <w:szCs w:val="24"/>
              </w:rPr>
            </w:pPr>
            <w:r w:rsidRPr="00C41202">
              <w:rPr>
                <w:rFonts w:ascii="Arial" w:hAnsi="Arial" w:cs="Arial"/>
                <w:color w:val="FFFFFF" w:themeColor="background1"/>
                <w:sz w:val="24"/>
                <w:szCs w:val="24"/>
              </w:rPr>
              <w:t>Smritee Ranjan Dhamai</w:t>
            </w:r>
          </w:p>
          <w:p w14:paraId="2F452368" w14:textId="77777777" w:rsidR="00811502" w:rsidRPr="00C41202" w:rsidRDefault="00811502" w:rsidP="003B55F8">
            <w:pPr>
              <w:jc w:val="both"/>
              <w:rPr>
                <w:rFonts w:ascii="Arial" w:hAnsi="Arial" w:cs="Arial"/>
                <w:color w:val="FFFFFF" w:themeColor="background1"/>
                <w:sz w:val="24"/>
                <w:szCs w:val="24"/>
              </w:rPr>
            </w:pPr>
            <w:r w:rsidRPr="00C41202">
              <w:rPr>
                <w:rFonts w:ascii="Arial" w:hAnsi="Arial" w:cs="Arial"/>
                <w:color w:val="FFFFFF" w:themeColor="background1"/>
                <w:sz w:val="24"/>
                <w:szCs w:val="24"/>
              </w:rPr>
              <w:t>Country MEAL Manager</w:t>
            </w:r>
          </w:p>
          <w:p w14:paraId="2DD6D709" w14:textId="0A6C11A5" w:rsidR="00811502" w:rsidRPr="00C41202" w:rsidRDefault="00811502" w:rsidP="003B55F8">
            <w:pPr>
              <w:jc w:val="both"/>
              <w:rPr>
                <w:rFonts w:ascii="Arial" w:hAnsi="Arial" w:cs="Arial"/>
                <w:color w:val="FFFFFF" w:themeColor="background1"/>
                <w:sz w:val="24"/>
                <w:szCs w:val="24"/>
              </w:rPr>
            </w:pPr>
            <w:r w:rsidRPr="00C41202">
              <w:rPr>
                <w:rFonts w:ascii="Arial" w:hAnsi="Arial" w:cs="Arial"/>
                <w:color w:val="FFFFFF" w:themeColor="background1"/>
                <w:sz w:val="24"/>
                <w:szCs w:val="24"/>
              </w:rPr>
              <w:t>HI Bangladesh</w:t>
            </w:r>
          </w:p>
        </w:tc>
        <w:tc>
          <w:tcPr>
            <w:tcW w:w="1667" w:type="pct"/>
          </w:tcPr>
          <w:p w14:paraId="26043EC0" w14:textId="77777777" w:rsidR="00811502" w:rsidRPr="00C41202" w:rsidRDefault="00811502" w:rsidP="003B55F8">
            <w:pPr>
              <w:jc w:val="both"/>
              <w:rPr>
                <w:rFonts w:ascii="Arial" w:hAnsi="Arial" w:cs="Arial"/>
                <w:b/>
                <w:bCs/>
                <w:color w:val="FFFFFF" w:themeColor="background1"/>
                <w:sz w:val="24"/>
                <w:szCs w:val="24"/>
              </w:rPr>
            </w:pPr>
            <w:r w:rsidRPr="00C41202">
              <w:rPr>
                <w:rFonts w:ascii="Arial" w:hAnsi="Arial" w:cs="Arial"/>
                <w:b/>
                <w:bCs/>
                <w:color w:val="FFFFFF" w:themeColor="background1"/>
                <w:sz w:val="24"/>
                <w:szCs w:val="24"/>
              </w:rPr>
              <w:t>Approved by</w:t>
            </w:r>
          </w:p>
          <w:p w14:paraId="0BE8145C" w14:textId="77777777" w:rsidR="00811502" w:rsidRPr="00C41202" w:rsidRDefault="00811502" w:rsidP="003B55F8">
            <w:pPr>
              <w:jc w:val="both"/>
              <w:rPr>
                <w:rFonts w:ascii="Arial" w:hAnsi="Arial" w:cs="Arial"/>
                <w:color w:val="FFFFFF" w:themeColor="background1"/>
                <w:sz w:val="24"/>
                <w:szCs w:val="24"/>
              </w:rPr>
            </w:pPr>
          </w:p>
          <w:p w14:paraId="07F8E0EB" w14:textId="77777777" w:rsidR="00811502" w:rsidRPr="00C41202" w:rsidRDefault="00811502" w:rsidP="003B55F8">
            <w:pPr>
              <w:jc w:val="both"/>
              <w:rPr>
                <w:rFonts w:ascii="Arial" w:hAnsi="Arial" w:cs="Arial"/>
                <w:color w:val="FFFFFF" w:themeColor="background1"/>
                <w:sz w:val="24"/>
                <w:szCs w:val="24"/>
              </w:rPr>
            </w:pPr>
          </w:p>
          <w:p w14:paraId="36A9490F" w14:textId="77777777" w:rsidR="00811502" w:rsidRPr="00C41202" w:rsidRDefault="00811502" w:rsidP="003B55F8">
            <w:pPr>
              <w:jc w:val="both"/>
              <w:rPr>
                <w:rFonts w:ascii="Arial" w:hAnsi="Arial" w:cs="Arial"/>
                <w:color w:val="FFFFFF" w:themeColor="background1"/>
                <w:sz w:val="24"/>
                <w:szCs w:val="24"/>
              </w:rPr>
            </w:pPr>
            <w:r w:rsidRPr="00C41202">
              <w:rPr>
                <w:rFonts w:ascii="Arial" w:hAnsi="Arial" w:cs="Arial"/>
                <w:color w:val="FFFFFF" w:themeColor="background1"/>
                <w:sz w:val="24"/>
                <w:szCs w:val="24"/>
              </w:rPr>
              <w:t>Rajesh Chandra</w:t>
            </w:r>
          </w:p>
          <w:p w14:paraId="17649467" w14:textId="77777777" w:rsidR="00811502" w:rsidRPr="00C41202" w:rsidRDefault="00811502" w:rsidP="003B55F8">
            <w:pPr>
              <w:jc w:val="both"/>
              <w:rPr>
                <w:rFonts w:ascii="Arial" w:hAnsi="Arial" w:cs="Arial"/>
                <w:color w:val="FFFFFF" w:themeColor="background1"/>
                <w:sz w:val="24"/>
                <w:szCs w:val="24"/>
              </w:rPr>
            </w:pPr>
            <w:r w:rsidRPr="00C41202">
              <w:rPr>
                <w:rFonts w:ascii="Arial" w:hAnsi="Arial" w:cs="Arial"/>
                <w:color w:val="FFFFFF" w:themeColor="background1"/>
                <w:sz w:val="24"/>
                <w:szCs w:val="24"/>
              </w:rPr>
              <w:t>Country Director</w:t>
            </w:r>
          </w:p>
          <w:p w14:paraId="089DDFA1" w14:textId="77777777" w:rsidR="00811502" w:rsidRPr="00C41202" w:rsidRDefault="00811502" w:rsidP="003B55F8">
            <w:pPr>
              <w:jc w:val="both"/>
              <w:rPr>
                <w:rFonts w:ascii="Arial" w:hAnsi="Arial" w:cs="Arial"/>
                <w:color w:val="FFFFFF" w:themeColor="background1"/>
                <w:sz w:val="24"/>
                <w:szCs w:val="24"/>
              </w:rPr>
            </w:pPr>
            <w:r w:rsidRPr="00C41202">
              <w:rPr>
                <w:rFonts w:ascii="Arial" w:hAnsi="Arial" w:cs="Arial"/>
                <w:color w:val="FFFFFF" w:themeColor="background1"/>
                <w:sz w:val="24"/>
                <w:szCs w:val="24"/>
              </w:rPr>
              <w:t>HI Bangladesh</w:t>
            </w:r>
          </w:p>
        </w:tc>
      </w:tr>
    </w:tbl>
    <w:p w14:paraId="1E686644" w14:textId="502D3DC6" w:rsidR="00B80366" w:rsidRPr="00C41202" w:rsidRDefault="00B80366" w:rsidP="003B55F8">
      <w:pPr>
        <w:spacing w:before="40" w:after="40" w:line="276" w:lineRule="auto"/>
        <w:jc w:val="both"/>
        <w:rPr>
          <w:rFonts w:ascii="Arial" w:hAnsi="Arial" w:cs="Arial"/>
          <w:sz w:val="24"/>
          <w:szCs w:val="24"/>
        </w:rPr>
      </w:pPr>
    </w:p>
    <w:sectPr w:rsidR="00B80366" w:rsidRPr="00C41202" w:rsidSect="00516FA5">
      <w:headerReference w:type="default" r:id="rId11"/>
      <w:footerReference w:type="default" r:id="rId12"/>
      <w:headerReference w:type="first" r:id="rId13"/>
      <w:pgSz w:w="11906" w:h="16838" w:code="9"/>
      <w:pgMar w:top="1152" w:right="1152" w:bottom="1152" w:left="1152"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885D1" w14:textId="77777777" w:rsidR="00B34CFB" w:rsidRDefault="00B34CFB" w:rsidP="005D4D2F">
      <w:pPr>
        <w:spacing w:after="0" w:line="240" w:lineRule="auto"/>
      </w:pPr>
      <w:r>
        <w:separator/>
      </w:r>
    </w:p>
  </w:endnote>
  <w:endnote w:type="continuationSeparator" w:id="0">
    <w:p w14:paraId="64BE7BFC" w14:textId="77777777" w:rsidR="00B34CFB" w:rsidRDefault="00B34CFB" w:rsidP="005D4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Nunito">
    <w:altName w:val="Times New Roman"/>
    <w:charset w:val="00"/>
    <w:family w:val="auto"/>
    <w:pitch w:val="variable"/>
    <w:sig w:usb0="00000001" w:usb1="5000204B"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217838"/>
      <w:docPartObj>
        <w:docPartGallery w:val="Page Numbers (Bottom of Page)"/>
        <w:docPartUnique/>
      </w:docPartObj>
    </w:sdtPr>
    <w:sdtEndPr/>
    <w:sdtContent>
      <w:sdt>
        <w:sdtPr>
          <w:id w:val="-1769616900"/>
          <w:docPartObj>
            <w:docPartGallery w:val="Page Numbers (Top of Page)"/>
            <w:docPartUnique/>
          </w:docPartObj>
        </w:sdtPr>
        <w:sdtEndPr/>
        <w:sdtContent>
          <w:p w14:paraId="279E84AC" w14:textId="59B8B86D" w:rsidR="00322256" w:rsidRDefault="00322256" w:rsidP="009A531C">
            <w:pPr>
              <w:pStyle w:val="Footer"/>
              <w:jc w:val="right"/>
            </w:pPr>
            <w:r w:rsidRPr="00826555">
              <w:rPr>
                <w:sz w:val="16"/>
                <w:szCs w:val="16"/>
              </w:rPr>
              <w:t xml:space="preserve">Page </w:t>
            </w:r>
            <w:r w:rsidRPr="00826555">
              <w:rPr>
                <w:b/>
                <w:bCs/>
                <w:sz w:val="16"/>
                <w:szCs w:val="16"/>
              </w:rPr>
              <w:fldChar w:fldCharType="begin"/>
            </w:r>
            <w:r w:rsidRPr="00826555">
              <w:rPr>
                <w:b/>
                <w:bCs/>
                <w:sz w:val="16"/>
                <w:szCs w:val="16"/>
              </w:rPr>
              <w:instrText xml:space="preserve"> PAGE </w:instrText>
            </w:r>
            <w:r w:rsidRPr="00826555">
              <w:rPr>
                <w:b/>
                <w:bCs/>
                <w:sz w:val="16"/>
                <w:szCs w:val="16"/>
              </w:rPr>
              <w:fldChar w:fldCharType="separate"/>
            </w:r>
            <w:r w:rsidR="0078489B">
              <w:rPr>
                <w:b/>
                <w:bCs/>
                <w:noProof/>
                <w:sz w:val="16"/>
                <w:szCs w:val="16"/>
              </w:rPr>
              <w:t>4</w:t>
            </w:r>
            <w:r w:rsidRPr="00826555">
              <w:rPr>
                <w:b/>
                <w:bCs/>
                <w:sz w:val="16"/>
                <w:szCs w:val="16"/>
              </w:rPr>
              <w:fldChar w:fldCharType="end"/>
            </w:r>
            <w:r w:rsidRPr="00826555">
              <w:rPr>
                <w:sz w:val="16"/>
                <w:szCs w:val="16"/>
              </w:rPr>
              <w:t xml:space="preserve"> of </w:t>
            </w:r>
            <w:r w:rsidRPr="00826555">
              <w:rPr>
                <w:b/>
                <w:bCs/>
                <w:sz w:val="16"/>
                <w:szCs w:val="16"/>
              </w:rPr>
              <w:fldChar w:fldCharType="begin"/>
            </w:r>
            <w:r w:rsidRPr="00826555">
              <w:rPr>
                <w:b/>
                <w:bCs/>
                <w:sz w:val="16"/>
                <w:szCs w:val="16"/>
              </w:rPr>
              <w:instrText xml:space="preserve"> NUMPAGES  </w:instrText>
            </w:r>
            <w:r w:rsidRPr="00826555">
              <w:rPr>
                <w:b/>
                <w:bCs/>
                <w:sz w:val="16"/>
                <w:szCs w:val="16"/>
              </w:rPr>
              <w:fldChar w:fldCharType="separate"/>
            </w:r>
            <w:r w:rsidR="0078489B">
              <w:rPr>
                <w:b/>
                <w:bCs/>
                <w:noProof/>
                <w:sz w:val="16"/>
                <w:szCs w:val="16"/>
              </w:rPr>
              <w:t>6</w:t>
            </w:r>
            <w:r w:rsidRPr="00826555">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E90E1" w14:textId="77777777" w:rsidR="00B34CFB" w:rsidRDefault="00B34CFB" w:rsidP="005D4D2F">
      <w:pPr>
        <w:spacing w:after="0" w:line="240" w:lineRule="auto"/>
      </w:pPr>
      <w:r>
        <w:separator/>
      </w:r>
    </w:p>
  </w:footnote>
  <w:footnote w:type="continuationSeparator" w:id="0">
    <w:p w14:paraId="3B02B830" w14:textId="77777777" w:rsidR="00B34CFB" w:rsidRDefault="00B34CFB" w:rsidP="005D4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E8F58" w14:textId="08E38585" w:rsidR="00322256" w:rsidRPr="009A531C" w:rsidRDefault="00322256" w:rsidP="00516FA5">
    <w:pPr>
      <w:pStyle w:val="Header"/>
      <w:jc w:val="right"/>
      <w:rPr>
        <w:color w:val="0070C0"/>
      </w:rPr>
    </w:pPr>
    <w:proofErr w:type="spellStart"/>
    <w:r w:rsidRPr="009A531C">
      <w:rPr>
        <w:color w:val="0070C0"/>
        <w:sz w:val="20"/>
        <w:szCs w:val="20"/>
      </w:rPr>
      <w:t>ToR_Training</w:t>
    </w:r>
    <w:proofErr w:type="spellEnd"/>
    <w:r w:rsidRPr="009A531C">
      <w:rPr>
        <w:color w:val="0070C0"/>
        <w:sz w:val="20"/>
        <w:szCs w:val="20"/>
      </w:rPr>
      <w:t xml:space="preserve"> on </w:t>
    </w:r>
    <w:r w:rsidR="0078489B" w:rsidRPr="0078489B">
      <w:rPr>
        <w:color w:val="0070C0"/>
        <w:sz w:val="20"/>
        <w:szCs w:val="20"/>
      </w:rPr>
      <w:t>Recreational and Creative Therapy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34837" w14:textId="5CF864DD" w:rsidR="004D02C0" w:rsidRDefault="004D02C0">
    <w:pPr>
      <w:pStyle w:val="Header"/>
    </w:pPr>
    <w:r>
      <w:rPr>
        <w:noProof/>
        <w:lang w:val="en-GB" w:eastAsia="en-GB"/>
      </w:rPr>
      <w:drawing>
        <wp:inline distT="0" distB="0" distL="0" distR="0" wp14:anchorId="76734FA4" wp14:editId="4BBAEBE4">
          <wp:extent cx="2499360" cy="14084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360" cy="14084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7AA6"/>
    <w:multiLevelType w:val="hybridMultilevel"/>
    <w:tmpl w:val="BA1A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D406E"/>
    <w:multiLevelType w:val="hybridMultilevel"/>
    <w:tmpl w:val="DBA61ADE"/>
    <w:lvl w:ilvl="0" w:tplc="3009001B">
      <w:start w:val="1"/>
      <w:numFmt w:val="lowerRoman"/>
      <w:lvlText w:val="%1."/>
      <w:lvlJc w:val="righ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15:restartNumberingAfterBreak="0">
    <w:nsid w:val="0DCC7419"/>
    <w:multiLevelType w:val="hybridMultilevel"/>
    <w:tmpl w:val="E94C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863BF"/>
    <w:multiLevelType w:val="hybridMultilevel"/>
    <w:tmpl w:val="BEA44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B131C"/>
    <w:multiLevelType w:val="hybridMultilevel"/>
    <w:tmpl w:val="B84E1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26EDB"/>
    <w:multiLevelType w:val="hybridMultilevel"/>
    <w:tmpl w:val="487E7F1E"/>
    <w:lvl w:ilvl="0" w:tplc="04090001">
      <w:start w:val="1"/>
      <w:numFmt w:val="bullet"/>
      <w:lvlText w:val=""/>
      <w:lvlJc w:val="left"/>
      <w:pPr>
        <w:ind w:left="450" w:hanging="360"/>
      </w:pPr>
      <w:rPr>
        <w:rFonts w:ascii="Symbol" w:hAnsi="Symbol" w:hint="default"/>
      </w:rPr>
    </w:lvl>
    <w:lvl w:ilvl="1" w:tplc="FFFFFFFF">
      <w:start w:val="1"/>
      <w:numFmt w:val="bullet"/>
      <w:lvlText w:val="o"/>
      <w:lvlJc w:val="left"/>
      <w:pPr>
        <w:ind w:left="1170" w:hanging="360"/>
      </w:pPr>
      <w:rPr>
        <w:rFonts w:ascii="Courier New" w:hAnsi="Courier New" w:cs="Courier New" w:hint="default"/>
      </w:rPr>
    </w:lvl>
    <w:lvl w:ilvl="2" w:tplc="FFFFFFFF" w:tentative="1">
      <w:start w:val="1"/>
      <w:numFmt w:val="bullet"/>
      <w:lvlText w:val=""/>
      <w:lvlJc w:val="left"/>
      <w:pPr>
        <w:ind w:left="1890" w:hanging="360"/>
      </w:pPr>
      <w:rPr>
        <w:rFonts w:ascii="Wingdings" w:hAnsi="Wingdings" w:hint="default"/>
      </w:rPr>
    </w:lvl>
    <w:lvl w:ilvl="3" w:tplc="FFFFFFFF" w:tentative="1">
      <w:start w:val="1"/>
      <w:numFmt w:val="bullet"/>
      <w:lvlText w:val=""/>
      <w:lvlJc w:val="left"/>
      <w:pPr>
        <w:ind w:left="2610" w:hanging="360"/>
      </w:pPr>
      <w:rPr>
        <w:rFonts w:ascii="Symbol" w:hAnsi="Symbol" w:hint="default"/>
      </w:rPr>
    </w:lvl>
    <w:lvl w:ilvl="4" w:tplc="FFFFFFFF" w:tentative="1">
      <w:start w:val="1"/>
      <w:numFmt w:val="bullet"/>
      <w:lvlText w:val="o"/>
      <w:lvlJc w:val="left"/>
      <w:pPr>
        <w:ind w:left="3330" w:hanging="360"/>
      </w:pPr>
      <w:rPr>
        <w:rFonts w:ascii="Courier New" w:hAnsi="Courier New" w:cs="Courier New" w:hint="default"/>
      </w:rPr>
    </w:lvl>
    <w:lvl w:ilvl="5" w:tplc="FFFFFFFF" w:tentative="1">
      <w:start w:val="1"/>
      <w:numFmt w:val="bullet"/>
      <w:lvlText w:val=""/>
      <w:lvlJc w:val="left"/>
      <w:pPr>
        <w:ind w:left="4050" w:hanging="360"/>
      </w:pPr>
      <w:rPr>
        <w:rFonts w:ascii="Wingdings" w:hAnsi="Wingdings" w:hint="default"/>
      </w:rPr>
    </w:lvl>
    <w:lvl w:ilvl="6" w:tplc="FFFFFFFF" w:tentative="1">
      <w:start w:val="1"/>
      <w:numFmt w:val="bullet"/>
      <w:lvlText w:val=""/>
      <w:lvlJc w:val="left"/>
      <w:pPr>
        <w:ind w:left="4770" w:hanging="360"/>
      </w:pPr>
      <w:rPr>
        <w:rFonts w:ascii="Symbol" w:hAnsi="Symbol" w:hint="default"/>
      </w:rPr>
    </w:lvl>
    <w:lvl w:ilvl="7" w:tplc="FFFFFFFF" w:tentative="1">
      <w:start w:val="1"/>
      <w:numFmt w:val="bullet"/>
      <w:lvlText w:val="o"/>
      <w:lvlJc w:val="left"/>
      <w:pPr>
        <w:ind w:left="5490" w:hanging="360"/>
      </w:pPr>
      <w:rPr>
        <w:rFonts w:ascii="Courier New" w:hAnsi="Courier New" w:cs="Courier New" w:hint="default"/>
      </w:rPr>
    </w:lvl>
    <w:lvl w:ilvl="8" w:tplc="FFFFFFFF" w:tentative="1">
      <w:start w:val="1"/>
      <w:numFmt w:val="bullet"/>
      <w:lvlText w:val=""/>
      <w:lvlJc w:val="left"/>
      <w:pPr>
        <w:ind w:left="6210" w:hanging="360"/>
      </w:pPr>
      <w:rPr>
        <w:rFonts w:ascii="Wingdings" w:hAnsi="Wingdings" w:hint="default"/>
      </w:rPr>
    </w:lvl>
  </w:abstractNum>
  <w:abstractNum w:abstractNumId="6" w15:restartNumberingAfterBreak="0">
    <w:nsid w:val="29D47628"/>
    <w:multiLevelType w:val="hybridMultilevel"/>
    <w:tmpl w:val="7FC8A08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682" w:hanging="360"/>
      </w:pPr>
      <w:rPr>
        <w:rFonts w:ascii="Courier New" w:hAnsi="Courier New" w:cs="Courier New" w:hint="default"/>
      </w:rPr>
    </w:lvl>
    <w:lvl w:ilvl="2" w:tplc="04090005" w:tentative="1">
      <w:start w:val="1"/>
      <w:numFmt w:val="bullet"/>
      <w:lvlText w:val=""/>
      <w:lvlJc w:val="left"/>
      <w:pPr>
        <w:ind w:left="3402" w:hanging="360"/>
      </w:pPr>
      <w:rPr>
        <w:rFonts w:ascii="Wingdings" w:hAnsi="Wingdings" w:hint="default"/>
      </w:rPr>
    </w:lvl>
    <w:lvl w:ilvl="3" w:tplc="04090001" w:tentative="1">
      <w:start w:val="1"/>
      <w:numFmt w:val="bullet"/>
      <w:lvlText w:val=""/>
      <w:lvlJc w:val="left"/>
      <w:pPr>
        <w:ind w:left="4122" w:hanging="360"/>
      </w:pPr>
      <w:rPr>
        <w:rFonts w:ascii="Symbol" w:hAnsi="Symbol" w:hint="default"/>
      </w:rPr>
    </w:lvl>
    <w:lvl w:ilvl="4" w:tplc="04090003" w:tentative="1">
      <w:start w:val="1"/>
      <w:numFmt w:val="bullet"/>
      <w:lvlText w:val="o"/>
      <w:lvlJc w:val="left"/>
      <w:pPr>
        <w:ind w:left="4842" w:hanging="360"/>
      </w:pPr>
      <w:rPr>
        <w:rFonts w:ascii="Courier New" w:hAnsi="Courier New" w:cs="Courier New" w:hint="default"/>
      </w:rPr>
    </w:lvl>
    <w:lvl w:ilvl="5" w:tplc="04090005" w:tentative="1">
      <w:start w:val="1"/>
      <w:numFmt w:val="bullet"/>
      <w:lvlText w:val=""/>
      <w:lvlJc w:val="left"/>
      <w:pPr>
        <w:ind w:left="5562" w:hanging="360"/>
      </w:pPr>
      <w:rPr>
        <w:rFonts w:ascii="Wingdings" w:hAnsi="Wingdings" w:hint="default"/>
      </w:rPr>
    </w:lvl>
    <w:lvl w:ilvl="6" w:tplc="04090001" w:tentative="1">
      <w:start w:val="1"/>
      <w:numFmt w:val="bullet"/>
      <w:lvlText w:val=""/>
      <w:lvlJc w:val="left"/>
      <w:pPr>
        <w:ind w:left="6282" w:hanging="360"/>
      </w:pPr>
      <w:rPr>
        <w:rFonts w:ascii="Symbol" w:hAnsi="Symbol" w:hint="default"/>
      </w:rPr>
    </w:lvl>
    <w:lvl w:ilvl="7" w:tplc="04090003" w:tentative="1">
      <w:start w:val="1"/>
      <w:numFmt w:val="bullet"/>
      <w:lvlText w:val="o"/>
      <w:lvlJc w:val="left"/>
      <w:pPr>
        <w:ind w:left="7002" w:hanging="360"/>
      </w:pPr>
      <w:rPr>
        <w:rFonts w:ascii="Courier New" w:hAnsi="Courier New" w:cs="Courier New" w:hint="default"/>
      </w:rPr>
    </w:lvl>
    <w:lvl w:ilvl="8" w:tplc="04090005" w:tentative="1">
      <w:start w:val="1"/>
      <w:numFmt w:val="bullet"/>
      <w:lvlText w:val=""/>
      <w:lvlJc w:val="left"/>
      <w:pPr>
        <w:ind w:left="7722" w:hanging="360"/>
      </w:pPr>
      <w:rPr>
        <w:rFonts w:ascii="Wingdings" w:hAnsi="Wingdings" w:hint="default"/>
      </w:rPr>
    </w:lvl>
  </w:abstractNum>
  <w:abstractNum w:abstractNumId="7" w15:restartNumberingAfterBreak="0">
    <w:nsid w:val="36D07CFF"/>
    <w:multiLevelType w:val="hybridMultilevel"/>
    <w:tmpl w:val="2126345A"/>
    <w:lvl w:ilvl="0" w:tplc="3009001B">
      <w:start w:val="1"/>
      <w:numFmt w:val="lowerRoman"/>
      <w:lvlText w:val="%1."/>
      <w:lvlJc w:val="right"/>
      <w:pPr>
        <w:ind w:left="2160" w:hanging="360"/>
      </w:p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8" w15:restartNumberingAfterBreak="0">
    <w:nsid w:val="37847AB1"/>
    <w:multiLevelType w:val="hybridMultilevel"/>
    <w:tmpl w:val="591C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14FC1"/>
    <w:multiLevelType w:val="hybridMultilevel"/>
    <w:tmpl w:val="DA4C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721AD"/>
    <w:multiLevelType w:val="hybridMultilevel"/>
    <w:tmpl w:val="2A56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379E9"/>
    <w:multiLevelType w:val="hybridMultilevel"/>
    <w:tmpl w:val="4C5CF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233C2"/>
    <w:multiLevelType w:val="hybridMultilevel"/>
    <w:tmpl w:val="9498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E0DB9"/>
    <w:multiLevelType w:val="hybridMultilevel"/>
    <w:tmpl w:val="5E0A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41612"/>
    <w:multiLevelType w:val="hybridMultilevel"/>
    <w:tmpl w:val="C0D4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7D5DB8"/>
    <w:multiLevelType w:val="hybridMultilevel"/>
    <w:tmpl w:val="F3CEF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192A90"/>
    <w:multiLevelType w:val="hybridMultilevel"/>
    <w:tmpl w:val="4176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D5126"/>
    <w:multiLevelType w:val="hybridMultilevel"/>
    <w:tmpl w:val="C5CE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7E7389"/>
    <w:multiLevelType w:val="hybridMultilevel"/>
    <w:tmpl w:val="5014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60BF3"/>
    <w:multiLevelType w:val="hybridMultilevel"/>
    <w:tmpl w:val="29FE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03D20"/>
    <w:multiLevelType w:val="hybridMultilevel"/>
    <w:tmpl w:val="73ECC66A"/>
    <w:lvl w:ilvl="0" w:tplc="ADD8B186">
      <w:start w:val="1"/>
      <w:numFmt w:val="lowerRoman"/>
      <w:lvlText w:val="%1."/>
      <w:lvlJc w:val="right"/>
      <w:pPr>
        <w:ind w:left="216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15:restartNumberingAfterBreak="0">
    <w:nsid w:val="67882ABC"/>
    <w:multiLevelType w:val="hybridMultilevel"/>
    <w:tmpl w:val="40C6488C"/>
    <w:lvl w:ilvl="0" w:tplc="3009001B">
      <w:start w:val="1"/>
      <w:numFmt w:val="lowerRoman"/>
      <w:lvlText w:val="%1."/>
      <w:lvlJc w:val="right"/>
      <w:pPr>
        <w:ind w:left="720" w:hanging="360"/>
      </w:pPr>
      <w:rPr>
        <w:rFonts w:hint="default"/>
      </w:rPr>
    </w:lvl>
    <w:lvl w:ilvl="1" w:tplc="3009001B">
      <w:start w:val="1"/>
      <w:numFmt w:val="lowerRoman"/>
      <w:lvlText w:val="%2."/>
      <w:lvlJc w:val="right"/>
      <w:pPr>
        <w:ind w:left="1440" w:hanging="360"/>
      </w:pPr>
    </w:lvl>
    <w:lvl w:ilvl="2" w:tplc="B1AEDFF6">
      <w:start w:val="1"/>
      <w:numFmt w:val="bullet"/>
      <w:lvlText w:val="-"/>
      <w:lvlJc w:val="left"/>
      <w:pPr>
        <w:ind w:left="2340" w:hanging="360"/>
      </w:pPr>
      <w:rPr>
        <w:rFonts w:ascii="Calibri" w:eastAsiaTheme="minorHAnsi" w:hAnsi="Calibri" w:cs="Calibri" w:hint="default"/>
      </w:r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6D534850"/>
    <w:multiLevelType w:val="hybridMultilevel"/>
    <w:tmpl w:val="D610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6C7217"/>
    <w:multiLevelType w:val="hybridMultilevel"/>
    <w:tmpl w:val="5EB2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0114E4"/>
    <w:multiLevelType w:val="hybridMultilevel"/>
    <w:tmpl w:val="3F3C5B9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5" w15:restartNumberingAfterBreak="0">
    <w:nsid w:val="72445ED0"/>
    <w:multiLevelType w:val="hybridMultilevel"/>
    <w:tmpl w:val="1F627CF2"/>
    <w:lvl w:ilvl="0" w:tplc="B1AEDFF6">
      <w:start w:val="1"/>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747331B1"/>
    <w:multiLevelType w:val="hybridMultilevel"/>
    <w:tmpl w:val="134A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EA6968"/>
    <w:multiLevelType w:val="hybridMultilevel"/>
    <w:tmpl w:val="370C3342"/>
    <w:lvl w:ilvl="0" w:tplc="B1AEDFF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C12704"/>
    <w:multiLevelType w:val="hybridMultilevel"/>
    <w:tmpl w:val="11BC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B26815"/>
    <w:multiLevelType w:val="hybridMultilevel"/>
    <w:tmpl w:val="8B84BD0A"/>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9"/>
  </w:num>
  <w:num w:numId="2">
    <w:abstractNumId w:val="14"/>
  </w:num>
  <w:num w:numId="3">
    <w:abstractNumId w:val="17"/>
  </w:num>
  <w:num w:numId="4">
    <w:abstractNumId w:val="23"/>
  </w:num>
  <w:num w:numId="5">
    <w:abstractNumId w:val="16"/>
  </w:num>
  <w:num w:numId="6">
    <w:abstractNumId w:val="11"/>
  </w:num>
  <w:num w:numId="7">
    <w:abstractNumId w:val="13"/>
  </w:num>
  <w:num w:numId="8">
    <w:abstractNumId w:val="21"/>
  </w:num>
  <w:num w:numId="9">
    <w:abstractNumId w:val="1"/>
  </w:num>
  <w:num w:numId="10">
    <w:abstractNumId w:val="7"/>
  </w:num>
  <w:num w:numId="11">
    <w:abstractNumId w:val="20"/>
  </w:num>
  <w:num w:numId="12">
    <w:abstractNumId w:val="29"/>
  </w:num>
  <w:num w:numId="13">
    <w:abstractNumId w:val="9"/>
  </w:num>
  <w:num w:numId="14">
    <w:abstractNumId w:val="2"/>
  </w:num>
  <w:num w:numId="15">
    <w:abstractNumId w:val="12"/>
  </w:num>
  <w:num w:numId="16">
    <w:abstractNumId w:val="6"/>
  </w:num>
  <w:num w:numId="17">
    <w:abstractNumId w:val="18"/>
  </w:num>
  <w:num w:numId="18">
    <w:abstractNumId w:val="25"/>
  </w:num>
  <w:num w:numId="19">
    <w:abstractNumId w:val="27"/>
  </w:num>
  <w:num w:numId="20">
    <w:abstractNumId w:val="5"/>
  </w:num>
  <w:num w:numId="21">
    <w:abstractNumId w:val="22"/>
  </w:num>
  <w:num w:numId="22">
    <w:abstractNumId w:val="24"/>
  </w:num>
  <w:num w:numId="23">
    <w:abstractNumId w:val="0"/>
  </w:num>
  <w:num w:numId="24">
    <w:abstractNumId w:val="28"/>
  </w:num>
  <w:num w:numId="25">
    <w:abstractNumId w:val="10"/>
  </w:num>
  <w:num w:numId="26">
    <w:abstractNumId w:val="8"/>
  </w:num>
  <w:num w:numId="27">
    <w:abstractNumId w:val="4"/>
  </w:num>
  <w:num w:numId="28">
    <w:abstractNumId w:val="26"/>
  </w:num>
  <w:num w:numId="29">
    <w:abstractNumId w:val="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xMDezNDYwMzYxNjVW0lEKTi0uzszPAykwqQUA5b8j9ywAAAA="/>
  </w:docVars>
  <w:rsids>
    <w:rsidRoot w:val="00500147"/>
    <w:rsid w:val="00003CA2"/>
    <w:rsid w:val="00014283"/>
    <w:rsid w:val="000224A8"/>
    <w:rsid w:val="00030C5F"/>
    <w:rsid w:val="00033388"/>
    <w:rsid w:val="000366C4"/>
    <w:rsid w:val="000402E1"/>
    <w:rsid w:val="000565A2"/>
    <w:rsid w:val="000605E8"/>
    <w:rsid w:val="00062BD3"/>
    <w:rsid w:val="00074BCD"/>
    <w:rsid w:val="00091C48"/>
    <w:rsid w:val="00097A9B"/>
    <w:rsid w:val="000A70B3"/>
    <w:rsid w:val="000C06CA"/>
    <w:rsid w:val="000D108E"/>
    <w:rsid w:val="000D4375"/>
    <w:rsid w:val="000D60F9"/>
    <w:rsid w:val="000F6C8B"/>
    <w:rsid w:val="00110FEF"/>
    <w:rsid w:val="00156BBF"/>
    <w:rsid w:val="00166477"/>
    <w:rsid w:val="00172B36"/>
    <w:rsid w:val="00176E2A"/>
    <w:rsid w:val="00184D33"/>
    <w:rsid w:val="00191ED2"/>
    <w:rsid w:val="001A31E7"/>
    <w:rsid w:val="001A3BB3"/>
    <w:rsid w:val="001B3B6D"/>
    <w:rsid w:val="001B3CA8"/>
    <w:rsid w:val="001B6FEE"/>
    <w:rsid w:val="001C57E7"/>
    <w:rsid w:val="001D7B37"/>
    <w:rsid w:val="001E0949"/>
    <w:rsid w:val="001E3833"/>
    <w:rsid w:val="001E6390"/>
    <w:rsid w:val="001E7323"/>
    <w:rsid w:val="001F0013"/>
    <w:rsid w:val="00200C04"/>
    <w:rsid w:val="0021533D"/>
    <w:rsid w:val="00221E02"/>
    <w:rsid w:val="00243B0F"/>
    <w:rsid w:val="0025011E"/>
    <w:rsid w:val="00254ACA"/>
    <w:rsid w:val="00256650"/>
    <w:rsid w:val="00256B44"/>
    <w:rsid w:val="002666A0"/>
    <w:rsid w:val="00266E73"/>
    <w:rsid w:val="00282AF0"/>
    <w:rsid w:val="002858BC"/>
    <w:rsid w:val="00290FA5"/>
    <w:rsid w:val="002A0B03"/>
    <w:rsid w:val="002A53E8"/>
    <w:rsid w:val="002B1A95"/>
    <w:rsid w:val="002E66A1"/>
    <w:rsid w:val="002F036C"/>
    <w:rsid w:val="002F05A1"/>
    <w:rsid w:val="002F3768"/>
    <w:rsid w:val="002F59CC"/>
    <w:rsid w:val="00322256"/>
    <w:rsid w:val="0032316A"/>
    <w:rsid w:val="00330C6E"/>
    <w:rsid w:val="0034044A"/>
    <w:rsid w:val="003617EC"/>
    <w:rsid w:val="00373614"/>
    <w:rsid w:val="003900D3"/>
    <w:rsid w:val="003903DA"/>
    <w:rsid w:val="003B3AA9"/>
    <w:rsid w:val="003B55F8"/>
    <w:rsid w:val="003C3D0C"/>
    <w:rsid w:val="003C45C5"/>
    <w:rsid w:val="003D17D6"/>
    <w:rsid w:val="003E68E4"/>
    <w:rsid w:val="00403EDE"/>
    <w:rsid w:val="004056EE"/>
    <w:rsid w:val="004066C2"/>
    <w:rsid w:val="00415B85"/>
    <w:rsid w:val="00427939"/>
    <w:rsid w:val="00453E4F"/>
    <w:rsid w:val="00456D9C"/>
    <w:rsid w:val="004609D3"/>
    <w:rsid w:val="00474C8C"/>
    <w:rsid w:val="004901E5"/>
    <w:rsid w:val="004A4B34"/>
    <w:rsid w:val="004A669D"/>
    <w:rsid w:val="004C41FE"/>
    <w:rsid w:val="004C5119"/>
    <w:rsid w:val="004D02C0"/>
    <w:rsid w:val="004D0942"/>
    <w:rsid w:val="00500147"/>
    <w:rsid w:val="005075CD"/>
    <w:rsid w:val="00511E9B"/>
    <w:rsid w:val="00512322"/>
    <w:rsid w:val="0051415D"/>
    <w:rsid w:val="00516FA5"/>
    <w:rsid w:val="005313BF"/>
    <w:rsid w:val="00532B13"/>
    <w:rsid w:val="00533C18"/>
    <w:rsid w:val="005358D2"/>
    <w:rsid w:val="005412CC"/>
    <w:rsid w:val="00547ABA"/>
    <w:rsid w:val="00577A1A"/>
    <w:rsid w:val="005811DE"/>
    <w:rsid w:val="005B06CC"/>
    <w:rsid w:val="005B356D"/>
    <w:rsid w:val="005C729D"/>
    <w:rsid w:val="005D4D2F"/>
    <w:rsid w:val="005E31B5"/>
    <w:rsid w:val="005F16AD"/>
    <w:rsid w:val="006208C4"/>
    <w:rsid w:val="00630A69"/>
    <w:rsid w:val="00633A7B"/>
    <w:rsid w:val="00653C47"/>
    <w:rsid w:val="00657A2C"/>
    <w:rsid w:val="00665C4A"/>
    <w:rsid w:val="00672195"/>
    <w:rsid w:val="006A1336"/>
    <w:rsid w:val="006A3713"/>
    <w:rsid w:val="006B1011"/>
    <w:rsid w:val="006B69E4"/>
    <w:rsid w:val="006C0F9E"/>
    <w:rsid w:val="006C4C9B"/>
    <w:rsid w:val="006E213C"/>
    <w:rsid w:val="006F2211"/>
    <w:rsid w:val="006F33E4"/>
    <w:rsid w:val="006F4662"/>
    <w:rsid w:val="006F7C94"/>
    <w:rsid w:val="00722B1B"/>
    <w:rsid w:val="00733FB3"/>
    <w:rsid w:val="007451DE"/>
    <w:rsid w:val="00747A2C"/>
    <w:rsid w:val="007510BF"/>
    <w:rsid w:val="00770EF3"/>
    <w:rsid w:val="00782467"/>
    <w:rsid w:val="0078489B"/>
    <w:rsid w:val="007A57A7"/>
    <w:rsid w:val="007B06BC"/>
    <w:rsid w:val="007C7C48"/>
    <w:rsid w:val="007D6163"/>
    <w:rsid w:val="007D78DC"/>
    <w:rsid w:val="007F72AC"/>
    <w:rsid w:val="007F7428"/>
    <w:rsid w:val="00811502"/>
    <w:rsid w:val="00817FC7"/>
    <w:rsid w:val="00826555"/>
    <w:rsid w:val="00852462"/>
    <w:rsid w:val="00852F20"/>
    <w:rsid w:val="008538FE"/>
    <w:rsid w:val="00862DE9"/>
    <w:rsid w:val="008644EC"/>
    <w:rsid w:val="00881ED2"/>
    <w:rsid w:val="00883765"/>
    <w:rsid w:val="008859D2"/>
    <w:rsid w:val="008A14A7"/>
    <w:rsid w:val="008C3299"/>
    <w:rsid w:val="008D0D7D"/>
    <w:rsid w:val="008D56F5"/>
    <w:rsid w:val="0091176C"/>
    <w:rsid w:val="00915039"/>
    <w:rsid w:val="009163E8"/>
    <w:rsid w:val="0093531B"/>
    <w:rsid w:val="009466CB"/>
    <w:rsid w:val="0095499D"/>
    <w:rsid w:val="00961B37"/>
    <w:rsid w:val="009633BA"/>
    <w:rsid w:val="00990E6B"/>
    <w:rsid w:val="009940EE"/>
    <w:rsid w:val="009949CF"/>
    <w:rsid w:val="009A531C"/>
    <w:rsid w:val="009B53C7"/>
    <w:rsid w:val="009D4E2E"/>
    <w:rsid w:val="009D5432"/>
    <w:rsid w:val="009E46C9"/>
    <w:rsid w:val="009E6FC9"/>
    <w:rsid w:val="00A2035B"/>
    <w:rsid w:val="00A22620"/>
    <w:rsid w:val="00A61DE9"/>
    <w:rsid w:val="00A72596"/>
    <w:rsid w:val="00A822F2"/>
    <w:rsid w:val="00A93700"/>
    <w:rsid w:val="00A94844"/>
    <w:rsid w:val="00AA70A5"/>
    <w:rsid w:val="00AB12E4"/>
    <w:rsid w:val="00AC175E"/>
    <w:rsid w:val="00AC6B40"/>
    <w:rsid w:val="00B20658"/>
    <w:rsid w:val="00B2746E"/>
    <w:rsid w:val="00B34CFB"/>
    <w:rsid w:val="00B4193F"/>
    <w:rsid w:val="00B41F1E"/>
    <w:rsid w:val="00B507A4"/>
    <w:rsid w:val="00B54F46"/>
    <w:rsid w:val="00B57E3B"/>
    <w:rsid w:val="00B7765E"/>
    <w:rsid w:val="00B80366"/>
    <w:rsid w:val="00B9214E"/>
    <w:rsid w:val="00B95991"/>
    <w:rsid w:val="00B976E3"/>
    <w:rsid w:val="00BA3D75"/>
    <w:rsid w:val="00BB1FE7"/>
    <w:rsid w:val="00BB2CBE"/>
    <w:rsid w:val="00BC5671"/>
    <w:rsid w:val="00BC632B"/>
    <w:rsid w:val="00BD40A5"/>
    <w:rsid w:val="00BE2BBD"/>
    <w:rsid w:val="00BE3D0B"/>
    <w:rsid w:val="00BF4066"/>
    <w:rsid w:val="00BF4865"/>
    <w:rsid w:val="00C03716"/>
    <w:rsid w:val="00C0570B"/>
    <w:rsid w:val="00C06D59"/>
    <w:rsid w:val="00C1118A"/>
    <w:rsid w:val="00C13859"/>
    <w:rsid w:val="00C14B20"/>
    <w:rsid w:val="00C22041"/>
    <w:rsid w:val="00C2474F"/>
    <w:rsid w:val="00C25A07"/>
    <w:rsid w:val="00C40A7D"/>
    <w:rsid w:val="00C41202"/>
    <w:rsid w:val="00C45AF5"/>
    <w:rsid w:val="00C46D16"/>
    <w:rsid w:val="00C65B07"/>
    <w:rsid w:val="00CA3230"/>
    <w:rsid w:val="00CA3516"/>
    <w:rsid w:val="00CA3B1C"/>
    <w:rsid w:val="00CB09A7"/>
    <w:rsid w:val="00CB1DA1"/>
    <w:rsid w:val="00CB4EFD"/>
    <w:rsid w:val="00CD4CD8"/>
    <w:rsid w:val="00CE5C47"/>
    <w:rsid w:val="00CF4AF6"/>
    <w:rsid w:val="00D0360E"/>
    <w:rsid w:val="00D05958"/>
    <w:rsid w:val="00D3128D"/>
    <w:rsid w:val="00D319AF"/>
    <w:rsid w:val="00D440BE"/>
    <w:rsid w:val="00D63179"/>
    <w:rsid w:val="00D63BCF"/>
    <w:rsid w:val="00D719CA"/>
    <w:rsid w:val="00D71F53"/>
    <w:rsid w:val="00D828D9"/>
    <w:rsid w:val="00DB1FEB"/>
    <w:rsid w:val="00DB5335"/>
    <w:rsid w:val="00DB6BFD"/>
    <w:rsid w:val="00DC68CC"/>
    <w:rsid w:val="00DD3518"/>
    <w:rsid w:val="00DD45B5"/>
    <w:rsid w:val="00DD480B"/>
    <w:rsid w:val="00E15736"/>
    <w:rsid w:val="00E2605F"/>
    <w:rsid w:val="00E47C93"/>
    <w:rsid w:val="00E70EEB"/>
    <w:rsid w:val="00EB56B5"/>
    <w:rsid w:val="00EC1429"/>
    <w:rsid w:val="00EE5AF8"/>
    <w:rsid w:val="00EF68B2"/>
    <w:rsid w:val="00F106A3"/>
    <w:rsid w:val="00F255E9"/>
    <w:rsid w:val="00F45F99"/>
    <w:rsid w:val="00F466D3"/>
    <w:rsid w:val="00F513CE"/>
    <w:rsid w:val="00F54F2B"/>
    <w:rsid w:val="00F63F14"/>
    <w:rsid w:val="00F90BAC"/>
    <w:rsid w:val="00FD116F"/>
    <w:rsid w:val="00FF1B88"/>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6AE05"/>
  <w15:chartTrackingRefBased/>
  <w15:docId w15:val="{8EFD7CFA-DAC6-4145-BF24-848ECF6B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0366"/>
    <w:pPr>
      <w:keepNext/>
      <w:keepLines/>
      <w:spacing w:before="240" w:after="0"/>
      <w:outlineLvl w:val="0"/>
    </w:pPr>
    <w:rPr>
      <w:rFonts w:asciiTheme="majorHAnsi" w:eastAsiaTheme="majorEastAsia" w:hAnsiTheme="majorHAnsi" w:cstheme="majorBidi"/>
      <w:color w:val="2F5496" w:themeColor="accent1" w:themeShade="BF"/>
      <w:sz w:val="32"/>
      <w:szCs w:val="32"/>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D2F"/>
  </w:style>
  <w:style w:type="paragraph" w:styleId="Footer">
    <w:name w:val="footer"/>
    <w:basedOn w:val="Normal"/>
    <w:link w:val="FooterChar"/>
    <w:uiPriority w:val="99"/>
    <w:unhideWhenUsed/>
    <w:rsid w:val="005D4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D2F"/>
  </w:style>
  <w:style w:type="character" w:styleId="Hyperlink">
    <w:name w:val="Hyperlink"/>
    <w:basedOn w:val="DefaultParagraphFont"/>
    <w:uiPriority w:val="99"/>
    <w:unhideWhenUsed/>
    <w:rsid w:val="000A70B3"/>
    <w:rPr>
      <w:color w:val="0563C1" w:themeColor="hyperlink"/>
      <w:u w:val="single"/>
    </w:rPr>
  </w:style>
  <w:style w:type="character" w:customStyle="1" w:styleId="UnresolvedMention1">
    <w:name w:val="Unresolved Mention1"/>
    <w:basedOn w:val="DefaultParagraphFont"/>
    <w:uiPriority w:val="99"/>
    <w:semiHidden/>
    <w:unhideWhenUsed/>
    <w:rsid w:val="000D60F9"/>
    <w:rPr>
      <w:color w:val="605E5C"/>
      <w:shd w:val="clear" w:color="auto" w:fill="E1DFDD"/>
    </w:rPr>
  </w:style>
  <w:style w:type="paragraph" w:styleId="ListParagraph">
    <w:name w:val="List Paragraph"/>
    <w:basedOn w:val="Normal"/>
    <w:uiPriority w:val="34"/>
    <w:qFormat/>
    <w:rsid w:val="00456D9C"/>
    <w:pPr>
      <w:ind w:left="720"/>
      <w:contextualSpacing/>
    </w:pPr>
  </w:style>
  <w:style w:type="table" w:styleId="TableGrid">
    <w:name w:val="Table Grid"/>
    <w:basedOn w:val="TableNormal"/>
    <w:uiPriority w:val="39"/>
    <w:rsid w:val="00BE3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10FE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B80366"/>
    <w:rPr>
      <w:rFonts w:asciiTheme="majorHAnsi" w:eastAsiaTheme="majorEastAsia" w:hAnsiTheme="majorHAnsi" w:cstheme="majorBidi"/>
      <w:color w:val="2F5496" w:themeColor="accent1" w:themeShade="BF"/>
      <w:sz w:val="32"/>
      <w:szCs w:val="32"/>
      <w:lang w:val="en-ZW"/>
    </w:rPr>
  </w:style>
  <w:style w:type="table" w:styleId="ListTable3-Accent5">
    <w:name w:val="List Table 3 Accent 5"/>
    <w:basedOn w:val="TableNormal"/>
    <w:uiPriority w:val="48"/>
    <w:rsid w:val="001B3CA8"/>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CommentReference">
    <w:name w:val="annotation reference"/>
    <w:basedOn w:val="DefaultParagraphFont"/>
    <w:uiPriority w:val="99"/>
    <w:semiHidden/>
    <w:unhideWhenUsed/>
    <w:rsid w:val="00672195"/>
    <w:rPr>
      <w:sz w:val="16"/>
      <w:szCs w:val="16"/>
    </w:rPr>
  </w:style>
  <w:style w:type="paragraph" w:styleId="CommentText">
    <w:name w:val="annotation text"/>
    <w:basedOn w:val="Normal"/>
    <w:link w:val="CommentTextChar"/>
    <w:uiPriority w:val="99"/>
    <w:semiHidden/>
    <w:unhideWhenUsed/>
    <w:rsid w:val="00672195"/>
    <w:pPr>
      <w:spacing w:line="240" w:lineRule="auto"/>
    </w:pPr>
    <w:rPr>
      <w:sz w:val="20"/>
      <w:szCs w:val="20"/>
    </w:rPr>
  </w:style>
  <w:style w:type="character" w:customStyle="1" w:styleId="CommentTextChar">
    <w:name w:val="Comment Text Char"/>
    <w:basedOn w:val="DefaultParagraphFont"/>
    <w:link w:val="CommentText"/>
    <w:uiPriority w:val="99"/>
    <w:semiHidden/>
    <w:rsid w:val="00672195"/>
    <w:rPr>
      <w:sz w:val="20"/>
      <w:szCs w:val="20"/>
    </w:rPr>
  </w:style>
  <w:style w:type="paragraph" w:styleId="CommentSubject">
    <w:name w:val="annotation subject"/>
    <w:basedOn w:val="CommentText"/>
    <w:next w:val="CommentText"/>
    <w:link w:val="CommentSubjectChar"/>
    <w:uiPriority w:val="99"/>
    <w:semiHidden/>
    <w:unhideWhenUsed/>
    <w:rsid w:val="00672195"/>
    <w:rPr>
      <w:b/>
      <w:bCs/>
    </w:rPr>
  </w:style>
  <w:style w:type="character" w:customStyle="1" w:styleId="CommentSubjectChar">
    <w:name w:val="Comment Subject Char"/>
    <w:basedOn w:val="CommentTextChar"/>
    <w:link w:val="CommentSubject"/>
    <w:uiPriority w:val="99"/>
    <w:semiHidden/>
    <w:rsid w:val="00672195"/>
    <w:rPr>
      <w:b/>
      <w:bCs/>
      <w:sz w:val="20"/>
      <w:szCs w:val="20"/>
    </w:rPr>
  </w:style>
  <w:style w:type="paragraph" w:styleId="BalloonText">
    <w:name w:val="Balloon Text"/>
    <w:basedOn w:val="Normal"/>
    <w:link w:val="BalloonTextChar"/>
    <w:uiPriority w:val="99"/>
    <w:semiHidden/>
    <w:unhideWhenUsed/>
    <w:rsid w:val="00F45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F99"/>
    <w:rPr>
      <w:rFonts w:ascii="Segoe UI" w:hAnsi="Segoe UI" w:cs="Segoe UI"/>
      <w:sz w:val="18"/>
      <w:szCs w:val="18"/>
    </w:rPr>
  </w:style>
  <w:style w:type="character" w:styleId="Strong">
    <w:name w:val="Strong"/>
    <w:uiPriority w:val="22"/>
    <w:qFormat/>
    <w:rsid w:val="006F7C9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830598">
      <w:bodyDiv w:val="1"/>
      <w:marLeft w:val="0"/>
      <w:marRight w:val="0"/>
      <w:marTop w:val="0"/>
      <w:marBottom w:val="0"/>
      <w:divBdr>
        <w:top w:val="none" w:sz="0" w:space="0" w:color="auto"/>
        <w:left w:val="none" w:sz="0" w:space="0" w:color="auto"/>
        <w:bottom w:val="none" w:sz="0" w:space="0" w:color="auto"/>
        <w:right w:val="none" w:sz="0" w:space="0" w:color="auto"/>
      </w:divBdr>
    </w:div>
    <w:div w:id="893857346">
      <w:bodyDiv w:val="1"/>
      <w:marLeft w:val="0"/>
      <w:marRight w:val="0"/>
      <w:marTop w:val="0"/>
      <w:marBottom w:val="0"/>
      <w:divBdr>
        <w:top w:val="none" w:sz="0" w:space="0" w:color="auto"/>
        <w:left w:val="none" w:sz="0" w:space="0" w:color="auto"/>
        <w:bottom w:val="none" w:sz="0" w:space="0" w:color="auto"/>
        <w:right w:val="none" w:sz="0" w:space="0" w:color="auto"/>
      </w:divBdr>
    </w:div>
    <w:div w:id="136336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ogistics@bangladesh.hi.org" TargetMode="External"/><Relationship Id="rId4" Type="http://schemas.openxmlformats.org/officeDocument/2006/relationships/settings" Target="settings.xml"/><Relationship Id="rId9" Type="http://schemas.openxmlformats.org/officeDocument/2006/relationships/hyperlink" Target="http://www.hi.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89CEE-41C2-4338-B595-365E5F326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 Ahmed JALAL</dc:creator>
  <cp:keywords/>
  <dc:description/>
  <cp:lastModifiedBy>Nazia</cp:lastModifiedBy>
  <cp:revision>5</cp:revision>
  <dcterms:created xsi:type="dcterms:W3CDTF">2022-05-16T04:26:00Z</dcterms:created>
  <dcterms:modified xsi:type="dcterms:W3CDTF">2022-05-17T04:43:00Z</dcterms:modified>
</cp:coreProperties>
</file>