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2747C" w14:textId="77777777" w:rsidR="00D83191" w:rsidRPr="00E553B6" w:rsidRDefault="00D83191" w:rsidP="00D83191">
      <w:pPr>
        <w:jc w:val="center"/>
        <w:rPr>
          <w:rFonts w:cstheme="minorHAnsi"/>
        </w:rPr>
      </w:pPr>
      <w:r w:rsidRPr="00E553B6">
        <w:rPr>
          <w:rFonts w:cstheme="minorHAnsi"/>
          <w:noProof/>
          <w:lang w:val="en-US"/>
        </w:rPr>
        <w:drawing>
          <wp:inline distT="0" distB="0" distL="0" distR="0" wp14:anchorId="7A766395" wp14:editId="2AD731C8">
            <wp:extent cx="2806700" cy="1828800"/>
            <wp:effectExtent l="0" t="0" r="0" b="0"/>
            <wp:docPr id="10"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06700" cy="1828800"/>
                    </a:xfrm>
                    <a:prstGeom prst="rect">
                      <a:avLst/>
                    </a:prstGeom>
                    <a:noFill/>
                    <a:ln>
                      <a:noFill/>
                    </a:ln>
                  </pic:spPr>
                </pic:pic>
              </a:graphicData>
            </a:graphic>
          </wp:inline>
        </w:drawing>
      </w:r>
    </w:p>
    <w:p w14:paraId="134B9955" w14:textId="77777777" w:rsidR="00D83191" w:rsidRPr="00E553B6" w:rsidRDefault="00D83191" w:rsidP="00D83191">
      <w:pPr>
        <w:rPr>
          <w:rFonts w:cstheme="minorHAnsi"/>
        </w:rPr>
      </w:pPr>
    </w:p>
    <w:p w14:paraId="56461503" w14:textId="77777777" w:rsidR="00D83191" w:rsidRPr="00E553B6" w:rsidRDefault="00D83191" w:rsidP="00D83191">
      <w:pPr>
        <w:pBdr>
          <w:top w:val="single" w:sz="12" w:space="1" w:color="000000"/>
          <w:left w:val="single" w:sz="12" w:space="4" w:color="000000"/>
          <w:bottom w:val="single" w:sz="12" w:space="1" w:color="000000"/>
          <w:right w:val="single" w:sz="12" w:space="4" w:color="000000"/>
        </w:pBdr>
        <w:shd w:val="clear" w:color="auto" w:fill="FFFFFF"/>
        <w:jc w:val="center"/>
        <w:rPr>
          <w:rFonts w:cstheme="minorHAnsi"/>
          <w:b/>
          <w:color w:val="000000"/>
          <w:lang w:val="en-US"/>
        </w:rPr>
      </w:pPr>
      <w:r w:rsidRPr="00E553B6">
        <w:rPr>
          <w:rFonts w:cstheme="minorHAnsi"/>
          <w:b/>
          <w:color w:val="000000"/>
          <w:lang w:val="en-US"/>
        </w:rPr>
        <w:t xml:space="preserve">TERMS OF REFERENCE </w:t>
      </w:r>
    </w:p>
    <w:p w14:paraId="59A10AB3" w14:textId="77777777" w:rsidR="00D83191" w:rsidRPr="00E553B6" w:rsidRDefault="00D83191" w:rsidP="00D83191">
      <w:pPr>
        <w:pBdr>
          <w:top w:val="single" w:sz="12" w:space="1" w:color="000000"/>
          <w:left w:val="single" w:sz="12" w:space="4" w:color="000000"/>
          <w:bottom w:val="single" w:sz="12" w:space="1" w:color="000000"/>
          <w:right w:val="single" w:sz="12" w:space="4" w:color="000000"/>
        </w:pBdr>
        <w:shd w:val="clear" w:color="auto" w:fill="FFFFFF"/>
        <w:jc w:val="center"/>
        <w:rPr>
          <w:rFonts w:cstheme="minorHAnsi"/>
          <w:b/>
          <w:color w:val="000000"/>
          <w:lang w:val="en-US"/>
        </w:rPr>
      </w:pPr>
    </w:p>
    <w:p w14:paraId="1224637A" w14:textId="77777777" w:rsidR="00D83191" w:rsidRPr="00E553B6" w:rsidRDefault="00D83191" w:rsidP="00D83191">
      <w:pPr>
        <w:pBdr>
          <w:top w:val="single" w:sz="12" w:space="1" w:color="000000"/>
          <w:left w:val="single" w:sz="12" w:space="4" w:color="000000"/>
          <w:bottom w:val="single" w:sz="12" w:space="1" w:color="000000"/>
          <w:right w:val="single" w:sz="12" w:space="4" w:color="000000"/>
        </w:pBdr>
        <w:shd w:val="clear" w:color="auto" w:fill="FFFFFF"/>
        <w:jc w:val="center"/>
        <w:rPr>
          <w:rFonts w:cstheme="minorHAnsi"/>
          <w:b/>
          <w:color w:val="000000"/>
          <w:lang w:val="en-US"/>
        </w:rPr>
      </w:pPr>
      <w:r w:rsidRPr="00E553B6">
        <w:rPr>
          <w:rFonts w:cstheme="minorHAnsi"/>
          <w:b/>
          <w:color w:val="000000"/>
          <w:lang w:val="en-US"/>
        </w:rPr>
        <w:t>PROJECT EVALUATION</w:t>
      </w:r>
    </w:p>
    <w:p w14:paraId="1908E8C2" w14:textId="77777777" w:rsidR="00D83191" w:rsidRPr="00E553B6" w:rsidRDefault="00D83191" w:rsidP="00D83191">
      <w:pPr>
        <w:rPr>
          <w:rFonts w:cstheme="minorHAnsi"/>
          <w:color w:val="0077C8"/>
          <w:lang w:val="en-US"/>
        </w:rPr>
      </w:pPr>
    </w:p>
    <w:p w14:paraId="05D61F1D" w14:textId="675622B8" w:rsidR="00D83191" w:rsidRPr="00E553B6" w:rsidRDefault="00D83191" w:rsidP="0030307A">
      <w:pPr>
        <w:pBdr>
          <w:top w:val="single" w:sz="12" w:space="1" w:color="000000"/>
          <w:left w:val="single" w:sz="12" w:space="4" w:color="000000"/>
          <w:bottom w:val="single" w:sz="12" w:space="0" w:color="000000"/>
          <w:right w:val="single" w:sz="12" w:space="4" w:color="000000"/>
        </w:pBdr>
        <w:shd w:val="clear" w:color="auto" w:fill="FFFFFF"/>
        <w:jc w:val="center"/>
        <w:rPr>
          <w:rFonts w:cstheme="minorHAnsi"/>
          <w:b/>
          <w:color w:val="0077C8"/>
          <w:lang w:val="en-US"/>
        </w:rPr>
      </w:pPr>
      <w:r w:rsidRPr="00E553B6">
        <w:rPr>
          <w:rFonts w:cstheme="minorHAnsi"/>
          <w:b/>
          <w:color w:val="0077C8"/>
          <w:lang w:val="en-US"/>
        </w:rPr>
        <w:t>Name of the project</w:t>
      </w:r>
    </w:p>
    <w:p w14:paraId="190FBEFA" w14:textId="77777777" w:rsidR="008649A1" w:rsidRPr="00E553B6" w:rsidRDefault="008649A1" w:rsidP="00670102">
      <w:pPr>
        <w:pStyle w:val="BodyText"/>
        <w:pBdr>
          <w:bottom w:val="single" w:sz="12" w:space="0" w:color="000000"/>
        </w:pBdr>
        <w:jc w:val="center"/>
        <w:rPr>
          <w:rFonts w:cstheme="minorHAnsi"/>
          <w:sz w:val="22"/>
          <w:szCs w:val="22"/>
        </w:rPr>
      </w:pPr>
      <w:r w:rsidRPr="00E553B6">
        <w:rPr>
          <w:rFonts w:cstheme="minorHAnsi"/>
          <w:sz w:val="22"/>
          <w:szCs w:val="22"/>
        </w:rPr>
        <w:t>Emergency Protection, Psycho-Social Support and Health services for vulnerable population in Cox’s Bazar district, Bangladesh, 2020-2021</w:t>
      </w:r>
      <w:r w:rsidR="00E72566" w:rsidRPr="00E553B6">
        <w:rPr>
          <w:rFonts w:cstheme="minorHAnsi"/>
          <w:sz w:val="22"/>
          <w:szCs w:val="22"/>
        </w:rPr>
        <w:t xml:space="preserve">Project </w:t>
      </w:r>
    </w:p>
    <w:p w14:paraId="7E82D604" w14:textId="77777777" w:rsidR="008649A1" w:rsidRPr="00E553B6" w:rsidRDefault="008649A1" w:rsidP="00670102">
      <w:pPr>
        <w:pStyle w:val="BodyText"/>
        <w:pBdr>
          <w:bottom w:val="single" w:sz="12" w:space="0" w:color="000000"/>
        </w:pBdr>
        <w:jc w:val="center"/>
        <w:rPr>
          <w:rFonts w:cstheme="minorHAnsi"/>
          <w:sz w:val="22"/>
          <w:szCs w:val="22"/>
        </w:rPr>
      </w:pPr>
    </w:p>
    <w:p w14:paraId="4C7FD6F1" w14:textId="0C1E3924" w:rsidR="00E72566" w:rsidRPr="00E553B6" w:rsidRDefault="00E72566" w:rsidP="00670102">
      <w:pPr>
        <w:pStyle w:val="BodyText"/>
        <w:pBdr>
          <w:bottom w:val="single" w:sz="12" w:space="0" w:color="000000"/>
        </w:pBdr>
        <w:jc w:val="center"/>
        <w:rPr>
          <w:rFonts w:cstheme="minorHAnsi"/>
          <w:sz w:val="22"/>
          <w:szCs w:val="22"/>
        </w:rPr>
      </w:pPr>
      <w:r w:rsidRPr="00E553B6">
        <w:rPr>
          <w:rFonts w:cstheme="minorHAnsi"/>
          <w:sz w:val="22"/>
          <w:szCs w:val="22"/>
        </w:rPr>
        <w:t>Implementation Date</w:t>
      </w:r>
    </w:p>
    <w:p w14:paraId="4B2F8087" w14:textId="489C5FEF" w:rsidR="008649A1" w:rsidRPr="00E553B6" w:rsidRDefault="008649A1" w:rsidP="008A36DD">
      <w:pPr>
        <w:pStyle w:val="BodyText"/>
        <w:pBdr>
          <w:bottom w:val="single" w:sz="12" w:space="0" w:color="000000"/>
        </w:pBdr>
        <w:jc w:val="center"/>
        <w:rPr>
          <w:rFonts w:cstheme="minorHAnsi"/>
          <w:sz w:val="22"/>
          <w:szCs w:val="22"/>
        </w:rPr>
      </w:pPr>
      <w:r w:rsidRPr="00E553B6">
        <w:rPr>
          <w:rFonts w:cstheme="minorHAnsi"/>
          <w:sz w:val="22"/>
          <w:szCs w:val="22"/>
        </w:rPr>
        <w:t>April 2020 to 31 May 2021</w:t>
      </w:r>
    </w:p>
    <w:p w14:paraId="35FD7BAE" w14:textId="1FDEFCFE" w:rsidR="00B93B2E" w:rsidRPr="008A36DD" w:rsidRDefault="008A36DD" w:rsidP="008A36DD">
      <w:pPr>
        <w:jc w:val="right"/>
        <w:rPr>
          <w:rFonts w:cstheme="minorHAnsi"/>
          <w:b/>
          <w:lang w:val="en-US"/>
        </w:rPr>
      </w:pPr>
      <w:r w:rsidRPr="008A36DD">
        <w:rPr>
          <w:rFonts w:cstheme="minorHAnsi"/>
          <w:b/>
          <w:lang w:val="en-US"/>
        </w:rPr>
        <w:t>PSR</w:t>
      </w:r>
      <w:r>
        <w:rPr>
          <w:rFonts w:cstheme="minorHAnsi"/>
          <w:b/>
          <w:lang w:val="en-US"/>
        </w:rPr>
        <w:t xml:space="preserve"> REF:</w:t>
      </w:r>
      <w:r w:rsidRPr="008A36DD">
        <w:rPr>
          <w:rFonts w:cstheme="minorHAnsi"/>
          <w:b/>
          <w:lang w:val="en-US"/>
        </w:rPr>
        <w:t xml:space="preserve"> BGD-2021-TEKN-076</w:t>
      </w:r>
    </w:p>
    <w:p w14:paraId="0827BF16" w14:textId="03F0E55E" w:rsidR="00B93B2E" w:rsidRPr="00E553B6" w:rsidRDefault="00B93B2E" w:rsidP="002369D1">
      <w:pPr>
        <w:pStyle w:val="ListParagraph"/>
        <w:rPr>
          <w:rFonts w:cstheme="minorHAnsi"/>
          <w:b/>
          <w:color w:val="0077C8"/>
          <w:lang w:val="en-US"/>
        </w:rPr>
      </w:pPr>
    </w:p>
    <w:p w14:paraId="4B9C021E" w14:textId="77777777" w:rsidR="00D5661B" w:rsidRPr="00E553B6" w:rsidRDefault="00D5661B" w:rsidP="002369D1">
      <w:pPr>
        <w:pStyle w:val="ListParagraph"/>
        <w:rPr>
          <w:rFonts w:cstheme="minorHAnsi"/>
          <w:b/>
          <w:color w:val="0077C8"/>
          <w:lang w:val="en-US"/>
        </w:rPr>
      </w:pPr>
    </w:p>
    <w:p w14:paraId="0EAA56A9" w14:textId="37CB3C2E" w:rsidR="00B93B2E" w:rsidRPr="00E553B6" w:rsidRDefault="00B93B2E" w:rsidP="002369D1">
      <w:pPr>
        <w:pStyle w:val="ListParagraph"/>
        <w:rPr>
          <w:rFonts w:cstheme="minorHAnsi"/>
          <w:b/>
          <w:color w:val="0077C8"/>
          <w:lang w:val="en-US"/>
        </w:rPr>
      </w:pPr>
    </w:p>
    <w:p w14:paraId="0AD07FB0" w14:textId="77777777" w:rsidR="00B93B2E" w:rsidRPr="00E553B6" w:rsidRDefault="00B93B2E" w:rsidP="002369D1">
      <w:pPr>
        <w:pStyle w:val="ListParagraph"/>
        <w:rPr>
          <w:rFonts w:cstheme="minorHAnsi"/>
          <w:b/>
          <w:color w:val="0077C8"/>
          <w:lang w:val="en-US"/>
        </w:rPr>
      </w:pPr>
    </w:p>
    <w:p w14:paraId="7690054F" w14:textId="78CB2FF0" w:rsidR="00D83191" w:rsidRPr="00E553B6" w:rsidRDefault="00D83191" w:rsidP="00D83191">
      <w:pPr>
        <w:rPr>
          <w:rFonts w:cstheme="minorHAnsi"/>
          <w:b/>
          <w:i/>
          <w:lang w:val="en-US"/>
        </w:rPr>
      </w:pPr>
      <w:r w:rsidRPr="00E553B6">
        <w:rPr>
          <w:rFonts w:cstheme="minorHAnsi"/>
          <w:b/>
          <w:i/>
          <w:lang w:val="en-US"/>
        </w:rPr>
        <w:t xml:space="preserve">Editor: </w:t>
      </w:r>
      <w:r w:rsidR="00B93B2E" w:rsidRPr="00E553B6">
        <w:rPr>
          <w:rFonts w:cstheme="minorHAnsi"/>
          <w:b/>
          <w:i/>
          <w:lang w:val="en-US"/>
        </w:rPr>
        <w:t>Ashok Kumar Paul</w:t>
      </w:r>
    </w:p>
    <w:p w14:paraId="0E28A62E" w14:textId="0B1C3CD1" w:rsidR="00D83191" w:rsidRPr="00E553B6" w:rsidRDefault="00D83191" w:rsidP="00D83191">
      <w:pPr>
        <w:rPr>
          <w:rFonts w:cstheme="minorHAnsi"/>
          <w:b/>
          <w:i/>
          <w:lang w:val="en-US"/>
        </w:rPr>
      </w:pPr>
      <w:r w:rsidRPr="00E553B6">
        <w:rPr>
          <w:rFonts w:cstheme="minorHAnsi"/>
          <w:b/>
          <w:i/>
          <w:lang w:val="en-US"/>
        </w:rPr>
        <w:t xml:space="preserve">Date of writing: </w:t>
      </w:r>
      <w:r w:rsidR="00BE1D6A" w:rsidRPr="00E553B6">
        <w:rPr>
          <w:rFonts w:cstheme="minorHAnsi"/>
          <w:b/>
          <w:i/>
          <w:lang w:val="en-US"/>
        </w:rPr>
        <w:t>27</w:t>
      </w:r>
      <w:r w:rsidR="00BE1D6A" w:rsidRPr="00E553B6">
        <w:rPr>
          <w:rFonts w:cstheme="minorHAnsi"/>
          <w:b/>
          <w:i/>
          <w:vertAlign w:val="superscript"/>
          <w:lang w:val="en-US"/>
        </w:rPr>
        <w:t>th</w:t>
      </w:r>
      <w:r w:rsidR="00BE1D6A" w:rsidRPr="00E553B6">
        <w:rPr>
          <w:rFonts w:cstheme="minorHAnsi"/>
          <w:b/>
          <w:i/>
          <w:lang w:val="en-US"/>
        </w:rPr>
        <w:t xml:space="preserve"> April</w:t>
      </w:r>
      <w:r w:rsidR="00B93B2E" w:rsidRPr="00E553B6">
        <w:rPr>
          <w:rFonts w:cstheme="minorHAnsi"/>
          <w:b/>
          <w:i/>
          <w:lang w:val="en-US"/>
        </w:rPr>
        <w:t xml:space="preserve"> 2021 </w:t>
      </w:r>
    </w:p>
    <w:p w14:paraId="487BFD90" w14:textId="7C5963A4" w:rsidR="00D83191" w:rsidRPr="00E553B6" w:rsidRDefault="00D83191" w:rsidP="00D87D7F">
      <w:pPr>
        <w:pStyle w:val="ListParagraph"/>
        <w:numPr>
          <w:ilvl w:val="0"/>
          <w:numId w:val="14"/>
        </w:numPr>
        <w:pBdr>
          <w:top w:val="single" w:sz="18" w:space="1" w:color="0077C8"/>
          <w:left w:val="single" w:sz="18" w:space="4" w:color="0077C8"/>
          <w:bottom w:val="single" w:sz="18" w:space="1" w:color="0077C8"/>
          <w:right w:val="single" w:sz="18" w:space="4" w:color="0077C8"/>
        </w:pBdr>
        <w:jc w:val="left"/>
        <w:rPr>
          <w:rFonts w:cstheme="minorHAnsi"/>
          <w:b/>
          <w:color w:val="0077C8"/>
          <w:lang w:val="en-US"/>
        </w:rPr>
      </w:pPr>
      <w:r w:rsidRPr="00E553B6">
        <w:rPr>
          <w:rFonts w:cstheme="minorHAnsi"/>
          <w:b/>
          <w:i/>
          <w:lang w:val="en-US"/>
        </w:rPr>
        <w:br w:type="page"/>
      </w:r>
      <w:r w:rsidRPr="00E553B6">
        <w:rPr>
          <w:rFonts w:cstheme="minorHAnsi"/>
          <w:b/>
          <w:color w:val="0077C8"/>
          <w:lang w:val="en-US"/>
        </w:rPr>
        <w:lastRenderedPageBreak/>
        <w:t xml:space="preserve">General information </w:t>
      </w:r>
    </w:p>
    <w:p w14:paraId="4BAEC673" w14:textId="137E1752" w:rsidR="00D83191" w:rsidRPr="00E553B6" w:rsidRDefault="00D83191" w:rsidP="00D87D7F">
      <w:pPr>
        <w:pStyle w:val="Heading2"/>
        <w:numPr>
          <w:ilvl w:val="1"/>
          <w:numId w:val="14"/>
        </w:numPr>
        <w:spacing w:after="0" w:line="240" w:lineRule="auto"/>
        <w:rPr>
          <w:rFonts w:ascii="Nunito" w:hAnsi="Nunito" w:cstheme="minorHAnsi"/>
          <w:color w:val="000000"/>
          <w:sz w:val="22"/>
          <w:szCs w:val="22"/>
          <w:lang w:val="en-US"/>
        </w:rPr>
      </w:pPr>
      <w:r w:rsidRPr="00E553B6">
        <w:rPr>
          <w:rFonts w:ascii="Nunito" w:hAnsi="Nunito" w:cstheme="minorHAnsi"/>
          <w:color w:val="000000"/>
          <w:sz w:val="22"/>
          <w:szCs w:val="22"/>
          <w:lang w:val="en-US"/>
        </w:rPr>
        <w:t>About Humanity &amp; Inclusion</w:t>
      </w:r>
    </w:p>
    <w:p w14:paraId="0AFFF9CE" w14:textId="77777777" w:rsidR="00D83191" w:rsidRPr="00E553B6" w:rsidRDefault="0088480B" w:rsidP="00670102">
      <w:pPr>
        <w:pStyle w:val="BodyText2"/>
        <w:jc w:val="both"/>
        <w:rPr>
          <w:rFonts w:ascii="Nunito" w:hAnsi="Nunito" w:cstheme="minorHAnsi"/>
          <w:color w:val="000000"/>
        </w:rPr>
      </w:pPr>
      <w:r w:rsidRPr="00E553B6">
        <w:rPr>
          <w:rFonts w:ascii="Nunito" w:hAnsi="Nunito" w:cstheme="minorHAnsi"/>
        </w:rPr>
        <w:t>Outraged by the injustice faced by people with disabilities and vulnerable populations, we aspire to a world of solidarity and inclusion, enriched by our differences, where everyone can live in dignity. Humanity &amp; Inclusion (the new name of Handicap International) is an independent and impartial aid and development organization working in situations of poverty and exclusion, conflict and disaster. We work alongside disabled and vulnerable people to help meet their essential needs, improve their living conditions and promote respect for their dignity and fundamental rights.</w:t>
      </w:r>
    </w:p>
    <w:p w14:paraId="191F0704" w14:textId="13812344" w:rsidR="00D83191" w:rsidRPr="00E553B6" w:rsidRDefault="00D83191" w:rsidP="00D87D7F">
      <w:pPr>
        <w:pStyle w:val="Heading2"/>
        <w:numPr>
          <w:ilvl w:val="1"/>
          <w:numId w:val="14"/>
        </w:numPr>
        <w:rPr>
          <w:rFonts w:ascii="Nunito" w:hAnsi="Nunito" w:cstheme="minorHAnsi"/>
          <w:color w:val="000000"/>
          <w:sz w:val="22"/>
          <w:szCs w:val="22"/>
          <w:lang w:val="en-US"/>
        </w:rPr>
      </w:pPr>
      <w:r w:rsidRPr="00E553B6">
        <w:rPr>
          <w:rFonts w:ascii="Nunito" w:hAnsi="Nunito" w:cstheme="minorHAnsi"/>
          <w:color w:val="000000"/>
          <w:sz w:val="22"/>
          <w:szCs w:val="22"/>
          <w:lang w:val="en-US"/>
        </w:rPr>
        <w:t xml:space="preserve">About Humanity &amp; Inclusion in the country/region </w:t>
      </w:r>
    </w:p>
    <w:p w14:paraId="6B4E0B50" w14:textId="32192E7D" w:rsidR="00B93B2E" w:rsidRPr="00E553B6" w:rsidRDefault="0088480B" w:rsidP="00B93B2E">
      <w:pPr>
        <w:rPr>
          <w:rFonts w:cstheme="minorHAnsi"/>
          <w:lang w:val="en-US"/>
        </w:rPr>
      </w:pPr>
      <w:r w:rsidRPr="00E553B6">
        <w:rPr>
          <w:rFonts w:cstheme="minorHAnsi"/>
          <w:lang w:val="en-US"/>
        </w:rPr>
        <w:t>Humanity and Inclusion</w:t>
      </w:r>
      <w:r w:rsidR="00E72566" w:rsidRPr="00E553B6">
        <w:rPr>
          <w:rFonts w:cstheme="minorHAnsi"/>
          <w:lang w:val="en-US"/>
        </w:rPr>
        <w:t xml:space="preserve"> (HI)</w:t>
      </w:r>
      <w:r w:rsidRPr="00E553B6">
        <w:rPr>
          <w:rFonts w:cstheme="minorHAnsi"/>
          <w:lang w:val="en-US"/>
        </w:rPr>
        <w:t xml:space="preserve"> </w:t>
      </w:r>
      <w:r w:rsidR="00B93B2E" w:rsidRPr="00E553B6">
        <w:rPr>
          <w:rFonts w:cstheme="minorHAnsi"/>
          <w:lang w:val="en-US"/>
        </w:rPr>
        <w:t xml:space="preserve">has been operational in Bangladesh since 1997 and has been working at supporting universal and inclusive access to services for all, particularly in the sectors of health, education and socio-economic empowerment. With a country team comprising over 325 staff (305 national and 20 international staffs) HI is operating in </w:t>
      </w:r>
      <w:r w:rsidR="00DC36FC" w:rsidRPr="00E553B6">
        <w:rPr>
          <w:rFonts w:cstheme="minorHAnsi"/>
          <w:lang w:val="en-US"/>
        </w:rPr>
        <w:t>3</w:t>
      </w:r>
      <w:r w:rsidR="00B93B2E" w:rsidRPr="00E553B6">
        <w:rPr>
          <w:rFonts w:cstheme="minorHAnsi"/>
          <w:lang w:val="en-US"/>
        </w:rPr>
        <w:t xml:space="preserve"> districts (namely </w:t>
      </w:r>
      <w:proofErr w:type="spellStart"/>
      <w:r w:rsidR="00DC36FC" w:rsidRPr="00E553B6">
        <w:rPr>
          <w:rFonts w:cstheme="minorHAnsi"/>
          <w:lang w:val="en-US"/>
        </w:rPr>
        <w:t>Kurigram</w:t>
      </w:r>
      <w:proofErr w:type="spellEnd"/>
      <w:r w:rsidR="00B93B2E" w:rsidRPr="00E553B6">
        <w:rPr>
          <w:rFonts w:cstheme="minorHAnsi"/>
          <w:lang w:val="en-US"/>
        </w:rPr>
        <w:t xml:space="preserve">, </w:t>
      </w:r>
      <w:proofErr w:type="spellStart"/>
      <w:r w:rsidR="00DC36FC" w:rsidRPr="00E553B6">
        <w:rPr>
          <w:rFonts w:cstheme="minorHAnsi"/>
          <w:lang w:val="en-US"/>
        </w:rPr>
        <w:t>Chottogram</w:t>
      </w:r>
      <w:proofErr w:type="spellEnd"/>
      <w:r w:rsidR="00B93B2E" w:rsidRPr="00E553B6">
        <w:rPr>
          <w:rFonts w:cstheme="minorHAnsi"/>
          <w:lang w:val="en-US"/>
        </w:rPr>
        <w:t xml:space="preserve"> and Cox’s Bazar). In Dhaka, a Senior Management Team </w:t>
      </w:r>
      <w:r w:rsidR="007F24B9" w:rsidRPr="00E553B6">
        <w:rPr>
          <w:rFonts w:cstheme="minorHAnsi"/>
          <w:lang w:val="en-US"/>
        </w:rPr>
        <w:t xml:space="preserve">headed by </w:t>
      </w:r>
      <w:r w:rsidR="00B93B2E" w:rsidRPr="00E553B6">
        <w:rPr>
          <w:rFonts w:cstheme="minorHAnsi"/>
          <w:lang w:val="en-US"/>
        </w:rPr>
        <w:t>Country Director provides an oversight on all country operations. An Area Manager based in Cox’s Bazar office is guiding the district’s intervention through its two field offices in Ukhiya and Teknaf, managed by two Field Coordinators. In addition, a Technical Unit Coordinator, together with its SRH, MHPSS,</w:t>
      </w:r>
      <w:r w:rsidR="008A36DD">
        <w:rPr>
          <w:rFonts w:cstheme="minorHAnsi"/>
          <w:lang w:val="en-US"/>
        </w:rPr>
        <w:t xml:space="preserve"> </w:t>
      </w:r>
      <w:r w:rsidR="00B93B2E" w:rsidRPr="00E553B6">
        <w:rPr>
          <w:rFonts w:cstheme="minorHAnsi"/>
          <w:lang w:val="en-US"/>
        </w:rPr>
        <w:t>Protection, Rehabilitation and Accessibility Technical Advisors, is guaranteeing that international quality standards and best practices are implemented across all HI operations, strengthening technical capacity</w:t>
      </w:r>
      <w:r w:rsidR="00302331" w:rsidRPr="00E553B6">
        <w:rPr>
          <w:rFonts w:cstheme="minorHAnsi"/>
          <w:lang w:val="en-US"/>
        </w:rPr>
        <w:t xml:space="preserve"> </w:t>
      </w:r>
      <w:r w:rsidR="00B93B2E" w:rsidRPr="00E553B6">
        <w:rPr>
          <w:rFonts w:cstheme="minorHAnsi"/>
          <w:lang w:val="en-US"/>
        </w:rPr>
        <w:t>of the fields’ operations team and coordinating with clusters and technical working groups. As an</w:t>
      </w:r>
      <w:r w:rsidR="00302331" w:rsidRPr="00E553B6">
        <w:rPr>
          <w:rFonts w:cstheme="minorHAnsi"/>
          <w:lang w:val="en-US"/>
        </w:rPr>
        <w:t xml:space="preserve"> </w:t>
      </w:r>
      <w:r w:rsidR="00B93B2E" w:rsidRPr="00E553B6">
        <w:rPr>
          <w:rFonts w:cstheme="minorHAnsi"/>
          <w:lang w:val="en-US"/>
        </w:rPr>
        <w:t>organization HI is well recognized for promoting the rights of vulnerable individuals throughout the</w:t>
      </w:r>
      <w:r w:rsidR="00302331" w:rsidRPr="00E553B6">
        <w:rPr>
          <w:rFonts w:cstheme="minorHAnsi"/>
          <w:lang w:val="en-US"/>
        </w:rPr>
        <w:t xml:space="preserve"> </w:t>
      </w:r>
      <w:r w:rsidR="00B93B2E" w:rsidRPr="00E553B6">
        <w:rPr>
          <w:rFonts w:cstheme="minorHAnsi"/>
          <w:lang w:val="en-US"/>
        </w:rPr>
        <w:t>emergency response while providing quality specialized services.</w:t>
      </w:r>
    </w:p>
    <w:p w14:paraId="546AF4FB" w14:textId="7C5DBFD1" w:rsidR="00B93B2E" w:rsidRPr="00E553B6" w:rsidRDefault="00B93B2E" w:rsidP="00B93B2E">
      <w:pPr>
        <w:rPr>
          <w:rFonts w:cstheme="minorHAnsi"/>
          <w:lang w:val="en-US"/>
        </w:rPr>
      </w:pPr>
      <w:r w:rsidRPr="00E553B6">
        <w:rPr>
          <w:rFonts w:cstheme="minorHAnsi"/>
          <w:lang w:val="en-US"/>
        </w:rPr>
        <w:t>HI has been present in Cox’s Bazar for more than 12 years and comprises of an experienced and</w:t>
      </w:r>
      <w:r w:rsidR="00302331" w:rsidRPr="00E553B6">
        <w:rPr>
          <w:rFonts w:cstheme="minorHAnsi"/>
          <w:lang w:val="en-US"/>
        </w:rPr>
        <w:t xml:space="preserve"> </w:t>
      </w:r>
      <w:r w:rsidRPr="00E553B6">
        <w:rPr>
          <w:rFonts w:cstheme="minorHAnsi"/>
          <w:lang w:val="en-US"/>
        </w:rPr>
        <w:t>qualified team of professionals having a vast understanding of the local context and strong relationships</w:t>
      </w:r>
      <w:r w:rsidR="00302331" w:rsidRPr="00E553B6">
        <w:rPr>
          <w:rFonts w:cstheme="minorHAnsi"/>
          <w:lang w:val="en-US"/>
        </w:rPr>
        <w:t xml:space="preserve"> </w:t>
      </w:r>
      <w:r w:rsidRPr="00E553B6">
        <w:rPr>
          <w:rFonts w:cstheme="minorHAnsi"/>
          <w:lang w:val="en-US"/>
        </w:rPr>
        <w:t>with local authorities and influential partners.</w:t>
      </w:r>
    </w:p>
    <w:p w14:paraId="6BA9DC7D" w14:textId="3C451A5E" w:rsidR="00B93B2E" w:rsidRPr="00E553B6" w:rsidRDefault="00B93B2E" w:rsidP="00B93B2E">
      <w:pPr>
        <w:rPr>
          <w:rFonts w:cstheme="minorHAnsi"/>
          <w:lang w:val="en-US"/>
        </w:rPr>
      </w:pPr>
      <w:r w:rsidRPr="00E553B6">
        <w:rPr>
          <w:rFonts w:cstheme="minorHAnsi"/>
          <w:lang w:val="en-US"/>
        </w:rPr>
        <w:t xml:space="preserve">Following the </w:t>
      </w:r>
      <w:r w:rsidR="00302331" w:rsidRPr="00E553B6">
        <w:rPr>
          <w:rFonts w:cstheme="minorHAnsi"/>
          <w:lang w:val="en-US"/>
        </w:rPr>
        <w:t>refugee’s</w:t>
      </w:r>
      <w:r w:rsidRPr="00E553B6">
        <w:rPr>
          <w:rFonts w:cstheme="minorHAnsi"/>
          <w:lang w:val="en-US"/>
        </w:rPr>
        <w:t xml:space="preserve"> influx in August 2017, HI has set up emergency mobile teams composed of one</w:t>
      </w:r>
      <w:r w:rsidR="00302331" w:rsidRPr="00E553B6">
        <w:rPr>
          <w:rFonts w:cstheme="minorHAnsi"/>
          <w:lang w:val="en-US"/>
        </w:rPr>
        <w:t xml:space="preserve"> </w:t>
      </w:r>
      <w:r w:rsidRPr="00E553B6">
        <w:rPr>
          <w:rFonts w:cstheme="minorHAnsi"/>
          <w:lang w:val="en-US"/>
        </w:rPr>
        <w:t xml:space="preserve">Team Leader ensuring coordination within the team and with external </w:t>
      </w:r>
      <w:r w:rsidRPr="00E553B6">
        <w:rPr>
          <w:rFonts w:cstheme="minorHAnsi"/>
          <w:lang w:val="en-US"/>
        </w:rPr>
        <w:lastRenderedPageBreak/>
        <w:t>actors in the camps, one Service</w:t>
      </w:r>
      <w:r w:rsidR="00302331" w:rsidRPr="00E553B6">
        <w:rPr>
          <w:rFonts w:cstheme="minorHAnsi"/>
          <w:lang w:val="en-US"/>
        </w:rPr>
        <w:t xml:space="preserve"> </w:t>
      </w:r>
      <w:r w:rsidRPr="00E553B6">
        <w:rPr>
          <w:rFonts w:cstheme="minorHAnsi"/>
          <w:lang w:val="en-US"/>
        </w:rPr>
        <w:t>Linkage Officer conducting beneficiary identification through household visits, two Rehabilitation staff</w:t>
      </w:r>
    </w:p>
    <w:p w14:paraId="29B6046E" w14:textId="2E174D89" w:rsidR="00B93B2E" w:rsidRPr="00E553B6" w:rsidRDefault="00B93B2E" w:rsidP="00B93B2E">
      <w:pPr>
        <w:rPr>
          <w:rFonts w:cstheme="minorHAnsi"/>
          <w:lang w:val="en-US"/>
        </w:rPr>
      </w:pPr>
      <w:r w:rsidRPr="00E553B6">
        <w:rPr>
          <w:rFonts w:cstheme="minorHAnsi"/>
          <w:lang w:val="en-US"/>
        </w:rPr>
        <w:t>providing Physical Rehabilitation services, one Nurse providing Basic Health care and referral support,</w:t>
      </w:r>
      <w:r w:rsidR="00302331" w:rsidRPr="00E553B6">
        <w:rPr>
          <w:rFonts w:cstheme="minorHAnsi"/>
          <w:lang w:val="en-US"/>
        </w:rPr>
        <w:t xml:space="preserve"> </w:t>
      </w:r>
      <w:r w:rsidRPr="00E553B6">
        <w:rPr>
          <w:rFonts w:cstheme="minorHAnsi"/>
          <w:lang w:val="en-US"/>
        </w:rPr>
        <w:t>one Protection Officer to facilitate protection case identification and external referrals to service providers</w:t>
      </w:r>
      <w:r w:rsidR="00302331" w:rsidRPr="00E553B6">
        <w:rPr>
          <w:rFonts w:cstheme="minorHAnsi"/>
          <w:lang w:val="en-US"/>
        </w:rPr>
        <w:t xml:space="preserve"> </w:t>
      </w:r>
      <w:r w:rsidRPr="00E553B6">
        <w:rPr>
          <w:rFonts w:cstheme="minorHAnsi"/>
          <w:lang w:val="en-US"/>
        </w:rPr>
        <w:t>and awareness-raising, and one MHPSS Officer to attend individuals with PSS complaints and refer to</w:t>
      </w:r>
    </w:p>
    <w:p w14:paraId="30BA521E" w14:textId="262EDC9E" w:rsidR="00B93B2E" w:rsidRPr="00E553B6" w:rsidRDefault="00B93B2E" w:rsidP="00B93B2E">
      <w:pPr>
        <w:rPr>
          <w:rFonts w:cstheme="minorHAnsi"/>
          <w:lang w:val="en-US"/>
        </w:rPr>
      </w:pPr>
      <w:r w:rsidRPr="00E553B6">
        <w:rPr>
          <w:rFonts w:cstheme="minorHAnsi"/>
          <w:lang w:val="en-US"/>
        </w:rPr>
        <w:t>specialized mental health services if needed. Finally sport trainers facilitate inclusive Sport and</w:t>
      </w:r>
      <w:r w:rsidR="00302331" w:rsidRPr="00E553B6">
        <w:rPr>
          <w:rFonts w:cstheme="minorHAnsi"/>
          <w:lang w:val="en-US"/>
        </w:rPr>
        <w:t xml:space="preserve"> </w:t>
      </w:r>
      <w:r w:rsidRPr="00E553B6">
        <w:rPr>
          <w:rFonts w:cstheme="minorHAnsi"/>
          <w:lang w:val="en-US"/>
        </w:rPr>
        <w:t>recreational sessions with children. These teams aim at providing timely, adapted and comprehensive</w:t>
      </w:r>
      <w:r w:rsidR="00302331" w:rsidRPr="00E553B6">
        <w:rPr>
          <w:rFonts w:cstheme="minorHAnsi"/>
          <w:lang w:val="en-US"/>
        </w:rPr>
        <w:t xml:space="preserve"> </w:t>
      </w:r>
      <w:r w:rsidRPr="00E553B6">
        <w:rPr>
          <w:rFonts w:cstheme="minorHAnsi"/>
          <w:lang w:val="en-US"/>
        </w:rPr>
        <w:t>assistance to the most at-risk individuals (especially persons with disabilities) in camps and host</w:t>
      </w:r>
      <w:r w:rsidR="00302331" w:rsidRPr="00E553B6">
        <w:rPr>
          <w:rFonts w:cstheme="minorHAnsi"/>
          <w:lang w:val="en-US"/>
        </w:rPr>
        <w:t xml:space="preserve"> </w:t>
      </w:r>
      <w:r w:rsidRPr="00E553B6">
        <w:rPr>
          <w:rFonts w:cstheme="minorHAnsi"/>
          <w:lang w:val="en-US"/>
        </w:rPr>
        <w:t>communities. In host communities, HI provides Rehabilitation services in 5 hospitals and clinics.</w:t>
      </w:r>
    </w:p>
    <w:p w14:paraId="3B556C87" w14:textId="14F24E4D" w:rsidR="00B93B2E" w:rsidRPr="00E553B6" w:rsidRDefault="00B93B2E" w:rsidP="00B93B2E">
      <w:pPr>
        <w:rPr>
          <w:rFonts w:cstheme="minorHAnsi"/>
          <w:lang w:val="en-US"/>
        </w:rPr>
      </w:pPr>
      <w:r w:rsidRPr="00E553B6">
        <w:rPr>
          <w:rFonts w:cstheme="minorHAnsi"/>
          <w:lang w:val="en-US"/>
        </w:rPr>
        <w:t>In parallel, HI is part of 2 consortia, bringing its Inclusion expertise through both Inclusion Mainstreaming</w:t>
      </w:r>
      <w:r w:rsidR="00302331" w:rsidRPr="00E553B6">
        <w:rPr>
          <w:rFonts w:cstheme="minorHAnsi"/>
          <w:lang w:val="en-US"/>
        </w:rPr>
        <w:t xml:space="preserve"> </w:t>
      </w:r>
      <w:r w:rsidRPr="00E553B6">
        <w:rPr>
          <w:rFonts w:cstheme="minorHAnsi"/>
          <w:lang w:val="en-US"/>
        </w:rPr>
        <w:t>and capacity building of service providers. HI also works to develop the local Inclusive Education system</w:t>
      </w:r>
      <w:r w:rsidR="00302331" w:rsidRPr="00E553B6">
        <w:rPr>
          <w:rFonts w:cstheme="minorHAnsi"/>
          <w:lang w:val="en-US"/>
        </w:rPr>
        <w:t xml:space="preserve"> </w:t>
      </w:r>
      <w:r w:rsidRPr="00E553B6">
        <w:rPr>
          <w:rFonts w:cstheme="minorHAnsi"/>
          <w:lang w:val="en-US"/>
        </w:rPr>
        <w:t>and in particular to integrate the children with disabilities into mainstream education system. However,</w:t>
      </w:r>
      <w:r w:rsidR="00302331" w:rsidRPr="00E553B6">
        <w:rPr>
          <w:rFonts w:cstheme="minorHAnsi"/>
          <w:lang w:val="en-US"/>
        </w:rPr>
        <w:t xml:space="preserve"> </w:t>
      </w:r>
      <w:r w:rsidRPr="00E553B6">
        <w:rPr>
          <w:rFonts w:cstheme="minorHAnsi"/>
          <w:lang w:val="en-US"/>
        </w:rPr>
        <w:t>as this is sometimes not possible, HI operates two Adapted Learning Centers for children with medium</w:t>
      </w:r>
      <w:r w:rsidR="00302331" w:rsidRPr="00E553B6">
        <w:rPr>
          <w:rFonts w:cstheme="minorHAnsi"/>
          <w:lang w:val="en-US"/>
        </w:rPr>
        <w:t xml:space="preserve"> </w:t>
      </w:r>
      <w:r w:rsidRPr="00E553B6">
        <w:rPr>
          <w:rFonts w:cstheme="minorHAnsi"/>
          <w:lang w:val="en-US"/>
        </w:rPr>
        <w:t>and severe disabilities. In host-communities and registered camps, HI is supporting children with</w:t>
      </w:r>
    </w:p>
    <w:p w14:paraId="37F47775" w14:textId="79898046" w:rsidR="00B93B2E" w:rsidRPr="00E553B6" w:rsidRDefault="00B93B2E" w:rsidP="00B93B2E">
      <w:pPr>
        <w:rPr>
          <w:rFonts w:cstheme="minorHAnsi"/>
          <w:lang w:val="en-US"/>
        </w:rPr>
      </w:pPr>
      <w:r w:rsidRPr="00E553B6">
        <w:rPr>
          <w:rFonts w:cstheme="minorHAnsi"/>
          <w:lang w:val="en-US"/>
        </w:rPr>
        <w:t>disabilities and children at-risk of developmental delays and psychological distress and their caregivers</w:t>
      </w:r>
      <w:r w:rsidR="00302331" w:rsidRPr="00E553B6">
        <w:rPr>
          <w:rFonts w:cstheme="minorHAnsi"/>
          <w:lang w:val="en-US"/>
        </w:rPr>
        <w:t xml:space="preserve"> </w:t>
      </w:r>
      <w:r w:rsidRPr="00E553B6">
        <w:rPr>
          <w:rFonts w:cstheme="minorHAnsi"/>
          <w:lang w:val="en-US"/>
        </w:rPr>
        <w:t xml:space="preserve">through children and </w:t>
      </w:r>
      <w:proofErr w:type="gramStart"/>
      <w:r w:rsidRPr="00E553B6">
        <w:rPr>
          <w:rFonts w:cstheme="minorHAnsi"/>
          <w:lang w:val="en-US"/>
        </w:rPr>
        <w:t>parents</w:t>
      </w:r>
      <w:proofErr w:type="gramEnd"/>
      <w:r w:rsidRPr="00E553B6">
        <w:rPr>
          <w:rFonts w:cstheme="minorHAnsi"/>
          <w:lang w:val="en-US"/>
        </w:rPr>
        <w:t xml:space="preserve"> clubs. HI also builds the capacities of child care service providers on</w:t>
      </w:r>
      <w:r w:rsidR="00302331" w:rsidRPr="00E553B6">
        <w:rPr>
          <w:rFonts w:cstheme="minorHAnsi"/>
          <w:lang w:val="en-US"/>
        </w:rPr>
        <w:t xml:space="preserve"> </w:t>
      </w:r>
      <w:r w:rsidRPr="00E553B6">
        <w:rPr>
          <w:rFonts w:cstheme="minorHAnsi"/>
          <w:lang w:val="en-US"/>
        </w:rPr>
        <w:t>Disability and Inclusion in the concerned area.</w:t>
      </w:r>
    </w:p>
    <w:p w14:paraId="12EB9152" w14:textId="7C657FDA" w:rsidR="00D5661B" w:rsidRPr="00E553B6" w:rsidRDefault="00B93B2E" w:rsidP="00E553B6">
      <w:pPr>
        <w:rPr>
          <w:rFonts w:cstheme="minorHAnsi"/>
          <w:lang w:val="en-US"/>
        </w:rPr>
      </w:pPr>
      <w:r w:rsidRPr="00E553B6">
        <w:rPr>
          <w:rFonts w:cstheme="minorHAnsi"/>
          <w:lang w:val="en-US"/>
        </w:rPr>
        <w:t xml:space="preserve">Finally, through its branch Atlas </w:t>
      </w:r>
      <w:proofErr w:type="spellStart"/>
      <w:r w:rsidRPr="00E553B6">
        <w:rPr>
          <w:rFonts w:cstheme="minorHAnsi"/>
          <w:lang w:val="en-US"/>
        </w:rPr>
        <w:t>Logisti</w:t>
      </w:r>
      <w:r w:rsidR="00D5661B" w:rsidRPr="00E553B6">
        <w:rPr>
          <w:rFonts w:cstheme="minorHAnsi"/>
          <w:lang w:val="en-US"/>
        </w:rPr>
        <w:t>c</w:t>
      </w:r>
      <w:r w:rsidRPr="00E553B6">
        <w:rPr>
          <w:rFonts w:cstheme="minorHAnsi"/>
          <w:lang w:val="en-US"/>
        </w:rPr>
        <w:t>ue</w:t>
      </w:r>
      <w:proofErr w:type="spellEnd"/>
      <w:r w:rsidRPr="00E553B6">
        <w:rPr>
          <w:rFonts w:cstheme="minorHAnsi"/>
          <w:lang w:val="en-US"/>
        </w:rPr>
        <w:t>, HI provides logistical support to more than 20 Partners</w:t>
      </w:r>
      <w:r w:rsidR="00302331" w:rsidRPr="00E553B6">
        <w:rPr>
          <w:rFonts w:cstheme="minorHAnsi"/>
          <w:lang w:val="en-US"/>
        </w:rPr>
        <w:t xml:space="preserve"> </w:t>
      </w:r>
      <w:r w:rsidRPr="00E553B6">
        <w:rPr>
          <w:rFonts w:cstheme="minorHAnsi"/>
          <w:lang w:val="en-US"/>
        </w:rPr>
        <w:t>(INGOs) in providing timely assistance to the Rohingyas Refugees through common storage and</w:t>
      </w:r>
      <w:r w:rsidR="00302331" w:rsidRPr="00E553B6">
        <w:rPr>
          <w:rFonts w:cstheme="minorHAnsi"/>
          <w:lang w:val="en-US"/>
        </w:rPr>
        <w:t xml:space="preserve"> </w:t>
      </w:r>
      <w:r w:rsidRPr="00E553B6">
        <w:rPr>
          <w:rFonts w:cstheme="minorHAnsi"/>
          <w:lang w:val="en-US"/>
        </w:rPr>
        <w:t>transport service provision.</w:t>
      </w:r>
    </w:p>
    <w:p w14:paraId="042413B1" w14:textId="77777777" w:rsidR="00177C09" w:rsidRPr="00E553B6" w:rsidRDefault="00177C09" w:rsidP="000B207E">
      <w:pPr>
        <w:spacing w:before="0" w:after="200"/>
        <w:jc w:val="left"/>
        <w:rPr>
          <w:rFonts w:cstheme="minorHAnsi"/>
          <w:lang w:val="en-US"/>
        </w:rPr>
      </w:pPr>
    </w:p>
    <w:p w14:paraId="1617198A" w14:textId="691B4017" w:rsidR="00D83191" w:rsidRPr="00E553B6" w:rsidRDefault="005E73BA" w:rsidP="00D87D7F">
      <w:pPr>
        <w:pStyle w:val="ListParagraph"/>
        <w:numPr>
          <w:ilvl w:val="0"/>
          <w:numId w:val="13"/>
        </w:numPr>
        <w:pBdr>
          <w:top w:val="single" w:sz="12" w:space="1" w:color="0077C8"/>
          <w:left w:val="single" w:sz="12" w:space="4" w:color="0077C8"/>
          <w:bottom w:val="single" w:sz="12" w:space="1" w:color="0077C8"/>
          <w:right w:val="single" w:sz="12" w:space="4" w:color="0077C8"/>
        </w:pBdr>
        <w:spacing w:before="0" w:after="0" w:line="240" w:lineRule="auto"/>
        <w:rPr>
          <w:rFonts w:cstheme="minorHAnsi"/>
          <w:b/>
          <w:color w:val="0077C8"/>
          <w:lang w:val="en-US"/>
        </w:rPr>
      </w:pPr>
      <w:r w:rsidRPr="00E553B6">
        <w:rPr>
          <w:rFonts w:cstheme="minorHAnsi"/>
          <w:b/>
          <w:color w:val="0077C8"/>
          <w:lang w:val="en-US"/>
        </w:rPr>
        <w:t>Context of the evaluation</w:t>
      </w:r>
    </w:p>
    <w:p w14:paraId="0F3B6E72" w14:textId="77777777" w:rsidR="00D83191" w:rsidRPr="00E553B6" w:rsidRDefault="00D83191" w:rsidP="00D83191">
      <w:pPr>
        <w:ind w:firstLine="360"/>
        <w:rPr>
          <w:rFonts w:cstheme="minorHAnsi"/>
          <w:b/>
          <w:color w:val="000000"/>
          <w:lang w:val="en-US"/>
        </w:rPr>
      </w:pPr>
      <w:r w:rsidRPr="00E553B6">
        <w:rPr>
          <w:rFonts w:cstheme="minorHAnsi"/>
          <w:b/>
          <w:color w:val="000000"/>
          <w:lang w:val="en-US"/>
        </w:rPr>
        <w:t xml:space="preserve">2.1 Presentation of the project to be evaluated </w:t>
      </w:r>
    </w:p>
    <w:tbl>
      <w:tblPr>
        <w:tblpPr w:leftFromText="141" w:rightFromText="141" w:vertAnchor="text" w:horzAnchor="margin" w:tblpY="22"/>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4"/>
        <w:gridCol w:w="6656"/>
      </w:tblGrid>
      <w:tr w:rsidR="005B1280" w:rsidRPr="00E553B6" w14:paraId="51033F09" w14:textId="77777777" w:rsidTr="00B90D16">
        <w:tc>
          <w:tcPr>
            <w:tcW w:w="2254" w:type="dxa"/>
            <w:shd w:val="clear" w:color="auto" w:fill="auto"/>
          </w:tcPr>
          <w:p w14:paraId="24EB796A" w14:textId="77777777" w:rsidR="005B1280" w:rsidRPr="00E553B6" w:rsidRDefault="005B1280" w:rsidP="00A4457F">
            <w:pPr>
              <w:spacing w:line="240" w:lineRule="auto"/>
              <w:rPr>
                <w:rFonts w:cstheme="minorHAnsi"/>
              </w:rPr>
            </w:pPr>
            <w:r w:rsidRPr="00E553B6">
              <w:rPr>
                <w:rFonts w:cstheme="minorHAnsi"/>
              </w:rPr>
              <w:lastRenderedPageBreak/>
              <w:t xml:space="preserve">Project </w:t>
            </w:r>
            <w:proofErr w:type="spellStart"/>
            <w:r w:rsidRPr="00E553B6">
              <w:rPr>
                <w:rFonts w:cstheme="minorHAnsi"/>
              </w:rPr>
              <w:t>title</w:t>
            </w:r>
            <w:proofErr w:type="spellEnd"/>
            <w:r w:rsidRPr="00E553B6">
              <w:rPr>
                <w:rFonts w:cstheme="minorHAnsi"/>
              </w:rPr>
              <w:t xml:space="preserve"> </w:t>
            </w:r>
          </w:p>
        </w:tc>
        <w:tc>
          <w:tcPr>
            <w:tcW w:w="6656" w:type="dxa"/>
            <w:shd w:val="clear" w:color="auto" w:fill="auto"/>
          </w:tcPr>
          <w:p w14:paraId="789D98FE" w14:textId="77777777" w:rsidR="005B1280" w:rsidRPr="00E553B6" w:rsidRDefault="005B1280" w:rsidP="00A4457F">
            <w:pPr>
              <w:spacing w:line="240" w:lineRule="auto"/>
              <w:rPr>
                <w:rFonts w:cstheme="minorHAnsi"/>
                <w:lang w:val="en-US"/>
              </w:rPr>
            </w:pPr>
            <w:r w:rsidRPr="00E553B6">
              <w:rPr>
                <w:rFonts w:cstheme="minorHAnsi"/>
                <w:lang w:val="en-US"/>
              </w:rPr>
              <w:t>Emergency Protection, Psycho-Social Support and Health services for vulnerable population in Cox’s Bazar district, Bangladesh, 2020-2021</w:t>
            </w:r>
          </w:p>
        </w:tc>
      </w:tr>
      <w:tr w:rsidR="005B1280" w:rsidRPr="00E553B6" w14:paraId="128DE003" w14:textId="77777777" w:rsidTr="00B90D16">
        <w:tc>
          <w:tcPr>
            <w:tcW w:w="2254" w:type="dxa"/>
            <w:shd w:val="clear" w:color="auto" w:fill="auto"/>
          </w:tcPr>
          <w:p w14:paraId="0496125E" w14:textId="77777777" w:rsidR="005B1280" w:rsidRPr="00E553B6" w:rsidRDefault="005B1280" w:rsidP="00A4457F">
            <w:pPr>
              <w:spacing w:line="240" w:lineRule="auto"/>
              <w:rPr>
                <w:rFonts w:cstheme="minorHAnsi"/>
              </w:rPr>
            </w:pPr>
            <w:proofErr w:type="spellStart"/>
            <w:r w:rsidRPr="00E553B6">
              <w:rPr>
                <w:rFonts w:cstheme="minorHAnsi"/>
              </w:rPr>
              <w:t>Implementation</w:t>
            </w:r>
            <w:proofErr w:type="spellEnd"/>
            <w:r w:rsidRPr="00E553B6">
              <w:rPr>
                <w:rFonts w:cstheme="minorHAnsi"/>
              </w:rPr>
              <w:t xml:space="preserve"> dates </w:t>
            </w:r>
          </w:p>
        </w:tc>
        <w:tc>
          <w:tcPr>
            <w:tcW w:w="6656" w:type="dxa"/>
            <w:shd w:val="clear" w:color="auto" w:fill="auto"/>
          </w:tcPr>
          <w:p w14:paraId="0C4B4850" w14:textId="77777777" w:rsidR="005B1280" w:rsidRPr="00E553B6" w:rsidRDefault="005B1280" w:rsidP="00A4457F">
            <w:pPr>
              <w:spacing w:line="240" w:lineRule="auto"/>
              <w:rPr>
                <w:rFonts w:cstheme="minorHAnsi"/>
                <w:lang w:val="en-US"/>
              </w:rPr>
            </w:pPr>
            <w:r w:rsidRPr="00E553B6">
              <w:rPr>
                <w:rFonts w:cstheme="minorHAnsi"/>
                <w:lang w:val="en-US"/>
              </w:rPr>
              <w:t>GAC (1 April 2020 to 31 May 2021 including NCE)</w:t>
            </w:r>
          </w:p>
          <w:p w14:paraId="3F21E653" w14:textId="77777777" w:rsidR="005B1280" w:rsidRPr="00E553B6" w:rsidRDefault="005B1280" w:rsidP="00A4457F">
            <w:pPr>
              <w:spacing w:line="240" w:lineRule="auto"/>
              <w:rPr>
                <w:rFonts w:cstheme="minorHAnsi"/>
                <w:lang w:val="en-US"/>
              </w:rPr>
            </w:pPr>
            <w:r w:rsidRPr="00E553B6">
              <w:rPr>
                <w:rFonts w:cstheme="minorHAnsi"/>
                <w:lang w:val="en-US"/>
              </w:rPr>
              <w:t>ECHO (1 June 2020 to 31 May 2021)</w:t>
            </w:r>
          </w:p>
        </w:tc>
      </w:tr>
      <w:tr w:rsidR="005B1280" w:rsidRPr="00E553B6" w14:paraId="44AD6A24" w14:textId="77777777" w:rsidTr="00B90D16">
        <w:tc>
          <w:tcPr>
            <w:tcW w:w="2254" w:type="dxa"/>
            <w:shd w:val="clear" w:color="auto" w:fill="auto"/>
          </w:tcPr>
          <w:p w14:paraId="67D78F1B" w14:textId="77777777" w:rsidR="005B1280" w:rsidRPr="00E553B6" w:rsidRDefault="005B1280" w:rsidP="00177C09">
            <w:pPr>
              <w:spacing w:line="240" w:lineRule="auto"/>
              <w:jc w:val="left"/>
              <w:rPr>
                <w:rFonts w:cstheme="minorHAnsi"/>
              </w:rPr>
            </w:pPr>
            <w:r w:rsidRPr="00E553B6">
              <w:rPr>
                <w:rFonts w:cstheme="minorHAnsi"/>
              </w:rPr>
              <w:t>Location/Areas of intervention</w:t>
            </w:r>
          </w:p>
        </w:tc>
        <w:tc>
          <w:tcPr>
            <w:tcW w:w="6656" w:type="dxa"/>
            <w:shd w:val="clear" w:color="auto" w:fill="auto"/>
          </w:tcPr>
          <w:p w14:paraId="5399EB9B" w14:textId="77777777" w:rsidR="005B1280" w:rsidRPr="00E553B6" w:rsidRDefault="005B1280" w:rsidP="00A4457F">
            <w:pPr>
              <w:spacing w:line="240" w:lineRule="auto"/>
              <w:rPr>
                <w:rFonts w:cstheme="minorHAnsi"/>
                <w:lang w:val="en-US"/>
              </w:rPr>
            </w:pPr>
            <w:r w:rsidRPr="00E553B6">
              <w:rPr>
                <w:rFonts w:cstheme="minorHAnsi"/>
                <w:lang w:val="en-US"/>
              </w:rPr>
              <w:t>Camp 24 (all blocks)</w:t>
            </w:r>
          </w:p>
          <w:p w14:paraId="52F06942" w14:textId="77777777" w:rsidR="005B1280" w:rsidRPr="00E553B6" w:rsidRDefault="005B1280" w:rsidP="00A4457F">
            <w:pPr>
              <w:spacing w:line="240" w:lineRule="auto"/>
              <w:rPr>
                <w:rFonts w:cstheme="minorHAnsi"/>
                <w:lang w:val="en-US"/>
              </w:rPr>
            </w:pPr>
            <w:r w:rsidRPr="00E553B6">
              <w:rPr>
                <w:rFonts w:cstheme="minorHAnsi"/>
                <w:lang w:val="en-US"/>
              </w:rPr>
              <w:t>Camp 26 (5 blocks)</w:t>
            </w:r>
          </w:p>
          <w:p w14:paraId="6C02DB8C" w14:textId="41DA4145" w:rsidR="005B1280" w:rsidRPr="00E553B6" w:rsidRDefault="005B1280" w:rsidP="00A4457F">
            <w:pPr>
              <w:spacing w:line="240" w:lineRule="auto"/>
              <w:rPr>
                <w:rFonts w:cstheme="minorHAnsi"/>
                <w:lang w:val="en-US"/>
              </w:rPr>
            </w:pPr>
            <w:proofErr w:type="spellStart"/>
            <w:r w:rsidRPr="00E553B6">
              <w:rPr>
                <w:rFonts w:cstheme="minorHAnsi"/>
                <w:lang w:val="en-US"/>
              </w:rPr>
              <w:t>Nhilla</w:t>
            </w:r>
            <w:proofErr w:type="spellEnd"/>
            <w:r w:rsidRPr="00E553B6">
              <w:rPr>
                <w:rFonts w:cstheme="minorHAnsi"/>
                <w:lang w:val="en-US"/>
              </w:rPr>
              <w:t xml:space="preserve"> union, </w:t>
            </w:r>
            <w:proofErr w:type="spellStart"/>
            <w:r w:rsidRPr="00E553B6">
              <w:rPr>
                <w:rFonts w:cstheme="minorHAnsi"/>
                <w:lang w:val="en-US"/>
              </w:rPr>
              <w:t>Teknaf</w:t>
            </w:r>
            <w:proofErr w:type="spellEnd"/>
          </w:p>
        </w:tc>
      </w:tr>
      <w:tr w:rsidR="005B1280" w:rsidRPr="00E553B6" w14:paraId="3DE6616D" w14:textId="77777777" w:rsidTr="00B90D16">
        <w:tc>
          <w:tcPr>
            <w:tcW w:w="2254" w:type="dxa"/>
            <w:shd w:val="clear" w:color="auto" w:fill="auto"/>
          </w:tcPr>
          <w:p w14:paraId="4BCDD0A7" w14:textId="77777777" w:rsidR="005B1280" w:rsidRPr="00E553B6" w:rsidRDefault="005B1280" w:rsidP="00A4457F">
            <w:pPr>
              <w:spacing w:line="240" w:lineRule="auto"/>
              <w:rPr>
                <w:rFonts w:cstheme="minorHAnsi"/>
              </w:rPr>
            </w:pPr>
            <w:r w:rsidRPr="00E553B6">
              <w:rPr>
                <w:rFonts w:cstheme="minorHAnsi"/>
              </w:rPr>
              <w:t xml:space="preserve">Operating </w:t>
            </w:r>
            <w:proofErr w:type="spellStart"/>
            <w:r w:rsidRPr="00E553B6">
              <w:rPr>
                <w:rFonts w:cstheme="minorHAnsi"/>
              </w:rPr>
              <w:t>Partners</w:t>
            </w:r>
            <w:proofErr w:type="spellEnd"/>
            <w:r w:rsidRPr="00E553B6">
              <w:rPr>
                <w:rFonts w:cstheme="minorHAnsi"/>
              </w:rPr>
              <w:t xml:space="preserve"> </w:t>
            </w:r>
          </w:p>
        </w:tc>
        <w:tc>
          <w:tcPr>
            <w:tcW w:w="6656" w:type="dxa"/>
            <w:shd w:val="clear" w:color="auto" w:fill="auto"/>
          </w:tcPr>
          <w:p w14:paraId="31CA6DE3" w14:textId="77777777" w:rsidR="005B1280" w:rsidRPr="00E553B6" w:rsidRDefault="005B1280" w:rsidP="00A4457F">
            <w:pPr>
              <w:spacing w:line="240" w:lineRule="auto"/>
              <w:rPr>
                <w:rFonts w:cstheme="minorHAnsi"/>
              </w:rPr>
            </w:pPr>
            <w:r w:rsidRPr="00E553B6">
              <w:rPr>
                <w:rFonts w:cstheme="minorHAnsi"/>
              </w:rPr>
              <w:t>N/A</w:t>
            </w:r>
          </w:p>
        </w:tc>
      </w:tr>
      <w:tr w:rsidR="005B1280" w:rsidRPr="00E553B6" w14:paraId="532104EA" w14:textId="77777777" w:rsidTr="00B90D16">
        <w:tc>
          <w:tcPr>
            <w:tcW w:w="2254" w:type="dxa"/>
            <w:shd w:val="clear" w:color="auto" w:fill="auto"/>
          </w:tcPr>
          <w:p w14:paraId="4A3462C5" w14:textId="77777777" w:rsidR="005B1280" w:rsidRPr="00E553B6" w:rsidRDefault="005B1280" w:rsidP="00A4457F">
            <w:pPr>
              <w:spacing w:line="240" w:lineRule="auto"/>
              <w:rPr>
                <w:rFonts w:cstheme="minorHAnsi"/>
              </w:rPr>
            </w:pPr>
            <w:r w:rsidRPr="00E553B6">
              <w:rPr>
                <w:rFonts w:cstheme="minorHAnsi"/>
              </w:rPr>
              <w:t>Target Groups/</w:t>
            </w:r>
            <w:proofErr w:type="spellStart"/>
            <w:r w:rsidRPr="00E553B6">
              <w:rPr>
                <w:rFonts w:cstheme="minorHAnsi"/>
              </w:rPr>
              <w:t>Beneficiaries</w:t>
            </w:r>
            <w:proofErr w:type="spellEnd"/>
            <w:r w:rsidRPr="00E553B6">
              <w:rPr>
                <w:rFonts w:cstheme="minorHAnsi"/>
              </w:rPr>
              <w:t xml:space="preserve"> </w:t>
            </w:r>
          </w:p>
        </w:tc>
        <w:tc>
          <w:tcPr>
            <w:tcW w:w="6656" w:type="dxa"/>
            <w:shd w:val="clear" w:color="auto" w:fill="auto"/>
          </w:tcPr>
          <w:p w14:paraId="56BE070B" w14:textId="77777777" w:rsidR="005B1280" w:rsidRPr="00E553B6" w:rsidRDefault="005B1280" w:rsidP="00A4457F">
            <w:pPr>
              <w:spacing w:line="240" w:lineRule="auto"/>
              <w:rPr>
                <w:rFonts w:cstheme="minorHAnsi"/>
                <w:lang w:val="en-US"/>
              </w:rPr>
            </w:pPr>
            <w:r w:rsidRPr="00E553B6">
              <w:rPr>
                <w:rFonts w:cstheme="minorHAnsi"/>
                <w:lang w:val="en-US"/>
              </w:rPr>
              <w:t xml:space="preserve">Vulnerable people such as children, elderly persons, women including persons with disability of refugee and host community. </w:t>
            </w:r>
          </w:p>
        </w:tc>
      </w:tr>
      <w:tr w:rsidR="005B1280" w:rsidRPr="00E553B6" w14:paraId="13C7CB43" w14:textId="77777777" w:rsidTr="00B90D16">
        <w:tc>
          <w:tcPr>
            <w:tcW w:w="2254" w:type="dxa"/>
            <w:shd w:val="clear" w:color="auto" w:fill="auto"/>
          </w:tcPr>
          <w:p w14:paraId="34C66FA2" w14:textId="77777777" w:rsidR="005B1280" w:rsidRPr="00E553B6" w:rsidRDefault="005B1280" w:rsidP="00A4457F">
            <w:pPr>
              <w:spacing w:line="240" w:lineRule="auto"/>
              <w:rPr>
                <w:rFonts w:cstheme="minorHAnsi"/>
              </w:rPr>
            </w:pPr>
            <w:proofErr w:type="spellStart"/>
            <w:r w:rsidRPr="00E553B6">
              <w:rPr>
                <w:rFonts w:cstheme="minorHAnsi"/>
              </w:rPr>
              <w:t>Projects</w:t>
            </w:r>
            <w:proofErr w:type="spellEnd"/>
            <w:r w:rsidRPr="00E553B6">
              <w:rPr>
                <w:rFonts w:cstheme="minorHAnsi"/>
              </w:rPr>
              <w:t xml:space="preserve"> Budget</w:t>
            </w:r>
          </w:p>
        </w:tc>
        <w:tc>
          <w:tcPr>
            <w:tcW w:w="6656" w:type="dxa"/>
            <w:shd w:val="clear" w:color="auto" w:fill="auto"/>
          </w:tcPr>
          <w:p w14:paraId="3BB55F89" w14:textId="57AF10A6" w:rsidR="005B1280" w:rsidRPr="00E553B6" w:rsidRDefault="005B1280" w:rsidP="00A4457F">
            <w:pPr>
              <w:spacing w:line="240" w:lineRule="auto"/>
              <w:rPr>
                <w:rFonts w:cstheme="minorHAnsi"/>
              </w:rPr>
            </w:pPr>
            <w:r w:rsidRPr="00E553B6">
              <w:rPr>
                <w:rFonts w:cstheme="minorHAnsi"/>
              </w:rPr>
              <w:t>ECHO 700,000 EURO</w:t>
            </w:r>
          </w:p>
          <w:p w14:paraId="381EE1C3" w14:textId="096E53ED" w:rsidR="005B1280" w:rsidRPr="00E553B6" w:rsidRDefault="005B1280" w:rsidP="00A4457F">
            <w:pPr>
              <w:spacing w:line="240" w:lineRule="auto"/>
              <w:rPr>
                <w:rFonts w:cstheme="minorHAnsi"/>
              </w:rPr>
            </w:pPr>
            <w:r w:rsidRPr="00E553B6">
              <w:rPr>
                <w:rFonts w:cstheme="minorHAnsi"/>
              </w:rPr>
              <w:t>GAC 500,000 CAD</w:t>
            </w:r>
          </w:p>
        </w:tc>
      </w:tr>
      <w:tr w:rsidR="005B1280" w:rsidRPr="00E553B6" w14:paraId="294A0788" w14:textId="77777777" w:rsidTr="00B90D16">
        <w:tc>
          <w:tcPr>
            <w:tcW w:w="2254" w:type="dxa"/>
            <w:shd w:val="clear" w:color="auto" w:fill="auto"/>
          </w:tcPr>
          <w:p w14:paraId="72CD7F83" w14:textId="77777777" w:rsidR="005B1280" w:rsidRPr="00E553B6" w:rsidRDefault="005B1280" w:rsidP="00177C09">
            <w:pPr>
              <w:spacing w:line="240" w:lineRule="auto"/>
              <w:jc w:val="left"/>
              <w:rPr>
                <w:rFonts w:cstheme="minorHAnsi"/>
              </w:rPr>
            </w:pPr>
            <w:r w:rsidRPr="00E553B6">
              <w:rPr>
                <w:rFonts w:cstheme="minorHAnsi"/>
              </w:rPr>
              <w:t xml:space="preserve">Objectives of the </w:t>
            </w:r>
            <w:proofErr w:type="spellStart"/>
            <w:r w:rsidRPr="00E553B6">
              <w:rPr>
                <w:rFonts w:cstheme="minorHAnsi"/>
              </w:rPr>
              <w:t>project</w:t>
            </w:r>
            <w:proofErr w:type="spellEnd"/>
            <w:r w:rsidRPr="00E553B6">
              <w:rPr>
                <w:rFonts w:cstheme="minorHAnsi"/>
              </w:rPr>
              <w:t xml:space="preserve"> </w:t>
            </w:r>
          </w:p>
        </w:tc>
        <w:tc>
          <w:tcPr>
            <w:tcW w:w="6656" w:type="dxa"/>
            <w:shd w:val="clear" w:color="auto" w:fill="auto"/>
          </w:tcPr>
          <w:p w14:paraId="40B7FAB9" w14:textId="68966816" w:rsidR="005B1280" w:rsidRPr="00E553B6" w:rsidRDefault="005B1280" w:rsidP="00A4457F">
            <w:pPr>
              <w:spacing w:line="240" w:lineRule="auto"/>
              <w:rPr>
                <w:rFonts w:cstheme="minorHAnsi"/>
              </w:rPr>
            </w:pPr>
            <w:r w:rsidRPr="00E553B6">
              <w:rPr>
                <w:rFonts w:cstheme="minorHAnsi"/>
              </w:rPr>
              <w:t>Objectives/</w:t>
            </w:r>
            <w:proofErr w:type="spellStart"/>
            <w:proofErr w:type="gramStart"/>
            <w:r w:rsidRPr="00E553B6">
              <w:rPr>
                <w:rFonts w:cstheme="minorHAnsi"/>
              </w:rPr>
              <w:t>outcome</w:t>
            </w:r>
            <w:proofErr w:type="spellEnd"/>
            <w:r w:rsidRPr="00E553B6">
              <w:rPr>
                <w:rFonts w:cstheme="minorHAnsi"/>
              </w:rPr>
              <w:t>:</w:t>
            </w:r>
            <w:proofErr w:type="gramEnd"/>
            <w:r w:rsidRPr="00E553B6">
              <w:rPr>
                <w:rFonts w:cstheme="minorHAnsi"/>
              </w:rPr>
              <w:t xml:space="preserve"> </w:t>
            </w:r>
            <w:proofErr w:type="spellStart"/>
            <w:r w:rsidRPr="00E553B6">
              <w:rPr>
                <w:rFonts w:cstheme="minorHAnsi"/>
              </w:rPr>
              <w:t>Reduced</w:t>
            </w:r>
            <w:proofErr w:type="spellEnd"/>
            <w:r w:rsidRPr="00E553B6">
              <w:rPr>
                <w:rFonts w:cstheme="minorHAnsi"/>
              </w:rPr>
              <w:t xml:space="preserve"> </w:t>
            </w:r>
            <w:proofErr w:type="spellStart"/>
            <w:r w:rsidRPr="00E553B6">
              <w:rPr>
                <w:rFonts w:cstheme="minorHAnsi"/>
              </w:rPr>
              <w:t>suffering</w:t>
            </w:r>
            <w:proofErr w:type="spellEnd"/>
            <w:r w:rsidRPr="00E553B6">
              <w:rPr>
                <w:rFonts w:cstheme="minorHAnsi"/>
              </w:rPr>
              <w:t xml:space="preserve">, </w:t>
            </w:r>
            <w:proofErr w:type="spellStart"/>
            <w:r w:rsidRPr="00E553B6">
              <w:rPr>
                <w:rFonts w:cstheme="minorHAnsi"/>
              </w:rPr>
              <w:t>increased</w:t>
            </w:r>
            <w:proofErr w:type="spellEnd"/>
            <w:r w:rsidRPr="00E553B6">
              <w:rPr>
                <w:rFonts w:cstheme="minorHAnsi"/>
              </w:rPr>
              <w:t xml:space="preserve"> and </w:t>
            </w:r>
            <w:proofErr w:type="spellStart"/>
            <w:r w:rsidRPr="00E553B6">
              <w:rPr>
                <w:rFonts w:cstheme="minorHAnsi"/>
              </w:rPr>
              <w:t>maintained</w:t>
            </w:r>
            <w:proofErr w:type="spellEnd"/>
            <w:r w:rsidRPr="00E553B6">
              <w:rPr>
                <w:rFonts w:cstheme="minorHAnsi"/>
              </w:rPr>
              <w:t xml:space="preserve"> </w:t>
            </w:r>
            <w:proofErr w:type="spellStart"/>
            <w:r w:rsidRPr="00E553B6">
              <w:rPr>
                <w:rFonts w:cstheme="minorHAnsi"/>
              </w:rPr>
              <w:t>human</w:t>
            </w:r>
            <w:proofErr w:type="spellEnd"/>
            <w:r w:rsidRPr="00E553B6">
              <w:rPr>
                <w:rFonts w:cstheme="minorHAnsi"/>
              </w:rPr>
              <w:t xml:space="preserve"> </w:t>
            </w:r>
            <w:proofErr w:type="spellStart"/>
            <w:r w:rsidRPr="00E553B6">
              <w:rPr>
                <w:rFonts w:cstheme="minorHAnsi"/>
              </w:rPr>
              <w:t>dignity</w:t>
            </w:r>
            <w:proofErr w:type="spellEnd"/>
            <w:r w:rsidRPr="00E553B6">
              <w:rPr>
                <w:rFonts w:cstheme="minorHAnsi"/>
              </w:rPr>
              <w:t xml:space="preserve"> and </w:t>
            </w:r>
            <w:proofErr w:type="spellStart"/>
            <w:r w:rsidRPr="00E553B6">
              <w:rPr>
                <w:rFonts w:cstheme="minorHAnsi"/>
              </w:rPr>
              <w:t>lives</w:t>
            </w:r>
            <w:proofErr w:type="spellEnd"/>
            <w:r w:rsidRPr="00E553B6">
              <w:rPr>
                <w:rFonts w:cstheme="minorHAnsi"/>
              </w:rPr>
              <w:t xml:space="preserve"> </w:t>
            </w:r>
            <w:proofErr w:type="spellStart"/>
            <w:r w:rsidRPr="00E553B6">
              <w:rPr>
                <w:rFonts w:cstheme="minorHAnsi"/>
              </w:rPr>
              <w:t>saved</w:t>
            </w:r>
            <w:proofErr w:type="spellEnd"/>
            <w:r w:rsidRPr="00E553B6">
              <w:rPr>
                <w:rFonts w:cstheme="minorHAnsi"/>
              </w:rPr>
              <w:t xml:space="preserve"> in </w:t>
            </w:r>
            <w:proofErr w:type="spellStart"/>
            <w:r w:rsidRPr="00E553B6">
              <w:rPr>
                <w:rFonts w:cstheme="minorHAnsi"/>
              </w:rPr>
              <w:t>both</w:t>
            </w:r>
            <w:proofErr w:type="spellEnd"/>
            <w:r w:rsidRPr="00E553B6">
              <w:rPr>
                <w:rFonts w:cstheme="minorHAnsi"/>
              </w:rPr>
              <w:t xml:space="preserve"> </w:t>
            </w:r>
            <w:proofErr w:type="spellStart"/>
            <w:r w:rsidRPr="00E553B6">
              <w:rPr>
                <w:rFonts w:cstheme="minorHAnsi"/>
              </w:rPr>
              <w:t>refugees</w:t>
            </w:r>
            <w:proofErr w:type="spellEnd"/>
            <w:r w:rsidRPr="00E553B6">
              <w:rPr>
                <w:rFonts w:cstheme="minorHAnsi"/>
              </w:rPr>
              <w:t xml:space="preserve"> and host </w:t>
            </w:r>
            <w:proofErr w:type="spellStart"/>
            <w:r w:rsidRPr="00E553B6">
              <w:rPr>
                <w:rFonts w:cstheme="minorHAnsi"/>
              </w:rPr>
              <w:t>communities</w:t>
            </w:r>
            <w:proofErr w:type="spellEnd"/>
            <w:r w:rsidRPr="00E553B6">
              <w:rPr>
                <w:rFonts w:cstheme="minorHAnsi"/>
              </w:rPr>
              <w:t xml:space="preserve"> living in </w:t>
            </w:r>
            <w:proofErr w:type="spellStart"/>
            <w:r w:rsidRPr="00E553B6">
              <w:rPr>
                <w:rFonts w:cstheme="minorHAnsi"/>
              </w:rPr>
              <w:t>Cox’s</w:t>
            </w:r>
            <w:proofErr w:type="spellEnd"/>
            <w:r w:rsidRPr="00E553B6">
              <w:rPr>
                <w:rFonts w:cstheme="minorHAnsi"/>
              </w:rPr>
              <w:t xml:space="preserve"> Bazar District, Bangladesh</w:t>
            </w:r>
          </w:p>
        </w:tc>
      </w:tr>
      <w:tr w:rsidR="005B1280" w:rsidRPr="00E553B6" w14:paraId="75D24AE9" w14:textId="77777777" w:rsidTr="00B90D16">
        <w:tc>
          <w:tcPr>
            <w:tcW w:w="2254" w:type="dxa"/>
            <w:shd w:val="clear" w:color="auto" w:fill="auto"/>
          </w:tcPr>
          <w:p w14:paraId="180FBCF5" w14:textId="77777777" w:rsidR="005B1280" w:rsidRPr="00E553B6" w:rsidRDefault="005B1280" w:rsidP="00A4457F">
            <w:pPr>
              <w:spacing w:line="240" w:lineRule="auto"/>
              <w:rPr>
                <w:rFonts w:cstheme="minorHAnsi"/>
              </w:rPr>
            </w:pPr>
            <w:r w:rsidRPr="00E553B6">
              <w:rPr>
                <w:rFonts w:cstheme="minorHAnsi"/>
                <w:lang w:val="en-US"/>
              </w:rPr>
              <w:t xml:space="preserve">Expected results and </w:t>
            </w:r>
            <w:proofErr w:type="spellStart"/>
            <w:r w:rsidRPr="00E553B6">
              <w:rPr>
                <w:rFonts w:cstheme="minorHAnsi"/>
                <w:lang w:val="en-US"/>
              </w:rPr>
              <w:t>ind</w:t>
            </w:r>
            <w:r w:rsidRPr="00E553B6">
              <w:rPr>
                <w:rFonts w:cstheme="minorHAnsi"/>
              </w:rPr>
              <w:t>icators</w:t>
            </w:r>
            <w:proofErr w:type="spellEnd"/>
            <w:r w:rsidRPr="00E553B6">
              <w:rPr>
                <w:rFonts w:cstheme="minorHAnsi"/>
              </w:rPr>
              <w:t xml:space="preserve"> </w:t>
            </w:r>
          </w:p>
        </w:tc>
        <w:tc>
          <w:tcPr>
            <w:tcW w:w="6656" w:type="dxa"/>
            <w:shd w:val="clear" w:color="auto" w:fill="auto"/>
          </w:tcPr>
          <w:p w14:paraId="2ED0C099" w14:textId="77777777" w:rsidR="005B1280" w:rsidRPr="00E553B6" w:rsidRDefault="005B1280" w:rsidP="00A4457F">
            <w:pPr>
              <w:spacing w:line="240" w:lineRule="auto"/>
              <w:rPr>
                <w:rFonts w:cstheme="minorHAnsi"/>
              </w:rPr>
            </w:pPr>
            <w:r w:rsidRPr="00E553B6">
              <w:rPr>
                <w:rFonts w:cstheme="minorHAnsi"/>
              </w:rPr>
              <w:t>ECHO</w:t>
            </w:r>
          </w:p>
          <w:p w14:paraId="19796CE6" w14:textId="77777777" w:rsidR="005B1280" w:rsidRPr="00E553B6" w:rsidRDefault="005B1280" w:rsidP="00A4457F">
            <w:pPr>
              <w:spacing w:line="240" w:lineRule="auto"/>
              <w:rPr>
                <w:rFonts w:cstheme="minorHAnsi"/>
              </w:rPr>
            </w:pPr>
            <w:proofErr w:type="spellStart"/>
            <w:r w:rsidRPr="00E553B6">
              <w:rPr>
                <w:rFonts w:cstheme="minorHAnsi"/>
              </w:rPr>
              <w:t>Result</w:t>
            </w:r>
            <w:proofErr w:type="spellEnd"/>
            <w:r w:rsidRPr="00E553B6">
              <w:rPr>
                <w:rFonts w:cstheme="minorHAnsi"/>
              </w:rPr>
              <w:t xml:space="preserve"> 1 - </w:t>
            </w:r>
            <w:proofErr w:type="spellStart"/>
            <w:r w:rsidRPr="00E553B6">
              <w:rPr>
                <w:rFonts w:cstheme="minorHAnsi"/>
              </w:rPr>
              <w:t>Improved</w:t>
            </w:r>
            <w:proofErr w:type="spellEnd"/>
            <w:r w:rsidRPr="00E553B6">
              <w:rPr>
                <w:rFonts w:cstheme="minorHAnsi"/>
              </w:rPr>
              <w:t xml:space="preserve"> protection </w:t>
            </w:r>
            <w:proofErr w:type="spellStart"/>
            <w:r w:rsidRPr="00E553B6">
              <w:rPr>
                <w:rFonts w:cstheme="minorHAnsi"/>
              </w:rPr>
              <w:t>environment</w:t>
            </w:r>
            <w:proofErr w:type="spellEnd"/>
            <w:r w:rsidRPr="00E553B6">
              <w:rPr>
                <w:rFonts w:cstheme="minorHAnsi"/>
              </w:rPr>
              <w:t xml:space="preserve"> </w:t>
            </w:r>
            <w:proofErr w:type="spellStart"/>
            <w:r w:rsidRPr="00E553B6">
              <w:rPr>
                <w:rFonts w:cstheme="minorHAnsi"/>
              </w:rPr>
              <w:t>through</w:t>
            </w:r>
            <w:proofErr w:type="spellEnd"/>
            <w:r w:rsidRPr="00E553B6">
              <w:rPr>
                <w:rFonts w:cstheme="minorHAnsi"/>
              </w:rPr>
              <w:t xml:space="preserve"> the </w:t>
            </w:r>
            <w:proofErr w:type="spellStart"/>
            <w:r w:rsidRPr="00E553B6">
              <w:rPr>
                <w:rFonts w:cstheme="minorHAnsi"/>
              </w:rPr>
              <w:t>delivery</w:t>
            </w:r>
            <w:proofErr w:type="spellEnd"/>
            <w:r w:rsidRPr="00E553B6">
              <w:rPr>
                <w:rFonts w:cstheme="minorHAnsi"/>
              </w:rPr>
              <w:t xml:space="preserve"> of </w:t>
            </w:r>
            <w:proofErr w:type="spellStart"/>
            <w:r w:rsidRPr="00E553B6">
              <w:rPr>
                <w:rFonts w:cstheme="minorHAnsi"/>
              </w:rPr>
              <w:t>community-based</w:t>
            </w:r>
            <w:proofErr w:type="spellEnd"/>
            <w:r w:rsidRPr="00E553B6">
              <w:rPr>
                <w:rFonts w:cstheme="minorHAnsi"/>
              </w:rPr>
              <w:t xml:space="preserve"> and </w:t>
            </w:r>
            <w:proofErr w:type="spellStart"/>
            <w:r w:rsidRPr="00E553B6">
              <w:rPr>
                <w:rFonts w:cstheme="minorHAnsi"/>
              </w:rPr>
              <w:t>individual</w:t>
            </w:r>
            <w:proofErr w:type="spellEnd"/>
            <w:r w:rsidRPr="00E553B6">
              <w:rPr>
                <w:rFonts w:cstheme="minorHAnsi"/>
              </w:rPr>
              <w:t xml:space="preserve"> services,</w:t>
            </w:r>
          </w:p>
          <w:p w14:paraId="625379B0" w14:textId="77777777" w:rsidR="005B1280" w:rsidRPr="00E553B6" w:rsidRDefault="005B1280" w:rsidP="00A4457F">
            <w:pPr>
              <w:spacing w:line="240" w:lineRule="auto"/>
              <w:rPr>
                <w:rFonts w:cstheme="minorHAnsi"/>
              </w:rPr>
            </w:pPr>
            <w:proofErr w:type="spellStart"/>
            <w:r w:rsidRPr="00E553B6">
              <w:rPr>
                <w:rFonts w:cstheme="minorHAnsi"/>
              </w:rPr>
              <w:t>Result</w:t>
            </w:r>
            <w:proofErr w:type="spellEnd"/>
            <w:r w:rsidRPr="00E553B6">
              <w:rPr>
                <w:rFonts w:cstheme="minorHAnsi"/>
              </w:rPr>
              <w:t xml:space="preserve"> 2 - </w:t>
            </w:r>
            <w:proofErr w:type="spellStart"/>
            <w:r w:rsidRPr="00E553B6">
              <w:rPr>
                <w:rFonts w:cstheme="minorHAnsi"/>
              </w:rPr>
              <w:t>Improved</w:t>
            </w:r>
            <w:proofErr w:type="spellEnd"/>
            <w:r w:rsidRPr="00E553B6">
              <w:rPr>
                <w:rFonts w:cstheme="minorHAnsi"/>
              </w:rPr>
              <w:t xml:space="preserve"> </w:t>
            </w:r>
            <w:proofErr w:type="spellStart"/>
            <w:r w:rsidRPr="00E553B6">
              <w:rPr>
                <w:rFonts w:cstheme="minorHAnsi"/>
              </w:rPr>
              <w:t>access</w:t>
            </w:r>
            <w:proofErr w:type="spellEnd"/>
            <w:r w:rsidRPr="00E553B6">
              <w:rPr>
                <w:rFonts w:cstheme="minorHAnsi"/>
              </w:rPr>
              <w:t xml:space="preserve"> to </w:t>
            </w:r>
            <w:proofErr w:type="spellStart"/>
            <w:r w:rsidRPr="00E553B6">
              <w:rPr>
                <w:rFonts w:cstheme="minorHAnsi"/>
              </w:rPr>
              <w:t>gender</w:t>
            </w:r>
            <w:proofErr w:type="spellEnd"/>
            <w:r w:rsidRPr="00E553B6">
              <w:rPr>
                <w:rFonts w:cstheme="minorHAnsi"/>
              </w:rPr>
              <w:t xml:space="preserve">-sensitive and inclusive </w:t>
            </w:r>
            <w:proofErr w:type="spellStart"/>
            <w:r w:rsidRPr="00E553B6">
              <w:rPr>
                <w:rFonts w:cstheme="minorHAnsi"/>
              </w:rPr>
              <w:t>health</w:t>
            </w:r>
            <w:proofErr w:type="spellEnd"/>
            <w:r w:rsidRPr="00E553B6">
              <w:rPr>
                <w:rFonts w:cstheme="minorHAnsi"/>
              </w:rPr>
              <w:t xml:space="preserve"> services </w:t>
            </w:r>
            <w:proofErr w:type="spellStart"/>
            <w:r w:rsidRPr="00E553B6">
              <w:rPr>
                <w:rFonts w:cstheme="minorHAnsi"/>
              </w:rPr>
              <w:t>through</w:t>
            </w:r>
            <w:proofErr w:type="spellEnd"/>
            <w:r w:rsidRPr="00E553B6">
              <w:rPr>
                <w:rFonts w:cstheme="minorHAnsi"/>
              </w:rPr>
              <w:t xml:space="preserve"> a </w:t>
            </w:r>
            <w:proofErr w:type="spellStart"/>
            <w:r w:rsidRPr="00E553B6">
              <w:rPr>
                <w:rFonts w:cstheme="minorHAnsi"/>
              </w:rPr>
              <w:t>combined</w:t>
            </w:r>
            <w:proofErr w:type="spellEnd"/>
            <w:r w:rsidRPr="00E553B6">
              <w:rPr>
                <w:rFonts w:cstheme="minorHAnsi"/>
              </w:rPr>
              <w:t xml:space="preserve"> </w:t>
            </w:r>
            <w:proofErr w:type="spellStart"/>
            <w:r w:rsidRPr="00E553B6">
              <w:rPr>
                <w:rFonts w:cstheme="minorHAnsi"/>
              </w:rPr>
              <w:t>static</w:t>
            </w:r>
            <w:proofErr w:type="spellEnd"/>
            <w:r w:rsidRPr="00E553B6">
              <w:rPr>
                <w:rFonts w:cstheme="minorHAnsi"/>
              </w:rPr>
              <w:t>/</w:t>
            </w:r>
            <w:proofErr w:type="spellStart"/>
            <w:r w:rsidRPr="00E553B6">
              <w:rPr>
                <w:rFonts w:cstheme="minorHAnsi"/>
              </w:rPr>
              <w:t>community-based</w:t>
            </w:r>
            <w:proofErr w:type="spellEnd"/>
            <w:r w:rsidRPr="00E553B6">
              <w:rPr>
                <w:rFonts w:cstheme="minorHAnsi"/>
              </w:rPr>
              <w:t xml:space="preserve"> and </w:t>
            </w:r>
            <w:proofErr w:type="spellStart"/>
            <w:r w:rsidRPr="00E553B6">
              <w:rPr>
                <w:rFonts w:cstheme="minorHAnsi"/>
              </w:rPr>
              <w:t>door</w:t>
            </w:r>
            <w:proofErr w:type="spellEnd"/>
            <w:r w:rsidRPr="00E553B6">
              <w:rPr>
                <w:rFonts w:cstheme="minorHAnsi"/>
              </w:rPr>
              <w:t>-to-</w:t>
            </w:r>
            <w:proofErr w:type="spellStart"/>
            <w:r w:rsidRPr="00E553B6">
              <w:rPr>
                <w:rFonts w:cstheme="minorHAnsi"/>
              </w:rPr>
              <w:t>door</w:t>
            </w:r>
            <w:proofErr w:type="spellEnd"/>
            <w:r w:rsidRPr="00E553B6">
              <w:rPr>
                <w:rFonts w:cstheme="minorHAnsi"/>
              </w:rPr>
              <w:t xml:space="preserve"> </w:t>
            </w:r>
            <w:proofErr w:type="spellStart"/>
            <w:r w:rsidRPr="00E553B6">
              <w:rPr>
                <w:rFonts w:cstheme="minorHAnsi"/>
              </w:rPr>
              <w:t>approach</w:t>
            </w:r>
            <w:proofErr w:type="spellEnd"/>
            <w:r w:rsidRPr="00E553B6">
              <w:rPr>
                <w:rFonts w:cstheme="minorHAnsi"/>
              </w:rPr>
              <w:t>.</w:t>
            </w:r>
          </w:p>
          <w:p w14:paraId="37702F60" w14:textId="77777777" w:rsidR="005B1280" w:rsidRPr="00E553B6" w:rsidRDefault="005B1280" w:rsidP="00A4457F">
            <w:pPr>
              <w:spacing w:line="240" w:lineRule="auto"/>
              <w:rPr>
                <w:rFonts w:cstheme="minorHAnsi"/>
              </w:rPr>
            </w:pPr>
          </w:p>
          <w:p w14:paraId="65D658EE" w14:textId="77777777" w:rsidR="005B1280" w:rsidRPr="00E553B6" w:rsidRDefault="005B1280" w:rsidP="00A4457F">
            <w:pPr>
              <w:spacing w:line="240" w:lineRule="auto"/>
              <w:rPr>
                <w:rFonts w:cstheme="minorHAnsi"/>
              </w:rPr>
            </w:pPr>
            <w:r w:rsidRPr="00E553B6">
              <w:rPr>
                <w:rFonts w:cstheme="minorHAnsi"/>
              </w:rPr>
              <w:t>GAC</w:t>
            </w:r>
          </w:p>
          <w:p w14:paraId="6B1E813E" w14:textId="77777777" w:rsidR="005B1280" w:rsidRPr="00E553B6" w:rsidRDefault="005B1280" w:rsidP="00A4457F">
            <w:pPr>
              <w:spacing w:line="240" w:lineRule="auto"/>
              <w:rPr>
                <w:rFonts w:cstheme="minorHAnsi"/>
              </w:rPr>
            </w:pPr>
            <w:proofErr w:type="spellStart"/>
            <w:r w:rsidRPr="00E553B6">
              <w:rPr>
                <w:rFonts w:cstheme="minorHAnsi"/>
              </w:rPr>
              <w:t>Immediate</w:t>
            </w:r>
            <w:proofErr w:type="spellEnd"/>
            <w:r w:rsidRPr="00E553B6">
              <w:rPr>
                <w:rFonts w:cstheme="minorHAnsi"/>
              </w:rPr>
              <w:t xml:space="preserve"> </w:t>
            </w:r>
            <w:proofErr w:type="spellStart"/>
            <w:r w:rsidRPr="00E553B6">
              <w:rPr>
                <w:rFonts w:cstheme="minorHAnsi"/>
              </w:rPr>
              <w:t>Outcomes</w:t>
            </w:r>
            <w:proofErr w:type="spellEnd"/>
            <w:r w:rsidRPr="00E553B6">
              <w:rPr>
                <w:rFonts w:cstheme="minorHAnsi"/>
              </w:rPr>
              <w:t xml:space="preserve"> </w:t>
            </w:r>
            <w:proofErr w:type="gramStart"/>
            <w:r w:rsidRPr="00E553B6">
              <w:rPr>
                <w:rFonts w:cstheme="minorHAnsi"/>
              </w:rPr>
              <w:t>1:</w:t>
            </w:r>
            <w:proofErr w:type="gramEnd"/>
            <w:r w:rsidRPr="00E553B6">
              <w:rPr>
                <w:rFonts w:cstheme="minorHAnsi"/>
              </w:rPr>
              <w:t xml:space="preserve"> # of people (male and </w:t>
            </w:r>
            <w:proofErr w:type="spellStart"/>
            <w:r w:rsidRPr="00E553B6">
              <w:rPr>
                <w:rFonts w:cstheme="minorHAnsi"/>
              </w:rPr>
              <w:t>female</w:t>
            </w:r>
            <w:proofErr w:type="spellEnd"/>
            <w:r w:rsidRPr="00E553B6">
              <w:rPr>
                <w:rFonts w:cstheme="minorHAnsi"/>
              </w:rPr>
              <w:t xml:space="preserve">) </w:t>
            </w:r>
            <w:proofErr w:type="spellStart"/>
            <w:r w:rsidRPr="00E553B6">
              <w:rPr>
                <w:rFonts w:cstheme="minorHAnsi"/>
              </w:rPr>
              <w:t>reached</w:t>
            </w:r>
            <w:proofErr w:type="spellEnd"/>
            <w:r w:rsidRPr="00E553B6">
              <w:rPr>
                <w:rFonts w:cstheme="minorHAnsi"/>
              </w:rPr>
              <w:t xml:space="preserve"> </w:t>
            </w:r>
            <w:proofErr w:type="spellStart"/>
            <w:r w:rsidRPr="00E553B6">
              <w:rPr>
                <w:rFonts w:cstheme="minorHAnsi"/>
              </w:rPr>
              <w:t>with</w:t>
            </w:r>
            <w:proofErr w:type="spellEnd"/>
            <w:r w:rsidRPr="00E553B6">
              <w:rPr>
                <w:rFonts w:cstheme="minorHAnsi"/>
              </w:rPr>
              <w:t xml:space="preserve"> Protection services in Camp 24 and </w:t>
            </w:r>
            <w:proofErr w:type="spellStart"/>
            <w:r w:rsidRPr="00E553B6">
              <w:rPr>
                <w:rFonts w:cstheme="minorHAnsi"/>
              </w:rPr>
              <w:t>Nhilla</w:t>
            </w:r>
            <w:proofErr w:type="spellEnd"/>
            <w:r w:rsidRPr="00E553B6">
              <w:rPr>
                <w:rFonts w:cstheme="minorHAnsi"/>
              </w:rPr>
              <w:t xml:space="preserve"> Union, </w:t>
            </w:r>
            <w:proofErr w:type="spellStart"/>
            <w:r w:rsidRPr="00E553B6">
              <w:rPr>
                <w:rFonts w:cstheme="minorHAnsi"/>
              </w:rPr>
              <w:t>Bangadesh</w:t>
            </w:r>
            <w:proofErr w:type="spellEnd"/>
            <w:r w:rsidRPr="00E553B6">
              <w:rPr>
                <w:rFonts w:cstheme="minorHAnsi"/>
              </w:rPr>
              <w:t> </w:t>
            </w:r>
          </w:p>
          <w:p w14:paraId="0C511F1D" w14:textId="77777777" w:rsidR="005B1280" w:rsidRPr="00E553B6" w:rsidRDefault="005B1280" w:rsidP="00A4457F">
            <w:pPr>
              <w:spacing w:line="240" w:lineRule="auto"/>
              <w:rPr>
                <w:rFonts w:cstheme="minorHAnsi"/>
              </w:rPr>
            </w:pPr>
            <w:proofErr w:type="spellStart"/>
            <w:r w:rsidRPr="00E553B6">
              <w:rPr>
                <w:rFonts w:cstheme="minorHAnsi"/>
              </w:rPr>
              <w:lastRenderedPageBreak/>
              <w:t>Immediate</w:t>
            </w:r>
            <w:proofErr w:type="spellEnd"/>
            <w:r w:rsidRPr="00E553B6">
              <w:rPr>
                <w:rFonts w:cstheme="minorHAnsi"/>
              </w:rPr>
              <w:t xml:space="preserve"> </w:t>
            </w:r>
            <w:proofErr w:type="spellStart"/>
            <w:r w:rsidRPr="00E553B6">
              <w:rPr>
                <w:rFonts w:cstheme="minorHAnsi"/>
              </w:rPr>
              <w:t>Outcomes</w:t>
            </w:r>
            <w:proofErr w:type="spellEnd"/>
            <w:r w:rsidRPr="00E553B6">
              <w:rPr>
                <w:rFonts w:cstheme="minorHAnsi"/>
              </w:rPr>
              <w:t xml:space="preserve"> </w:t>
            </w:r>
            <w:proofErr w:type="gramStart"/>
            <w:r w:rsidRPr="00E553B6">
              <w:rPr>
                <w:rFonts w:cstheme="minorHAnsi"/>
              </w:rPr>
              <w:t>2:</w:t>
            </w:r>
            <w:proofErr w:type="gramEnd"/>
            <w:r w:rsidRPr="00E553B6">
              <w:rPr>
                <w:rFonts w:cstheme="minorHAnsi"/>
              </w:rPr>
              <w:t xml:space="preserve"> # of people (male and </w:t>
            </w:r>
            <w:proofErr w:type="spellStart"/>
            <w:r w:rsidRPr="00E553B6">
              <w:rPr>
                <w:rFonts w:cstheme="minorHAnsi"/>
              </w:rPr>
              <w:t>female</w:t>
            </w:r>
            <w:proofErr w:type="spellEnd"/>
            <w:r w:rsidRPr="00E553B6">
              <w:rPr>
                <w:rFonts w:cstheme="minorHAnsi"/>
              </w:rPr>
              <w:t xml:space="preserve">) </w:t>
            </w:r>
            <w:proofErr w:type="spellStart"/>
            <w:r w:rsidRPr="00E553B6">
              <w:rPr>
                <w:rFonts w:cstheme="minorHAnsi"/>
              </w:rPr>
              <w:t>reached</w:t>
            </w:r>
            <w:proofErr w:type="spellEnd"/>
            <w:r w:rsidRPr="00E553B6">
              <w:rPr>
                <w:rFonts w:cstheme="minorHAnsi"/>
              </w:rPr>
              <w:t xml:space="preserve"> </w:t>
            </w:r>
            <w:proofErr w:type="spellStart"/>
            <w:r w:rsidRPr="00E553B6">
              <w:rPr>
                <w:rFonts w:cstheme="minorHAnsi"/>
              </w:rPr>
              <w:t>with</w:t>
            </w:r>
            <w:proofErr w:type="spellEnd"/>
            <w:r w:rsidRPr="00E553B6">
              <w:rPr>
                <w:rFonts w:cstheme="minorHAnsi"/>
              </w:rPr>
              <w:t xml:space="preserve"> PSS services in Camp 24, and </w:t>
            </w:r>
            <w:proofErr w:type="spellStart"/>
            <w:r w:rsidRPr="00E553B6">
              <w:rPr>
                <w:rFonts w:cstheme="minorHAnsi"/>
              </w:rPr>
              <w:t>Nhilla</w:t>
            </w:r>
            <w:proofErr w:type="spellEnd"/>
            <w:r w:rsidRPr="00E553B6">
              <w:rPr>
                <w:rFonts w:cstheme="minorHAnsi"/>
              </w:rPr>
              <w:t xml:space="preserve"> Union, </w:t>
            </w:r>
            <w:proofErr w:type="spellStart"/>
            <w:r w:rsidRPr="00E553B6">
              <w:rPr>
                <w:rFonts w:cstheme="minorHAnsi"/>
              </w:rPr>
              <w:t>Bangadesh</w:t>
            </w:r>
            <w:proofErr w:type="spellEnd"/>
          </w:p>
          <w:p w14:paraId="1F234B1E" w14:textId="77777777" w:rsidR="005B1280" w:rsidRPr="00E553B6" w:rsidRDefault="005B1280" w:rsidP="00A4457F">
            <w:pPr>
              <w:spacing w:line="240" w:lineRule="auto"/>
              <w:rPr>
                <w:rFonts w:cstheme="minorHAnsi"/>
              </w:rPr>
            </w:pPr>
            <w:proofErr w:type="spellStart"/>
            <w:r w:rsidRPr="00E553B6">
              <w:rPr>
                <w:rFonts w:cstheme="minorHAnsi"/>
              </w:rPr>
              <w:t>Immediate</w:t>
            </w:r>
            <w:proofErr w:type="spellEnd"/>
            <w:r w:rsidRPr="00E553B6">
              <w:rPr>
                <w:rFonts w:cstheme="minorHAnsi"/>
              </w:rPr>
              <w:t xml:space="preserve"> </w:t>
            </w:r>
            <w:proofErr w:type="spellStart"/>
            <w:r w:rsidRPr="00E553B6">
              <w:rPr>
                <w:rFonts w:cstheme="minorHAnsi"/>
              </w:rPr>
              <w:t>Outcomes</w:t>
            </w:r>
            <w:proofErr w:type="spellEnd"/>
            <w:r w:rsidRPr="00E553B6">
              <w:rPr>
                <w:rFonts w:cstheme="minorHAnsi"/>
              </w:rPr>
              <w:t xml:space="preserve"> </w:t>
            </w:r>
            <w:proofErr w:type="gramStart"/>
            <w:r w:rsidRPr="00E553B6">
              <w:rPr>
                <w:rFonts w:cstheme="minorHAnsi"/>
              </w:rPr>
              <w:t>3:</w:t>
            </w:r>
            <w:proofErr w:type="gramEnd"/>
            <w:r w:rsidRPr="00E553B6">
              <w:rPr>
                <w:rFonts w:cstheme="minorHAnsi"/>
              </w:rPr>
              <w:t xml:space="preserve"> # of people (male and </w:t>
            </w:r>
            <w:proofErr w:type="spellStart"/>
            <w:r w:rsidRPr="00E553B6">
              <w:rPr>
                <w:rFonts w:cstheme="minorHAnsi"/>
              </w:rPr>
              <w:t>female</w:t>
            </w:r>
            <w:proofErr w:type="spellEnd"/>
            <w:r w:rsidRPr="00E553B6">
              <w:rPr>
                <w:rFonts w:cstheme="minorHAnsi"/>
              </w:rPr>
              <w:t xml:space="preserve">) </w:t>
            </w:r>
            <w:proofErr w:type="spellStart"/>
            <w:r w:rsidRPr="00E553B6">
              <w:rPr>
                <w:rFonts w:cstheme="minorHAnsi"/>
              </w:rPr>
              <w:t>reached</w:t>
            </w:r>
            <w:proofErr w:type="spellEnd"/>
            <w:r w:rsidRPr="00E553B6">
              <w:rPr>
                <w:rFonts w:cstheme="minorHAnsi"/>
              </w:rPr>
              <w:t xml:space="preserve"> </w:t>
            </w:r>
            <w:proofErr w:type="spellStart"/>
            <w:r w:rsidRPr="00E553B6">
              <w:rPr>
                <w:rFonts w:cstheme="minorHAnsi"/>
              </w:rPr>
              <w:t>with</w:t>
            </w:r>
            <w:proofErr w:type="spellEnd"/>
            <w:r w:rsidRPr="00E553B6">
              <w:rPr>
                <w:rFonts w:cstheme="minorHAnsi"/>
              </w:rPr>
              <w:t xml:space="preserve"> SRH services in Camp 24, and </w:t>
            </w:r>
            <w:proofErr w:type="spellStart"/>
            <w:r w:rsidRPr="00E553B6">
              <w:rPr>
                <w:rFonts w:cstheme="minorHAnsi"/>
              </w:rPr>
              <w:t>Nhilla</w:t>
            </w:r>
            <w:proofErr w:type="spellEnd"/>
            <w:r w:rsidRPr="00E553B6">
              <w:rPr>
                <w:rFonts w:cstheme="minorHAnsi"/>
              </w:rPr>
              <w:t xml:space="preserve"> Union, </w:t>
            </w:r>
            <w:proofErr w:type="spellStart"/>
            <w:r w:rsidRPr="00E553B6">
              <w:rPr>
                <w:rFonts w:cstheme="minorHAnsi"/>
              </w:rPr>
              <w:t>Bangadesh</w:t>
            </w:r>
            <w:proofErr w:type="spellEnd"/>
          </w:p>
        </w:tc>
      </w:tr>
    </w:tbl>
    <w:p w14:paraId="253BA7CB" w14:textId="06933536" w:rsidR="00D83191" w:rsidRPr="00E553B6" w:rsidRDefault="00D83191" w:rsidP="00D83191">
      <w:pPr>
        <w:rPr>
          <w:rFonts w:cstheme="minorHAnsi"/>
          <w:lang w:val="en-GB"/>
        </w:rPr>
      </w:pPr>
    </w:p>
    <w:p w14:paraId="586D1CBA" w14:textId="77777777" w:rsidR="00D5661B" w:rsidRPr="00E553B6" w:rsidRDefault="00D5661B" w:rsidP="00D83191">
      <w:pPr>
        <w:rPr>
          <w:rFonts w:cstheme="minorHAnsi"/>
          <w:lang w:val="en-GB"/>
        </w:rPr>
      </w:pPr>
    </w:p>
    <w:p w14:paraId="3616A8F0" w14:textId="77777777" w:rsidR="00302331" w:rsidRPr="00E553B6" w:rsidRDefault="00D83191" w:rsidP="00302331">
      <w:pPr>
        <w:ind w:firstLine="360"/>
        <w:rPr>
          <w:rFonts w:cstheme="minorHAnsi"/>
          <w:b/>
          <w:color w:val="000000"/>
          <w:lang w:val="en-US"/>
        </w:rPr>
      </w:pPr>
      <w:r w:rsidRPr="00E553B6">
        <w:rPr>
          <w:rFonts w:cstheme="minorHAnsi"/>
          <w:b/>
          <w:color w:val="000000"/>
          <w:lang w:val="en-US"/>
        </w:rPr>
        <w:t>2.2 Justification of the evaluation</w:t>
      </w:r>
    </w:p>
    <w:p w14:paraId="7AE126B0" w14:textId="2A870C41" w:rsidR="000B197B" w:rsidRPr="00E553B6" w:rsidRDefault="00302331" w:rsidP="00302331">
      <w:pPr>
        <w:rPr>
          <w:rFonts w:cstheme="minorHAnsi"/>
          <w:b/>
          <w:color w:val="000000"/>
          <w:lang w:val="en-US"/>
        </w:rPr>
      </w:pPr>
      <w:r w:rsidRPr="00E553B6">
        <w:rPr>
          <w:rFonts w:cstheme="minorHAnsi"/>
          <w:lang w:val="en-US"/>
        </w:rPr>
        <w:t>HI decided on an Evaluation of the Mobile Unit Project</w:t>
      </w:r>
      <w:r w:rsidR="002B387C" w:rsidRPr="00E553B6">
        <w:rPr>
          <w:rFonts w:cstheme="minorHAnsi"/>
          <w:lang w:val="en-US"/>
        </w:rPr>
        <w:t>(s)</w:t>
      </w:r>
      <w:r w:rsidRPr="00E553B6">
        <w:rPr>
          <w:rFonts w:cstheme="minorHAnsi"/>
          <w:lang w:val="en-US"/>
        </w:rPr>
        <w:t xml:space="preserve"> so as to assess how the Project implementation and interventions adhere to the HI Quality Framework and to identify areas for improvement to make the project implementation of high quality and hence better attainment of the project results. This is an appropriate time since the current phase of the project is ending and it would be good to step back and reflect on the implementation and what can be improved to achieve better results, assess progress/results against KPIs and consider adaptations to programme to increase effectiveness in next phase of programing.  </w:t>
      </w:r>
    </w:p>
    <w:p w14:paraId="7706B0E6" w14:textId="77777777" w:rsidR="00C464D8" w:rsidRPr="00E553B6" w:rsidRDefault="00C464D8" w:rsidP="000B207E">
      <w:pPr>
        <w:spacing w:before="0" w:after="200"/>
        <w:jc w:val="left"/>
        <w:rPr>
          <w:rFonts w:cstheme="minorHAnsi"/>
          <w:lang w:val="en-US"/>
        </w:rPr>
      </w:pPr>
    </w:p>
    <w:p w14:paraId="26A0B98D" w14:textId="337143B1" w:rsidR="00D83191" w:rsidRPr="00E553B6" w:rsidRDefault="005E73BA" w:rsidP="00D87D7F">
      <w:pPr>
        <w:pStyle w:val="ListParagraph"/>
        <w:numPr>
          <w:ilvl w:val="0"/>
          <w:numId w:val="13"/>
        </w:numPr>
        <w:pBdr>
          <w:top w:val="single" w:sz="12" w:space="1" w:color="0077C8"/>
          <w:left w:val="single" w:sz="12" w:space="4" w:color="0077C8"/>
          <w:bottom w:val="single" w:sz="12" w:space="1" w:color="0077C8"/>
          <w:right w:val="single" w:sz="12" w:space="4" w:color="0077C8"/>
        </w:pBdr>
        <w:spacing w:before="0" w:after="0" w:line="240" w:lineRule="auto"/>
        <w:rPr>
          <w:rFonts w:cstheme="minorHAnsi"/>
          <w:b/>
          <w:color w:val="0077C8"/>
          <w:lang w:val="en-US"/>
        </w:rPr>
      </w:pPr>
      <w:r w:rsidRPr="00E553B6">
        <w:rPr>
          <w:rFonts w:cstheme="minorHAnsi"/>
          <w:b/>
          <w:color w:val="0077C8"/>
          <w:lang w:val="en-US"/>
        </w:rPr>
        <w:t>Objectives of the evaluation</w:t>
      </w:r>
    </w:p>
    <w:p w14:paraId="7EFB25B8" w14:textId="77777777" w:rsidR="00D83191" w:rsidRPr="00E553B6" w:rsidRDefault="00D83191" w:rsidP="00D83191">
      <w:pPr>
        <w:rPr>
          <w:rFonts w:cstheme="minorHAnsi"/>
          <w:lang w:val="en-US"/>
        </w:rPr>
      </w:pPr>
    </w:p>
    <w:p w14:paraId="03E2F956" w14:textId="2437F933" w:rsidR="00D83191" w:rsidRPr="00E553B6" w:rsidRDefault="00D83191" w:rsidP="00D87D7F">
      <w:pPr>
        <w:pStyle w:val="ListParagraph"/>
        <w:numPr>
          <w:ilvl w:val="1"/>
          <w:numId w:val="1"/>
        </w:numPr>
        <w:spacing w:before="0" w:after="0" w:line="240" w:lineRule="auto"/>
        <w:rPr>
          <w:rFonts w:cstheme="minorHAnsi"/>
          <w:b/>
          <w:lang w:val="en-US"/>
        </w:rPr>
      </w:pPr>
      <w:r w:rsidRPr="00E553B6">
        <w:rPr>
          <w:rFonts w:cstheme="minorHAnsi"/>
          <w:b/>
          <w:lang w:val="en-US"/>
        </w:rPr>
        <w:t xml:space="preserve">Overall objectives and expectations of the evaluation </w:t>
      </w:r>
    </w:p>
    <w:p w14:paraId="4F8588F2" w14:textId="41012505" w:rsidR="00DD04C9" w:rsidRPr="00E553B6" w:rsidRDefault="00AE3C47" w:rsidP="00DC269C">
      <w:pPr>
        <w:rPr>
          <w:rFonts w:cstheme="minorHAnsi"/>
          <w:lang w:val="en-US"/>
        </w:rPr>
      </w:pPr>
      <w:r w:rsidRPr="00E553B6">
        <w:rPr>
          <w:rFonts w:cstheme="minorHAnsi"/>
          <w:lang w:val="en-US"/>
        </w:rPr>
        <w:t>To assess how the Mobile Unit Project (GAC &amp; ECHO) implementation and interventions adhere to the HI Quality Framework and to identify areas for improvement to make the project implementation of high quality and hence better attainment of the project results</w:t>
      </w:r>
    </w:p>
    <w:p w14:paraId="64589771" w14:textId="77777777" w:rsidR="00D5661B" w:rsidRPr="00E553B6" w:rsidRDefault="00D5661B" w:rsidP="00DC269C">
      <w:pPr>
        <w:rPr>
          <w:rFonts w:cstheme="minorHAnsi"/>
          <w:lang w:val="en-US"/>
        </w:rPr>
      </w:pPr>
    </w:p>
    <w:p w14:paraId="24AE6FEF" w14:textId="748D2C33" w:rsidR="00D83191" w:rsidRPr="00E553B6" w:rsidRDefault="00D83191" w:rsidP="00D87D7F">
      <w:pPr>
        <w:pStyle w:val="ListParagraph"/>
        <w:numPr>
          <w:ilvl w:val="1"/>
          <w:numId w:val="13"/>
        </w:numPr>
        <w:rPr>
          <w:rFonts w:cstheme="minorHAnsi"/>
          <w:b/>
          <w:lang w:val="en-US"/>
        </w:rPr>
      </w:pPr>
      <w:r w:rsidRPr="00E553B6">
        <w:rPr>
          <w:rFonts w:cstheme="minorHAnsi"/>
          <w:b/>
          <w:lang w:val="en-US"/>
        </w:rPr>
        <w:t xml:space="preserve">Specific objectives </w:t>
      </w:r>
    </w:p>
    <w:p w14:paraId="09C5FD3B" w14:textId="77777777" w:rsidR="00DC36FC" w:rsidRPr="00E553B6" w:rsidRDefault="00DC36FC" w:rsidP="00DC36FC">
      <w:pPr>
        <w:rPr>
          <w:rFonts w:eastAsia="Times New Roman" w:cstheme="minorHAnsi"/>
          <w:lang w:val="en-GB"/>
        </w:rPr>
      </w:pPr>
      <w:r w:rsidRPr="00E553B6">
        <w:rPr>
          <w:rFonts w:eastAsia="Times New Roman" w:cstheme="minorHAnsi"/>
          <w:lang w:val="en-GB"/>
        </w:rPr>
        <w:t xml:space="preserve">The specific objective of this evaluation is to evaluate the above-mentioned projects, looking at evaluation criteria: </w:t>
      </w:r>
      <w:r w:rsidRPr="00E553B6">
        <w:rPr>
          <w:rFonts w:eastAsia="Times New Roman" w:cstheme="minorHAnsi"/>
          <w:b/>
          <w:lang w:val="en-GB"/>
        </w:rPr>
        <w:t xml:space="preserve">Relevance, Effectiveness, Efficiency, Sustainability </w:t>
      </w:r>
      <w:r w:rsidRPr="00E553B6">
        <w:rPr>
          <w:rFonts w:eastAsia="Times New Roman" w:cstheme="minorHAnsi"/>
          <w:lang w:val="en-GB"/>
        </w:rPr>
        <w:t>and</w:t>
      </w:r>
      <w:r w:rsidRPr="00E553B6">
        <w:rPr>
          <w:rFonts w:eastAsia="Times New Roman" w:cstheme="minorHAnsi"/>
          <w:b/>
          <w:lang w:val="en-GB"/>
        </w:rPr>
        <w:t xml:space="preserve"> Changes</w:t>
      </w:r>
      <w:r w:rsidRPr="00E553B6">
        <w:rPr>
          <w:rFonts w:eastAsia="Times New Roman" w:cstheme="minorHAnsi"/>
          <w:lang w:val="en-GB"/>
        </w:rPr>
        <w:t>.</w:t>
      </w:r>
    </w:p>
    <w:p w14:paraId="0B9081A0" w14:textId="77777777" w:rsidR="00DC36FC" w:rsidRPr="00E553B6" w:rsidRDefault="00DC36FC" w:rsidP="00DC36FC">
      <w:pPr>
        <w:rPr>
          <w:rFonts w:eastAsia="Times New Roman" w:cstheme="minorHAnsi"/>
          <w:lang w:val="en-GB"/>
        </w:rPr>
      </w:pPr>
      <w:r w:rsidRPr="00E553B6">
        <w:rPr>
          <w:rFonts w:eastAsia="Times New Roman" w:cstheme="minorHAnsi"/>
          <w:lang w:val="en-GB"/>
        </w:rPr>
        <w:t xml:space="preserve">The objective is to assess the following: </w:t>
      </w:r>
    </w:p>
    <w:p w14:paraId="41C98BA6" w14:textId="77777777" w:rsidR="00DC36FC" w:rsidRPr="00E553B6" w:rsidRDefault="00DC36FC" w:rsidP="00D87D7F">
      <w:pPr>
        <w:pStyle w:val="ListParagraph"/>
        <w:numPr>
          <w:ilvl w:val="0"/>
          <w:numId w:val="16"/>
        </w:numPr>
        <w:rPr>
          <w:rFonts w:cstheme="minorHAnsi"/>
          <w:bCs/>
          <w:lang w:val="en-GB"/>
        </w:rPr>
      </w:pPr>
      <w:r w:rsidRPr="00E553B6">
        <w:rPr>
          <w:rFonts w:cstheme="minorHAnsi"/>
          <w:bCs/>
          <w:lang w:val="en-GB"/>
        </w:rPr>
        <w:lastRenderedPageBreak/>
        <w:t xml:space="preserve">To evaluate if the projects meet demonstrated priorities and adapted to the intervention setting? (RELEVANCE) </w:t>
      </w:r>
    </w:p>
    <w:p w14:paraId="6BFF45CE" w14:textId="77777777" w:rsidR="00DC36FC" w:rsidRPr="00E553B6" w:rsidRDefault="00DC36FC" w:rsidP="00D87D7F">
      <w:pPr>
        <w:pStyle w:val="ListParagraph"/>
        <w:numPr>
          <w:ilvl w:val="0"/>
          <w:numId w:val="16"/>
        </w:numPr>
        <w:rPr>
          <w:rFonts w:cstheme="minorHAnsi"/>
          <w:bCs/>
          <w:lang w:val="en-GB"/>
        </w:rPr>
      </w:pPr>
      <w:r w:rsidRPr="00E553B6">
        <w:rPr>
          <w:rFonts w:cstheme="minorHAnsi"/>
          <w:bCs/>
          <w:lang w:val="en-GB"/>
        </w:rPr>
        <w:t>To understand if the projects achieve positive short, medium and/or long-term change for the targeted groups? (CHANGES)</w:t>
      </w:r>
    </w:p>
    <w:p w14:paraId="3B25DC42" w14:textId="77777777" w:rsidR="00DC36FC" w:rsidRPr="00E553B6" w:rsidRDefault="00DC36FC" w:rsidP="00D87D7F">
      <w:pPr>
        <w:pStyle w:val="ListParagraph"/>
        <w:numPr>
          <w:ilvl w:val="0"/>
          <w:numId w:val="16"/>
        </w:numPr>
        <w:rPr>
          <w:rFonts w:cstheme="minorHAnsi"/>
          <w:bCs/>
          <w:lang w:val="en-GB"/>
        </w:rPr>
      </w:pPr>
      <w:r w:rsidRPr="00E553B6">
        <w:rPr>
          <w:rFonts w:cstheme="minorHAnsi"/>
          <w:bCs/>
          <w:lang w:val="en-GB"/>
        </w:rPr>
        <w:t xml:space="preserve">To understand if the project aims to achieve positive effects that will be ongoing once the intervention is over? (SUSTAINBILITY) </w:t>
      </w:r>
    </w:p>
    <w:p w14:paraId="367FA386" w14:textId="77777777" w:rsidR="00DC36FC" w:rsidRPr="00E553B6" w:rsidRDefault="00DC36FC" w:rsidP="00D87D7F">
      <w:pPr>
        <w:pStyle w:val="ListParagraph"/>
        <w:numPr>
          <w:ilvl w:val="0"/>
          <w:numId w:val="16"/>
        </w:numPr>
        <w:rPr>
          <w:rFonts w:cstheme="minorHAnsi"/>
          <w:bCs/>
          <w:lang w:val="en-GB"/>
        </w:rPr>
      </w:pPr>
      <w:r w:rsidRPr="00E553B6">
        <w:rPr>
          <w:rFonts w:cstheme="minorHAnsi"/>
          <w:bCs/>
          <w:lang w:val="en-GB"/>
        </w:rPr>
        <w:t>To evaluate if the projects successfully achieve their objectives? (EFFECTIVENESS)</w:t>
      </w:r>
    </w:p>
    <w:p w14:paraId="59B11376" w14:textId="77777777" w:rsidR="00DC36FC" w:rsidRPr="00E553B6" w:rsidRDefault="00DC36FC" w:rsidP="00D87D7F">
      <w:pPr>
        <w:pStyle w:val="ListParagraph"/>
        <w:numPr>
          <w:ilvl w:val="0"/>
          <w:numId w:val="16"/>
        </w:numPr>
        <w:rPr>
          <w:rFonts w:cstheme="minorHAnsi"/>
          <w:bCs/>
          <w:lang w:val="en-GB"/>
        </w:rPr>
      </w:pPr>
      <w:r w:rsidRPr="00E553B6">
        <w:rPr>
          <w:rFonts w:cstheme="minorHAnsi"/>
          <w:bCs/>
          <w:lang w:val="en-GB"/>
        </w:rPr>
        <w:t xml:space="preserve">To evaluate if the project makes optimal use of resources (human, financial, logistical, technical etc.). (EFFICIENCY)  </w:t>
      </w:r>
    </w:p>
    <w:p w14:paraId="79447027" w14:textId="77777777" w:rsidR="00DC36FC" w:rsidRPr="00E553B6" w:rsidRDefault="00DC36FC" w:rsidP="00DC36FC">
      <w:pPr>
        <w:rPr>
          <w:bCs/>
          <w:lang w:val="en-GB"/>
        </w:rPr>
      </w:pPr>
    </w:p>
    <w:p w14:paraId="518F83A6" w14:textId="7CD27956" w:rsidR="00DC36FC" w:rsidRPr="00E553B6" w:rsidRDefault="00DC36FC" w:rsidP="00E553B6">
      <w:pPr>
        <w:pStyle w:val="ListParagraph"/>
        <w:numPr>
          <w:ilvl w:val="1"/>
          <w:numId w:val="13"/>
        </w:numPr>
        <w:rPr>
          <w:rFonts w:cstheme="minorHAnsi"/>
          <w:b/>
          <w:lang w:val="en-US"/>
        </w:rPr>
      </w:pPr>
      <w:r w:rsidRPr="00E553B6">
        <w:rPr>
          <w:rFonts w:cstheme="minorHAnsi"/>
          <w:b/>
          <w:lang w:val="en-US"/>
        </w:rPr>
        <w:t>Evaluation criteria and evaluative questions</w:t>
      </w:r>
    </w:p>
    <w:p w14:paraId="09BA5E56" w14:textId="77611A03" w:rsidR="00DC36FC" w:rsidRPr="00E553B6" w:rsidRDefault="00DC36FC" w:rsidP="00DC36FC">
      <w:pPr>
        <w:rPr>
          <w:rFonts w:eastAsiaTheme="minorHAnsi" w:cstheme="minorHAnsi"/>
          <w:color w:val="000000"/>
          <w:lang w:val="en-GB"/>
        </w:rPr>
      </w:pPr>
      <w:r w:rsidRPr="00E553B6">
        <w:rPr>
          <w:rFonts w:eastAsiaTheme="minorHAnsi" w:cstheme="minorHAnsi"/>
          <w:color w:val="000000"/>
          <w:lang w:val="en-GB"/>
        </w:rPr>
        <w:t xml:space="preserve">The evaluation is based on the following set of evaluative questions;  </w:t>
      </w:r>
    </w:p>
    <w:tbl>
      <w:tblPr>
        <w:tblStyle w:val="TableGrid"/>
        <w:tblW w:w="0" w:type="auto"/>
        <w:tblLook w:val="04A0" w:firstRow="1" w:lastRow="0" w:firstColumn="1" w:lastColumn="0" w:noHBand="0" w:noVBand="1"/>
      </w:tblPr>
      <w:tblGrid>
        <w:gridCol w:w="2635"/>
        <w:gridCol w:w="6141"/>
      </w:tblGrid>
      <w:tr w:rsidR="00DC36FC" w:rsidRPr="00E553B6" w14:paraId="782BDD02" w14:textId="77777777" w:rsidTr="005A6A76">
        <w:tc>
          <w:tcPr>
            <w:tcW w:w="2718" w:type="dxa"/>
            <w:shd w:val="clear" w:color="auto" w:fill="C2D69B" w:themeFill="accent3" w:themeFillTint="99"/>
          </w:tcPr>
          <w:p w14:paraId="4DC1B35A" w14:textId="77777777" w:rsidR="00DC36FC" w:rsidRPr="00E553B6" w:rsidRDefault="00DC36FC" w:rsidP="005A6A76">
            <w:pPr>
              <w:rPr>
                <w:rFonts w:cstheme="minorBidi"/>
                <w:b/>
                <w:bCs/>
                <w:lang w:val="en-GB"/>
              </w:rPr>
            </w:pPr>
            <w:r w:rsidRPr="00E553B6">
              <w:rPr>
                <w:rFonts w:cstheme="minorBidi"/>
                <w:b/>
                <w:bCs/>
                <w:lang w:val="en-GB"/>
              </w:rPr>
              <w:t>Criteria</w:t>
            </w:r>
          </w:p>
        </w:tc>
        <w:tc>
          <w:tcPr>
            <w:tcW w:w="6570" w:type="dxa"/>
            <w:shd w:val="clear" w:color="auto" w:fill="C2D69B" w:themeFill="accent3" w:themeFillTint="99"/>
          </w:tcPr>
          <w:p w14:paraId="1B0A60AF" w14:textId="77777777" w:rsidR="00DC36FC" w:rsidRPr="00E553B6" w:rsidRDefault="00DC36FC" w:rsidP="005A6A76">
            <w:pPr>
              <w:rPr>
                <w:rFonts w:cstheme="minorHAnsi"/>
                <w:b/>
                <w:lang w:val="en-GB"/>
              </w:rPr>
            </w:pPr>
            <w:r w:rsidRPr="00E553B6">
              <w:rPr>
                <w:rFonts w:cstheme="minorHAnsi"/>
                <w:b/>
                <w:lang w:val="en-GB"/>
              </w:rPr>
              <w:t>Evaluative Questions</w:t>
            </w:r>
          </w:p>
        </w:tc>
      </w:tr>
      <w:tr w:rsidR="00DC36FC" w:rsidRPr="00E553B6" w14:paraId="34B65151" w14:textId="77777777" w:rsidTr="005A6A76">
        <w:tc>
          <w:tcPr>
            <w:tcW w:w="2718" w:type="dxa"/>
          </w:tcPr>
          <w:p w14:paraId="45CA81D9" w14:textId="77777777" w:rsidR="00DC36FC" w:rsidRPr="00E553B6" w:rsidRDefault="00DC36FC" w:rsidP="005A6A76">
            <w:pPr>
              <w:rPr>
                <w:rFonts w:cstheme="minorBidi"/>
                <w:b/>
                <w:bCs/>
                <w:lang w:val="en-GB"/>
              </w:rPr>
            </w:pPr>
            <w:r w:rsidRPr="00E553B6">
              <w:rPr>
                <w:rFonts w:cstheme="minorBidi"/>
                <w:b/>
                <w:bCs/>
                <w:lang w:val="en-GB"/>
              </w:rPr>
              <w:t xml:space="preserve"> RELEVANCE</w:t>
            </w:r>
          </w:p>
        </w:tc>
        <w:tc>
          <w:tcPr>
            <w:tcW w:w="6570" w:type="dxa"/>
            <w:shd w:val="clear" w:color="auto" w:fill="FFFFFF" w:themeFill="background1"/>
          </w:tcPr>
          <w:p w14:paraId="09ABC932" w14:textId="77777777" w:rsidR="005B1280" w:rsidRPr="00E553B6" w:rsidRDefault="00DC36FC" w:rsidP="00D87D7F">
            <w:pPr>
              <w:pStyle w:val="Default"/>
              <w:numPr>
                <w:ilvl w:val="0"/>
                <w:numId w:val="17"/>
              </w:numPr>
              <w:rPr>
                <w:rFonts w:cstheme="minorBidi"/>
                <w:sz w:val="22"/>
                <w:szCs w:val="22"/>
                <w:lang w:val="en-GB"/>
              </w:rPr>
            </w:pPr>
            <w:r w:rsidRPr="00E553B6">
              <w:rPr>
                <w:rFonts w:cstheme="minorBidi"/>
                <w:sz w:val="22"/>
                <w:szCs w:val="22"/>
                <w:lang w:val="en-GB"/>
              </w:rPr>
              <w:t xml:space="preserve">Does the program </w:t>
            </w:r>
            <w:r w:rsidR="002B387C" w:rsidRPr="00E553B6">
              <w:rPr>
                <w:rFonts w:cstheme="minorBidi"/>
                <w:sz w:val="22"/>
                <w:szCs w:val="22"/>
                <w:lang w:val="en-GB"/>
              </w:rPr>
              <w:t>meet</w:t>
            </w:r>
            <w:r w:rsidRPr="00E553B6">
              <w:rPr>
                <w:rFonts w:cstheme="minorBidi"/>
                <w:sz w:val="22"/>
                <w:szCs w:val="22"/>
                <w:lang w:val="en-GB"/>
              </w:rPr>
              <w:t xml:space="preserve"> the demands and needs of beneficiaries</w:t>
            </w:r>
            <w:r w:rsidR="005B1280" w:rsidRPr="00E553B6">
              <w:rPr>
                <w:rFonts w:cstheme="minorBidi"/>
                <w:sz w:val="22"/>
                <w:szCs w:val="22"/>
                <w:lang w:val="en-GB"/>
              </w:rPr>
              <w:t>?</w:t>
            </w:r>
            <w:r w:rsidRPr="00E553B6">
              <w:rPr>
                <w:rFonts w:cstheme="minorBidi"/>
                <w:sz w:val="22"/>
                <w:szCs w:val="22"/>
                <w:lang w:val="en-GB"/>
              </w:rPr>
              <w:t xml:space="preserve"> and </w:t>
            </w:r>
          </w:p>
          <w:p w14:paraId="04E43FDF" w14:textId="5DA345A9" w:rsidR="00DC36FC" w:rsidRPr="00E553B6" w:rsidRDefault="005B1280" w:rsidP="00D87D7F">
            <w:pPr>
              <w:pStyle w:val="Default"/>
              <w:numPr>
                <w:ilvl w:val="0"/>
                <w:numId w:val="17"/>
              </w:numPr>
              <w:rPr>
                <w:rFonts w:cstheme="minorBidi"/>
                <w:sz w:val="22"/>
                <w:szCs w:val="22"/>
                <w:lang w:val="en-GB"/>
              </w:rPr>
            </w:pPr>
            <w:r w:rsidRPr="00E553B6">
              <w:rPr>
                <w:rFonts w:cstheme="minorBidi"/>
                <w:sz w:val="22"/>
                <w:szCs w:val="22"/>
                <w:lang w:val="en-GB"/>
              </w:rPr>
              <w:t xml:space="preserve">Does the program </w:t>
            </w:r>
            <w:proofErr w:type="gramStart"/>
            <w:r w:rsidR="00DC36FC" w:rsidRPr="00E553B6">
              <w:rPr>
                <w:rFonts w:cstheme="minorBidi"/>
                <w:sz w:val="22"/>
                <w:szCs w:val="22"/>
                <w:lang w:val="en-GB"/>
              </w:rPr>
              <w:t>contributes</w:t>
            </w:r>
            <w:proofErr w:type="gramEnd"/>
            <w:r w:rsidR="00DC36FC" w:rsidRPr="00E553B6">
              <w:rPr>
                <w:rFonts w:cstheme="minorBidi"/>
                <w:sz w:val="22"/>
                <w:szCs w:val="22"/>
                <w:lang w:val="en-GB"/>
              </w:rPr>
              <w:t xml:space="preserve"> to achieving priorities of other stakeholders (</w:t>
            </w:r>
            <w:r w:rsidRPr="00E553B6">
              <w:rPr>
                <w:rFonts w:cstheme="minorBidi"/>
                <w:sz w:val="22"/>
                <w:szCs w:val="22"/>
                <w:lang w:val="en-GB"/>
              </w:rPr>
              <w:t>CIC</w:t>
            </w:r>
            <w:r w:rsidR="00DC36FC" w:rsidRPr="00E553B6">
              <w:rPr>
                <w:rFonts w:cstheme="minorBidi"/>
                <w:sz w:val="22"/>
                <w:szCs w:val="22"/>
                <w:lang w:val="en-GB"/>
              </w:rPr>
              <w:t>, partners.)? [Needs]</w:t>
            </w:r>
          </w:p>
          <w:p w14:paraId="4372FFEA" w14:textId="77777777" w:rsidR="00DC36FC" w:rsidRPr="00E553B6" w:rsidRDefault="00DC36FC" w:rsidP="00D87D7F">
            <w:pPr>
              <w:pStyle w:val="Default"/>
              <w:numPr>
                <w:ilvl w:val="0"/>
                <w:numId w:val="17"/>
              </w:numPr>
              <w:rPr>
                <w:rFonts w:cstheme="minorBidi"/>
                <w:sz w:val="22"/>
                <w:szCs w:val="22"/>
                <w:lang w:val="en-GB"/>
              </w:rPr>
            </w:pPr>
            <w:r w:rsidRPr="00E553B6">
              <w:rPr>
                <w:rFonts w:cstheme="minorBidi"/>
                <w:sz w:val="22"/>
                <w:szCs w:val="22"/>
                <w:lang w:val="en-GB"/>
              </w:rPr>
              <w:t>Do the projects adjust its action according to the context of intervention (socio-cultural and historical determinants, security, logistical constraints, regulatory ...) and its evolution? [Context]</w:t>
            </w:r>
          </w:p>
          <w:p w14:paraId="2DD08CCD" w14:textId="77777777" w:rsidR="00DC36FC" w:rsidRPr="00E553B6" w:rsidRDefault="00DC36FC" w:rsidP="005A6A76">
            <w:pPr>
              <w:pStyle w:val="Default"/>
              <w:rPr>
                <w:rFonts w:cstheme="minorBidi"/>
                <w:sz w:val="22"/>
                <w:szCs w:val="22"/>
                <w:lang w:val="en-GB"/>
              </w:rPr>
            </w:pPr>
          </w:p>
        </w:tc>
      </w:tr>
      <w:tr w:rsidR="00DC36FC" w:rsidRPr="00E553B6" w14:paraId="7C80FA35" w14:textId="77777777" w:rsidTr="005A6A76">
        <w:tc>
          <w:tcPr>
            <w:tcW w:w="2718" w:type="dxa"/>
          </w:tcPr>
          <w:p w14:paraId="515A56C8" w14:textId="77777777" w:rsidR="00DC36FC" w:rsidRPr="00E553B6" w:rsidRDefault="00DC36FC" w:rsidP="005A6A76">
            <w:pPr>
              <w:rPr>
                <w:rFonts w:cstheme="minorBidi"/>
                <w:b/>
                <w:bCs/>
                <w:lang w:val="en-GB"/>
              </w:rPr>
            </w:pPr>
            <w:r w:rsidRPr="00E553B6">
              <w:rPr>
                <w:rFonts w:cstheme="minorBidi"/>
                <w:b/>
                <w:bCs/>
                <w:lang w:val="en-GB"/>
              </w:rPr>
              <w:t xml:space="preserve"> CHANGES</w:t>
            </w:r>
          </w:p>
        </w:tc>
        <w:tc>
          <w:tcPr>
            <w:tcW w:w="6570" w:type="dxa"/>
            <w:shd w:val="clear" w:color="auto" w:fill="FFFFFF" w:themeFill="background1"/>
          </w:tcPr>
          <w:p w14:paraId="11C02601" w14:textId="77777777" w:rsidR="00DC36FC" w:rsidRPr="00E553B6" w:rsidRDefault="00DC36FC" w:rsidP="00D87D7F">
            <w:pPr>
              <w:pStyle w:val="Default"/>
              <w:numPr>
                <w:ilvl w:val="0"/>
                <w:numId w:val="18"/>
              </w:numPr>
              <w:rPr>
                <w:rFonts w:cstheme="minorHAnsi"/>
                <w:sz w:val="22"/>
                <w:szCs w:val="22"/>
                <w:lang w:val="en-GB"/>
              </w:rPr>
            </w:pPr>
            <w:r w:rsidRPr="00E553B6">
              <w:rPr>
                <w:rFonts w:cstheme="minorBidi"/>
                <w:sz w:val="22"/>
                <w:szCs w:val="22"/>
                <w:lang w:val="en-GB"/>
              </w:rPr>
              <w:t xml:space="preserve">Do the projects </w:t>
            </w:r>
            <w:r w:rsidRPr="00E553B6">
              <w:rPr>
                <w:rFonts w:cstheme="minorHAnsi"/>
                <w:sz w:val="22"/>
                <w:szCs w:val="22"/>
                <w:lang w:val="en-GB"/>
              </w:rPr>
              <w:t>contribute to the achievement of long-term positive effects on the lives of beneficiaries and their families? [Impact]</w:t>
            </w:r>
          </w:p>
          <w:p w14:paraId="137EA4B2" w14:textId="77777777" w:rsidR="00DC36FC" w:rsidRPr="00E553B6" w:rsidRDefault="00DC36FC" w:rsidP="00D87D7F">
            <w:pPr>
              <w:pStyle w:val="Default"/>
              <w:numPr>
                <w:ilvl w:val="0"/>
                <w:numId w:val="18"/>
              </w:numPr>
              <w:rPr>
                <w:rFonts w:cstheme="minorHAnsi"/>
                <w:sz w:val="22"/>
                <w:szCs w:val="22"/>
                <w:lang w:val="en-GB"/>
              </w:rPr>
            </w:pPr>
            <w:r w:rsidRPr="00E553B6">
              <w:rPr>
                <w:rFonts w:cstheme="minorHAnsi"/>
                <w:sz w:val="22"/>
                <w:szCs w:val="22"/>
                <w:lang w:val="en-GB"/>
              </w:rPr>
              <w:t xml:space="preserve">How negative change could be generated by the project (environment, economy, conflicts etc.) is avoided, minimized or compensated? [Mitigation] </w:t>
            </w:r>
          </w:p>
        </w:tc>
      </w:tr>
      <w:tr w:rsidR="00DC36FC" w:rsidRPr="00E553B6" w14:paraId="25838ABE" w14:textId="77777777" w:rsidTr="005A6A76">
        <w:tc>
          <w:tcPr>
            <w:tcW w:w="2718" w:type="dxa"/>
          </w:tcPr>
          <w:p w14:paraId="7B0BB045" w14:textId="77777777" w:rsidR="00DC36FC" w:rsidRPr="00E553B6" w:rsidRDefault="00DC36FC" w:rsidP="005A6A76">
            <w:pPr>
              <w:rPr>
                <w:rFonts w:cstheme="minorBidi"/>
                <w:b/>
                <w:bCs/>
                <w:lang w:val="en-GB"/>
              </w:rPr>
            </w:pPr>
            <w:r w:rsidRPr="00E553B6">
              <w:rPr>
                <w:rFonts w:cstheme="minorBidi"/>
                <w:b/>
                <w:bCs/>
                <w:lang w:val="en-GB"/>
              </w:rPr>
              <w:t xml:space="preserve"> SUSTAINABILITY</w:t>
            </w:r>
          </w:p>
        </w:tc>
        <w:tc>
          <w:tcPr>
            <w:tcW w:w="6570" w:type="dxa"/>
            <w:shd w:val="clear" w:color="auto" w:fill="FFFFFF" w:themeFill="background1"/>
          </w:tcPr>
          <w:p w14:paraId="0A76525D" w14:textId="079E16B6" w:rsidR="00DC36FC" w:rsidRPr="00E553B6" w:rsidRDefault="002B387C" w:rsidP="00D87D7F">
            <w:pPr>
              <w:pStyle w:val="Default"/>
              <w:numPr>
                <w:ilvl w:val="0"/>
                <w:numId w:val="19"/>
              </w:numPr>
              <w:spacing w:line="276" w:lineRule="auto"/>
              <w:jc w:val="both"/>
              <w:rPr>
                <w:rFonts w:cstheme="minorBidi"/>
                <w:sz w:val="22"/>
                <w:szCs w:val="22"/>
                <w:lang w:val="en-GB"/>
              </w:rPr>
            </w:pPr>
            <w:r w:rsidRPr="00E553B6">
              <w:rPr>
                <w:rFonts w:cstheme="minorBidi"/>
                <w:sz w:val="22"/>
                <w:szCs w:val="22"/>
                <w:lang w:val="en-GB"/>
              </w:rPr>
              <w:t>Has the</w:t>
            </w:r>
            <w:r w:rsidR="00DC36FC" w:rsidRPr="00E553B6">
              <w:rPr>
                <w:rFonts w:cstheme="minorBidi"/>
                <w:sz w:val="22"/>
                <w:szCs w:val="22"/>
                <w:lang w:val="en-GB"/>
              </w:rPr>
              <w:t xml:space="preserve"> intervention met the identified needs of populations and/or </w:t>
            </w:r>
            <w:r w:rsidRPr="00E553B6">
              <w:rPr>
                <w:rFonts w:cstheme="minorBidi"/>
                <w:sz w:val="22"/>
                <w:szCs w:val="22"/>
                <w:lang w:val="en-GB"/>
              </w:rPr>
              <w:t xml:space="preserve">has </w:t>
            </w:r>
            <w:r w:rsidR="00DC36FC" w:rsidRPr="00E553B6">
              <w:rPr>
                <w:rFonts w:cstheme="minorBidi"/>
                <w:sz w:val="22"/>
                <w:szCs w:val="22"/>
                <w:lang w:val="en-GB"/>
              </w:rPr>
              <w:t>the project provide</w:t>
            </w:r>
            <w:r w:rsidRPr="00E553B6">
              <w:rPr>
                <w:rFonts w:cstheme="minorBidi"/>
                <w:sz w:val="22"/>
                <w:szCs w:val="22"/>
                <w:lang w:val="en-GB"/>
              </w:rPr>
              <w:t>d</w:t>
            </w:r>
            <w:r w:rsidR="00DC36FC" w:rsidRPr="00E553B6">
              <w:rPr>
                <w:rFonts w:cstheme="minorBidi"/>
                <w:sz w:val="22"/>
                <w:szCs w:val="22"/>
                <w:lang w:val="en-GB"/>
              </w:rPr>
              <w:t xml:space="preserve"> a </w:t>
            </w:r>
            <w:r w:rsidR="00DC36FC" w:rsidRPr="00E553B6">
              <w:rPr>
                <w:rFonts w:cstheme="minorBidi"/>
                <w:sz w:val="22"/>
                <w:szCs w:val="22"/>
                <w:lang w:val="en-GB"/>
              </w:rPr>
              <w:lastRenderedPageBreak/>
              <w:t>transfer to other actors that can continue the action</w:t>
            </w:r>
            <w:r w:rsidRPr="00E553B6">
              <w:rPr>
                <w:rFonts w:cstheme="minorBidi"/>
                <w:sz w:val="22"/>
                <w:szCs w:val="22"/>
                <w:lang w:val="en-GB"/>
              </w:rPr>
              <w:t>?</w:t>
            </w:r>
            <w:r w:rsidR="00DC36FC" w:rsidRPr="00E553B6">
              <w:rPr>
                <w:rFonts w:cstheme="minorBidi"/>
                <w:sz w:val="22"/>
                <w:szCs w:val="22"/>
                <w:lang w:val="en-GB"/>
              </w:rPr>
              <w:t xml:space="preserve"> [ Continuity] </w:t>
            </w:r>
          </w:p>
          <w:p w14:paraId="784260AB" w14:textId="77777777" w:rsidR="00DC36FC" w:rsidRPr="00E553B6" w:rsidRDefault="00DC36FC" w:rsidP="00D87D7F">
            <w:pPr>
              <w:pStyle w:val="Default"/>
              <w:numPr>
                <w:ilvl w:val="0"/>
                <w:numId w:val="19"/>
              </w:numPr>
              <w:spacing w:line="276" w:lineRule="auto"/>
              <w:jc w:val="both"/>
              <w:rPr>
                <w:rFonts w:cstheme="minorBidi"/>
                <w:sz w:val="22"/>
                <w:szCs w:val="22"/>
                <w:lang w:val="en-GB"/>
              </w:rPr>
            </w:pPr>
            <w:r w:rsidRPr="00E553B6">
              <w:rPr>
                <w:rFonts w:cstheme="minorBidi"/>
                <w:sz w:val="22"/>
                <w:szCs w:val="22"/>
                <w:lang w:val="en-GB"/>
              </w:rPr>
              <w:t xml:space="preserve">Do the projects </w:t>
            </w:r>
            <w:r w:rsidRPr="00E553B6">
              <w:rPr>
                <w:rFonts w:cstheme="minorHAnsi"/>
                <w:sz w:val="22"/>
                <w:szCs w:val="22"/>
                <w:lang w:val="en-GB"/>
              </w:rPr>
              <w:t xml:space="preserve">contribute </w:t>
            </w:r>
            <w:r w:rsidRPr="00E553B6">
              <w:rPr>
                <w:rFonts w:cstheme="minorBidi"/>
                <w:sz w:val="22"/>
                <w:szCs w:val="22"/>
                <w:lang w:val="en-GB"/>
              </w:rPr>
              <w:t>to reduce the vulnerability of targeted populations and increase their response capacity? [Resilience]</w:t>
            </w:r>
          </w:p>
        </w:tc>
      </w:tr>
      <w:tr w:rsidR="00DC36FC" w:rsidRPr="00E553B6" w14:paraId="451F0828" w14:textId="77777777" w:rsidTr="005A6A76">
        <w:tc>
          <w:tcPr>
            <w:tcW w:w="2718" w:type="dxa"/>
          </w:tcPr>
          <w:p w14:paraId="426E4FFF" w14:textId="77777777" w:rsidR="00DC36FC" w:rsidRPr="00E553B6" w:rsidRDefault="00DC36FC" w:rsidP="005A6A76">
            <w:pPr>
              <w:rPr>
                <w:rFonts w:cstheme="minorBidi"/>
                <w:b/>
                <w:bCs/>
                <w:lang w:val="en-GB"/>
              </w:rPr>
            </w:pPr>
            <w:r w:rsidRPr="00E553B6">
              <w:rPr>
                <w:rFonts w:cstheme="minorBidi"/>
                <w:b/>
                <w:bCs/>
                <w:lang w:val="en-GB"/>
              </w:rPr>
              <w:lastRenderedPageBreak/>
              <w:t>EFFECTIVENESS</w:t>
            </w:r>
          </w:p>
        </w:tc>
        <w:tc>
          <w:tcPr>
            <w:tcW w:w="6570" w:type="dxa"/>
            <w:shd w:val="clear" w:color="auto" w:fill="FFFFFF" w:themeFill="background1"/>
          </w:tcPr>
          <w:p w14:paraId="1CFFD396" w14:textId="77777777" w:rsidR="00DC36FC" w:rsidRPr="00E553B6" w:rsidRDefault="00DC36FC" w:rsidP="00D87D7F">
            <w:pPr>
              <w:pStyle w:val="ListParagraph"/>
              <w:numPr>
                <w:ilvl w:val="0"/>
                <w:numId w:val="20"/>
              </w:numPr>
              <w:rPr>
                <w:rFonts w:eastAsiaTheme="minorEastAsia" w:cstheme="minorBidi"/>
                <w:color w:val="000000"/>
                <w:lang w:val="en-GB"/>
              </w:rPr>
            </w:pPr>
            <w:r w:rsidRPr="00E553B6">
              <w:rPr>
                <w:rFonts w:eastAsiaTheme="minorEastAsia" w:cstheme="minorBidi"/>
                <w:color w:val="000000"/>
                <w:lang w:val="en-GB"/>
              </w:rPr>
              <w:t>Do projects have the necessary resources (Human, Financial, and Logistical, technical…) to achieve its objectives? [Feasibility]</w:t>
            </w:r>
          </w:p>
          <w:p w14:paraId="1D64F531" w14:textId="77777777" w:rsidR="00DC36FC" w:rsidRPr="00E553B6" w:rsidRDefault="00DC36FC" w:rsidP="00D87D7F">
            <w:pPr>
              <w:pStyle w:val="ListParagraph"/>
              <w:numPr>
                <w:ilvl w:val="0"/>
                <w:numId w:val="20"/>
              </w:numPr>
              <w:rPr>
                <w:rFonts w:eastAsiaTheme="minorEastAsia" w:cstheme="minorBidi"/>
                <w:color w:val="000000"/>
                <w:lang w:val="en-GB"/>
              </w:rPr>
            </w:pPr>
            <w:r w:rsidRPr="00E553B6">
              <w:rPr>
                <w:rFonts w:eastAsiaTheme="minorEastAsia" w:cstheme="minorBidi"/>
                <w:color w:val="000000"/>
                <w:lang w:val="en-GB"/>
              </w:rPr>
              <w:t xml:space="preserve">Do the project outputs reach the minimum quality in accordance with HI/international technical standards? [Product/Service] </w:t>
            </w:r>
          </w:p>
        </w:tc>
      </w:tr>
      <w:tr w:rsidR="00DC36FC" w:rsidRPr="00E553B6" w14:paraId="746FA05D" w14:textId="77777777" w:rsidTr="005A6A76">
        <w:tc>
          <w:tcPr>
            <w:tcW w:w="2718" w:type="dxa"/>
          </w:tcPr>
          <w:p w14:paraId="5288B894" w14:textId="77777777" w:rsidR="00DC36FC" w:rsidRPr="00E553B6" w:rsidRDefault="00DC36FC" w:rsidP="005A6A76">
            <w:pPr>
              <w:rPr>
                <w:rFonts w:cstheme="minorBidi"/>
                <w:b/>
                <w:bCs/>
                <w:lang w:val="en-GB"/>
              </w:rPr>
            </w:pPr>
            <w:r w:rsidRPr="00E553B6">
              <w:rPr>
                <w:rFonts w:cstheme="minorBidi"/>
                <w:b/>
                <w:bCs/>
                <w:lang w:val="en-GB"/>
              </w:rPr>
              <w:t>EFFICIENCY</w:t>
            </w:r>
          </w:p>
        </w:tc>
        <w:tc>
          <w:tcPr>
            <w:tcW w:w="6570" w:type="dxa"/>
            <w:shd w:val="clear" w:color="auto" w:fill="FFFFFF" w:themeFill="background1"/>
          </w:tcPr>
          <w:p w14:paraId="621DDBA2" w14:textId="77777777" w:rsidR="00DC36FC" w:rsidRPr="00E553B6" w:rsidRDefault="00DC36FC" w:rsidP="00D87D7F">
            <w:pPr>
              <w:pStyle w:val="ListParagraph"/>
              <w:numPr>
                <w:ilvl w:val="0"/>
                <w:numId w:val="21"/>
              </w:numPr>
              <w:rPr>
                <w:rFonts w:eastAsiaTheme="minorEastAsia" w:cstheme="minorBidi"/>
                <w:color w:val="000000" w:themeColor="text1"/>
                <w:lang w:val="en-GB"/>
              </w:rPr>
            </w:pPr>
            <w:r w:rsidRPr="00E553B6">
              <w:rPr>
                <w:rFonts w:eastAsiaTheme="minorEastAsia" w:cstheme="minorBidi"/>
                <w:color w:val="000000" w:themeColor="text1"/>
                <w:lang w:val="en-GB"/>
              </w:rPr>
              <w:t>Do proposed type of intervention achieves the expected results at the lowest cost? [Strategy]</w:t>
            </w:r>
          </w:p>
          <w:p w14:paraId="2E7FB5D6" w14:textId="77777777" w:rsidR="00DC36FC" w:rsidRPr="00E553B6" w:rsidRDefault="00DC36FC" w:rsidP="00D87D7F">
            <w:pPr>
              <w:pStyle w:val="ListParagraph"/>
              <w:numPr>
                <w:ilvl w:val="0"/>
                <w:numId w:val="21"/>
              </w:numPr>
              <w:rPr>
                <w:rFonts w:eastAsiaTheme="minorEastAsia" w:cstheme="minorBidi"/>
                <w:color w:val="000000" w:themeColor="text1"/>
                <w:lang w:val="en-GB"/>
              </w:rPr>
            </w:pPr>
            <w:r w:rsidRPr="00E553B6">
              <w:rPr>
                <w:rFonts w:eastAsiaTheme="minorEastAsia" w:cstheme="minorBidi"/>
                <w:color w:val="000000" w:themeColor="text1"/>
                <w:lang w:val="en-GB"/>
              </w:rPr>
              <w:t>Do the program is flexible and adapts to the evolving needs and risks (constraints and opportunities). [Flexibility]</w:t>
            </w:r>
          </w:p>
        </w:tc>
      </w:tr>
    </w:tbl>
    <w:p w14:paraId="3FE7704E" w14:textId="6E5C6916" w:rsidR="007614EA" w:rsidRPr="00E553B6" w:rsidRDefault="007614EA" w:rsidP="00B67C0C">
      <w:pPr>
        <w:rPr>
          <w:rFonts w:cstheme="minorHAnsi"/>
          <w:lang w:val="en-US"/>
        </w:rPr>
      </w:pPr>
    </w:p>
    <w:p w14:paraId="49931885" w14:textId="26114614" w:rsidR="00D83191" w:rsidRPr="00E553B6" w:rsidRDefault="00D83191" w:rsidP="00D87D7F">
      <w:pPr>
        <w:pStyle w:val="ListParagraph"/>
        <w:numPr>
          <w:ilvl w:val="0"/>
          <w:numId w:val="13"/>
        </w:numPr>
        <w:pBdr>
          <w:top w:val="single" w:sz="12" w:space="1" w:color="0077C8"/>
          <w:left w:val="single" w:sz="12" w:space="4" w:color="0077C8"/>
          <w:bottom w:val="single" w:sz="12" w:space="1" w:color="0077C8"/>
          <w:right w:val="single" w:sz="12" w:space="4" w:color="0077C8"/>
        </w:pBdr>
        <w:spacing w:before="0" w:after="0" w:line="240" w:lineRule="auto"/>
        <w:rPr>
          <w:lang w:val="en-US"/>
        </w:rPr>
      </w:pPr>
      <w:r w:rsidRPr="00E553B6">
        <w:rPr>
          <w:rFonts w:cstheme="minorHAnsi"/>
          <w:b/>
          <w:color w:val="0077C8"/>
          <w:lang w:val="en-US"/>
        </w:rPr>
        <w:t xml:space="preserve">Evaluation methodology and organization of the mission </w:t>
      </w:r>
    </w:p>
    <w:p w14:paraId="4CE93725" w14:textId="2354AE74" w:rsidR="002E66ED" w:rsidRPr="00E553B6" w:rsidRDefault="00DE28FF" w:rsidP="002E66ED">
      <w:pPr>
        <w:rPr>
          <w:rFonts w:cstheme="minorHAnsi"/>
          <w:lang w:val="en-US"/>
        </w:rPr>
      </w:pPr>
      <w:r w:rsidRPr="00E553B6">
        <w:rPr>
          <w:rFonts w:cstheme="minorHAnsi"/>
          <w:lang w:val="en-US"/>
        </w:rPr>
        <w:t xml:space="preserve">The Evaluation will build from HI’s Data collection tools on assessing the selected components of HI’s quality framework. Tools will be developed in line with the selected HI framework quality criteria. The data collected will be both Qualitative and Quantitative nature. Document review will also be used to answer some of the evaluative questions. Based on the methodology developed by the evaluation team necessary steps will be taken. </w:t>
      </w:r>
      <w:r w:rsidR="002E66ED" w:rsidRPr="00E553B6">
        <w:rPr>
          <w:rFonts w:cstheme="minorHAnsi"/>
          <w:lang w:val="en-US"/>
        </w:rPr>
        <w:t>Beneficiaries and staff of the projects will be mobilized at different stage of the evaluation.</w:t>
      </w:r>
    </w:p>
    <w:p w14:paraId="29F564A1" w14:textId="77777777" w:rsidR="002E66ED" w:rsidRPr="00E553B6" w:rsidRDefault="002E66ED" w:rsidP="002E66ED">
      <w:pPr>
        <w:rPr>
          <w:rFonts w:cstheme="minorHAnsi"/>
          <w:lang w:val="en-US"/>
        </w:rPr>
      </w:pPr>
      <w:r w:rsidRPr="00E553B6">
        <w:rPr>
          <w:rFonts w:cstheme="minorHAnsi"/>
          <w:lang w:val="en-US"/>
        </w:rPr>
        <w:t xml:space="preserve">However, some methodological requirements are suggested to be fulfilled. </w:t>
      </w:r>
    </w:p>
    <w:p w14:paraId="46223454" w14:textId="77777777" w:rsidR="002E66ED" w:rsidRPr="00E553B6" w:rsidRDefault="002E66ED" w:rsidP="00D87D7F">
      <w:pPr>
        <w:pStyle w:val="ListParagraph"/>
        <w:numPr>
          <w:ilvl w:val="0"/>
          <w:numId w:val="8"/>
        </w:numPr>
        <w:rPr>
          <w:rFonts w:cstheme="minorHAnsi"/>
          <w:lang w:val="en-US"/>
        </w:rPr>
      </w:pPr>
      <w:r w:rsidRPr="00E553B6">
        <w:rPr>
          <w:rFonts w:cstheme="minorHAnsi"/>
          <w:lang w:val="en-US"/>
        </w:rPr>
        <w:t>Convenient and inclusive tools for the respondents</w:t>
      </w:r>
    </w:p>
    <w:p w14:paraId="293E4B11" w14:textId="77777777" w:rsidR="002E66ED" w:rsidRPr="00E553B6" w:rsidRDefault="002E66ED" w:rsidP="00D87D7F">
      <w:pPr>
        <w:pStyle w:val="ListParagraph"/>
        <w:numPr>
          <w:ilvl w:val="0"/>
          <w:numId w:val="8"/>
        </w:numPr>
        <w:rPr>
          <w:rFonts w:cstheme="minorHAnsi"/>
          <w:lang w:val="en-US"/>
        </w:rPr>
      </w:pPr>
      <w:r w:rsidRPr="00E553B6">
        <w:rPr>
          <w:rFonts w:cstheme="minorHAnsi"/>
          <w:lang w:val="en-US"/>
        </w:rPr>
        <w:t>Maintain distance during FGD and keep short as much as possible as per COVID-19 protocol.</w:t>
      </w:r>
    </w:p>
    <w:p w14:paraId="55D288C4" w14:textId="77777777" w:rsidR="002E66ED" w:rsidRPr="00E553B6" w:rsidRDefault="002E66ED" w:rsidP="00D87D7F">
      <w:pPr>
        <w:pStyle w:val="ListParagraph"/>
        <w:numPr>
          <w:ilvl w:val="0"/>
          <w:numId w:val="8"/>
        </w:numPr>
        <w:rPr>
          <w:rFonts w:cstheme="minorHAnsi"/>
          <w:lang w:val="en-US"/>
        </w:rPr>
      </w:pPr>
      <w:r w:rsidRPr="00E553B6">
        <w:rPr>
          <w:rFonts w:cstheme="minorHAnsi"/>
          <w:lang w:val="en-US"/>
        </w:rPr>
        <w:t xml:space="preserve">Remain observant during field visit to observe the practice </w:t>
      </w:r>
    </w:p>
    <w:p w14:paraId="08D5ACE2" w14:textId="77777777" w:rsidR="002E66ED" w:rsidRPr="00E553B6" w:rsidRDefault="002E66ED" w:rsidP="00D87D7F">
      <w:pPr>
        <w:pStyle w:val="ListParagraph"/>
        <w:numPr>
          <w:ilvl w:val="0"/>
          <w:numId w:val="8"/>
        </w:numPr>
        <w:rPr>
          <w:rFonts w:cstheme="minorHAnsi"/>
          <w:lang w:val="en-US"/>
        </w:rPr>
      </w:pPr>
      <w:r w:rsidRPr="00E553B6">
        <w:rPr>
          <w:rFonts w:cstheme="minorHAnsi"/>
          <w:lang w:val="en-US"/>
        </w:rPr>
        <w:lastRenderedPageBreak/>
        <w:t xml:space="preserve">Integrate different qualitative approach, </w:t>
      </w:r>
      <w:proofErr w:type="gramStart"/>
      <w:r w:rsidRPr="00E553B6">
        <w:rPr>
          <w:rFonts w:cstheme="minorHAnsi"/>
          <w:lang w:val="en-US"/>
        </w:rPr>
        <w:t>e.g.</w:t>
      </w:r>
      <w:proofErr w:type="gramEnd"/>
      <w:r w:rsidRPr="00E553B6">
        <w:rPr>
          <w:rFonts w:cstheme="minorHAnsi"/>
          <w:lang w:val="en-US"/>
        </w:rPr>
        <w:t xml:space="preserve"> FGD, IDI, KII, etc.</w:t>
      </w:r>
    </w:p>
    <w:p w14:paraId="4AD7DCE6" w14:textId="591BC2D7" w:rsidR="00DE28FF" w:rsidRPr="00E553B6" w:rsidRDefault="00DE28FF" w:rsidP="00DE28FF">
      <w:pPr>
        <w:rPr>
          <w:rFonts w:cstheme="minorHAnsi"/>
          <w:bCs/>
          <w:lang w:val="en-US"/>
        </w:rPr>
      </w:pPr>
      <w:r w:rsidRPr="00E553B6">
        <w:rPr>
          <w:rFonts w:cstheme="minorHAnsi"/>
          <w:bCs/>
          <w:lang w:val="en-US"/>
        </w:rPr>
        <w:t>Several measures will be constituted to ensure that the quality of data is good mainly: through triangulation, pretesting of tools and having a clear data collection plan.</w:t>
      </w:r>
    </w:p>
    <w:p w14:paraId="224A8A79" w14:textId="3234E8B6" w:rsidR="00DE28FF" w:rsidRPr="00E553B6" w:rsidRDefault="008649A1" w:rsidP="00DE28FF">
      <w:pPr>
        <w:rPr>
          <w:rFonts w:cstheme="minorHAnsi"/>
          <w:lang w:val="en-US"/>
        </w:rPr>
      </w:pPr>
      <w:r w:rsidRPr="00E553B6">
        <w:rPr>
          <w:rFonts w:cstheme="minorHAnsi"/>
          <w:lang w:val="en-US"/>
        </w:rPr>
        <w:t>The evaluation will cover</w:t>
      </w:r>
      <w:r w:rsidR="0065441D" w:rsidRPr="00E553B6">
        <w:rPr>
          <w:rFonts w:cstheme="minorHAnsi"/>
          <w:lang w:val="en-US"/>
        </w:rPr>
        <w:t xml:space="preserve"> project implementation area in Cox’s Bazar district covering both host and Refugee community  </w:t>
      </w:r>
    </w:p>
    <w:p w14:paraId="6B1F783C" w14:textId="77777777" w:rsidR="002E66ED" w:rsidRPr="00E553B6" w:rsidRDefault="002E66ED" w:rsidP="002E66ED">
      <w:pPr>
        <w:rPr>
          <w:rFonts w:cstheme="minorHAnsi"/>
          <w:b/>
          <w:lang w:val="en-US"/>
        </w:rPr>
      </w:pPr>
      <w:r w:rsidRPr="00E553B6">
        <w:rPr>
          <w:rFonts w:cstheme="minorHAnsi"/>
          <w:b/>
          <w:lang w:val="en-US"/>
        </w:rPr>
        <w:t>4.2 Actors involved in the evaluation</w:t>
      </w:r>
    </w:p>
    <w:p w14:paraId="5D032B25" w14:textId="505C6958" w:rsidR="002E66ED" w:rsidRPr="00E553B6" w:rsidRDefault="002E66ED" w:rsidP="002E66ED">
      <w:pPr>
        <w:pStyle w:val="ListParagraph"/>
        <w:ind w:left="0"/>
        <w:rPr>
          <w:rFonts w:cstheme="minorHAnsi"/>
          <w:lang w:val="en-US"/>
        </w:rPr>
      </w:pPr>
      <w:r w:rsidRPr="00E553B6">
        <w:rPr>
          <w:rFonts w:cstheme="minorHAnsi"/>
          <w:lang w:val="en-US"/>
        </w:rPr>
        <w:t xml:space="preserve">The evaluation team will closely coordinate with HI project team and MEAL team. Project team will support to identify the location and beneficiaries the evaluation team will interact with. </w:t>
      </w:r>
      <w:r w:rsidR="00DE28FF" w:rsidRPr="00E553B6">
        <w:rPr>
          <w:rFonts w:cstheme="minorHAnsi"/>
          <w:lang w:val="en-US"/>
        </w:rPr>
        <w:t xml:space="preserve"> </w:t>
      </w:r>
      <w:r w:rsidRPr="00E553B6">
        <w:rPr>
          <w:rFonts w:cstheme="minorHAnsi"/>
          <w:lang w:val="en-US"/>
        </w:rPr>
        <w:t xml:space="preserve">Also, project team will provide documents support to the evaluation team. </w:t>
      </w:r>
    </w:p>
    <w:p w14:paraId="22EE2291" w14:textId="77777777" w:rsidR="002E66ED" w:rsidRPr="00E553B6" w:rsidRDefault="002E66ED" w:rsidP="002E66ED">
      <w:pPr>
        <w:pStyle w:val="ListParagraph"/>
        <w:ind w:left="0"/>
        <w:rPr>
          <w:rFonts w:cstheme="minorHAnsi"/>
          <w:i/>
          <w:lang w:val="en-US"/>
        </w:rPr>
      </w:pPr>
    </w:p>
    <w:p w14:paraId="24B0D724" w14:textId="77777777" w:rsidR="002E66ED" w:rsidRPr="00E553B6" w:rsidRDefault="002E66ED" w:rsidP="002E66ED">
      <w:pPr>
        <w:rPr>
          <w:rFonts w:cstheme="minorHAnsi"/>
          <w:b/>
          <w:lang w:val="en-US"/>
        </w:rPr>
      </w:pPr>
      <w:r w:rsidRPr="00E553B6">
        <w:rPr>
          <w:rFonts w:cstheme="minorHAnsi"/>
          <w:b/>
          <w:lang w:val="en-US"/>
        </w:rPr>
        <w:t>4.3 Organization of the mission</w:t>
      </w:r>
    </w:p>
    <w:p w14:paraId="2F3A37FA" w14:textId="312B22C6" w:rsidR="002E66ED" w:rsidRPr="00E553B6" w:rsidRDefault="002E66ED" w:rsidP="002E66ED">
      <w:pPr>
        <w:pStyle w:val="BodyTextIndent"/>
        <w:ind w:left="0"/>
        <w:rPr>
          <w:rFonts w:cstheme="minorHAnsi"/>
        </w:rPr>
      </w:pPr>
      <w:r w:rsidRPr="00E553B6">
        <w:rPr>
          <w:rFonts w:cstheme="minorHAnsi"/>
        </w:rPr>
        <w:t xml:space="preserve">The steering committee is comprised of </w:t>
      </w:r>
      <w:bookmarkStart w:id="0" w:name="_Hlk70503474"/>
      <w:r w:rsidRPr="00E553B6">
        <w:rPr>
          <w:rFonts w:cstheme="minorHAnsi"/>
        </w:rPr>
        <w:t xml:space="preserve">Technical Unit </w:t>
      </w:r>
      <w:r w:rsidR="000D55E5" w:rsidRPr="00E553B6">
        <w:rPr>
          <w:rFonts w:cstheme="minorHAnsi"/>
        </w:rPr>
        <w:t>representative (</w:t>
      </w:r>
      <w:r w:rsidRPr="00E553B6">
        <w:rPr>
          <w:rFonts w:cstheme="minorHAnsi"/>
        </w:rPr>
        <w:t>Coordinator</w:t>
      </w:r>
      <w:r w:rsidR="000D55E5" w:rsidRPr="00E553B6">
        <w:rPr>
          <w:rFonts w:cstheme="minorHAnsi"/>
        </w:rPr>
        <w:t>/</w:t>
      </w:r>
      <w:r w:rsidR="007614EA" w:rsidRPr="00E553B6">
        <w:rPr>
          <w:rFonts w:cstheme="minorHAnsi"/>
        </w:rPr>
        <w:t>Technical Specialist</w:t>
      </w:r>
      <w:r w:rsidR="000D55E5" w:rsidRPr="00E553B6">
        <w:rPr>
          <w:rFonts w:cstheme="minorHAnsi"/>
        </w:rPr>
        <w:t>)</w:t>
      </w:r>
      <w:r w:rsidR="007614EA" w:rsidRPr="00E553B6">
        <w:rPr>
          <w:rFonts w:cstheme="minorHAnsi"/>
        </w:rPr>
        <w:t>, MEAL Man</w:t>
      </w:r>
      <w:r w:rsidR="008D001E" w:rsidRPr="00E553B6">
        <w:rPr>
          <w:rFonts w:cstheme="minorHAnsi"/>
        </w:rPr>
        <w:t>a</w:t>
      </w:r>
      <w:r w:rsidR="007614EA" w:rsidRPr="00E553B6">
        <w:rPr>
          <w:rFonts w:cstheme="minorHAnsi"/>
        </w:rPr>
        <w:t>ger, Project Manager</w:t>
      </w:r>
      <w:bookmarkEnd w:id="0"/>
      <w:r w:rsidRPr="00E553B6">
        <w:rPr>
          <w:rFonts w:cstheme="minorHAnsi"/>
        </w:rPr>
        <w:t xml:space="preserve">. The role of this steering committee are as follows. </w:t>
      </w:r>
    </w:p>
    <w:p w14:paraId="678238A0" w14:textId="77777777" w:rsidR="002E66ED" w:rsidRPr="00E553B6" w:rsidRDefault="002E66ED" w:rsidP="00D87D7F">
      <w:pPr>
        <w:pStyle w:val="ListParagraph"/>
        <w:numPr>
          <w:ilvl w:val="0"/>
          <w:numId w:val="5"/>
        </w:numPr>
        <w:rPr>
          <w:rFonts w:cstheme="minorHAnsi"/>
          <w:lang w:val="en-US"/>
        </w:rPr>
      </w:pPr>
      <w:r w:rsidRPr="00E553B6">
        <w:rPr>
          <w:rFonts w:cstheme="minorHAnsi"/>
          <w:lang w:val="en-US"/>
        </w:rPr>
        <w:t>The Steering Committee must participate in the scoping meeting (methodology, expected results) and validate the inception report for the future steps</w:t>
      </w:r>
    </w:p>
    <w:p w14:paraId="09C344EB" w14:textId="77777777" w:rsidR="002E66ED" w:rsidRPr="00E553B6" w:rsidRDefault="002E66ED" w:rsidP="00D87D7F">
      <w:pPr>
        <w:pStyle w:val="ListParagraph"/>
        <w:numPr>
          <w:ilvl w:val="0"/>
          <w:numId w:val="5"/>
        </w:numPr>
        <w:rPr>
          <w:rFonts w:cstheme="minorHAnsi"/>
          <w:lang w:val="en-US"/>
        </w:rPr>
      </w:pPr>
      <w:r w:rsidRPr="00E553B6">
        <w:rPr>
          <w:rFonts w:cstheme="minorHAnsi"/>
          <w:lang w:val="en-US"/>
        </w:rPr>
        <w:t xml:space="preserve">The Steering Committee and the evaluator ensure that they have a common understanding of the conclusions &amp; recommendations expressed. Also, The Steering Committee provides elements that allow the valuator to refine his recommendations </w:t>
      </w:r>
    </w:p>
    <w:p w14:paraId="2337A957" w14:textId="77777777" w:rsidR="002E66ED" w:rsidRPr="00E553B6" w:rsidRDefault="002E66ED" w:rsidP="00D87D7F">
      <w:pPr>
        <w:pStyle w:val="ListParagraph"/>
        <w:numPr>
          <w:ilvl w:val="0"/>
          <w:numId w:val="5"/>
        </w:numPr>
        <w:rPr>
          <w:rFonts w:cstheme="minorHAnsi"/>
          <w:lang w:val="en-US"/>
        </w:rPr>
      </w:pPr>
      <w:r w:rsidRPr="00E553B6">
        <w:rPr>
          <w:rFonts w:cstheme="minorHAnsi"/>
          <w:lang w:val="en-US"/>
        </w:rPr>
        <w:t>The Steering Committee must participate in filling in the end-of-evaluation questionnaire.</w:t>
      </w:r>
    </w:p>
    <w:p w14:paraId="29682A66" w14:textId="77777777" w:rsidR="002E66ED" w:rsidRPr="00E553B6" w:rsidRDefault="002E66ED" w:rsidP="00D87D7F">
      <w:pPr>
        <w:pStyle w:val="ListParagraph"/>
        <w:numPr>
          <w:ilvl w:val="0"/>
          <w:numId w:val="5"/>
        </w:numPr>
        <w:rPr>
          <w:rFonts w:cstheme="minorHAnsi"/>
          <w:lang w:val="en-US"/>
        </w:rPr>
      </w:pPr>
      <w:r w:rsidRPr="00E553B6">
        <w:rPr>
          <w:rFonts w:cstheme="minorHAnsi"/>
          <w:lang w:val="en-US"/>
        </w:rPr>
        <w:t>The Steering Committee must specify the quality aspects expected from the evaluator for the final report, and provide feedback on the draft report.</w:t>
      </w:r>
    </w:p>
    <w:p w14:paraId="1C2F62F3" w14:textId="77777777" w:rsidR="002E66ED" w:rsidRPr="00E553B6" w:rsidRDefault="002E66ED" w:rsidP="00D87D7F">
      <w:pPr>
        <w:pStyle w:val="ListParagraph"/>
        <w:numPr>
          <w:ilvl w:val="0"/>
          <w:numId w:val="5"/>
        </w:numPr>
        <w:rPr>
          <w:rFonts w:cstheme="minorHAnsi"/>
          <w:lang w:val="en-US"/>
        </w:rPr>
      </w:pPr>
      <w:r w:rsidRPr="00E553B6">
        <w:rPr>
          <w:rFonts w:cstheme="minorHAnsi"/>
          <w:lang w:val="en-US"/>
        </w:rPr>
        <w:t>The Steering Committee provides feedback on the draft report and then validates the quality of the evaluator's final report.</w:t>
      </w:r>
    </w:p>
    <w:p w14:paraId="60F3BA39" w14:textId="77777777" w:rsidR="002E66ED" w:rsidRPr="00E553B6" w:rsidRDefault="002E66ED" w:rsidP="00D87D7F">
      <w:pPr>
        <w:pStyle w:val="ListParagraph"/>
        <w:numPr>
          <w:ilvl w:val="0"/>
          <w:numId w:val="5"/>
        </w:numPr>
        <w:rPr>
          <w:rFonts w:cstheme="minorHAnsi"/>
          <w:lang w:val="en-US"/>
        </w:rPr>
      </w:pPr>
      <w:r w:rsidRPr="00E553B6">
        <w:rPr>
          <w:rFonts w:cstheme="minorHAnsi"/>
          <w:lang w:val="en-US"/>
        </w:rPr>
        <w:t>The Steering Committee participates and validates, with the teams, the action plan and follow-up of the recommendations.</w:t>
      </w:r>
    </w:p>
    <w:p w14:paraId="3A14CD8D" w14:textId="35B6C529" w:rsidR="00E70054" w:rsidRPr="00E553B6" w:rsidRDefault="00E70054">
      <w:pPr>
        <w:spacing w:before="0" w:after="200"/>
        <w:jc w:val="left"/>
        <w:rPr>
          <w:rFonts w:cstheme="minorHAnsi"/>
          <w:i/>
          <w:lang w:val="en-US"/>
        </w:rPr>
      </w:pPr>
    </w:p>
    <w:p w14:paraId="6701C2B1" w14:textId="67E027A3" w:rsidR="00D83191" w:rsidRPr="00E553B6" w:rsidRDefault="00D83191" w:rsidP="00D87D7F">
      <w:pPr>
        <w:pStyle w:val="ListParagraph"/>
        <w:numPr>
          <w:ilvl w:val="0"/>
          <w:numId w:val="13"/>
        </w:numPr>
        <w:pBdr>
          <w:top w:val="single" w:sz="12" w:space="1" w:color="0077C8"/>
          <w:left w:val="single" w:sz="12" w:space="4" w:color="0077C8"/>
          <w:bottom w:val="single" w:sz="12" w:space="1" w:color="0077C8"/>
          <w:right w:val="single" w:sz="12" w:space="4" w:color="0077C8"/>
        </w:pBdr>
        <w:spacing w:before="0" w:after="0" w:line="240" w:lineRule="auto"/>
        <w:rPr>
          <w:rFonts w:cstheme="minorHAnsi"/>
          <w:b/>
          <w:color w:val="0077C8"/>
        </w:rPr>
      </w:pPr>
      <w:r w:rsidRPr="00E553B6">
        <w:rPr>
          <w:rFonts w:cstheme="minorHAnsi"/>
          <w:b/>
          <w:color w:val="0077C8"/>
        </w:rPr>
        <w:lastRenderedPageBreak/>
        <w:t xml:space="preserve">Principles and values </w:t>
      </w:r>
    </w:p>
    <w:p w14:paraId="4996FFFA" w14:textId="77777777" w:rsidR="00D83191" w:rsidRPr="00E553B6" w:rsidRDefault="00D83191" w:rsidP="00D83191">
      <w:pPr>
        <w:rPr>
          <w:rFonts w:cstheme="minorHAnsi"/>
          <w:b/>
          <w:color w:val="002060"/>
        </w:rPr>
      </w:pPr>
    </w:p>
    <w:p w14:paraId="40E70771" w14:textId="340D1977" w:rsidR="00D83191" w:rsidRPr="00E553B6" w:rsidRDefault="00D83191" w:rsidP="00D87D7F">
      <w:pPr>
        <w:pStyle w:val="ListParagraph"/>
        <w:numPr>
          <w:ilvl w:val="1"/>
          <w:numId w:val="13"/>
        </w:numPr>
        <w:rPr>
          <w:rFonts w:cstheme="minorHAnsi"/>
          <w:b/>
          <w:lang w:val="en-US"/>
        </w:rPr>
      </w:pPr>
      <w:r w:rsidRPr="00E553B6">
        <w:rPr>
          <w:rFonts w:cstheme="minorHAnsi"/>
          <w:b/>
          <w:lang w:val="en-US"/>
        </w:rPr>
        <w:t xml:space="preserve"> Protection and Anti-Corruption Policy</w:t>
      </w:r>
    </w:p>
    <w:p w14:paraId="7A1549EC" w14:textId="0E065F6A" w:rsidR="00E7477B" w:rsidRPr="00E553B6" w:rsidRDefault="00E7477B" w:rsidP="00D83191">
      <w:pPr>
        <w:rPr>
          <w:rFonts w:cstheme="minorHAnsi"/>
          <w:lang w:val="en-US"/>
        </w:rPr>
      </w:pPr>
      <w:r w:rsidRPr="00E553B6">
        <w:rPr>
          <w:rFonts w:cstheme="minorHAnsi"/>
          <w:lang w:val="en-US"/>
        </w:rPr>
        <w:t xml:space="preserve">Evaluation team </w:t>
      </w:r>
      <w:r w:rsidR="001D3BEA" w:rsidRPr="00E553B6">
        <w:rPr>
          <w:rFonts w:cstheme="minorHAnsi"/>
          <w:lang w:val="en-US"/>
        </w:rPr>
        <w:t>m</w:t>
      </w:r>
      <w:r w:rsidRPr="00E553B6">
        <w:rPr>
          <w:rFonts w:cstheme="minorHAnsi"/>
          <w:lang w:val="en-US"/>
        </w:rPr>
        <w:t>ust follow the following policies.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2723"/>
        <w:gridCol w:w="1976"/>
        <w:gridCol w:w="2028"/>
      </w:tblGrid>
      <w:tr w:rsidR="00D83191" w:rsidRPr="00E553B6" w14:paraId="5BD99CBB" w14:textId="77777777" w:rsidTr="00F44F3F">
        <w:trPr>
          <w:trHeight w:val="1415"/>
        </w:trPr>
        <w:tc>
          <w:tcPr>
            <w:tcW w:w="1910" w:type="dxa"/>
            <w:shd w:val="clear" w:color="auto" w:fill="auto"/>
            <w:vAlign w:val="center"/>
          </w:tcPr>
          <w:p w14:paraId="1DC1D4B4" w14:textId="77777777" w:rsidR="00D83191" w:rsidRPr="00E553B6" w:rsidRDefault="00FD71D7" w:rsidP="00F44F3F">
            <w:pPr>
              <w:spacing w:line="240" w:lineRule="auto"/>
              <w:jc w:val="center"/>
              <w:rPr>
                <w:rFonts w:cstheme="minorHAnsi"/>
                <w:b/>
                <w:i/>
              </w:rPr>
            </w:pPr>
            <w:hyperlink r:id="rId12" w:history="1">
              <w:r w:rsidR="00D83191" w:rsidRPr="00E553B6">
                <w:rPr>
                  <w:rStyle w:val="Hyperlink"/>
                  <w:rFonts w:cstheme="minorHAnsi"/>
                  <w:b/>
                  <w:i/>
                  <w:lang w:val="en-US"/>
                </w:rPr>
                <w:t>Cod</w:t>
              </w:r>
              <w:r w:rsidR="00D83191" w:rsidRPr="00E553B6">
                <w:rPr>
                  <w:rStyle w:val="Hyperlink"/>
                  <w:rFonts w:cstheme="minorHAnsi"/>
                  <w:b/>
                  <w:i/>
                </w:rPr>
                <w:t xml:space="preserve">e of </w:t>
              </w:r>
              <w:proofErr w:type="spellStart"/>
              <w:r w:rsidR="00D83191" w:rsidRPr="00E553B6">
                <w:rPr>
                  <w:rStyle w:val="Hyperlink"/>
                  <w:rFonts w:cstheme="minorHAnsi"/>
                  <w:b/>
                  <w:i/>
                </w:rPr>
                <w:t>Conduct</w:t>
              </w:r>
              <w:proofErr w:type="spellEnd"/>
            </w:hyperlink>
          </w:p>
        </w:tc>
        <w:tc>
          <w:tcPr>
            <w:tcW w:w="2909" w:type="dxa"/>
            <w:shd w:val="clear" w:color="auto" w:fill="auto"/>
            <w:vAlign w:val="center"/>
          </w:tcPr>
          <w:p w14:paraId="3009BB82" w14:textId="77777777" w:rsidR="00D83191" w:rsidRPr="00E553B6" w:rsidRDefault="00FD71D7" w:rsidP="00F44F3F">
            <w:pPr>
              <w:spacing w:line="240" w:lineRule="auto"/>
              <w:jc w:val="center"/>
              <w:rPr>
                <w:rFonts w:cstheme="minorHAnsi"/>
                <w:b/>
                <w:i/>
                <w:lang w:val="en-US"/>
              </w:rPr>
            </w:pPr>
            <w:hyperlink r:id="rId13" w:history="1">
              <w:r w:rsidR="00D83191" w:rsidRPr="00E553B6">
                <w:rPr>
                  <w:rStyle w:val="Hyperlink"/>
                  <w:rFonts w:cstheme="minorHAnsi"/>
                  <w:b/>
                  <w:i/>
                  <w:lang w:val="en-US"/>
                </w:rPr>
                <w:t>Protection of beneficiaries from sexual exploitation, abuse and harassment</w:t>
              </w:r>
            </w:hyperlink>
          </w:p>
        </w:tc>
        <w:tc>
          <w:tcPr>
            <w:tcW w:w="2081" w:type="dxa"/>
            <w:shd w:val="clear" w:color="auto" w:fill="auto"/>
            <w:vAlign w:val="center"/>
          </w:tcPr>
          <w:p w14:paraId="006B33F6" w14:textId="77777777" w:rsidR="00D83191" w:rsidRPr="00E553B6" w:rsidRDefault="00FD71D7" w:rsidP="00F44F3F">
            <w:pPr>
              <w:spacing w:line="240" w:lineRule="auto"/>
              <w:jc w:val="center"/>
              <w:rPr>
                <w:rFonts w:cstheme="minorHAnsi"/>
                <w:b/>
                <w:i/>
              </w:rPr>
            </w:pPr>
            <w:hyperlink r:id="rId14" w:history="1">
              <w:r w:rsidR="00D83191" w:rsidRPr="00E553B6">
                <w:rPr>
                  <w:rStyle w:val="Hyperlink"/>
                  <w:rFonts w:cstheme="minorHAnsi"/>
                  <w:b/>
                  <w:i/>
                </w:rPr>
                <w:t>Child Protection Policy</w:t>
              </w:r>
            </w:hyperlink>
          </w:p>
        </w:tc>
        <w:tc>
          <w:tcPr>
            <w:tcW w:w="2138" w:type="dxa"/>
            <w:shd w:val="clear" w:color="auto" w:fill="auto"/>
            <w:vAlign w:val="center"/>
          </w:tcPr>
          <w:p w14:paraId="2BB50DA7" w14:textId="77777777" w:rsidR="00D83191" w:rsidRPr="00E553B6" w:rsidRDefault="00FD71D7" w:rsidP="00F44F3F">
            <w:pPr>
              <w:spacing w:line="240" w:lineRule="auto"/>
              <w:jc w:val="center"/>
              <w:rPr>
                <w:rFonts w:cstheme="minorHAnsi"/>
                <w:b/>
                <w:i/>
                <w:lang w:val="en-US"/>
              </w:rPr>
            </w:pPr>
            <w:hyperlink r:id="rId15" w:history="1">
              <w:r w:rsidR="00D83191" w:rsidRPr="00E553B6">
                <w:rPr>
                  <w:rStyle w:val="Hyperlink"/>
                  <w:rFonts w:cstheme="minorHAnsi"/>
                  <w:b/>
                  <w:i/>
                  <w:lang w:val="en-US"/>
                </w:rPr>
                <w:t>Anti-fraud and anti-corruption policy</w:t>
              </w:r>
            </w:hyperlink>
          </w:p>
        </w:tc>
      </w:tr>
    </w:tbl>
    <w:p w14:paraId="465E87D7" w14:textId="77777777" w:rsidR="00D83191" w:rsidRPr="00E553B6" w:rsidRDefault="00D83191" w:rsidP="00D83191">
      <w:pPr>
        <w:ind w:left="360"/>
        <w:rPr>
          <w:rFonts w:cstheme="minorHAnsi"/>
          <w:i/>
          <w:lang w:val="en-US"/>
        </w:rPr>
      </w:pPr>
    </w:p>
    <w:p w14:paraId="338E136E" w14:textId="2F7F7222" w:rsidR="00D83191" w:rsidRPr="00E553B6" w:rsidRDefault="00D83191" w:rsidP="00D87D7F">
      <w:pPr>
        <w:pStyle w:val="ListParagraph"/>
        <w:numPr>
          <w:ilvl w:val="1"/>
          <w:numId w:val="13"/>
        </w:numPr>
        <w:rPr>
          <w:rFonts w:cstheme="minorHAnsi"/>
          <w:b/>
          <w:lang w:val="en-US"/>
        </w:rPr>
      </w:pPr>
      <w:r w:rsidRPr="00E553B6">
        <w:rPr>
          <w:rFonts w:cstheme="minorHAnsi"/>
          <w:b/>
          <w:lang w:val="en-US"/>
        </w:rPr>
        <w:t>Ethical measures*</w:t>
      </w:r>
    </w:p>
    <w:p w14:paraId="029C9B51" w14:textId="77777777" w:rsidR="002E66ED" w:rsidRPr="00E553B6" w:rsidRDefault="002E66ED" w:rsidP="002E66ED">
      <w:pPr>
        <w:rPr>
          <w:rFonts w:cstheme="minorHAnsi"/>
          <w:lang w:val="en-US"/>
        </w:rPr>
      </w:pPr>
      <w:r w:rsidRPr="00E553B6">
        <w:rPr>
          <w:rFonts w:cstheme="minorHAnsi"/>
          <w:lang w:val="en-US"/>
        </w:rPr>
        <w:t>As part of each evaluation, HI is committed to upholding certain ethical measures. It is imperative that these measures are taken into account in the technical offer:</w:t>
      </w:r>
    </w:p>
    <w:p w14:paraId="4CFF1AD0" w14:textId="77777777" w:rsidR="002E66ED" w:rsidRPr="00E553B6" w:rsidRDefault="002E66ED" w:rsidP="00D87D7F">
      <w:pPr>
        <w:pStyle w:val="ListParagraph"/>
        <w:numPr>
          <w:ilvl w:val="0"/>
          <w:numId w:val="2"/>
        </w:numPr>
        <w:spacing w:before="0" w:after="0"/>
        <w:ind w:left="284" w:hanging="284"/>
        <w:rPr>
          <w:rFonts w:cstheme="minorHAnsi"/>
          <w:lang w:val="en-US"/>
        </w:rPr>
      </w:pPr>
      <w:r w:rsidRPr="00E553B6">
        <w:rPr>
          <w:rFonts w:cstheme="minorHAnsi"/>
          <w:b/>
          <w:color w:val="0070C0"/>
          <w:lang w:val="en-US"/>
        </w:rPr>
        <w:t>Guarantee the safety of participants, partners and teams:</w:t>
      </w:r>
      <w:r w:rsidRPr="00E553B6">
        <w:rPr>
          <w:rFonts w:cstheme="minorHAnsi"/>
          <w:lang w:val="en-US"/>
        </w:rPr>
        <w:t xml:space="preserve"> the technical offer must specify the risk mitigation measures. </w:t>
      </w:r>
    </w:p>
    <w:p w14:paraId="71B473BB" w14:textId="77777777" w:rsidR="002E66ED" w:rsidRPr="00E553B6" w:rsidRDefault="002E66ED" w:rsidP="00D87D7F">
      <w:pPr>
        <w:pStyle w:val="ListParagraph"/>
        <w:numPr>
          <w:ilvl w:val="0"/>
          <w:numId w:val="2"/>
        </w:numPr>
        <w:spacing w:before="0" w:after="0"/>
        <w:ind w:left="284" w:hanging="284"/>
        <w:rPr>
          <w:rFonts w:cstheme="minorHAnsi"/>
          <w:lang w:val="en-US"/>
        </w:rPr>
      </w:pPr>
      <w:r w:rsidRPr="00E553B6">
        <w:rPr>
          <w:rFonts w:cstheme="minorHAnsi"/>
          <w:b/>
          <w:color w:val="0070C0"/>
          <w:lang w:val="en-US"/>
        </w:rPr>
        <w:t>Ensuring a person/community-</w:t>
      </w:r>
      <w:proofErr w:type="spellStart"/>
      <w:r w:rsidRPr="00E553B6">
        <w:rPr>
          <w:rFonts w:cstheme="minorHAnsi"/>
          <w:b/>
          <w:color w:val="0070C0"/>
          <w:lang w:val="en-US"/>
        </w:rPr>
        <w:t>centred</w:t>
      </w:r>
      <w:proofErr w:type="spellEnd"/>
      <w:r w:rsidRPr="00E553B6">
        <w:rPr>
          <w:rFonts w:cstheme="minorHAnsi"/>
          <w:b/>
          <w:color w:val="0070C0"/>
          <w:lang w:val="en-US"/>
        </w:rPr>
        <w:t xml:space="preserve"> approach:</w:t>
      </w:r>
      <w:r w:rsidRPr="00E553B6">
        <w:rPr>
          <w:rFonts w:cstheme="minorHAnsi"/>
          <w:lang w:val="en-US"/>
        </w:rPr>
        <w:t xml:space="preserve"> the technical offer must propose methods adapted to the needs of the target population (</w:t>
      </w:r>
      <w:proofErr w:type="gramStart"/>
      <w:r w:rsidRPr="00E553B6">
        <w:rPr>
          <w:rFonts w:cstheme="minorHAnsi"/>
          <w:lang w:val="en-US"/>
        </w:rPr>
        <w:t>e.g.</w:t>
      </w:r>
      <w:proofErr w:type="gramEnd"/>
      <w:r w:rsidRPr="00E553B6">
        <w:rPr>
          <w:rFonts w:cstheme="minorHAnsi"/>
          <w:lang w:val="en-US"/>
        </w:rPr>
        <w:t xml:space="preserve"> tools adapted for illiterate audiences / sign language / child-friendly materials, etc.).</w:t>
      </w:r>
    </w:p>
    <w:p w14:paraId="32C8B96E" w14:textId="77777777" w:rsidR="002E66ED" w:rsidRPr="00E553B6" w:rsidRDefault="002E66ED" w:rsidP="00D87D7F">
      <w:pPr>
        <w:pStyle w:val="ListParagraph"/>
        <w:numPr>
          <w:ilvl w:val="0"/>
          <w:numId w:val="2"/>
        </w:numPr>
        <w:spacing w:before="0" w:after="0"/>
        <w:ind w:left="284" w:hanging="284"/>
        <w:rPr>
          <w:rFonts w:cstheme="minorHAnsi"/>
          <w:lang w:val="en-US"/>
        </w:rPr>
      </w:pPr>
      <w:r w:rsidRPr="00E553B6">
        <w:rPr>
          <w:rFonts w:cstheme="minorHAnsi"/>
          <w:b/>
          <w:color w:val="0070C0"/>
          <w:lang w:val="en-US"/>
        </w:rPr>
        <w:t>Obtain the free and informed consent of the participants:</w:t>
      </w:r>
      <w:r w:rsidRPr="00E553B6">
        <w:rPr>
          <w:rFonts w:cstheme="minorHAnsi"/>
          <w:lang w:val="en-US"/>
        </w:rPr>
        <w:t xml:space="preserve"> the technical proposal must explain how the evaluator will obtain the free and informed consent and/or assent of the</w:t>
      </w:r>
      <w:r w:rsidRPr="00E553B6">
        <w:rPr>
          <w:rFonts w:cstheme="minorHAnsi"/>
          <w:b/>
          <w:color w:val="0070C0"/>
          <w:lang w:val="en-US"/>
        </w:rPr>
        <w:t xml:space="preserve"> participants.</w:t>
      </w:r>
    </w:p>
    <w:p w14:paraId="597E8B66" w14:textId="77777777" w:rsidR="002E66ED" w:rsidRPr="00E553B6" w:rsidRDefault="002E66ED" w:rsidP="00D87D7F">
      <w:pPr>
        <w:pStyle w:val="ListParagraph"/>
        <w:numPr>
          <w:ilvl w:val="0"/>
          <w:numId w:val="2"/>
        </w:numPr>
        <w:spacing w:before="0" w:after="0"/>
        <w:ind w:left="284" w:hanging="284"/>
        <w:rPr>
          <w:rFonts w:cstheme="minorHAnsi"/>
          <w:b/>
          <w:lang w:val="en-US"/>
        </w:rPr>
      </w:pPr>
      <w:r w:rsidRPr="00E553B6">
        <w:rPr>
          <w:rFonts w:cstheme="minorHAnsi"/>
          <w:b/>
          <w:color w:val="0070C0"/>
          <w:lang w:val="en-US"/>
        </w:rPr>
        <w:t>Ensure the security of personal and sensitive data throughout the activity</w:t>
      </w:r>
      <w:r w:rsidRPr="00E553B6">
        <w:rPr>
          <w:rFonts w:cstheme="minorHAnsi"/>
          <w:lang w:val="en-US"/>
        </w:rPr>
        <w:t xml:space="preserve">: the technical offer must propose measures for the protection of personal data. </w:t>
      </w:r>
    </w:p>
    <w:p w14:paraId="66B6AB1C" w14:textId="77777777" w:rsidR="002E66ED" w:rsidRPr="00E553B6" w:rsidRDefault="002E66ED" w:rsidP="002E66ED">
      <w:pPr>
        <w:rPr>
          <w:rFonts w:cstheme="minorHAnsi"/>
          <w:lang w:val="en-US"/>
        </w:rPr>
      </w:pPr>
      <w:r w:rsidRPr="00E553B6">
        <w:rPr>
          <w:rFonts w:cstheme="minorHAnsi"/>
          <w:lang w:val="en-US"/>
        </w:rPr>
        <w:t xml:space="preserve">*These measures may be adapted during the completion of the inception report. </w:t>
      </w:r>
    </w:p>
    <w:p w14:paraId="1AF05B0F" w14:textId="77777777" w:rsidR="001D3BEA" w:rsidRPr="00E553B6" w:rsidRDefault="001D3BEA" w:rsidP="00D83191">
      <w:pPr>
        <w:rPr>
          <w:rFonts w:cstheme="minorHAnsi"/>
          <w:lang w:val="en-US"/>
        </w:rPr>
      </w:pPr>
    </w:p>
    <w:p w14:paraId="578EF48B" w14:textId="266C6D62" w:rsidR="00D83191" w:rsidRPr="00E553B6" w:rsidRDefault="00D83191" w:rsidP="00D87D7F">
      <w:pPr>
        <w:pStyle w:val="ListParagraph"/>
        <w:numPr>
          <w:ilvl w:val="1"/>
          <w:numId w:val="13"/>
        </w:numPr>
        <w:rPr>
          <w:rFonts w:cstheme="minorHAnsi"/>
          <w:b/>
          <w:lang w:val="en-US"/>
        </w:rPr>
      </w:pPr>
      <w:r w:rsidRPr="00E553B6">
        <w:rPr>
          <w:rFonts w:cstheme="minorHAnsi"/>
          <w:b/>
          <w:lang w:val="en-US"/>
        </w:rPr>
        <w:t>Participation of stakeholders and beneficiaries</w:t>
      </w:r>
    </w:p>
    <w:p w14:paraId="0B1C2781" w14:textId="77777777" w:rsidR="002E66ED" w:rsidRPr="00E553B6" w:rsidRDefault="002E66ED" w:rsidP="002E66ED">
      <w:pPr>
        <w:rPr>
          <w:rFonts w:cstheme="minorHAnsi"/>
          <w:lang w:val="en-US"/>
        </w:rPr>
      </w:pPr>
      <w:r w:rsidRPr="00E553B6">
        <w:rPr>
          <w:rFonts w:cstheme="minorHAnsi"/>
          <w:lang w:val="en-US"/>
        </w:rPr>
        <w:t>Stakeholders and beneficiaries must be involved in the evaluation:</w:t>
      </w:r>
    </w:p>
    <w:p w14:paraId="52243A9B" w14:textId="77777777" w:rsidR="002E66ED" w:rsidRPr="00E553B6" w:rsidRDefault="002E66ED" w:rsidP="00D87D7F">
      <w:pPr>
        <w:pStyle w:val="ListParagraph"/>
        <w:numPr>
          <w:ilvl w:val="0"/>
          <w:numId w:val="3"/>
        </w:numPr>
        <w:spacing w:before="0" w:after="0" w:line="240" w:lineRule="auto"/>
        <w:rPr>
          <w:rFonts w:cstheme="minorHAnsi"/>
          <w:lang w:val="en-US"/>
        </w:rPr>
      </w:pPr>
      <w:r w:rsidRPr="00E553B6">
        <w:rPr>
          <w:rFonts w:cstheme="minorHAnsi"/>
          <w:lang w:val="en-US"/>
        </w:rPr>
        <w:t>Involvement of partners in KII tools</w:t>
      </w:r>
    </w:p>
    <w:p w14:paraId="52E935BB" w14:textId="77777777" w:rsidR="002E66ED" w:rsidRPr="00E553B6" w:rsidRDefault="002E66ED" w:rsidP="00D87D7F">
      <w:pPr>
        <w:pStyle w:val="ListParagraph"/>
        <w:numPr>
          <w:ilvl w:val="0"/>
          <w:numId w:val="3"/>
        </w:numPr>
        <w:spacing w:before="0" w:after="0" w:line="240" w:lineRule="auto"/>
        <w:rPr>
          <w:rFonts w:cstheme="minorHAnsi"/>
          <w:lang w:val="en-US"/>
        </w:rPr>
      </w:pPr>
      <w:r w:rsidRPr="00E553B6">
        <w:rPr>
          <w:rFonts w:cstheme="minorHAnsi"/>
          <w:lang w:val="en-US"/>
        </w:rPr>
        <w:t>Consultation of beneficiaries in the construction of the tools</w:t>
      </w:r>
    </w:p>
    <w:p w14:paraId="57BF3693" w14:textId="77777777" w:rsidR="002E66ED" w:rsidRPr="00E553B6" w:rsidRDefault="002E66ED" w:rsidP="00D87D7F">
      <w:pPr>
        <w:pStyle w:val="ListParagraph"/>
        <w:numPr>
          <w:ilvl w:val="0"/>
          <w:numId w:val="3"/>
        </w:numPr>
        <w:spacing w:before="0" w:after="0" w:line="240" w:lineRule="auto"/>
        <w:rPr>
          <w:rFonts w:cstheme="minorHAnsi"/>
          <w:lang w:val="en-US"/>
        </w:rPr>
      </w:pPr>
      <w:r w:rsidRPr="00E553B6">
        <w:rPr>
          <w:rFonts w:cstheme="minorHAnsi"/>
          <w:lang w:val="en-US"/>
        </w:rPr>
        <w:lastRenderedPageBreak/>
        <w:t xml:space="preserve">Involvement of other stakeholders for </w:t>
      </w:r>
      <w:proofErr w:type="gramStart"/>
      <w:r w:rsidRPr="00E553B6">
        <w:rPr>
          <w:rFonts w:cstheme="minorHAnsi"/>
          <w:lang w:val="en-US"/>
        </w:rPr>
        <w:t>In</w:t>
      </w:r>
      <w:proofErr w:type="gramEnd"/>
      <w:r w:rsidRPr="00E553B6">
        <w:rPr>
          <w:rFonts w:cstheme="minorHAnsi"/>
          <w:lang w:val="en-US"/>
        </w:rPr>
        <w:t xml:space="preserve"> depth interview (IDI) and FGD</w:t>
      </w:r>
    </w:p>
    <w:p w14:paraId="78E27183" w14:textId="77777777" w:rsidR="001D3BEA" w:rsidRPr="00E553B6" w:rsidRDefault="001D3BEA" w:rsidP="00D83191">
      <w:pPr>
        <w:ind w:left="360"/>
        <w:rPr>
          <w:rFonts w:cstheme="minorHAnsi"/>
          <w:b/>
          <w:lang w:val="en-US"/>
        </w:rPr>
      </w:pPr>
    </w:p>
    <w:p w14:paraId="6626C1EE" w14:textId="0B0780DA" w:rsidR="002E66ED" w:rsidRPr="00E553B6" w:rsidRDefault="00D83191" w:rsidP="00D87D7F">
      <w:pPr>
        <w:pStyle w:val="ListParagraph"/>
        <w:numPr>
          <w:ilvl w:val="1"/>
          <w:numId w:val="13"/>
        </w:numPr>
        <w:rPr>
          <w:rFonts w:cstheme="minorHAnsi"/>
          <w:b/>
          <w:lang w:val="en-US"/>
        </w:rPr>
      </w:pPr>
      <w:r w:rsidRPr="00E553B6">
        <w:rPr>
          <w:rFonts w:cstheme="minorHAnsi"/>
          <w:b/>
          <w:lang w:val="en-US"/>
        </w:rPr>
        <w:t>Others</w:t>
      </w:r>
      <w:r w:rsidR="002E66ED" w:rsidRPr="00E553B6">
        <w:rPr>
          <w:rFonts w:cstheme="minorHAnsi"/>
          <w:lang w:val="en-US"/>
        </w:rPr>
        <w:t xml:space="preserve"> </w:t>
      </w:r>
    </w:p>
    <w:p w14:paraId="33EB8E98" w14:textId="7C1CD01D" w:rsidR="002E66ED" w:rsidRPr="00E553B6" w:rsidRDefault="002E66ED" w:rsidP="002F3CF6">
      <w:pPr>
        <w:ind w:left="360"/>
        <w:rPr>
          <w:rFonts w:cstheme="minorHAnsi"/>
          <w:lang w:val="en-US"/>
        </w:rPr>
      </w:pPr>
      <w:r w:rsidRPr="00E553B6">
        <w:rPr>
          <w:rFonts w:cstheme="minorHAnsi"/>
          <w:lang w:val="en-US"/>
        </w:rPr>
        <w:t xml:space="preserve">It is essential that the process of data collection, as well as storage of data, is supported by careful ethical practice, including informed consent, anonymity and confidentiality, no-harm and protection of data and data storage. Informed consent needs to include awareness of the evaluation data collection process and that the evaluation report may be published and publicly disseminated. Extra precaution must be taken in involving project beneficiaries considering the sensitivity of the thematic issues tackled by this project. To protect the anonymity of communities, partners and stakeholders’ names or identifying features of evaluation participants (such as community position or role) will not be made public. </w:t>
      </w:r>
    </w:p>
    <w:p w14:paraId="6ECA2BAB" w14:textId="77777777" w:rsidR="002E66ED" w:rsidRPr="00E553B6" w:rsidRDefault="002E66ED" w:rsidP="002E66ED">
      <w:pPr>
        <w:ind w:left="360"/>
        <w:rPr>
          <w:rFonts w:cstheme="minorHAnsi"/>
          <w:lang w:val="en-US"/>
        </w:rPr>
      </w:pPr>
      <w:r w:rsidRPr="00E553B6">
        <w:rPr>
          <w:rFonts w:cstheme="minorHAnsi"/>
          <w:lang w:val="en-US"/>
        </w:rPr>
        <w:t>The evaluator should uphold and respect the following ethical principles:</w:t>
      </w:r>
    </w:p>
    <w:p w14:paraId="5CFA1FC7" w14:textId="77777777" w:rsidR="002E66ED" w:rsidRPr="00E553B6" w:rsidRDefault="002E66ED" w:rsidP="002E66ED">
      <w:pPr>
        <w:ind w:left="360"/>
        <w:rPr>
          <w:rFonts w:cstheme="minorHAnsi"/>
          <w:lang w:val="en-US"/>
        </w:rPr>
      </w:pPr>
      <w:r w:rsidRPr="00E553B6">
        <w:rPr>
          <w:rFonts w:cstheme="minorHAnsi"/>
          <w:lang w:val="en-US"/>
        </w:rPr>
        <w:t>-</w:t>
      </w:r>
      <w:r w:rsidRPr="00E553B6">
        <w:rPr>
          <w:rFonts w:cstheme="minorHAnsi"/>
          <w:lang w:val="en-US"/>
        </w:rPr>
        <w:tab/>
        <w:t>HI’s protection policies (child protection and protection from sexual exploitation, abuse and harassment …etc.)</w:t>
      </w:r>
    </w:p>
    <w:p w14:paraId="02A1FB6D" w14:textId="77777777" w:rsidR="002E66ED" w:rsidRPr="00E553B6" w:rsidRDefault="002E66ED" w:rsidP="002E66ED">
      <w:pPr>
        <w:ind w:left="360"/>
        <w:rPr>
          <w:rFonts w:cstheme="minorHAnsi"/>
          <w:lang w:val="en-US"/>
        </w:rPr>
      </w:pPr>
      <w:r w:rsidRPr="00E553B6">
        <w:rPr>
          <w:rFonts w:cstheme="minorHAnsi"/>
          <w:lang w:val="en-US"/>
        </w:rPr>
        <w:t>-</w:t>
      </w:r>
      <w:r w:rsidRPr="00E553B6">
        <w:rPr>
          <w:rFonts w:cstheme="minorHAnsi"/>
          <w:lang w:val="en-US"/>
        </w:rPr>
        <w:tab/>
        <w:t>Integrity (respect of gender sensitivity issues, especially when performing interviews/focus groups, religion and beliefs, and local norms).</w:t>
      </w:r>
    </w:p>
    <w:p w14:paraId="1B3727D1" w14:textId="77777777" w:rsidR="002E66ED" w:rsidRPr="00E553B6" w:rsidRDefault="002E66ED" w:rsidP="002E66ED">
      <w:pPr>
        <w:ind w:left="360"/>
        <w:rPr>
          <w:rFonts w:cstheme="minorHAnsi"/>
          <w:lang w:val="en-US"/>
        </w:rPr>
      </w:pPr>
      <w:r w:rsidRPr="00E553B6">
        <w:rPr>
          <w:rFonts w:cstheme="minorHAnsi"/>
          <w:lang w:val="en-US"/>
        </w:rPr>
        <w:t>-</w:t>
      </w:r>
      <w:r w:rsidRPr="00E553B6">
        <w:rPr>
          <w:rFonts w:cstheme="minorHAnsi"/>
          <w:lang w:val="en-US"/>
        </w:rPr>
        <w:tab/>
        <w:t>Anonymity and confidentiality.</w:t>
      </w:r>
    </w:p>
    <w:p w14:paraId="2DFF3EA4" w14:textId="77777777" w:rsidR="002E66ED" w:rsidRPr="00E553B6" w:rsidRDefault="002E66ED" w:rsidP="002E66ED">
      <w:pPr>
        <w:ind w:left="360"/>
        <w:rPr>
          <w:rFonts w:cstheme="minorHAnsi"/>
          <w:lang w:val="en-US"/>
        </w:rPr>
      </w:pPr>
      <w:r w:rsidRPr="00E553B6">
        <w:rPr>
          <w:rFonts w:cstheme="minorHAnsi"/>
          <w:lang w:val="en-US"/>
        </w:rPr>
        <w:t>-</w:t>
      </w:r>
      <w:r w:rsidRPr="00E553B6">
        <w:rPr>
          <w:rFonts w:cstheme="minorHAnsi"/>
          <w:lang w:val="en-US"/>
        </w:rPr>
        <w:tab/>
        <w:t>Independence and objectivity.</w:t>
      </w:r>
    </w:p>
    <w:p w14:paraId="3412EF86" w14:textId="77777777" w:rsidR="002E66ED" w:rsidRPr="00E553B6" w:rsidRDefault="002E66ED" w:rsidP="002E66ED">
      <w:pPr>
        <w:ind w:left="360"/>
        <w:rPr>
          <w:rFonts w:cstheme="minorHAnsi"/>
          <w:lang w:val="en-US"/>
        </w:rPr>
      </w:pPr>
      <w:r w:rsidRPr="00E553B6">
        <w:rPr>
          <w:rFonts w:cstheme="minorHAnsi"/>
          <w:lang w:val="en-US"/>
        </w:rPr>
        <w:t>-</w:t>
      </w:r>
      <w:r w:rsidRPr="00E553B6">
        <w:rPr>
          <w:rFonts w:cstheme="minorHAnsi"/>
          <w:lang w:val="en-US"/>
        </w:rPr>
        <w:tab/>
        <w:t>Veracity of information.</w:t>
      </w:r>
    </w:p>
    <w:p w14:paraId="557BA844" w14:textId="77777777" w:rsidR="002E66ED" w:rsidRPr="00E553B6" w:rsidRDefault="002E66ED" w:rsidP="002E66ED">
      <w:pPr>
        <w:ind w:left="360"/>
        <w:rPr>
          <w:rFonts w:cstheme="minorHAnsi"/>
          <w:lang w:val="en-US"/>
        </w:rPr>
      </w:pPr>
      <w:r w:rsidRPr="00E553B6">
        <w:rPr>
          <w:rFonts w:cstheme="minorHAnsi"/>
          <w:lang w:val="en-US"/>
        </w:rPr>
        <w:t>-</w:t>
      </w:r>
      <w:r w:rsidRPr="00E553B6">
        <w:rPr>
          <w:rFonts w:cstheme="minorHAnsi"/>
          <w:lang w:val="en-US"/>
        </w:rPr>
        <w:tab/>
        <w:t>Coordination spirit.</w:t>
      </w:r>
    </w:p>
    <w:p w14:paraId="03F32893" w14:textId="77777777" w:rsidR="002E66ED" w:rsidRPr="00E553B6" w:rsidRDefault="002E66ED" w:rsidP="002E66ED">
      <w:pPr>
        <w:ind w:left="360"/>
        <w:rPr>
          <w:rFonts w:cstheme="minorHAnsi"/>
          <w:lang w:val="en-US"/>
        </w:rPr>
      </w:pPr>
      <w:r w:rsidRPr="00E553B6">
        <w:rPr>
          <w:rFonts w:cstheme="minorHAnsi"/>
          <w:lang w:val="en-US"/>
        </w:rPr>
        <w:t>-</w:t>
      </w:r>
      <w:r w:rsidRPr="00E553B6">
        <w:rPr>
          <w:rFonts w:cstheme="minorHAnsi"/>
          <w:lang w:val="en-US"/>
        </w:rPr>
        <w:tab/>
        <w:t>Intellectual property of information generated during and by the evaluation (including report and annexes) will be transferred to HI and donor.</w:t>
      </w:r>
    </w:p>
    <w:p w14:paraId="22684A26" w14:textId="77777777" w:rsidR="002E66ED" w:rsidRPr="00E553B6" w:rsidRDefault="002E66ED" w:rsidP="002E66ED">
      <w:pPr>
        <w:rPr>
          <w:rFonts w:cstheme="minorHAnsi"/>
          <w:lang w:val="en-US"/>
        </w:rPr>
      </w:pPr>
      <w:r w:rsidRPr="00E553B6">
        <w:rPr>
          <w:rFonts w:cstheme="minorHAnsi"/>
          <w:lang w:val="en-US"/>
        </w:rPr>
        <w:t>-</w:t>
      </w:r>
      <w:r w:rsidRPr="00E553B6">
        <w:rPr>
          <w:rFonts w:cstheme="minorHAnsi"/>
          <w:lang w:val="en-US"/>
        </w:rPr>
        <w:tab/>
        <w:t>Quality of report and respect for timelines. Should the quality of the report be manifestly below the contract.</w:t>
      </w:r>
    </w:p>
    <w:p w14:paraId="006CFF3B" w14:textId="77777777" w:rsidR="002E66ED" w:rsidRPr="00E553B6" w:rsidRDefault="002E66ED" w:rsidP="002E66ED">
      <w:pPr>
        <w:rPr>
          <w:rFonts w:cstheme="minorHAnsi"/>
          <w:lang w:val="en-US"/>
        </w:rPr>
      </w:pPr>
    </w:p>
    <w:p w14:paraId="78280561" w14:textId="77777777" w:rsidR="00D83191" w:rsidRPr="00E553B6" w:rsidRDefault="00D83191" w:rsidP="002E66ED">
      <w:pPr>
        <w:rPr>
          <w:rFonts w:cstheme="minorHAnsi"/>
          <w:b/>
          <w:color w:val="002060"/>
          <w:lang w:val="en-US"/>
        </w:rPr>
      </w:pPr>
      <w:r w:rsidRPr="00E553B6">
        <w:rPr>
          <w:rFonts w:cstheme="minorHAnsi"/>
          <w:b/>
          <w:color w:val="002060"/>
          <w:lang w:val="en-US"/>
        </w:rPr>
        <w:tab/>
      </w:r>
      <w:r w:rsidRPr="00E553B6">
        <w:rPr>
          <w:rFonts w:cstheme="minorHAnsi"/>
          <w:b/>
          <w:color w:val="002060"/>
          <w:lang w:val="en-US"/>
        </w:rPr>
        <w:tab/>
      </w:r>
      <w:r w:rsidRPr="00E553B6">
        <w:rPr>
          <w:rFonts w:cstheme="minorHAnsi"/>
          <w:b/>
          <w:color w:val="002060"/>
          <w:lang w:val="en-US"/>
        </w:rPr>
        <w:tab/>
      </w:r>
      <w:r w:rsidRPr="00E553B6">
        <w:rPr>
          <w:rFonts w:cstheme="minorHAnsi"/>
          <w:b/>
          <w:color w:val="002060"/>
          <w:lang w:val="en-US"/>
        </w:rPr>
        <w:tab/>
      </w:r>
    </w:p>
    <w:p w14:paraId="326354D2" w14:textId="254A64F0" w:rsidR="00D83191" w:rsidRPr="00E553B6" w:rsidRDefault="00D83191" w:rsidP="00D87D7F">
      <w:pPr>
        <w:pStyle w:val="ListParagraph"/>
        <w:numPr>
          <w:ilvl w:val="0"/>
          <w:numId w:val="9"/>
        </w:numPr>
        <w:pBdr>
          <w:top w:val="single" w:sz="12" w:space="1" w:color="0077C8"/>
          <w:left w:val="single" w:sz="12" w:space="4" w:color="0077C8"/>
          <w:bottom w:val="single" w:sz="12" w:space="1" w:color="0077C8"/>
          <w:right w:val="single" w:sz="12" w:space="4" w:color="0077C8"/>
        </w:pBdr>
        <w:spacing w:before="0" w:after="0" w:line="240" w:lineRule="auto"/>
        <w:rPr>
          <w:rFonts w:cstheme="minorHAnsi"/>
          <w:b/>
          <w:color w:val="0077C8"/>
          <w:lang w:val="en-US"/>
        </w:rPr>
      </w:pPr>
      <w:r w:rsidRPr="00E553B6">
        <w:rPr>
          <w:rFonts w:cstheme="minorHAnsi"/>
          <w:b/>
          <w:color w:val="0077C8"/>
          <w:lang w:val="en-US"/>
        </w:rPr>
        <w:lastRenderedPageBreak/>
        <w:t>Expected deliverables and proposed schedule</w:t>
      </w:r>
    </w:p>
    <w:p w14:paraId="27B9DC6D" w14:textId="77777777" w:rsidR="00D83191" w:rsidRPr="00E553B6" w:rsidRDefault="00D83191" w:rsidP="00D83191">
      <w:pPr>
        <w:rPr>
          <w:rFonts w:cstheme="minorHAnsi"/>
          <w:lang w:val="en-US"/>
        </w:rPr>
      </w:pPr>
    </w:p>
    <w:p w14:paraId="2049F6CD" w14:textId="67B532A9" w:rsidR="00D83191" w:rsidRPr="00E553B6" w:rsidRDefault="00D83191" w:rsidP="00D87D7F">
      <w:pPr>
        <w:pStyle w:val="ListParagraph"/>
        <w:numPr>
          <w:ilvl w:val="1"/>
          <w:numId w:val="9"/>
        </w:numPr>
        <w:rPr>
          <w:rFonts w:cstheme="minorHAnsi"/>
          <w:b/>
          <w:lang w:val="en-US"/>
        </w:rPr>
      </w:pPr>
      <w:r w:rsidRPr="00E553B6">
        <w:rPr>
          <w:rFonts w:cstheme="minorHAnsi"/>
          <w:b/>
          <w:lang w:val="en-US"/>
        </w:rPr>
        <w:t xml:space="preserve"> Deliverables </w:t>
      </w:r>
    </w:p>
    <w:p w14:paraId="788E0BA4" w14:textId="376B37A9" w:rsidR="002E66ED" w:rsidRPr="00E553B6" w:rsidRDefault="002E66ED" w:rsidP="00D87D7F">
      <w:pPr>
        <w:pStyle w:val="ListParagraph"/>
        <w:numPr>
          <w:ilvl w:val="0"/>
          <w:numId w:val="15"/>
        </w:numPr>
        <w:spacing w:before="0" w:after="0" w:line="240" w:lineRule="auto"/>
        <w:rPr>
          <w:rFonts w:cstheme="minorHAnsi"/>
          <w:lang w:val="en-US"/>
        </w:rPr>
      </w:pPr>
      <w:r w:rsidRPr="00E553B6">
        <w:rPr>
          <w:rFonts w:cstheme="minorHAnsi"/>
          <w:lang w:val="en-US"/>
        </w:rPr>
        <w:t>Inception report of no more than 15 pages refining / specifying the proposed methodology for answering the evaluation questions and an action plan within the first week of the signing the contract. This inception report will have to be validated by the Steering Committee.</w:t>
      </w:r>
    </w:p>
    <w:p w14:paraId="7C6179AD" w14:textId="61D24F0C" w:rsidR="002E66ED" w:rsidRPr="00E553B6" w:rsidRDefault="002E66ED" w:rsidP="00D87D7F">
      <w:pPr>
        <w:pStyle w:val="ListParagraph"/>
        <w:numPr>
          <w:ilvl w:val="0"/>
          <w:numId w:val="15"/>
        </w:numPr>
        <w:spacing w:before="0" w:after="0" w:line="240" w:lineRule="auto"/>
        <w:rPr>
          <w:rFonts w:cstheme="minorHAnsi"/>
          <w:lang w:val="en-US"/>
        </w:rPr>
      </w:pPr>
      <w:r w:rsidRPr="00E553B6">
        <w:rPr>
          <w:rFonts w:cstheme="minorHAnsi"/>
          <w:lang w:val="en-US"/>
        </w:rPr>
        <w:t>A presentation document presenting the first results, conclusions and recommendations (2 Pages), to be presented to the Steering Committee.</w:t>
      </w:r>
    </w:p>
    <w:p w14:paraId="4285DFA7" w14:textId="77777777" w:rsidR="002E66ED" w:rsidRPr="00E553B6" w:rsidRDefault="002E66ED" w:rsidP="00D87D7F">
      <w:pPr>
        <w:pStyle w:val="ListParagraph"/>
        <w:numPr>
          <w:ilvl w:val="0"/>
          <w:numId w:val="15"/>
        </w:numPr>
        <w:spacing w:before="0" w:after="0" w:line="240" w:lineRule="auto"/>
        <w:rPr>
          <w:rFonts w:cstheme="minorHAnsi"/>
          <w:lang w:val="en-US"/>
        </w:rPr>
      </w:pPr>
      <w:r w:rsidRPr="00E553B6">
        <w:rPr>
          <w:rFonts w:cstheme="minorHAnsi"/>
          <w:lang w:val="en-US"/>
        </w:rPr>
        <w:t>A final report of 30 pages maximum and annexes including list of stakeholders interviewed during the evaluation, questionnaires, bibliography, etc.</w:t>
      </w:r>
    </w:p>
    <w:p w14:paraId="4AA361B2" w14:textId="45610E26" w:rsidR="00D83191" w:rsidRPr="00E553B6" w:rsidRDefault="00D83191" w:rsidP="002E66ED">
      <w:pPr>
        <w:spacing w:before="0" w:after="0" w:line="240" w:lineRule="auto"/>
        <w:rPr>
          <w:rFonts w:cstheme="minorHAnsi"/>
          <w:i/>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8"/>
        <w:gridCol w:w="4388"/>
      </w:tblGrid>
      <w:tr w:rsidR="00D83191" w:rsidRPr="00E553B6" w14:paraId="02178222" w14:textId="77777777" w:rsidTr="00F44F3F">
        <w:tc>
          <w:tcPr>
            <w:tcW w:w="5169" w:type="dxa"/>
            <w:shd w:val="clear" w:color="auto" w:fill="auto"/>
          </w:tcPr>
          <w:p w14:paraId="78E7CE97" w14:textId="77777777" w:rsidR="00D83191" w:rsidRPr="00E553B6" w:rsidRDefault="00D83191" w:rsidP="00F44F3F">
            <w:pPr>
              <w:spacing w:line="240" w:lineRule="auto"/>
              <w:rPr>
                <w:rFonts w:cstheme="minorHAnsi"/>
                <w:i/>
                <w:lang w:val="en-US"/>
              </w:rPr>
            </w:pPr>
            <w:r w:rsidRPr="00E553B6">
              <w:rPr>
                <w:rFonts w:cstheme="minorHAnsi"/>
                <w:i/>
                <w:lang w:val="en-US"/>
              </w:rPr>
              <w:t>The final report should be integrated into the following template:</w:t>
            </w:r>
          </w:p>
        </w:tc>
        <w:tc>
          <w:tcPr>
            <w:tcW w:w="5169" w:type="dxa"/>
            <w:shd w:val="clear" w:color="auto" w:fill="auto"/>
          </w:tcPr>
          <w:p w14:paraId="6FED6A64" w14:textId="77777777" w:rsidR="00D83191" w:rsidRPr="00E553B6" w:rsidRDefault="00D83191" w:rsidP="00F44F3F">
            <w:pPr>
              <w:spacing w:line="240" w:lineRule="auto"/>
              <w:rPr>
                <w:rFonts w:cstheme="minorHAnsi"/>
                <w:i/>
                <w:lang w:val="en-US"/>
              </w:rPr>
            </w:pPr>
            <w:r w:rsidRPr="00E553B6">
              <w:rPr>
                <w:rFonts w:cstheme="minorHAnsi"/>
                <w:i/>
                <w:lang w:val="en-US"/>
              </w:rPr>
              <w:t>The quality of the final report will be reviewed by the Steering Committee of the evaluation using this checklist:</w:t>
            </w:r>
          </w:p>
        </w:tc>
      </w:tr>
      <w:bookmarkStart w:id="1" w:name="_MON_1644059464"/>
      <w:bookmarkEnd w:id="1"/>
      <w:tr w:rsidR="00D83191" w:rsidRPr="00E553B6" w14:paraId="722A7EE1" w14:textId="77777777" w:rsidTr="00F44F3F">
        <w:tc>
          <w:tcPr>
            <w:tcW w:w="5169" w:type="dxa"/>
            <w:shd w:val="clear" w:color="auto" w:fill="auto"/>
          </w:tcPr>
          <w:p w14:paraId="5AE7F2F2" w14:textId="77777777" w:rsidR="00D83191" w:rsidRPr="00E553B6" w:rsidRDefault="00F9688A" w:rsidP="00F44F3F">
            <w:pPr>
              <w:spacing w:line="240" w:lineRule="auto"/>
              <w:jc w:val="center"/>
              <w:rPr>
                <w:rFonts w:cstheme="minorHAnsi"/>
                <w:i/>
              </w:rPr>
            </w:pPr>
            <w:r w:rsidRPr="00E553B6">
              <w:rPr>
                <w:rFonts w:cstheme="minorHAnsi"/>
                <w:i/>
                <w:noProof/>
              </w:rPr>
              <w:object w:dxaOrig="1531" w:dyaOrig="1002" w14:anchorId="1C9D99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pt;height:48.5pt;mso-width-percent:0;mso-height-percent:0;mso-width-percent:0;mso-height-percent:0" o:ole="">
                  <v:imagedata r:id="rId16" o:title=""/>
                </v:shape>
                <o:OLEObject Type="Embed" ProgID="Word.Document.12" ShapeID="_x0000_i1025" DrawAspect="Icon" ObjectID="_1682058316" r:id="rId17">
                  <o:FieldCodes>\s</o:FieldCodes>
                </o:OLEObject>
              </w:object>
            </w:r>
          </w:p>
        </w:tc>
        <w:bookmarkStart w:id="2" w:name="_MON_1644060016"/>
        <w:bookmarkEnd w:id="2"/>
        <w:tc>
          <w:tcPr>
            <w:tcW w:w="5169" w:type="dxa"/>
            <w:shd w:val="clear" w:color="auto" w:fill="auto"/>
          </w:tcPr>
          <w:p w14:paraId="0F600849" w14:textId="77777777" w:rsidR="00D83191" w:rsidRPr="00E553B6" w:rsidRDefault="00F9688A" w:rsidP="00F44F3F">
            <w:pPr>
              <w:spacing w:line="240" w:lineRule="auto"/>
              <w:jc w:val="center"/>
              <w:rPr>
                <w:rFonts w:cstheme="minorHAnsi"/>
                <w:i/>
              </w:rPr>
            </w:pPr>
            <w:r w:rsidRPr="00E553B6">
              <w:rPr>
                <w:rFonts w:cstheme="minorHAnsi"/>
                <w:i/>
                <w:noProof/>
              </w:rPr>
              <w:object w:dxaOrig="1531" w:dyaOrig="1002" w14:anchorId="652226A3">
                <v:shape id="_x0000_i1026" type="#_x0000_t75" alt="" style="width:77pt;height:48.5pt;mso-width-percent:0;mso-height-percent:0;mso-width-percent:0;mso-height-percent:0" o:ole="">
                  <v:imagedata r:id="rId18" o:title=""/>
                </v:shape>
                <o:OLEObject Type="Embed" ProgID="Word.Document.12" ShapeID="_x0000_i1026" DrawAspect="Icon" ObjectID="_1682058317" r:id="rId19">
                  <o:FieldCodes>\s</o:FieldCodes>
                </o:OLEObject>
              </w:object>
            </w:r>
          </w:p>
        </w:tc>
      </w:tr>
    </w:tbl>
    <w:p w14:paraId="63527DF0" w14:textId="77777777" w:rsidR="00D83191" w:rsidRPr="00E553B6" w:rsidRDefault="00D83191" w:rsidP="00D83191">
      <w:pPr>
        <w:rPr>
          <w:rFonts w:cstheme="minorHAnsi"/>
          <w:i/>
        </w:rPr>
      </w:pPr>
    </w:p>
    <w:p w14:paraId="6EB6584C" w14:textId="56910B04" w:rsidR="00D83191" w:rsidRPr="00E553B6" w:rsidRDefault="00D83191" w:rsidP="00D87D7F">
      <w:pPr>
        <w:pStyle w:val="ListParagraph"/>
        <w:numPr>
          <w:ilvl w:val="1"/>
          <w:numId w:val="9"/>
        </w:numPr>
        <w:rPr>
          <w:rFonts w:cstheme="minorHAnsi"/>
          <w:b/>
          <w:lang w:val="en-US"/>
        </w:rPr>
      </w:pPr>
      <w:r w:rsidRPr="00E553B6">
        <w:rPr>
          <w:rFonts w:cstheme="minorHAnsi"/>
          <w:b/>
          <w:lang w:val="en-US"/>
        </w:rPr>
        <w:t>End-of-Evaluation Questionnaire</w:t>
      </w:r>
    </w:p>
    <w:p w14:paraId="41176359" w14:textId="7F065F98" w:rsidR="00D83191" w:rsidRPr="00E553B6" w:rsidRDefault="002E66ED" w:rsidP="00D83191">
      <w:pPr>
        <w:rPr>
          <w:rFonts w:cstheme="minorHAnsi"/>
          <w:lang w:val="en-US"/>
        </w:rPr>
      </w:pPr>
      <w:r w:rsidRPr="00E553B6">
        <w:rPr>
          <w:rFonts w:cstheme="minorHAnsi"/>
          <w:lang w:val="en-US"/>
        </w:rPr>
        <w:t>An end-of-evaluation questionnaire will be given to the evaluator and must be completed by him/her, a member of the Steering Committee and the person in charge of the evaluation.</w:t>
      </w:r>
    </w:p>
    <w:p w14:paraId="52EF0F34" w14:textId="77777777" w:rsidR="00EB01D1" w:rsidRPr="00E553B6" w:rsidRDefault="00EB01D1" w:rsidP="00D83191">
      <w:pPr>
        <w:rPr>
          <w:rFonts w:cstheme="minorHAnsi"/>
          <w:lang w:val="en-US"/>
        </w:rPr>
      </w:pPr>
    </w:p>
    <w:p w14:paraId="394B2766" w14:textId="5E85471B" w:rsidR="00D83191" w:rsidRPr="00E553B6" w:rsidRDefault="00D83191" w:rsidP="00D87D7F">
      <w:pPr>
        <w:pStyle w:val="ListParagraph"/>
        <w:numPr>
          <w:ilvl w:val="1"/>
          <w:numId w:val="9"/>
        </w:numPr>
        <w:rPr>
          <w:rFonts w:cstheme="minorHAnsi"/>
          <w:b/>
          <w:lang w:val="en-US"/>
        </w:rPr>
      </w:pPr>
      <w:r w:rsidRPr="00E553B6">
        <w:rPr>
          <w:rFonts w:cstheme="minorHAnsi"/>
          <w:b/>
          <w:lang w:val="en-US"/>
        </w:rPr>
        <w:t>Evaluation dates and schedule</w:t>
      </w:r>
    </w:p>
    <w:p w14:paraId="13333445" w14:textId="77777777" w:rsidR="00D83191" w:rsidRPr="00E553B6" w:rsidRDefault="0037685A" w:rsidP="00D83191">
      <w:pPr>
        <w:rPr>
          <w:rFonts w:cstheme="minorHAnsi"/>
          <w:i/>
          <w:lang w:val="en-US"/>
        </w:rPr>
      </w:pPr>
      <w:r w:rsidRPr="00E553B6">
        <w:rPr>
          <w:rFonts w:cstheme="minorHAnsi"/>
          <w:i/>
          <w:lang w:val="en-US"/>
        </w:rPr>
        <w:t>The tentative schedule of the proposed evaluation is as follows-</w:t>
      </w:r>
    </w:p>
    <w:tbl>
      <w:tblPr>
        <w:tblStyle w:val="TableGrid"/>
        <w:tblW w:w="0" w:type="auto"/>
        <w:tblLook w:val="04A0" w:firstRow="1" w:lastRow="0" w:firstColumn="1" w:lastColumn="0" w:noHBand="0" w:noVBand="1"/>
      </w:tblPr>
      <w:tblGrid>
        <w:gridCol w:w="4166"/>
        <w:gridCol w:w="1677"/>
        <w:gridCol w:w="2933"/>
      </w:tblGrid>
      <w:tr w:rsidR="0037685A" w:rsidRPr="00E553B6" w14:paraId="3DCE5175" w14:textId="77777777" w:rsidTr="00AA11A9">
        <w:tc>
          <w:tcPr>
            <w:tcW w:w="4166" w:type="dxa"/>
          </w:tcPr>
          <w:p w14:paraId="2E690818" w14:textId="77777777" w:rsidR="0037685A" w:rsidRPr="00E553B6" w:rsidRDefault="0037685A" w:rsidP="00F44F3F">
            <w:pPr>
              <w:rPr>
                <w:rFonts w:cstheme="minorHAnsi"/>
              </w:rPr>
            </w:pPr>
            <w:r w:rsidRPr="00E553B6">
              <w:rPr>
                <w:rFonts w:cstheme="minorHAnsi"/>
              </w:rPr>
              <w:t xml:space="preserve">Activity </w:t>
            </w:r>
          </w:p>
        </w:tc>
        <w:tc>
          <w:tcPr>
            <w:tcW w:w="1677" w:type="dxa"/>
          </w:tcPr>
          <w:p w14:paraId="0E685012" w14:textId="77777777" w:rsidR="0037685A" w:rsidRPr="00E553B6" w:rsidRDefault="0037685A" w:rsidP="00F44F3F">
            <w:pPr>
              <w:rPr>
                <w:rFonts w:cstheme="minorHAnsi"/>
              </w:rPr>
            </w:pPr>
            <w:r w:rsidRPr="00E553B6">
              <w:rPr>
                <w:rFonts w:cstheme="minorHAnsi"/>
              </w:rPr>
              <w:t>Duration</w:t>
            </w:r>
          </w:p>
        </w:tc>
        <w:tc>
          <w:tcPr>
            <w:tcW w:w="2933" w:type="dxa"/>
          </w:tcPr>
          <w:p w14:paraId="52D483BA" w14:textId="77777777" w:rsidR="0037685A" w:rsidRPr="00E553B6" w:rsidRDefault="0037685A" w:rsidP="00F44F3F">
            <w:pPr>
              <w:rPr>
                <w:rFonts w:cstheme="minorHAnsi"/>
              </w:rPr>
            </w:pPr>
            <w:r w:rsidRPr="00E553B6">
              <w:rPr>
                <w:rFonts w:cstheme="minorHAnsi"/>
              </w:rPr>
              <w:t>Tentative date</w:t>
            </w:r>
          </w:p>
        </w:tc>
      </w:tr>
      <w:tr w:rsidR="00AA11A9" w:rsidRPr="00E553B6" w14:paraId="1741A91E" w14:textId="77777777" w:rsidTr="00AA11A9">
        <w:tc>
          <w:tcPr>
            <w:tcW w:w="4166" w:type="dxa"/>
          </w:tcPr>
          <w:p w14:paraId="1AF52060" w14:textId="738C3D83" w:rsidR="00AA11A9" w:rsidRPr="00E553B6" w:rsidRDefault="00AA11A9" w:rsidP="00177C09">
            <w:pPr>
              <w:jc w:val="left"/>
              <w:rPr>
                <w:rFonts w:cstheme="minorHAnsi"/>
              </w:rPr>
            </w:pPr>
            <w:r w:rsidRPr="00E553B6">
              <w:lastRenderedPageBreak/>
              <w:t>Advertise the TOR to hire a Consultant</w:t>
            </w:r>
          </w:p>
        </w:tc>
        <w:tc>
          <w:tcPr>
            <w:tcW w:w="1677" w:type="dxa"/>
          </w:tcPr>
          <w:p w14:paraId="48E7D36C" w14:textId="7D9A6F4E" w:rsidR="00AA11A9" w:rsidRPr="00E553B6" w:rsidRDefault="007406C8" w:rsidP="00AA11A9">
            <w:pPr>
              <w:rPr>
                <w:rFonts w:cstheme="minorHAnsi"/>
              </w:rPr>
            </w:pPr>
            <w:r w:rsidRPr="00E553B6">
              <w:rPr>
                <w:rFonts w:cstheme="minorHAnsi"/>
              </w:rPr>
              <w:t>20</w:t>
            </w:r>
            <w:r w:rsidR="00F77E21" w:rsidRPr="00E553B6">
              <w:rPr>
                <w:rFonts w:cstheme="minorHAnsi"/>
              </w:rPr>
              <w:t xml:space="preserve"> </w:t>
            </w:r>
            <w:r w:rsidR="00AA11A9" w:rsidRPr="00E553B6">
              <w:rPr>
                <w:rFonts w:cstheme="minorHAnsi"/>
              </w:rPr>
              <w:t>days</w:t>
            </w:r>
            <w:r w:rsidR="00B54322" w:rsidRPr="00E553B6">
              <w:rPr>
                <w:rStyle w:val="FootnoteReference"/>
                <w:rFonts w:cstheme="minorHAnsi"/>
              </w:rPr>
              <w:footnoteReference w:id="1"/>
            </w:r>
            <w:r w:rsidR="00B54322" w:rsidRPr="00E553B6">
              <w:rPr>
                <w:rFonts w:cstheme="minorHAnsi"/>
              </w:rPr>
              <w:t xml:space="preserve"> </w:t>
            </w:r>
            <w:r w:rsidR="00AA11A9" w:rsidRPr="00E553B6">
              <w:rPr>
                <w:rFonts w:cstheme="minorHAnsi"/>
              </w:rPr>
              <w:t xml:space="preserve"> </w:t>
            </w:r>
          </w:p>
        </w:tc>
        <w:tc>
          <w:tcPr>
            <w:tcW w:w="2933" w:type="dxa"/>
          </w:tcPr>
          <w:p w14:paraId="00A6BA31" w14:textId="106DA942" w:rsidR="00AA11A9" w:rsidRPr="00E553B6" w:rsidRDefault="00F77E21" w:rsidP="00AA11A9">
            <w:pPr>
              <w:rPr>
                <w:rFonts w:cstheme="minorHAnsi"/>
              </w:rPr>
            </w:pPr>
            <w:r w:rsidRPr="00E553B6">
              <w:rPr>
                <w:rFonts w:cstheme="minorHAnsi"/>
              </w:rPr>
              <w:t>9</w:t>
            </w:r>
            <w:r w:rsidR="00AA11A9" w:rsidRPr="00E553B6">
              <w:rPr>
                <w:rFonts w:cstheme="minorHAnsi"/>
                <w:vertAlign w:val="superscript"/>
              </w:rPr>
              <w:t>th</w:t>
            </w:r>
            <w:r w:rsidR="00AA11A9" w:rsidRPr="00E553B6">
              <w:rPr>
                <w:rFonts w:cstheme="minorHAnsi"/>
              </w:rPr>
              <w:t xml:space="preserve"> – 2</w:t>
            </w:r>
            <w:r w:rsidR="00F47F0A" w:rsidRPr="00E553B6">
              <w:rPr>
                <w:rFonts w:cstheme="minorHAnsi"/>
              </w:rPr>
              <w:t>9</w:t>
            </w:r>
            <w:r w:rsidR="00AA11A9" w:rsidRPr="00E553B6">
              <w:rPr>
                <w:rFonts w:cstheme="minorHAnsi"/>
                <w:vertAlign w:val="superscript"/>
              </w:rPr>
              <w:t>nd</w:t>
            </w:r>
            <w:r w:rsidR="00AA11A9" w:rsidRPr="00E553B6">
              <w:rPr>
                <w:rFonts w:cstheme="minorHAnsi"/>
              </w:rPr>
              <w:t xml:space="preserve"> May </w:t>
            </w:r>
          </w:p>
        </w:tc>
      </w:tr>
      <w:tr w:rsidR="00AA11A9" w:rsidRPr="00E553B6" w14:paraId="7100D02D" w14:textId="77777777" w:rsidTr="00AA11A9">
        <w:tc>
          <w:tcPr>
            <w:tcW w:w="4166" w:type="dxa"/>
          </w:tcPr>
          <w:p w14:paraId="4A94E777" w14:textId="10AF3AEA" w:rsidR="00AA11A9" w:rsidRPr="00E553B6" w:rsidRDefault="00AA11A9" w:rsidP="00177C09">
            <w:pPr>
              <w:jc w:val="left"/>
              <w:rPr>
                <w:rFonts w:cstheme="minorHAnsi"/>
              </w:rPr>
            </w:pPr>
            <w:r w:rsidRPr="00E553B6">
              <w:t>Recruitment of Consultant (interview, etc.)</w:t>
            </w:r>
          </w:p>
        </w:tc>
        <w:tc>
          <w:tcPr>
            <w:tcW w:w="1677" w:type="dxa"/>
          </w:tcPr>
          <w:p w14:paraId="4D8097E5" w14:textId="154225D5" w:rsidR="00AA11A9" w:rsidRPr="00E553B6" w:rsidRDefault="00F47F0A" w:rsidP="00AA11A9">
            <w:pPr>
              <w:rPr>
                <w:rFonts w:cstheme="minorHAnsi"/>
              </w:rPr>
            </w:pPr>
            <w:r w:rsidRPr="00E553B6">
              <w:rPr>
                <w:rFonts w:cstheme="minorHAnsi"/>
              </w:rPr>
              <w:t>10</w:t>
            </w:r>
            <w:r w:rsidR="00AA11A9" w:rsidRPr="00E553B6">
              <w:rPr>
                <w:rFonts w:cstheme="minorHAnsi"/>
              </w:rPr>
              <w:t xml:space="preserve"> days </w:t>
            </w:r>
          </w:p>
        </w:tc>
        <w:tc>
          <w:tcPr>
            <w:tcW w:w="2933" w:type="dxa"/>
          </w:tcPr>
          <w:p w14:paraId="595019F6" w14:textId="1D0225B8" w:rsidR="00AA11A9" w:rsidRPr="00E553B6" w:rsidRDefault="00F47F0A" w:rsidP="00AA11A9">
            <w:pPr>
              <w:rPr>
                <w:rFonts w:cstheme="minorHAnsi"/>
              </w:rPr>
            </w:pPr>
            <w:r w:rsidRPr="00E553B6">
              <w:rPr>
                <w:rFonts w:cstheme="minorHAnsi"/>
              </w:rPr>
              <w:t>30</w:t>
            </w:r>
            <w:r w:rsidRPr="00E553B6">
              <w:rPr>
                <w:rFonts w:cstheme="minorHAnsi"/>
                <w:vertAlign w:val="superscript"/>
              </w:rPr>
              <w:t xml:space="preserve">th </w:t>
            </w:r>
            <w:r w:rsidRPr="00E553B6">
              <w:rPr>
                <w:rFonts w:cstheme="minorHAnsi"/>
              </w:rPr>
              <w:t>May-10</w:t>
            </w:r>
            <w:r w:rsidRPr="00E553B6">
              <w:rPr>
                <w:rFonts w:cstheme="minorHAnsi"/>
                <w:vertAlign w:val="superscript"/>
              </w:rPr>
              <w:t>th</w:t>
            </w:r>
            <w:r w:rsidRPr="00E553B6">
              <w:rPr>
                <w:rFonts w:cstheme="minorHAnsi"/>
              </w:rPr>
              <w:t xml:space="preserve"> June</w:t>
            </w:r>
          </w:p>
        </w:tc>
      </w:tr>
      <w:tr w:rsidR="00CE7DCF" w:rsidRPr="00E553B6" w14:paraId="6903D049" w14:textId="77777777" w:rsidTr="00AA11A9">
        <w:tc>
          <w:tcPr>
            <w:tcW w:w="4166" w:type="dxa"/>
          </w:tcPr>
          <w:p w14:paraId="24558A96" w14:textId="0D5FA75B" w:rsidR="00CE7DCF" w:rsidRPr="00E553B6" w:rsidRDefault="00CE7DCF" w:rsidP="00AA11A9">
            <w:r w:rsidRPr="00E553B6">
              <w:t xml:space="preserve">Onboarding of the consultant </w:t>
            </w:r>
          </w:p>
        </w:tc>
        <w:tc>
          <w:tcPr>
            <w:tcW w:w="1677" w:type="dxa"/>
          </w:tcPr>
          <w:p w14:paraId="00B25F42" w14:textId="5DC6C369" w:rsidR="00CE7DCF" w:rsidRPr="00E553B6" w:rsidRDefault="00CE7DCF" w:rsidP="00AA11A9">
            <w:pPr>
              <w:rPr>
                <w:rFonts w:cstheme="minorHAnsi"/>
              </w:rPr>
            </w:pPr>
            <w:r w:rsidRPr="00E553B6">
              <w:rPr>
                <w:rFonts w:cstheme="minorHAnsi"/>
              </w:rPr>
              <w:t xml:space="preserve">2 days </w:t>
            </w:r>
          </w:p>
        </w:tc>
        <w:tc>
          <w:tcPr>
            <w:tcW w:w="2933" w:type="dxa"/>
          </w:tcPr>
          <w:p w14:paraId="55FD1462" w14:textId="0FB8298B" w:rsidR="00CE7DCF" w:rsidRPr="00E553B6" w:rsidRDefault="00F47F0A" w:rsidP="00AA11A9">
            <w:pPr>
              <w:rPr>
                <w:rFonts w:cstheme="minorHAnsi"/>
              </w:rPr>
            </w:pPr>
            <w:r w:rsidRPr="00E553B6">
              <w:rPr>
                <w:rFonts w:cstheme="minorHAnsi"/>
              </w:rPr>
              <w:t>13</w:t>
            </w:r>
            <w:r w:rsidRPr="00E553B6">
              <w:rPr>
                <w:rFonts w:cstheme="minorHAnsi"/>
                <w:vertAlign w:val="superscript"/>
              </w:rPr>
              <w:t>th</w:t>
            </w:r>
            <w:r w:rsidRPr="00E553B6">
              <w:rPr>
                <w:rFonts w:cstheme="minorHAnsi"/>
              </w:rPr>
              <w:t xml:space="preserve"> -14</w:t>
            </w:r>
            <w:r w:rsidRPr="00E553B6">
              <w:rPr>
                <w:rFonts w:cstheme="minorHAnsi"/>
                <w:vertAlign w:val="superscript"/>
              </w:rPr>
              <w:t>th</w:t>
            </w:r>
            <w:r w:rsidRPr="00E553B6">
              <w:rPr>
                <w:rFonts w:cstheme="minorHAnsi"/>
              </w:rPr>
              <w:t xml:space="preserve"> </w:t>
            </w:r>
            <w:r w:rsidR="00476493" w:rsidRPr="00E553B6">
              <w:rPr>
                <w:rFonts w:cstheme="minorHAnsi"/>
              </w:rPr>
              <w:t xml:space="preserve">June </w:t>
            </w:r>
          </w:p>
        </w:tc>
      </w:tr>
      <w:tr w:rsidR="0037685A" w:rsidRPr="00E553B6" w14:paraId="61397FA1" w14:textId="77777777" w:rsidTr="00AA11A9">
        <w:tc>
          <w:tcPr>
            <w:tcW w:w="4166" w:type="dxa"/>
          </w:tcPr>
          <w:p w14:paraId="5E5F2AE6" w14:textId="2E17EB10" w:rsidR="0037685A" w:rsidRPr="00E553B6" w:rsidRDefault="00366918" w:rsidP="00F44F3F">
            <w:pPr>
              <w:rPr>
                <w:rFonts w:cstheme="minorHAnsi"/>
              </w:rPr>
            </w:pPr>
            <w:r w:rsidRPr="00E553B6">
              <w:rPr>
                <w:rFonts w:cstheme="minorHAnsi"/>
              </w:rPr>
              <w:t xml:space="preserve">Orientation of the evaluation team </w:t>
            </w:r>
            <w:r w:rsidR="0037685A" w:rsidRPr="00E553B6">
              <w:rPr>
                <w:rFonts w:cstheme="minorHAnsi"/>
              </w:rPr>
              <w:t xml:space="preserve"> </w:t>
            </w:r>
          </w:p>
        </w:tc>
        <w:tc>
          <w:tcPr>
            <w:tcW w:w="1677" w:type="dxa"/>
          </w:tcPr>
          <w:p w14:paraId="03FDB4AA" w14:textId="77777777" w:rsidR="0037685A" w:rsidRPr="00E553B6" w:rsidRDefault="0037685A" w:rsidP="00F44F3F">
            <w:pPr>
              <w:rPr>
                <w:rFonts w:cstheme="minorHAnsi"/>
              </w:rPr>
            </w:pPr>
            <w:r w:rsidRPr="00E553B6">
              <w:rPr>
                <w:rFonts w:cstheme="minorHAnsi"/>
              </w:rPr>
              <w:t>1 days</w:t>
            </w:r>
          </w:p>
        </w:tc>
        <w:tc>
          <w:tcPr>
            <w:tcW w:w="2933" w:type="dxa"/>
          </w:tcPr>
          <w:p w14:paraId="3708A1F2" w14:textId="5DD31078" w:rsidR="0037685A" w:rsidRPr="00E553B6" w:rsidRDefault="00F47F0A" w:rsidP="00F44F3F">
            <w:pPr>
              <w:rPr>
                <w:rFonts w:cstheme="minorHAnsi"/>
              </w:rPr>
            </w:pPr>
            <w:r w:rsidRPr="00E553B6">
              <w:rPr>
                <w:rFonts w:cstheme="minorHAnsi"/>
              </w:rPr>
              <w:t>15</w:t>
            </w:r>
            <w:r w:rsidRPr="00E553B6">
              <w:rPr>
                <w:rFonts w:cstheme="minorHAnsi"/>
                <w:vertAlign w:val="superscript"/>
              </w:rPr>
              <w:t>th</w:t>
            </w:r>
            <w:r w:rsidRPr="00E553B6">
              <w:rPr>
                <w:rFonts w:cstheme="minorHAnsi"/>
              </w:rPr>
              <w:t xml:space="preserve"> June </w:t>
            </w:r>
          </w:p>
        </w:tc>
      </w:tr>
      <w:tr w:rsidR="0037685A" w:rsidRPr="00E553B6" w14:paraId="1ED1A1A3" w14:textId="77777777" w:rsidTr="00AA11A9">
        <w:tc>
          <w:tcPr>
            <w:tcW w:w="4166" w:type="dxa"/>
          </w:tcPr>
          <w:p w14:paraId="75E21E99" w14:textId="1D4E8419" w:rsidR="0037685A" w:rsidRPr="00E553B6" w:rsidRDefault="00890BB8" w:rsidP="00F44F3F">
            <w:pPr>
              <w:rPr>
                <w:rFonts w:cstheme="minorHAnsi"/>
              </w:rPr>
            </w:pPr>
            <w:r w:rsidRPr="00E553B6">
              <w:rPr>
                <w:rFonts w:cstheme="minorHAnsi"/>
              </w:rPr>
              <w:t>Document’s</w:t>
            </w:r>
            <w:r w:rsidR="0037685A" w:rsidRPr="00E553B6">
              <w:rPr>
                <w:rFonts w:cstheme="minorHAnsi"/>
              </w:rPr>
              <w:t xml:space="preserve"> review</w:t>
            </w:r>
          </w:p>
        </w:tc>
        <w:tc>
          <w:tcPr>
            <w:tcW w:w="1677" w:type="dxa"/>
          </w:tcPr>
          <w:p w14:paraId="7EBCCEFC" w14:textId="77777777" w:rsidR="0037685A" w:rsidRPr="00E553B6" w:rsidRDefault="0037685A" w:rsidP="00F44F3F">
            <w:pPr>
              <w:rPr>
                <w:rFonts w:cstheme="minorHAnsi"/>
              </w:rPr>
            </w:pPr>
            <w:r w:rsidRPr="00E553B6">
              <w:rPr>
                <w:rFonts w:cstheme="minorHAnsi"/>
              </w:rPr>
              <w:t>2 days</w:t>
            </w:r>
          </w:p>
        </w:tc>
        <w:tc>
          <w:tcPr>
            <w:tcW w:w="2933" w:type="dxa"/>
          </w:tcPr>
          <w:p w14:paraId="2C5DA00B" w14:textId="194347BA" w:rsidR="0037685A" w:rsidRPr="00E553B6" w:rsidRDefault="00F47F0A" w:rsidP="00F44F3F">
            <w:pPr>
              <w:rPr>
                <w:rFonts w:cstheme="minorHAnsi"/>
              </w:rPr>
            </w:pPr>
            <w:r w:rsidRPr="00E553B6">
              <w:rPr>
                <w:rFonts w:cstheme="minorHAnsi"/>
              </w:rPr>
              <w:t>16</w:t>
            </w:r>
            <w:r w:rsidRPr="00E553B6">
              <w:rPr>
                <w:rFonts w:cstheme="minorHAnsi"/>
                <w:vertAlign w:val="superscript"/>
              </w:rPr>
              <w:t>th</w:t>
            </w:r>
            <w:r w:rsidRPr="00E553B6">
              <w:rPr>
                <w:rFonts w:cstheme="minorHAnsi"/>
              </w:rPr>
              <w:t xml:space="preserve"> -17</w:t>
            </w:r>
            <w:r w:rsidRPr="00E553B6">
              <w:rPr>
                <w:rFonts w:cstheme="minorHAnsi"/>
                <w:vertAlign w:val="superscript"/>
              </w:rPr>
              <w:t>th</w:t>
            </w:r>
            <w:r w:rsidRPr="00E553B6">
              <w:rPr>
                <w:rFonts w:cstheme="minorHAnsi"/>
              </w:rPr>
              <w:t xml:space="preserve"> </w:t>
            </w:r>
            <w:r w:rsidR="00AA11A9" w:rsidRPr="00E553B6">
              <w:rPr>
                <w:rFonts w:cstheme="minorHAnsi"/>
              </w:rPr>
              <w:t xml:space="preserve">June </w:t>
            </w:r>
            <w:r w:rsidR="005944AF" w:rsidRPr="00E553B6">
              <w:rPr>
                <w:rFonts w:cstheme="minorHAnsi"/>
              </w:rPr>
              <w:t xml:space="preserve"> </w:t>
            </w:r>
          </w:p>
        </w:tc>
      </w:tr>
      <w:tr w:rsidR="0037685A" w:rsidRPr="00E553B6" w14:paraId="359DF723" w14:textId="77777777" w:rsidTr="00AA11A9">
        <w:tc>
          <w:tcPr>
            <w:tcW w:w="4166" w:type="dxa"/>
          </w:tcPr>
          <w:p w14:paraId="6B32A34F" w14:textId="77777777" w:rsidR="0037685A" w:rsidRPr="00E553B6" w:rsidRDefault="0037685A" w:rsidP="00F44F3F">
            <w:pPr>
              <w:rPr>
                <w:rFonts w:cstheme="minorHAnsi"/>
              </w:rPr>
            </w:pPr>
            <w:r w:rsidRPr="00E553B6">
              <w:rPr>
                <w:rFonts w:cstheme="minorHAnsi"/>
              </w:rPr>
              <w:t>Inception report submission</w:t>
            </w:r>
          </w:p>
        </w:tc>
        <w:tc>
          <w:tcPr>
            <w:tcW w:w="1677" w:type="dxa"/>
          </w:tcPr>
          <w:p w14:paraId="10AFF747" w14:textId="5783F549" w:rsidR="0037685A" w:rsidRPr="00E553B6" w:rsidRDefault="0050726F" w:rsidP="00F44F3F">
            <w:pPr>
              <w:rPr>
                <w:rFonts w:cstheme="minorHAnsi"/>
              </w:rPr>
            </w:pPr>
            <w:r w:rsidRPr="00E553B6">
              <w:rPr>
                <w:rFonts w:cstheme="minorHAnsi"/>
              </w:rPr>
              <w:t>3 days</w:t>
            </w:r>
          </w:p>
        </w:tc>
        <w:tc>
          <w:tcPr>
            <w:tcW w:w="2933" w:type="dxa"/>
          </w:tcPr>
          <w:p w14:paraId="49AE0FB9" w14:textId="5B46D3AC" w:rsidR="0037685A" w:rsidRPr="00E553B6" w:rsidRDefault="00F47F0A" w:rsidP="00F44F3F">
            <w:pPr>
              <w:rPr>
                <w:rFonts w:cstheme="minorHAnsi"/>
              </w:rPr>
            </w:pPr>
            <w:r w:rsidRPr="00E553B6">
              <w:rPr>
                <w:rFonts w:cstheme="minorHAnsi"/>
              </w:rPr>
              <w:t>20</w:t>
            </w:r>
            <w:r w:rsidRPr="00E553B6">
              <w:rPr>
                <w:rFonts w:cstheme="minorHAnsi"/>
                <w:vertAlign w:val="superscript"/>
              </w:rPr>
              <w:t>th</w:t>
            </w:r>
            <w:r w:rsidRPr="00E553B6">
              <w:rPr>
                <w:rFonts w:cstheme="minorHAnsi"/>
              </w:rPr>
              <w:t xml:space="preserve"> - 22</w:t>
            </w:r>
            <w:r w:rsidRPr="00E553B6">
              <w:rPr>
                <w:rFonts w:cstheme="minorHAnsi"/>
                <w:vertAlign w:val="superscript"/>
              </w:rPr>
              <w:t>nd</w:t>
            </w:r>
            <w:r w:rsidRPr="00E553B6">
              <w:rPr>
                <w:rFonts w:cstheme="minorHAnsi"/>
              </w:rPr>
              <w:t xml:space="preserve"> J</w:t>
            </w:r>
            <w:r w:rsidR="00AA11A9" w:rsidRPr="00E553B6">
              <w:rPr>
                <w:rFonts w:cstheme="minorHAnsi"/>
              </w:rPr>
              <w:t xml:space="preserve">une </w:t>
            </w:r>
            <w:r w:rsidR="005944AF" w:rsidRPr="00E553B6">
              <w:rPr>
                <w:rFonts w:cstheme="minorHAnsi"/>
              </w:rPr>
              <w:t xml:space="preserve"> </w:t>
            </w:r>
          </w:p>
        </w:tc>
      </w:tr>
      <w:tr w:rsidR="0037685A" w:rsidRPr="00E553B6" w14:paraId="3B3EA811" w14:textId="77777777" w:rsidTr="00AA11A9">
        <w:tc>
          <w:tcPr>
            <w:tcW w:w="4166" w:type="dxa"/>
          </w:tcPr>
          <w:p w14:paraId="081EC5C5" w14:textId="33C7D8F6" w:rsidR="0037685A" w:rsidRPr="00E553B6" w:rsidRDefault="00890BB8" w:rsidP="00F44F3F">
            <w:pPr>
              <w:rPr>
                <w:rFonts w:cstheme="minorHAnsi"/>
              </w:rPr>
            </w:pPr>
            <w:r w:rsidRPr="00E553B6">
              <w:rPr>
                <w:rFonts w:cstheme="minorHAnsi"/>
              </w:rPr>
              <w:t>Field data Collection</w:t>
            </w:r>
          </w:p>
        </w:tc>
        <w:tc>
          <w:tcPr>
            <w:tcW w:w="1677" w:type="dxa"/>
          </w:tcPr>
          <w:p w14:paraId="1F95D80E" w14:textId="733903D8" w:rsidR="0037685A" w:rsidRPr="00E553B6" w:rsidRDefault="0037685A" w:rsidP="0037685A">
            <w:pPr>
              <w:rPr>
                <w:rFonts w:cstheme="minorHAnsi"/>
              </w:rPr>
            </w:pPr>
            <w:r w:rsidRPr="00E553B6">
              <w:rPr>
                <w:rFonts w:cstheme="minorHAnsi"/>
              </w:rPr>
              <w:t>1</w:t>
            </w:r>
            <w:r w:rsidR="002F3C97" w:rsidRPr="00E553B6">
              <w:rPr>
                <w:rFonts w:cstheme="minorHAnsi"/>
              </w:rPr>
              <w:t>0</w:t>
            </w:r>
            <w:r w:rsidRPr="00E553B6">
              <w:rPr>
                <w:rFonts w:cstheme="minorHAnsi"/>
              </w:rPr>
              <w:t xml:space="preserve"> days </w:t>
            </w:r>
          </w:p>
        </w:tc>
        <w:tc>
          <w:tcPr>
            <w:tcW w:w="2933" w:type="dxa"/>
          </w:tcPr>
          <w:p w14:paraId="528E617C" w14:textId="2B6CF66B" w:rsidR="0037685A" w:rsidRPr="00E553B6" w:rsidRDefault="00F47F0A" w:rsidP="00F44F3F">
            <w:pPr>
              <w:rPr>
                <w:rFonts w:cstheme="minorHAnsi"/>
              </w:rPr>
            </w:pPr>
            <w:r w:rsidRPr="00E553B6">
              <w:rPr>
                <w:rFonts w:cstheme="minorHAnsi"/>
              </w:rPr>
              <w:t>23</w:t>
            </w:r>
            <w:r w:rsidRPr="00E553B6">
              <w:rPr>
                <w:rFonts w:cstheme="minorHAnsi"/>
                <w:vertAlign w:val="superscript"/>
              </w:rPr>
              <w:t xml:space="preserve">rd </w:t>
            </w:r>
            <w:r w:rsidR="005944AF" w:rsidRPr="00E553B6">
              <w:rPr>
                <w:rFonts w:cstheme="minorHAnsi"/>
              </w:rPr>
              <w:t>June</w:t>
            </w:r>
            <w:r w:rsidRPr="00E553B6">
              <w:rPr>
                <w:rFonts w:cstheme="minorHAnsi"/>
              </w:rPr>
              <w:t>- 6</w:t>
            </w:r>
            <w:r w:rsidRPr="00E553B6">
              <w:rPr>
                <w:rFonts w:cstheme="minorHAnsi"/>
                <w:vertAlign w:val="superscript"/>
              </w:rPr>
              <w:t>th</w:t>
            </w:r>
            <w:r w:rsidRPr="00E553B6">
              <w:rPr>
                <w:rFonts w:cstheme="minorHAnsi"/>
              </w:rPr>
              <w:t xml:space="preserve"> July </w:t>
            </w:r>
            <w:r w:rsidR="005944AF" w:rsidRPr="00E553B6">
              <w:rPr>
                <w:rFonts w:cstheme="minorHAnsi"/>
              </w:rPr>
              <w:t xml:space="preserve"> </w:t>
            </w:r>
          </w:p>
        </w:tc>
      </w:tr>
      <w:tr w:rsidR="0037685A" w:rsidRPr="00E553B6" w14:paraId="1981CFF3" w14:textId="77777777" w:rsidTr="00AA11A9">
        <w:tc>
          <w:tcPr>
            <w:tcW w:w="4166" w:type="dxa"/>
          </w:tcPr>
          <w:p w14:paraId="6DC25BBB" w14:textId="77777777" w:rsidR="0037685A" w:rsidRPr="00E553B6" w:rsidRDefault="0037685A" w:rsidP="00F44F3F">
            <w:pPr>
              <w:rPr>
                <w:rFonts w:cstheme="minorHAnsi"/>
              </w:rPr>
            </w:pPr>
            <w:r w:rsidRPr="00E553B6">
              <w:rPr>
                <w:rFonts w:cstheme="minorHAnsi"/>
              </w:rPr>
              <w:t>Data analysis</w:t>
            </w:r>
          </w:p>
        </w:tc>
        <w:tc>
          <w:tcPr>
            <w:tcW w:w="1677" w:type="dxa"/>
          </w:tcPr>
          <w:p w14:paraId="544600AE" w14:textId="77777777" w:rsidR="0037685A" w:rsidRPr="00E553B6" w:rsidRDefault="0037685A" w:rsidP="00F44F3F">
            <w:pPr>
              <w:rPr>
                <w:rFonts w:cstheme="minorHAnsi"/>
              </w:rPr>
            </w:pPr>
            <w:r w:rsidRPr="00E553B6">
              <w:rPr>
                <w:rFonts w:cstheme="minorHAnsi"/>
              </w:rPr>
              <w:t>3 days</w:t>
            </w:r>
          </w:p>
        </w:tc>
        <w:tc>
          <w:tcPr>
            <w:tcW w:w="2933" w:type="dxa"/>
          </w:tcPr>
          <w:p w14:paraId="1C94F4D8" w14:textId="30F49A2D" w:rsidR="0037685A" w:rsidRPr="00E553B6" w:rsidRDefault="00F47F0A" w:rsidP="00F44F3F">
            <w:pPr>
              <w:rPr>
                <w:rFonts w:cstheme="minorHAnsi"/>
              </w:rPr>
            </w:pPr>
            <w:r w:rsidRPr="00E553B6">
              <w:rPr>
                <w:rFonts w:cstheme="minorHAnsi"/>
              </w:rPr>
              <w:t>7</w:t>
            </w:r>
            <w:r w:rsidRPr="00E553B6">
              <w:rPr>
                <w:rFonts w:cstheme="minorHAnsi"/>
                <w:vertAlign w:val="superscript"/>
              </w:rPr>
              <w:t>th</w:t>
            </w:r>
            <w:r w:rsidRPr="00E553B6">
              <w:rPr>
                <w:rFonts w:cstheme="minorHAnsi"/>
              </w:rPr>
              <w:t xml:space="preserve"> -11</w:t>
            </w:r>
            <w:r w:rsidRPr="00E553B6">
              <w:rPr>
                <w:rFonts w:cstheme="minorHAnsi"/>
                <w:vertAlign w:val="superscript"/>
              </w:rPr>
              <w:t>th</w:t>
            </w:r>
            <w:r w:rsidRPr="00E553B6">
              <w:rPr>
                <w:rFonts w:cstheme="minorHAnsi"/>
              </w:rPr>
              <w:t xml:space="preserve"> July </w:t>
            </w:r>
          </w:p>
        </w:tc>
      </w:tr>
      <w:tr w:rsidR="0037685A" w:rsidRPr="00E553B6" w14:paraId="06B22450" w14:textId="77777777" w:rsidTr="00AA11A9">
        <w:tc>
          <w:tcPr>
            <w:tcW w:w="4166" w:type="dxa"/>
          </w:tcPr>
          <w:p w14:paraId="241349B6" w14:textId="1E8576C6" w:rsidR="0037685A" w:rsidRPr="00E553B6" w:rsidRDefault="00CE7DCF" w:rsidP="00177C09">
            <w:pPr>
              <w:jc w:val="left"/>
              <w:rPr>
                <w:rFonts w:cstheme="minorHAnsi"/>
              </w:rPr>
            </w:pPr>
            <w:r w:rsidRPr="00E553B6">
              <w:rPr>
                <w:rFonts w:cstheme="minorHAnsi"/>
              </w:rPr>
              <w:t>Draft preliminary report with recommendations</w:t>
            </w:r>
          </w:p>
        </w:tc>
        <w:tc>
          <w:tcPr>
            <w:tcW w:w="1677" w:type="dxa"/>
          </w:tcPr>
          <w:p w14:paraId="12FF99F2" w14:textId="37A35D1A" w:rsidR="0037685A" w:rsidRPr="00E553B6" w:rsidRDefault="0059559D" w:rsidP="00F44F3F">
            <w:pPr>
              <w:rPr>
                <w:rFonts w:cstheme="minorHAnsi"/>
              </w:rPr>
            </w:pPr>
            <w:r w:rsidRPr="00E553B6">
              <w:rPr>
                <w:rFonts w:cstheme="minorHAnsi"/>
              </w:rPr>
              <w:t>4</w:t>
            </w:r>
            <w:r w:rsidR="0050726F" w:rsidRPr="00E553B6">
              <w:rPr>
                <w:rFonts w:cstheme="minorHAnsi"/>
              </w:rPr>
              <w:t xml:space="preserve"> days</w:t>
            </w:r>
          </w:p>
        </w:tc>
        <w:tc>
          <w:tcPr>
            <w:tcW w:w="2933" w:type="dxa"/>
          </w:tcPr>
          <w:p w14:paraId="72C18FAF" w14:textId="3DB69FEA" w:rsidR="0037685A" w:rsidRPr="00E553B6" w:rsidRDefault="00F47F0A" w:rsidP="00F44F3F">
            <w:pPr>
              <w:rPr>
                <w:rFonts w:cstheme="minorHAnsi"/>
              </w:rPr>
            </w:pPr>
            <w:r w:rsidRPr="00E553B6">
              <w:rPr>
                <w:rFonts w:cstheme="minorHAnsi"/>
              </w:rPr>
              <w:t>12</w:t>
            </w:r>
            <w:r w:rsidRPr="00E553B6">
              <w:rPr>
                <w:rFonts w:cstheme="minorHAnsi"/>
                <w:vertAlign w:val="superscript"/>
              </w:rPr>
              <w:t>th</w:t>
            </w:r>
            <w:r w:rsidRPr="00E553B6">
              <w:rPr>
                <w:rFonts w:cstheme="minorHAnsi"/>
              </w:rPr>
              <w:t xml:space="preserve"> – 15</w:t>
            </w:r>
            <w:r w:rsidRPr="00E553B6">
              <w:rPr>
                <w:rFonts w:cstheme="minorHAnsi"/>
                <w:vertAlign w:val="superscript"/>
              </w:rPr>
              <w:t>th</w:t>
            </w:r>
            <w:r w:rsidRPr="00E553B6">
              <w:rPr>
                <w:rFonts w:cstheme="minorHAnsi"/>
              </w:rPr>
              <w:t xml:space="preserve"> July </w:t>
            </w:r>
          </w:p>
        </w:tc>
      </w:tr>
      <w:tr w:rsidR="00CE7DCF" w:rsidRPr="00E553B6" w14:paraId="113FEB78" w14:textId="77777777" w:rsidTr="00AA11A9">
        <w:tc>
          <w:tcPr>
            <w:tcW w:w="4166" w:type="dxa"/>
          </w:tcPr>
          <w:p w14:paraId="77CD5DA8" w14:textId="33EE739E" w:rsidR="00CE7DCF" w:rsidRPr="00E553B6" w:rsidRDefault="00CE7DCF" w:rsidP="00177C09">
            <w:pPr>
              <w:jc w:val="left"/>
              <w:rPr>
                <w:rFonts w:cstheme="minorHAnsi"/>
              </w:rPr>
            </w:pPr>
            <w:r w:rsidRPr="00E553B6">
              <w:rPr>
                <w:rFonts w:cstheme="minorHAnsi"/>
              </w:rPr>
              <w:t xml:space="preserve">Validation meetings / feedback with HI </w:t>
            </w:r>
          </w:p>
        </w:tc>
        <w:tc>
          <w:tcPr>
            <w:tcW w:w="1677" w:type="dxa"/>
          </w:tcPr>
          <w:p w14:paraId="1C8EDE09" w14:textId="641DF5ED" w:rsidR="00CE7DCF" w:rsidRPr="00E553B6" w:rsidRDefault="00B54322" w:rsidP="00F44F3F">
            <w:pPr>
              <w:rPr>
                <w:rFonts w:cstheme="minorHAnsi"/>
              </w:rPr>
            </w:pPr>
            <w:r w:rsidRPr="00E553B6">
              <w:rPr>
                <w:rFonts w:cstheme="minorHAnsi"/>
              </w:rPr>
              <w:t>3</w:t>
            </w:r>
            <w:r w:rsidR="00CE7DCF" w:rsidRPr="00E553B6">
              <w:rPr>
                <w:rFonts w:cstheme="minorHAnsi"/>
              </w:rPr>
              <w:t xml:space="preserve"> days </w:t>
            </w:r>
          </w:p>
        </w:tc>
        <w:tc>
          <w:tcPr>
            <w:tcW w:w="2933" w:type="dxa"/>
          </w:tcPr>
          <w:p w14:paraId="2FE8CE52" w14:textId="10BB6CFD" w:rsidR="00CE7DCF" w:rsidRPr="00E553B6" w:rsidRDefault="00B54322" w:rsidP="00F44F3F">
            <w:pPr>
              <w:rPr>
                <w:rFonts w:cstheme="minorHAnsi"/>
              </w:rPr>
            </w:pPr>
            <w:r w:rsidRPr="00E553B6">
              <w:rPr>
                <w:rFonts w:cstheme="minorHAnsi"/>
              </w:rPr>
              <w:t>18</w:t>
            </w:r>
            <w:r w:rsidRPr="00E553B6">
              <w:rPr>
                <w:rFonts w:cstheme="minorHAnsi"/>
                <w:vertAlign w:val="superscript"/>
              </w:rPr>
              <w:t>th</w:t>
            </w:r>
            <w:r w:rsidRPr="00E553B6">
              <w:rPr>
                <w:rFonts w:cstheme="minorHAnsi"/>
              </w:rPr>
              <w:t xml:space="preserve"> -20</w:t>
            </w:r>
            <w:r w:rsidRPr="00E553B6">
              <w:rPr>
                <w:rFonts w:cstheme="minorHAnsi"/>
                <w:vertAlign w:val="superscript"/>
              </w:rPr>
              <w:t>th</w:t>
            </w:r>
            <w:r w:rsidRPr="00E553B6">
              <w:rPr>
                <w:rFonts w:cstheme="minorHAnsi"/>
              </w:rPr>
              <w:t xml:space="preserve"> July </w:t>
            </w:r>
          </w:p>
        </w:tc>
      </w:tr>
      <w:tr w:rsidR="0037685A" w:rsidRPr="00E553B6" w14:paraId="05CE3D9E" w14:textId="77777777" w:rsidTr="00AA11A9">
        <w:tc>
          <w:tcPr>
            <w:tcW w:w="4166" w:type="dxa"/>
          </w:tcPr>
          <w:p w14:paraId="7B27CEBA" w14:textId="77777777" w:rsidR="0037685A" w:rsidRPr="00E553B6" w:rsidRDefault="0037685A" w:rsidP="00F44F3F">
            <w:pPr>
              <w:rPr>
                <w:rFonts w:cstheme="minorHAnsi"/>
              </w:rPr>
            </w:pPr>
            <w:r w:rsidRPr="00E553B6">
              <w:rPr>
                <w:rFonts w:cstheme="minorHAnsi"/>
              </w:rPr>
              <w:t>Final report submission</w:t>
            </w:r>
          </w:p>
        </w:tc>
        <w:tc>
          <w:tcPr>
            <w:tcW w:w="1677" w:type="dxa"/>
          </w:tcPr>
          <w:p w14:paraId="4132A237" w14:textId="61512124" w:rsidR="0037685A" w:rsidRPr="00E553B6" w:rsidRDefault="00CE7DCF" w:rsidP="00F44F3F">
            <w:pPr>
              <w:rPr>
                <w:rFonts w:cstheme="minorHAnsi"/>
              </w:rPr>
            </w:pPr>
            <w:r w:rsidRPr="00E553B6">
              <w:rPr>
                <w:rFonts w:cstheme="minorHAnsi"/>
              </w:rPr>
              <w:t>4</w:t>
            </w:r>
            <w:r w:rsidR="0050726F" w:rsidRPr="00E553B6">
              <w:rPr>
                <w:rFonts w:cstheme="minorHAnsi"/>
              </w:rPr>
              <w:t xml:space="preserve"> days</w:t>
            </w:r>
          </w:p>
        </w:tc>
        <w:tc>
          <w:tcPr>
            <w:tcW w:w="2933" w:type="dxa"/>
          </w:tcPr>
          <w:p w14:paraId="4E860081" w14:textId="69B3DCCA" w:rsidR="0037685A" w:rsidRPr="00E553B6" w:rsidRDefault="00B54322" w:rsidP="00F44F3F">
            <w:pPr>
              <w:rPr>
                <w:rFonts w:cstheme="minorHAnsi"/>
              </w:rPr>
            </w:pPr>
            <w:r w:rsidRPr="00E553B6">
              <w:rPr>
                <w:rFonts w:cstheme="minorHAnsi"/>
              </w:rPr>
              <w:t>21</w:t>
            </w:r>
            <w:r w:rsidRPr="00E553B6">
              <w:rPr>
                <w:rFonts w:cstheme="minorHAnsi"/>
                <w:vertAlign w:val="superscript"/>
              </w:rPr>
              <w:t>st</w:t>
            </w:r>
            <w:r w:rsidRPr="00E553B6">
              <w:rPr>
                <w:rFonts w:cstheme="minorHAnsi"/>
              </w:rPr>
              <w:t xml:space="preserve"> – 26</w:t>
            </w:r>
            <w:r w:rsidRPr="00E553B6">
              <w:rPr>
                <w:rFonts w:cstheme="minorHAnsi"/>
                <w:vertAlign w:val="superscript"/>
              </w:rPr>
              <w:t>th</w:t>
            </w:r>
            <w:r w:rsidRPr="00E553B6">
              <w:rPr>
                <w:rFonts w:cstheme="minorHAnsi"/>
              </w:rPr>
              <w:t xml:space="preserve"> </w:t>
            </w:r>
            <w:r w:rsidR="00CE7DCF" w:rsidRPr="00E553B6">
              <w:rPr>
                <w:rFonts w:cstheme="minorHAnsi"/>
              </w:rPr>
              <w:t>July</w:t>
            </w:r>
            <w:r w:rsidR="005944AF" w:rsidRPr="00E553B6">
              <w:rPr>
                <w:rFonts w:cstheme="minorHAnsi"/>
              </w:rPr>
              <w:t xml:space="preserve"> </w:t>
            </w:r>
          </w:p>
        </w:tc>
      </w:tr>
    </w:tbl>
    <w:p w14:paraId="323A6C72" w14:textId="727B43F7" w:rsidR="00D83191" w:rsidRPr="00E553B6" w:rsidRDefault="00D83191" w:rsidP="005E73BA">
      <w:pPr>
        <w:rPr>
          <w:rFonts w:cstheme="minorHAnsi"/>
          <w:i/>
          <w:lang w:val="en-US"/>
        </w:rPr>
      </w:pPr>
    </w:p>
    <w:p w14:paraId="065F1D78" w14:textId="77777777" w:rsidR="00D83191" w:rsidRPr="00E553B6" w:rsidRDefault="00D83191" w:rsidP="00D87D7F">
      <w:pPr>
        <w:pStyle w:val="ListParagraph"/>
        <w:numPr>
          <w:ilvl w:val="0"/>
          <w:numId w:val="9"/>
        </w:numPr>
        <w:pBdr>
          <w:top w:val="single" w:sz="12" w:space="1" w:color="0077C8"/>
          <w:left w:val="single" w:sz="12" w:space="4" w:color="0077C8"/>
          <w:bottom w:val="single" w:sz="12" w:space="1" w:color="0077C8"/>
          <w:right w:val="single" w:sz="12" w:space="4" w:color="0077C8"/>
        </w:pBdr>
        <w:spacing w:before="0" w:after="0" w:line="240" w:lineRule="auto"/>
        <w:rPr>
          <w:rFonts w:cstheme="minorHAnsi"/>
          <w:b/>
          <w:color w:val="0077C8"/>
        </w:rPr>
      </w:pPr>
      <w:proofErr w:type="spellStart"/>
      <w:r w:rsidRPr="00E553B6">
        <w:rPr>
          <w:rFonts w:cstheme="minorHAnsi"/>
          <w:b/>
          <w:color w:val="0077C8"/>
        </w:rPr>
        <w:t>Means</w:t>
      </w:r>
      <w:proofErr w:type="spellEnd"/>
      <w:r w:rsidRPr="00E553B6">
        <w:rPr>
          <w:rFonts w:cstheme="minorHAnsi"/>
          <w:b/>
          <w:color w:val="0077C8"/>
        </w:rPr>
        <w:t xml:space="preserve">   </w:t>
      </w:r>
    </w:p>
    <w:p w14:paraId="09FA4616" w14:textId="77777777" w:rsidR="00D83191" w:rsidRPr="00E553B6" w:rsidRDefault="00D83191" w:rsidP="00D83191">
      <w:pPr>
        <w:pStyle w:val="ListParagraph"/>
        <w:rPr>
          <w:rFonts w:cstheme="minorHAnsi"/>
        </w:rPr>
      </w:pPr>
    </w:p>
    <w:p w14:paraId="615F6406" w14:textId="4FD7EB79" w:rsidR="00D83191" w:rsidRPr="00E553B6" w:rsidRDefault="00D83191" w:rsidP="00D87D7F">
      <w:pPr>
        <w:pStyle w:val="ListParagraph"/>
        <w:numPr>
          <w:ilvl w:val="1"/>
          <w:numId w:val="9"/>
        </w:numPr>
        <w:spacing w:before="0" w:after="0" w:line="240" w:lineRule="auto"/>
        <w:rPr>
          <w:rFonts w:cstheme="minorHAnsi"/>
          <w:b/>
          <w:lang w:val="en-US"/>
        </w:rPr>
      </w:pPr>
      <w:r w:rsidRPr="00E553B6">
        <w:rPr>
          <w:rFonts w:cstheme="minorHAnsi"/>
          <w:b/>
          <w:lang w:val="en-US"/>
        </w:rPr>
        <w:t xml:space="preserve">Expertise sought from the consultant(s) </w:t>
      </w:r>
    </w:p>
    <w:p w14:paraId="348E80EC" w14:textId="77777777" w:rsidR="002A1C9A" w:rsidRPr="00E553B6" w:rsidRDefault="002A1C9A" w:rsidP="002A1C9A">
      <w:pPr>
        <w:pStyle w:val="ListParagraph"/>
        <w:spacing w:before="0" w:after="0" w:line="240" w:lineRule="auto"/>
        <w:rPr>
          <w:rFonts w:cstheme="minorHAnsi"/>
          <w:b/>
          <w:lang w:val="en-US"/>
        </w:rPr>
      </w:pPr>
    </w:p>
    <w:p w14:paraId="4451BB98" w14:textId="464ACF49" w:rsidR="002E66ED" w:rsidRPr="00E553B6" w:rsidRDefault="002E66ED" w:rsidP="00D87D7F">
      <w:pPr>
        <w:pStyle w:val="ListParagraph"/>
        <w:numPr>
          <w:ilvl w:val="0"/>
          <w:numId w:val="7"/>
        </w:numPr>
        <w:spacing w:before="0" w:after="0" w:line="240" w:lineRule="auto"/>
        <w:rPr>
          <w:rFonts w:cstheme="minorHAnsi"/>
          <w:lang w:val="en-US"/>
        </w:rPr>
      </w:pPr>
      <w:r w:rsidRPr="00E553B6">
        <w:rPr>
          <w:rFonts w:cstheme="minorHAnsi"/>
          <w:lang w:val="en-US"/>
        </w:rPr>
        <w:t xml:space="preserve">Must hold a post-graduate degree in research or any other relevant field. Priority will be given to the applicant with foreign degree and who has previous working experience in inclusive humanitarian action and inclusive </w:t>
      </w:r>
      <w:r w:rsidR="00053C77" w:rsidRPr="00E553B6">
        <w:rPr>
          <w:rFonts w:cstheme="minorHAnsi"/>
          <w:lang w:val="en-US"/>
        </w:rPr>
        <w:t xml:space="preserve">rehabilitation, MHPSS and SRH and Social inclusion. </w:t>
      </w:r>
      <w:r w:rsidRPr="00E553B6">
        <w:rPr>
          <w:rFonts w:cstheme="minorHAnsi"/>
          <w:lang w:val="en-US"/>
        </w:rPr>
        <w:t xml:space="preserve"> </w:t>
      </w:r>
    </w:p>
    <w:p w14:paraId="0E96905C" w14:textId="77777777" w:rsidR="002E66ED" w:rsidRPr="00E553B6" w:rsidRDefault="002E66ED" w:rsidP="00D87D7F">
      <w:pPr>
        <w:pStyle w:val="ListParagraph"/>
        <w:numPr>
          <w:ilvl w:val="0"/>
          <w:numId w:val="6"/>
        </w:numPr>
        <w:spacing w:before="0" w:after="0" w:line="240" w:lineRule="auto"/>
        <w:rPr>
          <w:rFonts w:cstheme="minorHAnsi"/>
          <w:lang w:val="en-US"/>
        </w:rPr>
      </w:pPr>
      <w:r w:rsidRPr="00E553B6">
        <w:rPr>
          <w:rFonts w:cstheme="minorHAnsi"/>
          <w:lang w:val="en-US"/>
        </w:rPr>
        <w:t>A minimum of 5 years of work experience professional work experience in the areas of programme evaluation. Experience in Rohingya response programme will be advantaged.</w:t>
      </w:r>
    </w:p>
    <w:p w14:paraId="412CE09B" w14:textId="77777777" w:rsidR="002E66ED" w:rsidRPr="00E553B6" w:rsidRDefault="002E66ED" w:rsidP="00D87D7F">
      <w:pPr>
        <w:pStyle w:val="ListParagraph"/>
        <w:numPr>
          <w:ilvl w:val="0"/>
          <w:numId w:val="6"/>
        </w:numPr>
        <w:spacing w:before="0" w:after="0" w:line="240" w:lineRule="auto"/>
        <w:rPr>
          <w:rFonts w:cstheme="minorHAnsi"/>
          <w:lang w:val="en-US"/>
        </w:rPr>
      </w:pPr>
      <w:r w:rsidRPr="00E553B6">
        <w:rPr>
          <w:rFonts w:cstheme="minorHAnsi"/>
          <w:lang w:val="en-US"/>
        </w:rPr>
        <w:lastRenderedPageBreak/>
        <w:t>Extensive knowledge of and experience in applying qualitative and quantitative evaluation/research methods.</w:t>
      </w:r>
    </w:p>
    <w:p w14:paraId="33BA552F" w14:textId="70353B21" w:rsidR="00E70054" w:rsidRPr="00E553B6" w:rsidRDefault="002E66ED" w:rsidP="00D87D7F">
      <w:pPr>
        <w:pStyle w:val="ListParagraph"/>
        <w:numPr>
          <w:ilvl w:val="0"/>
          <w:numId w:val="6"/>
        </w:numPr>
        <w:spacing w:before="0" w:after="0" w:line="240" w:lineRule="auto"/>
        <w:rPr>
          <w:rFonts w:cstheme="minorHAnsi"/>
          <w:lang w:val="en-US"/>
        </w:rPr>
      </w:pPr>
      <w:r w:rsidRPr="00E553B6">
        <w:rPr>
          <w:rFonts w:cstheme="minorHAnsi"/>
          <w:lang w:val="en-US"/>
        </w:rPr>
        <w:t xml:space="preserve">Excellent communicative, both spoken and written skills in English and the local languages (Rohingya, </w:t>
      </w:r>
      <w:proofErr w:type="spellStart"/>
      <w:r w:rsidRPr="00E553B6">
        <w:rPr>
          <w:rFonts w:cstheme="minorHAnsi"/>
          <w:lang w:val="en-US"/>
        </w:rPr>
        <w:t>Chittagonian</w:t>
      </w:r>
      <w:proofErr w:type="spellEnd"/>
      <w:r w:rsidRPr="00E553B6">
        <w:rPr>
          <w:rFonts w:cstheme="minorHAnsi"/>
          <w:lang w:val="en-US"/>
        </w:rPr>
        <w:t>)</w:t>
      </w:r>
    </w:p>
    <w:p w14:paraId="452A41B9" w14:textId="77777777" w:rsidR="002E66ED" w:rsidRPr="00E553B6" w:rsidRDefault="002E66ED" w:rsidP="002E66ED">
      <w:pPr>
        <w:pStyle w:val="ListParagraph"/>
        <w:spacing w:before="0" w:after="0" w:line="240" w:lineRule="auto"/>
        <w:rPr>
          <w:rFonts w:cstheme="minorHAnsi"/>
          <w:lang w:val="en-US"/>
        </w:rPr>
      </w:pPr>
    </w:p>
    <w:p w14:paraId="2BE8DF8A" w14:textId="2E3675D5" w:rsidR="002E66ED" w:rsidRPr="00E553B6" w:rsidRDefault="002E66ED" w:rsidP="00D87D7F">
      <w:pPr>
        <w:pStyle w:val="ListParagraph"/>
        <w:numPr>
          <w:ilvl w:val="1"/>
          <w:numId w:val="9"/>
        </w:numPr>
        <w:spacing w:before="0" w:after="0" w:line="240" w:lineRule="auto"/>
        <w:rPr>
          <w:rFonts w:cstheme="minorHAnsi"/>
          <w:b/>
          <w:lang w:val="en-US"/>
        </w:rPr>
      </w:pPr>
      <w:r w:rsidRPr="00E553B6">
        <w:rPr>
          <w:rFonts w:cstheme="minorHAnsi"/>
          <w:b/>
          <w:lang w:val="en-US"/>
        </w:rPr>
        <w:t xml:space="preserve">  Assessing the Consultants/ Firms</w:t>
      </w:r>
    </w:p>
    <w:p w14:paraId="6D113CAE" w14:textId="77777777" w:rsidR="002F3CF6" w:rsidRDefault="002E66ED" w:rsidP="002E66ED">
      <w:pPr>
        <w:autoSpaceDE w:val="0"/>
        <w:autoSpaceDN w:val="0"/>
        <w:adjustRightInd w:val="0"/>
        <w:spacing w:before="0" w:after="49"/>
        <w:rPr>
          <w:rFonts w:eastAsia="Times New Roman" w:cstheme="minorBidi"/>
          <w:b/>
          <w:lang w:val="en-GB"/>
        </w:rPr>
      </w:pPr>
      <w:r w:rsidRPr="00E553B6">
        <w:rPr>
          <w:rFonts w:eastAsia="Times New Roman" w:cstheme="minorBidi"/>
          <w:b/>
          <w:lang w:val="en-GB"/>
        </w:rPr>
        <w:t xml:space="preserve"> </w:t>
      </w:r>
      <w:r w:rsidRPr="00E553B6">
        <w:rPr>
          <w:rFonts w:eastAsia="Times New Roman" w:cstheme="minorBidi"/>
          <w:b/>
          <w:lang w:val="en-GB"/>
        </w:rPr>
        <w:tab/>
      </w:r>
    </w:p>
    <w:p w14:paraId="1FD480A2" w14:textId="7868F1CD" w:rsidR="002E66ED" w:rsidRPr="00E553B6" w:rsidRDefault="002E66ED" w:rsidP="002F3CF6">
      <w:pPr>
        <w:autoSpaceDE w:val="0"/>
        <w:autoSpaceDN w:val="0"/>
        <w:adjustRightInd w:val="0"/>
        <w:spacing w:before="0" w:after="49"/>
        <w:ind w:firstLine="360"/>
        <w:rPr>
          <w:rFonts w:eastAsia="Times New Roman" w:cstheme="minorBidi"/>
          <w:b/>
          <w:lang w:val="en-GB"/>
        </w:rPr>
      </w:pPr>
      <w:r w:rsidRPr="00E553B6">
        <w:rPr>
          <w:rFonts w:eastAsia="Times New Roman" w:cstheme="minorBidi"/>
          <w:b/>
          <w:lang w:val="en-GB"/>
        </w:rPr>
        <w:t>Stage 1: Screening of Applications</w:t>
      </w:r>
    </w:p>
    <w:p w14:paraId="365795FA" w14:textId="77777777" w:rsidR="002E66ED" w:rsidRPr="00E553B6" w:rsidRDefault="002E66ED" w:rsidP="00D87D7F">
      <w:pPr>
        <w:numPr>
          <w:ilvl w:val="0"/>
          <w:numId w:val="11"/>
        </w:numPr>
        <w:autoSpaceDE w:val="0"/>
        <w:autoSpaceDN w:val="0"/>
        <w:adjustRightInd w:val="0"/>
        <w:spacing w:before="0" w:after="49"/>
        <w:rPr>
          <w:rFonts w:eastAsia="Times New Roman" w:cstheme="minorHAnsi"/>
          <w:bCs/>
          <w:lang w:val="en-GB"/>
        </w:rPr>
      </w:pPr>
      <w:r w:rsidRPr="00E553B6">
        <w:rPr>
          <w:rFonts w:eastAsia="Times New Roman" w:cstheme="minorHAnsi"/>
          <w:bCs/>
          <w:lang w:val="en-GB"/>
        </w:rPr>
        <w:t>All applications will undergo a preliminary screening to ensure the application has all the necessary documents/ requirements.</w:t>
      </w:r>
    </w:p>
    <w:p w14:paraId="59216A77" w14:textId="466C04DD" w:rsidR="002E66ED" w:rsidRPr="00E553B6" w:rsidRDefault="002E66ED" w:rsidP="00D87D7F">
      <w:pPr>
        <w:numPr>
          <w:ilvl w:val="0"/>
          <w:numId w:val="11"/>
        </w:numPr>
        <w:autoSpaceDE w:val="0"/>
        <w:autoSpaceDN w:val="0"/>
        <w:adjustRightInd w:val="0"/>
        <w:spacing w:before="0" w:after="49"/>
        <w:rPr>
          <w:rFonts w:eastAsia="Times New Roman" w:cstheme="minorHAnsi"/>
          <w:bCs/>
          <w:lang w:val="en-GB"/>
        </w:rPr>
      </w:pPr>
      <w:r w:rsidRPr="00E553B6">
        <w:rPr>
          <w:rFonts w:eastAsia="Times New Roman" w:cstheme="minorHAnsi"/>
          <w:bCs/>
          <w:lang w:val="en-GB"/>
        </w:rPr>
        <w:t>This screening will be done by the Supply Chain - Logistics, Technical Coordinator</w:t>
      </w:r>
      <w:r w:rsidR="00053C77" w:rsidRPr="00E553B6">
        <w:rPr>
          <w:rFonts w:eastAsia="Times New Roman" w:cstheme="minorHAnsi"/>
          <w:bCs/>
          <w:lang w:val="en-GB"/>
        </w:rPr>
        <w:t xml:space="preserve">/ </w:t>
      </w:r>
      <w:r w:rsidRPr="00E553B6">
        <w:rPr>
          <w:rFonts w:eastAsia="Times New Roman" w:cstheme="minorHAnsi"/>
          <w:bCs/>
          <w:lang w:val="en-GB"/>
        </w:rPr>
        <w:t>Technical Specialist, MEAL Manger and Project manager.</w:t>
      </w:r>
    </w:p>
    <w:p w14:paraId="71FE3E7B" w14:textId="77777777" w:rsidR="002E66ED" w:rsidRPr="00E553B6" w:rsidRDefault="002E66ED" w:rsidP="002E66ED">
      <w:pPr>
        <w:autoSpaceDE w:val="0"/>
        <w:autoSpaceDN w:val="0"/>
        <w:adjustRightInd w:val="0"/>
        <w:spacing w:before="0" w:after="49"/>
        <w:ind w:left="720"/>
        <w:rPr>
          <w:rFonts w:eastAsia="Times New Roman" w:cstheme="minorHAnsi"/>
          <w:bCs/>
          <w:lang w:val="en-GB"/>
        </w:rPr>
      </w:pPr>
    </w:p>
    <w:p w14:paraId="41AFDA10" w14:textId="77777777" w:rsidR="002E66ED" w:rsidRPr="00E553B6" w:rsidRDefault="002E66ED" w:rsidP="002E66ED">
      <w:pPr>
        <w:autoSpaceDE w:val="0"/>
        <w:autoSpaceDN w:val="0"/>
        <w:adjustRightInd w:val="0"/>
        <w:spacing w:before="0" w:after="49"/>
        <w:ind w:firstLine="708"/>
        <w:rPr>
          <w:rFonts w:eastAsia="Times New Roman" w:cstheme="minorBidi"/>
          <w:b/>
          <w:lang w:val="en-GB"/>
        </w:rPr>
      </w:pPr>
      <w:r w:rsidRPr="00E553B6">
        <w:rPr>
          <w:rFonts w:eastAsia="Times New Roman" w:cstheme="minorBidi"/>
          <w:b/>
          <w:lang w:val="en-GB"/>
        </w:rPr>
        <w:t>Stage 2: Shortlisting of Applications</w:t>
      </w:r>
    </w:p>
    <w:p w14:paraId="124D6883" w14:textId="695437E3" w:rsidR="002E66ED" w:rsidRPr="00E553B6" w:rsidRDefault="002E66ED" w:rsidP="00D87D7F">
      <w:pPr>
        <w:numPr>
          <w:ilvl w:val="0"/>
          <w:numId w:val="11"/>
        </w:numPr>
        <w:autoSpaceDE w:val="0"/>
        <w:autoSpaceDN w:val="0"/>
        <w:adjustRightInd w:val="0"/>
        <w:spacing w:before="0" w:after="49"/>
        <w:rPr>
          <w:rFonts w:eastAsia="Times New Roman" w:cstheme="minorHAnsi"/>
          <w:bCs/>
          <w:lang w:val="en-GB"/>
        </w:rPr>
      </w:pPr>
      <w:r w:rsidRPr="00E553B6">
        <w:rPr>
          <w:rFonts w:eastAsia="Times New Roman" w:cstheme="minorHAnsi"/>
          <w:bCs/>
          <w:lang w:val="en-GB"/>
        </w:rPr>
        <w:t xml:space="preserve">Shortlist of </w:t>
      </w:r>
      <w:r w:rsidR="00053C77" w:rsidRPr="00E553B6">
        <w:rPr>
          <w:rFonts w:eastAsia="Times New Roman" w:cstheme="minorHAnsi"/>
          <w:bCs/>
          <w:lang w:val="en-GB"/>
        </w:rPr>
        <w:t>no more than 05</w:t>
      </w:r>
      <w:r w:rsidRPr="00E553B6">
        <w:rPr>
          <w:rFonts w:eastAsia="Times New Roman" w:cstheme="minorHAnsi"/>
          <w:bCs/>
          <w:lang w:val="en-GB"/>
        </w:rPr>
        <w:t xml:space="preserve"> applications will be made to move to the next step from the applications that meet the minimum requirements in the screening.</w:t>
      </w:r>
    </w:p>
    <w:p w14:paraId="3EAF351E" w14:textId="77777777" w:rsidR="002E66ED" w:rsidRPr="00E553B6" w:rsidRDefault="002E66ED" w:rsidP="00D87D7F">
      <w:pPr>
        <w:numPr>
          <w:ilvl w:val="0"/>
          <w:numId w:val="11"/>
        </w:numPr>
        <w:autoSpaceDE w:val="0"/>
        <w:autoSpaceDN w:val="0"/>
        <w:adjustRightInd w:val="0"/>
        <w:spacing w:before="0" w:after="49"/>
        <w:rPr>
          <w:rFonts w:eastAsia="Times New Roman" w:cstheme="minorHAnsi"/>
          <w:bCs/>
          <w:lang w:val="en-GB"/>
        </w:rPr>
      </w:pPr>
      <w:r w:rsidRPr="00E553B6">
        <w:rPr>
          <w:rFonts w:eastAsia="Times New Roman" w:cstheme="minorHAnsi"/>
          <w:bCs/>
          <w:lang w:val="en-GB"/>
        </w:rPr>
        <w:t>The shortlisting will be based on Experience of the Consultant/ Firm in conducting similar evaluations, proposed tools/ Methodology and cost.</w:t>
      </w:r>
    </w:p>
    <w:p w14:paraId="62959D55" w14:textId="77777777" w:rsidR="002E66ED" w:rsidRPr="00E553B6" w:rsidRDefault="002E66ED" w:rsidP="002E66ED">
      <w:pPr>
        <w:autoSpaceDE w:val="0"/>
        <w:autoSpaceDN w:val="0"/>
        <w:adjustRightInd w:val="0"/>
        <w:spacing w:before="0" w:after="49"/>
        <w:ind w:left="720"/>
        <w:rPr>
          <w:rFonts w:eastAsia="Times New Roman" w:cstheme="minorHAnsi"/>
          <w:bCs/>
          <w:lang w:val="en-GB"/>
        </w:rPr>
      </w:pPr>
    </w:p>
    <w:tbl>
      <w:tblPr>
        <w:tblStyle w:val="TableGrid1"/>
        <w:tblW w:w="9421" w:type="dxa"/>
        <w:jc w:val="center"/>
        <w:tblLook w:val="04A0" w:firstRow="1" w:lastRow="0" w:firstColumn="1" w:lastColumn="0" w:noHBand="0" w:noVBand="1"/>
      </w:tblPr>
      <w:tblGrid>
        <w:gridCol w:w="1350"/>
        <w:gridCol w:w="1620"/>
        <w:gridCol w:w="2970"/>
        <w:gridCol w:w="3481"/>
      </w:tblGrid>
      <w:tr w:rsidR="002E66ED" w:rsidRPr="00E553B6" w14:paraId="0D64A07D" w14:textId="77777777" w:rsidTr="00E553B6">
        <w:trPr>
          <w:trHeight w:val="544"/>
          <w:jc w:val="center"/>
        </w:trPr>
        <w:tc>
          <w:tcPr>
            <w:tcW w:w="1350" w:type="dxa"/>
            <w:shd w:val="clear" w:color="auto" w:fill="FBD4B4" w:themeFill="accent6" w:themeFillTint="66"/>
            <w:hideMark/>
          </w:tcPr>
          <w:p w14:paraId="20C1B320"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Criteria 1 - Price</w:t>
            </w:r>
          </w:p>
        </w:tc>
        <w:tc>
          <w:tcPr>
            <w:tcW w:w="1620" w:type="dxa"/>
            <w:shd w:val="clear" w:color="auto" w:fill="FBD4B4" w:themeFill="accent6" w:themeFillTint="66"/>
            <w:hideMark/>
          </w:tcPr>
          <w:p w14:paraId="4201A605"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Team experience (1 to 10)</w:t>
            </w:r>
          </w:p>
        </w:tc>
        <w:tc>
          <w:tcPr>
            <w:tcW w:w="2970" w:type="dxa"/>
            <w:shd w:val="clear" w:color="auto" w:fill="FBD4B4" w:themeFill="accent6" w:themeFillTint="66"/>
            <w:hideMark/>
          </w:tcPr>
          <w:p w14:paraId="544AEE06" w14:textId="069A88E9"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 xml:space="preserve">Bid review: Experience with </w:t>
            </w:r>
            <w:r w:rsidR="00053C77" w:rsidRPr="00E553B6">
              <w:rPr>
                <w:rFonts w:eastAsia="Times New Roman" w:cs="Calibri"/>
                <w:color w:val="000000"/>
                <w:lang w:val="en-US"/>
              </w:rPr>
              <w:t xml:space="preserve">inclusive Rehabilitation, MHPSS and SRH and Social inclusion </w:t>
            </w:r>
            <w:r w:rsidRPr="00E553B6">
              <w:rPr>
                <w:rFonts w:eastAsia="Times New Roman" w:cs="Calibri"/>
                <w:color w:val="000000"/>
                <w:lang w:val="en-US"/>
              </w:rPr>
              <w:t>&amp; Inclusive humanitarian Action (1 to 10)</w:t>
            </w:r>
          </w:p>
        </w:tc>
        <w:tc>
          <w:tcPr>
            <w:tcW w:w="3481" w:type="dxa"/>
            <w:shd w:val="clear" w:color="auto" w:fill="FBD4B4" w:themeFill="accent6" w:themeFillTint="66"/>
            <w:hideMark/>
          </w:tcPr>
          <w:p w14:paraId="599A3EB6"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Bid review: Relevance of the proposed tools/ Methodology (1 to 10)</w:t>
            </w:r>
          </w:p>
        </w:tc>
      </w:tr>
      <w:tr w:rsidR="002E66ED" w:rsidRPr="00E553B6" w14:paraId="09C670A8" w14:textId="77777777" w:rsidTr="00E553B6">
        <w:trPr>
          <w:trHeight w:val="350"/>
          <w:jc w:val="center"/>
        </w:trPr>
        <w:tc>
          <w:tcPr>
            <w:tcW w:w="1350" w:type="dxa"/>
            <w:noWrap/>
            <w:hideMark/>
          </w:tcPr>
          <w:p w14:paraId="686DA31D"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20%</w:t>
            </w:r>
          </w:p>
        </w:tc>
        <w:tc>
          <w:tcPr>
            <w:tcW w:w="1620" w:type="dxa"/>
            <w:noWrap/>
            <w:hideMark/>
          </w:tcPr>
          <w:p w14:paraId="51178938"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15%</w:t>
            </w:r>
          </w:p>
        </w:tc>
        <w:tc>
          <w:tcPr>
            <w:tcW w:w="2970" w:type="dxa"/>
            <w:noWrap/>
            <w:hideMark/>
          </w:tcPr>
          <w:p w14:paraId="0EF80296"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10%</w:t>
            </w:r>
          </w:p>
        </w:tc>
        <w:tc>
          <w:tcPr>
            <w:tcW w:w="3481" w:type="dxa"/>
            <w:noWrap/>
            <w:hideMark/>
          </w:tcPr>
          <w:p w14:paraId="5B87F4C8"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15%</w:t>
            </w:r>
          </w:p>
        </w:tc>
      </w:tr>
    </w:tbl>
    <w:p w14:paraId="1CDC81E6" w14:textId="77777777" w:rsidR="002E66ED" w:rsidRPr="00E553B6" w:rsidRDefault="002E66ED" w:rsidP="002E66ED">
      <w:pPr>
        <w:autoSpaceDE w:val="0"/>
        <w:autoSpaceDN w:val="0"/>
        <w:adjustRightInd w:val="0"/>
        <w:spacing w:before="0" w:after="49"/>
        <w:ind w:left="360"/>
        <w:rPr>
          <w:rFonts w:eastAsia="Times New Roman" w:cstheme="minorHAnsi"/>
          <w:bCs/>
          <w:lang w:val="en-GB"/>
        </w:rPr>
      </w:pPr>
    </w:p>
    <w:p w14:paraId="5270161E" w14:textId="1F9B8538" w:rsidR="002E66ED" w:rsidRPr="00E553B6" w:rsidRDefault="002E66ED" w:rsidP="00D87D7F">
      <w:pPr>
        <w:numPr>
          <w:ilvl w:val="0"/>
          <w:numId w:val="11"/>
        </w:numPr>
        <w:autoSpaceDE w:val="0"/>
        <w:autoSpaceDN w:val="0"/>
        <w:adjustRightInd w:val="0"/>
        <w:spacing w:before="0" w:after="49"/>
        <w:rPr>
          <w:rFonts w:eastAsia="Times New Roman" w:cstheme="minorBidi"/>
          <w:b/>
          <w:lang w:val="en-GB"/>
        </w:rPr>
      </w:pPr>
      <w:r w:rsidRPr="00E553B6">
        <w:rPr>
          <w:rFonts w:eastAsia="Times New Roman" w:cstheme="minorHAnsi"/>
          <w:bCs/>
          <w:lang w:val="en-GB"/>
        </w:rPr>
        <w:t>The shortlisting will be done by a team comprising of; Technical Unit Coordinator</w:t>
      </w:r>
      <w:r w:rsidR="00E553B6" w:rsidRPr="00E553B6">
        <w:rPr>
          <w:rFonts w:eastAsia="Times New Roman" w:cstheme="minorHAnsi"/>
          <w:bCs/>
          <w:lang w:val="en-GB"/>
        </w:rPr>
        <w:t xml:space="preserve">/ </w:t>
      </w:r>
      <w:r w:rsidRPr="00E553B6">
        <w:rPr>
          <w:rFonts w:eastAsia="Times New Roman" w:cstheme="minorHAnsi"/>
          <w:bCs/>
          <w:lang w:val="en-GB"/>
        </w:rPr>
        <w:t>Technical Specialist</w:t>
      </w:r>
      <w:r w:rsidR="00890BB8" w:rsidRPr="00E553B6">
        <w:rPr>
          <w:rFonts w:eastAsia="Times New Roman" w:cstheme="minorHAnsi"/>
          <w:bCs/>
          <w:lang w:val="en-GB"/>
        </w:rPr>
        <w:t>, MEAL</w:t>
      </w:r>
      <w:r w:rsidRPr="00E553B6">
        <w:rPr>
          <w:rFonts w:eastAsia="Times New Roman" w:cstheme="minorHAnsi"/>
          <w:bCs/>
          <w:lang w:val="en-GB"/>
        </w:rPr>
        <w:t xml:space="preserve"> Manger, Project Manager</w:t>
      </w:r>
    </w:p>
    <w:p w14:paraId="310D5444" w14:textId="77777777" w:rsidR="002E66ED" w:rsidRPr="00E553B6" w:rsidRDefault="002E66ED" w:rsidP="002E66ED">
      <w:pPr>
        <w:autoSpaceDE w:val="0"/>
        <w:autoSpaceDN w:val="0"/>
        <w:adjustRightInd w:val="0"/>
        <w:spacing w:before="0" w:after="49"/>
        <w:ind w:left="1068"/>
        <w:rPr>
          <w:rFonts w:eastAsia="Times New Roman" w:cstheme="minorBidi"/>
          <w:b/>
          <w:lang w:val="en-GB"/>
        </w:rPr>
      </w:pPr>
    </w:p>
    <w:p w14:paraId="67668699" w14:textId="77777777" w:rsidR="002E66ED" w:rsidRPr="00E553B6" w:rsidRDefault="002E66ED" w:rsidP="002E66ED">
      <w:pPr>
        <w:autoSpaceDE w:val="0"/>
        <w:autoSpaceDN w:val="0"/>
        <w:adjustRightInd w:val="0"/>
        <w:spacing w:before="0" w:after="49"/>
        <w:rPr>
          <w:rFonts w:eastAsia="Times New Roman" w:cstheme="minorBidi"/>
          <w:b/>
          <w:lang w:val="en-GB"/>
        </w:rPr>
      </w:pPr>
      <w:r w:rsidRPr="00E553B6">
        <w:rPr>
          <w:rFonts w:eastAsia="Times New Roman" w:cstheme="minorBidi"/>
          <w:b/>
          <w:lang w:val="en-GB"/>
        </w:rPr>
        <w:t>Stage 3: Interview of the Consultants</w:t>
      </w:r>
    </w:p>
    <w:p w14:paraId="634689E0" w14:textId="74CCD733" w:rsidR="002E66ED" w:rsidRPr="00E553B6" w:rsidRDefault="002E66ED" w:rsidP="00D87D7F">
      <w:pPr>
        <w:numPr>
          <w:ilvl w:val="0"/>
          <w:numId w:val="11"/>
        </w:numPr>
        <w:autoSpaceDE w:val="0"/>
        <w:autoSpaceDN w:val="0"/>
        <w:adjustRightInd w:val="0"/>
        <w:spacing w:before="0" w:after="49"/>
        <w:rPr>
          <w:rFonts w:eastAsia="Times New Roman" w:cstheme="minorHAnsi"/>
          <w:bCs/>
          <w:lang w:val="en-GB"/>
        </w:rPr>
      </w:pPr>
      <w:r w:rsidRPr="00E553B6">
        <w:rPr>
          <w:rFonts w:eastAsia="Times New Roman" w:cstheme="minorHAnsi"/>
          <w:bCs/>
          <w:lang w:val="en-GB"/>
        </w:rPr>
        <w:lastRenderedPageBreak/>
        <w:t>The</w:t>
      </w:r>
      <w:r w:rsidR="00E553B6" w:rsidRPr="00E553B6">
        <w:rPr>
          <w:rFonts w:eastAsia="Times New Roman" w:cstheme="minorHAnsi"/>
          <w:bCs/>
          <w:lang w:val="en-GB"/>
        </w:rPr>
        <w:t xml:space="preserve"> </w:t>
      </w:r>
      <w:r w:rsidRPr="00E553B6">
        <w:rPr>
          <w:rFonts w:eastAsia="Times New Roman" w:cstheme="minorHAnsi"/>
          <w:bCs/>
          <w:lang w:val="en-GB"/>
        </w:rPr>
        <w:t xml:space="preserve">shortlisted candidates will be interviewed based on the; Experience with inclusive </w:t>
      </w:r>
      <w:r w:rsidR="00E553B6" w:rsidRPr="00E553B6">
        <w:rPr>
          <w:rFonts w:eastAsia="Times New Roman" w:cstheme="minorHAnsi"/>
          <w:bCs/>
          <w:lang w:val="en-GB"/>
        </w:rPr>
        <w:t>rehabilitation, MHPSS and SRH,</w:t>
      </w:r>
      <w:r w:rsidR="00177C09">
        <w:rPr>
          <w:rFonts w:eastAsia="Times New Roman" w:cstheme="minorHAnsi"/>
          <w:bCs/>
          <w:lang w:val="en-GB"/>
        </w:rPr>
        <w:t xml:space="preserve"> </w:t>
      </w:r>
      <w:r w:rsidR="00E553B6" w:rsidRPr="00E553B6">
        <w:rPr>
          <w:rFonts w:eastAsia="Times New Roman" w:cstheme="minorHAnsi"/>
          <w:bCs/>
          <w:lang w:val="en-GB"/>
        </w:rPr>
        <w:t>Social inclusion</w:t>
      </w:r>
      <w:r w:rsidRPr="00E553B6">
        <w:rPr>
          <w:rFonts w:eastAsia="Times New Roman" w:cstheme="minorHAnsi"/>
          <w:bCs/>
          <w:lang w:val="en-GB"/>
        </w:rPr>
        <w:t xml:space="preserve"> and Disability, proposed tools/ Methodology, Soft skills (communication / English / writing / consortia) and Means and Planification.</w:t>
      </w:r>
    </w:p>
    <w:tbl>
      <w:tblPr>
        <w:tblStyle w:val="TableGrid1"/>
        <w:tblW w:w="9871" w:type="dxa"/>
        <w:jc w:val="center"/>
        <w:tblLook w:val="04A0" w:firstRow="1" w:lastRow="0" w:firstColumn="1" w:lastColumn="0" w:noHBand="0" w:noVBand="1"/>
      </w:tblPr>
      <w:tblGrid>
        <w:gridCol w:w="1483"/>
        <w:gridCol w:w="2559"/>
        <w:gridCol w:w="3518"/>
        <w:gridCol w:w="2311"/>
      </w:tblGrid>
      <w:tr w:rsidR="002E66ED" w:rsidRPr="00E553B6" w14:paraId="74475372" w14:textId="77777777" w:rsidTr="00053C77">
        <w:trPr>
          <w:trHeight w:val="805"/>
          <w:jc w:val="center"/>
        </w:trPr>
        <w:tc>
          <w:tcPr>
            <w:tcW w:w="1483" w:type="dxa"/>
            <w:shd w:val="clear" w:color="auto" w:fill="FBD4B4" w:themeFill="accent6" w:themeFillTint="66"/>
            <w:hideMark/>
          </w:tcPr>
          <w:p w14:paraId="24243E9A"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Means and Planification (1 to 10)</w:t>
            </w:r>
          </w:p>
        </w:tc>
        <w:tc>
          <w:tcPr>
            <w:tcW w:w="2559" w:type="dxa"/>
            <w:shd w:val="clear" w:color="auto" w:fill="FBD4B4" w:themeFill="accent6" w:themeFillTint="66"/>
            <w:hideMark/>
          </w:tcPr>
          <w:p w14:paraId="1D8266D3" w14:textId="10628859"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 xml:space="preserve">Interview: Experience with </w:t>
            </w:r>
            <w:r w:rsidR="00053C77" w:rsidRPr="00E553B6">
              <w:rPr>
                <w:rFonts w:eastAsia="Times New Roman" w:cs="Calibri"/>
                <w:color w:val="000000"/>
                <w:lang w:val="en-US"/>
              </w:rPr>
              <w:t xml:space="preserve">inclusive </w:t>
            </w:r>
            <w:bookmarkStart w:id="3" w:name="_Hlk71212425"/>
            <w:r w:rsidR="00053C77" w:rsidRPr="00E553B6">
              <w:rPr>
                <w:rFonts w:eastAsia="Times New Roman" w:cs="Calibri"/>
                <w:color w:val="000000"/>
                <w:lang w:val="en-US"/>
              </w:rPr>
              <w:t xml:space="preserve">rehabilitation, MHPSS and SRH and Social inclusion </w:t>
            </w:r>
            <w:bookmarkEnd w:id="3"/>
            <w:r w:rsidRPr="00E553B6">
              <w:rPr>
                <w:rFonts w:eastAsia="Times New Roman" w:cs="Calibri"/>
                <w:color w:val="000000"/>
                <w:lang w:val="en-US"/>
              </w:rPr>
              <w:t xml:space="preserve">and Disability </w:t>
            </w:r>
          </w:p>
        </w:tc>
        <w:tc>
          <w:tcPr>
            <w:tcW w:w="3518" w:type="dxa"/>
            <w:shd w:val="clear" w:color="auto" w:fill="FBD4B4" w:themeFill="accent6" w:themeFillTint="66"/>
            <w:hideMark/>
          </w:tcPr>
          <w:p w14:paraId="2EAF6E11"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Bid review: Relevance of the proposed tools/ Methodology</w:t>
            </w:r>
          </w:p>
        </w:tc>
        <w:tc>
          <w:tcPr>
            <w:tcW w:w="2311" w:type="dxa"/>
            <w:shd w:val="clear" w:color="auto" w:fill="FBD4B4" w:themeFill="accent6" w:themeFillTint="66"/>
            <w:hideMark/>
          </w:tcPr>
          <w:p w14:paraId="1B1E4B9C"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Soft skills (communication / English / writing / consortia)</w:t>
            </w:r>
          </w:p>
        </w:tc>
      </w:tr>
      <w:tr w:rsidR="002E66ED" w:rsidRPr="00E553B6" w14:paraId="24BFED1C" w14:textId="77777777" w:rsidTr="00053C77">
        <w:trPr>
          <w:trHeight w:val="350"/>
          <w:jc w:val="center"/>
        </w:trPr>
        <w:tc>
          <w:tcPr>
            <w:tcW w:w="1483" w:type="dxa"/>
            <w:noWrap/>
            <w:hideMark/>
          </w:tcPr>
          <w:p w14:paraId="6F5929F5"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5%</w:t>
            </w:r>
          </w:p>
        </w:tc>
        <w:tc>
          <w:tcPr>
            <w:tcW w:w="2559" w:type="dxa"/>
            <w:noWrap/>
            <w:hideMark/>
          </w:tcPr>
          <w:p w14:paraId="4AAB8B6C"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10%</w:t>
            </w:r>
          </w:p>
        </w:tc>
        <w:tc>
          <w:tcPr>
            <w:tcW w:w="3518" w:type="dxa"/>
            <w:noWrap/>
            <w:hideMark/>
          </w:tcPr>
          <w:p w14:paraId="32108BF9"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15%</w:t>
            </w:r>
          </w:p>
        </w:tc>
        <w:tc>
          <w:tcPr>
            <w:tcW w:w="2311" w:type="dxa"/>
            <w:noWrap/>
            <w:hideMark/>
          </w:tcPr>
          <w:p w14:paraId="3FD68BD9"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10%</w:t>
            </w:r>
          </w:p>
        </w:tc>
      </w:tr>
    </w:tbl>
    <w:p w14:paraId="71F80683" w14:textId="77777777" w:rsidR="002E66ED" w:rsidRPr="00E553B6" w:rsidRDefault="002E66ED" w:rsidP="002E66ED">
      <w:pPr>
        <w:autoSpaceDE w:val="0"/>
        <w:autoSpaceDN w:val="0"/>
        <w:adjustRightInd w:val="0"/>
        <w:spacing w:before="0" w:after="49"/>
        <w:rPr>
          <w:rFonts w:eastAsia="Times New Roman" w:cstheme="minorHAnsi"/>
          <w:bCs/>
          <w:lang w:val="en-GB"/>
        </w:rPr>
      </w:pPr>
    </w:p>
    <w:p w14:paraId="531ECA65" w14:textId="18397256" w:rsidR="002E66ED" w:rsidRPr="00E553B6" w:rsidRDefault="002E66ED" w:rsidP="00D87D7F">
      <w:pPr>
        <w:numPr>
          <w:ilvl w:val="0"/>
          <w:numId w:val="11"/>
        </w:numPr>
        <w:autoSpaceDE w:val="0"/>
        <w:autoSpaceDN w:val="0"/>
        <w:adjustRightInd w:val="0"/>
        <w:spacing w:before="0" w:after="49"/>
        <w:rPr>
          <w:rFonts w:eastAsia="Times New Roman" w:cstheme="minorBidi"/>
          <w:b/>
          <w:lang w:val="en-GB"/>
        </w:rPr>
      </w:pPr>
      <w:r w:rsidRPr="00E553B6">
        <w:rPr>
          <w:rFonts w:eastAsia="Times New Roman" w:cstheme="minorHAnsi"/>
          <w:bCs/>
          <w:lang w:val="en-GB"/>
        </w:rPr>
        <w:t xml:space="preserve">The interview process will be done by a team comprising of; </w:t>
      </w:r>
      <w:r w:rsidR="00AB390B" w:rsidRPr="00E553B6">
        <w:rPr>
          <w:rFonts w:eastAsia="Times New Roman" w:cstheme="minorHAnsi"/>
          <w:bCs/>
          <w:lang w:val="en-GB"/>
        </w:rPr>
        <w:t>Technical Unit representative (Coordinator/Technical Specialist), MEAL Manager, Project Manager</w:t>
      </w:r>
      <w:r w:rsidR="00AB390B" w:rsidRPr="00E553B6" w:rsidDel="00AB390B">
        <w:rPr>
          <w:rFonts w:eastAsia="Times New Roman" w:cstheme="minorHAnsi"/>
          <w:bCs/>
          <w:lang w:val="en-GB"/>
        </w:rPr>
        <w:t xml:space="preserve"> </w:t>
      </w:r>
    </w:p>
    <w:p w14:paraId="5F4779CE" w14:textId="77777777" w:rsidR="002E66ED" w:rsidRPr="00E553B6" w:rsidRDefault="002E66ED" w:rsidP="002E66ED">
      <w:pPr>
        <w:autoSpaceDE w:val="0"/>
        <w:autoSpaceDN w:val="0"/>
        <w:adjustRightInd w:val="0"/>
        <w:spacing w:before="0" w:after="49"/>
        <w:ind w:left="360"/>
        <w:rPr>
          <w:rFonts w:eastAsia="Times New Roman" w:cstheme="minorBidi"/>
          <w:b/>
          <w:lang w:val="en-GB"/>
        </w:rPr>
      </w:pPr>
    </w:p>
    <w:p w14:paraId="5418AA01" w14:textId="77777777" w:rsidR="002E66ED" w:rsidRPr="00E553B6" w:rsidRDefault="002E66ED" w:rsidP="002E66ED">
      <w:pPr>
        <w:keepNext/>
        <w:spacing w:before="0" w:after="200" w:line="240" w:lineRule="auto"/>
        <w:rPr>
          <w:b/>
          <w:i/>
          <w:iCs/>
          <w:color w:val="000000" w:themeColor="text1"/>
          <w:lang w:val="en-US"/>
        </w:rPr>
      </w:pPr>
      <w:r w:rsidRPr="00E553B6">
        <w:rPr>
          <w:b/>
          <w:i/>
          <w:iCs/>
          <w:color w:val="000000" w:themeColor="text1"/>
          <w:lang w:val="en-US"/>
        </w:rPr>
        <w:t xml:space="preserve">Table </w:t>
      </w:r>
      <w:r w:rsidRPr="00E553B6">
        <w:rPr>
          <w:b/>
          <w:i/>
          <w:iCs/>
          <w:color w:val="000000" w:themeColor="text1"/>
        </w:rPr>
        <w:fldChar w:fldCharType="begin"/>
      </w:r>
      <w:r w:rsidRPr="00E553B6">
        <w:rPr>
          <w:b/>
          <w:i/>
          <w:iCs/>
          <w:color w:val="000000" w:themeColor="text1"/>
          <w:lang w:val="en-US"/>
        </w:rPr>
        <w:instrText xml:space="preserve"> SEQ Table \* ARABIC </w:instrText>
      </w:r>
      <w:r w:rsidRPr="00E553B6">
        <w:rPr>
          <w:b/>
          <w:i/>
          <w:iCs/>
          <w:color w:val="000000" w:themeColor="text1"/>
        </w:rPr>
        <w:fldChar w:fldCharType="separate"/>
      </w:r>
      <w:r w:rsidRPr="00E553B6">
        <w:rPr>
          <w:b/>
          <w:i/>
          <w:iCs/>
          <w:noProof/>
          <w:color w:val="000000" w:themeColor="text1"/>
          <w:lang w:val="en-US"/>
        </w:rPr>
        <w:t>1</w:t>
      </w:r>
      <w:r w:rsidRPr="00E553B6">
        <w:rPr>
          <w:b/>
          <w:i/>
          <w:iCs/>
          <w:color w:val="000000" w:themeColor="text1"/>
        </w:rPr>
        <w:fldChar w:fldCharType="end"/>
      </w:r>
      <w:r w:rsidRPr="00E553B6">
        <w:rPr>
          <w:b/>
          <w:i/>
          <w:iCs/>
          <w:color w:val="000000" w:themeColor="text1"/>
          <w:lang w:val="en-US"/>
        </w:rPr>
        <w:t>: Criteria for Assessing the Consultants/ Firms</w:t>
      </w:r>
    </w:p>
    <w:tbl>
      <w:tblPr>
        <w:tblStyle w:val="TableGrid1"/>
        <w:tblW w:w="11263" w:type="dxa"/>
        <w:jc w:val="center"/>
        <w:tblLayout w:type="fixed"/>
        <w:tblLook w:val="04A0" w:firstRow="1" w:lastRow="0" w:firstColumn="1" w:lastColumn="0" w:noHBand="0" w:noVBand="1"/>
      </w:tblPr>
      <w:tblGrid>
        <w:gridCol w:w="1430"/>
        <w:gridCol w:w="1057"/>
        <w:gridCol w:w="1945"/>
        <w:gridCol w:w="1931"/>
        <w:gridCol w:w="1711"/>
        <w:gridCol w:w="1361"/>
        <w:gridCol w:w="1828"/>
      </w:tblGrid>
      <w:tr w:rsidR="00053C77" w:rsidRPr="00E553B6" w14:paraId="551AB15F" w14:textId="77777777" w:rsidTr="00053C77">
        <w:trPr>
          <w:trHeight w:val="3126"/>
          <w:jc w:val="center"/>
        </w:trPr>
        <w:tc>
          <w:tcPr>
            <w:tcW w:w="1430" w:type="dxa"/>
            <w:shd w:val="clear" w:color="auto" w:fill="FBD4B4" w:themeFill="accent6" w:themeFillTint="66"/>
            <w:hideMark/>
          </w:tcPr>
          <w:p w14:paraId="513EBDDB"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Criteria 1 - Price</w:t>
            </w:r>
          </w:p>
        </w:tc>
        <w:tc>
          <w:tcPr>
            <w:tcW w:w="1057" w:type="dxa"/>
            <w:shd w:val="clear" w:color="auto" w:fill="FBD4B4" w:themeFill="accent6" w:themeFillTint="66"/>
            <w:hideMark/>
          </w:tcPr>
          <w:p w14:paraId="6F065E10"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Team experience (1 to 10)</w:t>
            </w:r>
          </w:p>
        </w:tc>
        <w:tc>
          <w:tcPr>
            <w:tcW w:w="1945" w:type="dxa"/>
            <w:shd w:val="clear" w:color="auto" w:fill="FBD4B4" w:themeFill="accent6" w:themeFillTint="66"/>
            <w:hideMark/>
          </w:tcPr>
          <w:p w14:paraId="62536E0B" w14:textId="0720CE49"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 xml:space="preserve">Bid review: Experience with </w:t>
            </w:r>
            <w:r w:rsidR="00053C77" w:rsidRPr="00E553B6">
              <w:rPr>
                <w:rFonts w:eastAsia="Times New Roman" w:cs="Calibri"/>
                <w:color w:val="000000"/>
                <w:lang w:val="en-US"/>
              </w:rPr>
              <w:t xml:space="preserve">inclusive rehabilitation, MHPSS and SRH and Social inclusion </w:t>
            </w:r>
            <w:r w:rsidRPr="00E553B6">
              <w:rPr>
                <w:rFonts w:eastAsia="Times New Roman" w:cs="Calibri"/>
                <w:color w:val="000000"/>
                <w:lang w:val="en-US"/>
              </w:rPr>
              <w:t>and disability (1 to 10)</w:t>
            </w:r>
          </w:p>
        </w:tc>
        <w:tc>
          <w:tcPr>
            <w:tcW w:w="1931" w:type="dxa"/>
            <w:shd w:val="clear" w:color="auto" w:fill="FBD4B4" w:themeFill="accent6" w:themeFillTint="66"/>
            <w:hideMark/>
          </w:tcPr>
          <w:p w14:paraId="35B17AEE"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Bid review: Relevance of the proposed tools/ Methodology (1 to 10)</w:t>
            </w:r>
          </w:p>
        </w:tc>
        <w:tc>
          <w:tcPr>
            <w:tcW w:w="1711" w:type="dxa"/>
            <w:shd w:val="clear" w:color="auto" w:fill="FBD4B4" w:themeFill="accent6" w:themeFillTint="66"/>
            <w:hideMark/>
          </w:tcPr>
          <w:p w14:paraId="74C5DB9E"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Means and Planification (1 to 10)</w:t>
            </w:r>
          </w:p>
        </w:tc>
        <w:tc>
          <w:tcPr>
            <w:tcW w:w="1361" w:type="dxa"/>
            <w:shd w:val="clear" w:color="auto" w:fill="FBD4B4" w:themeFill="accent6" w:themeFillTint="66"/>
            <w:hideMark/>
          </w:tcPr>
          <w:p w14:paraId="65873076" w14:textId="2F951CA3"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 xml:space="preserve">Interview: Experience with </w:t>
            </w:r>
            <w:r w:rsidR="00053C77" w:rsidRPr="00E553B6">
              <w:rPr>
                <w:rFonts w:eastAsia="Times New Roman" w:cs="Calibri"/>
                <w:color w:val="000000"/>
                <w:lang w:val="en-US"/>
              </w:rPr>
              <w:t xml:space="preserve">inclusive rehabilitation, MHPSS and SRH and Social inclusion </w:t>
            </w:r>
            <w:r w:rsidRPr="00E553B6">
              <w:rPr>
                <w:rFonts w:eastAsia="Times New Roman" w:cs="Calibri"/>
                <w:color w:val="000000"/>
                <w:lang w:val="en-US"/>
              </w:rPr>
              <w:t>and disability</w:t>
            </w:r>
          </w:p>
        </w:tc>
        <w:tc>
          <w:tcPr>
            <w:tcW w:w="1828" w:type="dxa"/>
            <w:shd w:val="clear" w:color="auto" w:fill="FBD4B4" w:themeFill="accent6" w:themeFillTint="66"/>
            <w:hideMark/>
          </w:tcPr>
          <w:p w14:paraId="0E5B06A5" w14:textId="77777777" w:rsidR="002E66ED" w:rsidRPr="00E553B6" w:rsidRDefault="002E66ED" w:rsidP="000D689E">
            <w:pPr>
              <w:spacing w:before="0" w:after="0"/>
              <w:jc w:val="center"/>
              <w:rPr>
                <w:rFonts w:eastAsia="Times New Roman" w:cs="Calibri"/>
                <w:color w:val="000000"/>
                <w:lang w:val="en-US"/>
              </w:rPr>
            </w:pPr>
            <w:r w:rsidRPr="00E553B6">
              <w:rPr>
                <w:rFonts w:eastAsia="Times New Roman" w:cs="Calibri"/>
                <w:color w:val="000000"/>
                <w:lang w:val="en-US"/>
              </w:rPr>
              <w:t>Soft skills (communication / English / writing / consortia)</w:t>
            </w:r>
          </w:p>
        </w:tc>
      </w:tr>
      <w:tr w:rsidR="002E66ED" w:rsidRPr="00E553B6" w14:paraId="573B534B" w14:textId="77777777" w:rsidTr="00053C77">
        <w:trPr>
          <w:trHeight w:val="403"/>
          <w:jc w:val="center"/>
        </w:trPr>
        <w:tc>
          <w:tcPr>
            <w:tcW w:w="1430" w:type="dxa"/>
            <w:noWrap/>
            <w:hideMark/>
          </w:tcPr>
          <w:p w14:paraId="7C1363A6"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20%</w:t>
            </w:r>
          </w:p>
        </w:tc>
        <w:tc>
          <w:tcPr>
            <w:tcW w:w="1057" w:type="dxa"/>
            <w:noWrap/>
            <w:hideMark/>
          </w:tcPr>
          <w:p w14:paraId="0EE2C4DA"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15%</w:t>
            </w:r>
          </w:p>
        </w:tc>
        <w:tc>
          <w:tcPr>
            <w:tcW w:w="1945" w:type="dxa"/>
            <w:noWrap/>
            <w:hideMark/>
          </w:tcPr>
          <w:p w14:paraId="2CA6A840"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10%</w:t>
            </w:r>
          </w:p>
        </w:tc>
        <w:tc>
          <w:tcPr>
            <w:tcW w:w="1931" w:type="dxa"/>
            <w:noWrap/>
            <w:hideMark/>
          </w:tcPr>
          <w:p w14:paraId="10917CEA"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25%</w:t>
            </w:r>
          </w:p>
        </w:tc>
        <w:tc>
          <w:tcPr>
            <w:tcW w:w="1711" w:type="dxa"/>
            <w:noWrap/>
            <w:hideMark/>
          </w:tcPr>
          <w:p w14:paraId="3871D26F"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5%</w:t>
            </w:r>
          </w:p>
        </w:tc>
        <w:tc>
          <w:tcPr>
            <w:tcW w:w="1361" w:type="dxa"/>
            <w:noWrap/>
            <w:hideMark/>
          </w:tcPr>
          <w:p w14:paraId="01A2B35C"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10%</w:t>
            </w:r>
          </w:p>
        </w:tc>
        <w:tc>
          <w:tcPr>
            <w:tcW w:w="1828" w:type="dxa"/>
            <w:noWrap/>
            <w:hideMark/>
          </w:tcPr>
          <w:p w14:paraId="59C78B64" w14:textId="77777777" w:rsidR="002E66ED" w:rsidRPr="00E553B6" w:rsidRDefault="002E66ED" w:rsidP="000D689E">
            <w:pPr>
              <w:spacing w:before="0" w:after="0"/>
              <w:jc w:val="right"/>
              <w:rPr>
                <w:rFonts w:eastAsia="Times New Roman" w:cs="Calibri"/>
                <w:color w:val="000000"/>
                <w:lang w:val="en-US"/>
              </w:rPr>
            </w:pPr>
            <w:r w:rsidRPr="00E553B6">
              <w:rPr>
                <w:rFonts w:eastAsia="Times New Roman" w:cs="Calibri"/>
                <w:color w:val="000000"/>
                <w:lang w:val="en-US"/>
              </w:rPr>
              <w:t>15%</w:t>
            </w:r>
          </w:p>
        </w:tc>
      </w:tr>
    </w:tbl>
    <w:p w14:paraId="19F752FE" w14:textId="77777777" w:rsidR="002E66ED" w:rsidRPr="00E553B6" w:rsidRDefault="002E66ED" w:rsidP="002E66ED">
      <w:pPr>
        <w:autoSpaceDE w:val="0"/>
        <w:autoSpaceDN w:val="0"/>
        <w:adjustRightInd w:val="0"/>
        <w:spacing w:before="0" w:after="49"/>
        <w:rPr>
          <w:rFonts w:eastAsia="Times New Roman" w:cstheme="minorBidi"/>
          <w:lang w:val="en-GB"/>
        </w:rPr>
      </w:pPr>
    </w:p>
    <w:p w14:paraId="2DD0A2F5" w14:textId="4951DF1D" w:rsidR="00E553B6" w:rsidRPr="00E553B6" w:rsidRDefault="002E66ED" w:rsidP="002E66ED">
      <w:pPr>
        <w:autoSpaceDE w:val="0"/>
        <w:autoSpaceDN w:val="0"/>
        <w:adjustRightInd w:val="0"/>
        <w:spacing w:before="0" w:after="49"/>
        <w:rPr>
          <w:rFonts w:eastAsia="Times New Roman" w:cstheme="minorBidi"/>
          <w:lang w:val="en-GB"/>
        </w:rPr>
      </w:pPr>
      <w:r w:rsidRPr="00E553B6">
        <w:rPr>
          <w:rFonts w:eastAsia="Times New Roman" w:cstheme="minorBidi"/>
          <w:lang w:val="en-GB"/>
        </w:rPr>
        <w:t>A final report will be generated from the aggregation of results from the assessed components. The best candidate that the Team agrees on will be contracted.</w:t>
      </w:r>
    </w:p>
    <w:p w14:paraId="361A3097" w14:textId="77777777" w:rsidR="00E553B6" w:rsidRPr="00E553B6" w:rsidRDefault="00E553B6" w:rsidP="002E66ED">
      <w:pPr>
        <w:autoSpaceDE w:val="0"/>
        <w:autoSpaceDN w:val="0"/>
        <w:adjustRightInd w:val="0"/>
        <w:spacing w:before="0" w:after="49"/>
        <w:rPr>
          <w:rFonts w:eastAsia="Times New Roman" w:cstheme="minorBidi"/>
          <w:lang w:val="en-GB"/>
        </w:rPr>
      </w:pPr>
    </w:p>
    <w:p w14:paraId="4CD00A9A" w14:textId="77777777" w:rsidR="002E66ED" w:rsidRPr="00E553B6" w:rsidRDefault="002E66ED" w:rsidP="00D87D7F">
      <w:pPr>
        <w:pStyle w:val="ListParagraph"/>
        <w:numPr>
          <w:ilvl w:val="1"/>
          <w:numId w:val="9"/>
        </w:numPr>
        <w:spacing w:before="0" w:after="0" w:line="240" w:lineRule="auto"/>
        <w:rPr>
          <w:b/>
          <w:lang w:val="en-GB"/>
        </w:rPr>
      </w:pPr>
      <w:r w:rsidRPr="00E553B6">
        <w:rPr>
          <w:rFonts w:cstheme="minorHAnsi"/>
          <w:b/>
          <w:lang w:val="en-US"/>
        </w:rPr>
        <w:t>Recruitment Process</w:t>
      </w:r>
    </w:p>
    <w:p w14:paraId="6433909B" w14:textId="77777777" w:rsidR="002E66ED" w:rsidRPr="00E553B6" w:rsidRDefault="002E66ED" w:rsidP="002E66ED">
      <w:pPr>
        <w:spacing w:before="0" w:after="0" w:line="240" w:lineRule="auto"/>
        <w:rPr>
          <w:b/>
          <w:lang w:val="en-GB"/>
        </w:rPr>
      </w:pPr>
    </w:p>
    <w:p w14:paraId="293F8245" w14:textId="596BD440" w:rsidR="002E66ED" w:rsidRPr="00E553B6" w:rsidRDefault="002E66ED" w:rsidP="002E66ED">
      <w:pPr>
        <w:spacing w:before="0" w:after="0"/>
        <w:rPr>
          <w:rFonts w:eastAsia="MS Gothic" w:cstheme="minorBidi"/>
          <w:color w:val="000000"/>
          <w:lang w:val="en-GB"/>
        </w:rPr>
      </w:pPr>
      <w:r w:rsidRPr="00E553B6">
        <w:rPr>
          <w:rFonts w:eastAsia="MS Gothic" w:cstheme="minorBidi"/>
          <w:color w:val="000000" w:themeColor="text1"/>
          <w:lang w:val="en-GB"/>
        </w:rPr>
        <w:t>The recruitment of the consultant(s) will follow a competitive and transparent process. A call for consultant(s) will be advertised within the local job portal. From the pool of applicants, a reason number (0</w:t>
      </w:r>
      <w:r w:rsidR="00E553B6" w:rsidRPr="00E553B6">
        <w:rPr>
          <w:rFonts w:eastAsia="MS Gothic" w:cstheme="minorBidi"/>
          <w:color w:val="000000" w:themeColor="text1"/>
          <w:lang w:val="en-GB"/>
        </w:rPr>
        <w:t>5</w:t>
      </w:r>
      <w:r w:rsidRPr="00E553B6">
        <w:rPr>
          <w:rFonts w:eastAsia="MS Gothic" w:cstheme="minorBidi"/>
          <w:color w:val="000000" w:themeColor="text1"/>
          <w:lang w:val="en-GB"/>
        </w:rPr>
        <w:t>) of applicants will be shortlisted and interviewed by a committee comprising of;</w:t>
      </w:r>
    </w:p>
    <w:p w14:paraId="0475637E" w14:textId="77777777" w:rsidR="002E66ED" w:rsidRPr="00E553B6" w:rsidRDefault="002E66ED" w:rsidP="002E66ED">
      <w:pPr>
        <w:spacing w:before="0" w:after="0" w:line="240" w:lineRule="auto"/>
        <w:rPr>
          <w:rFonts w:eastAsia="MS Gothic" w:cstheme="minorHAnsi"/>
          <w:color w:val="000000"/>
          <w:lang w:val="en-GB"/>
        </w:rPr>
      </w:pPr>
      <w:r w:rsidRPr="00E553B6">
        <w:rPr>
          <w:rFonts w:eastAsia="MS Gothic" w:cstheme="minorHAnsi"/>
          <w:color w:val="000000"/>
          <w:lang w:val="en-GB"/>
        </w:rPr>
        <w:t xml:space="preserve"> </w:t>
      </w:r>
    </w:p>
    <w:p w14:paraId="267684C2" w14:textId="77777777" w:rsidR="002E66ED" w:rsidRPr="00E553B6" w:rsidRDefault="002E66ED" w:rsidP="002F3CF6">
      <w:pPr>
        <w:spacing w:before="0" w:after="0" w:line="240" w:lineRule="auto"/>
        <w:ind w:firstLine="360"/>
        <w:rPr>
          <w:rFonts w:eastAsia="MS Gothic" w:cstheme="minorHAnsi"/>
          <w:b/>
          <w:color w:val="000000"/>
          <w:lang w:val="en-GB"/>
        </w:rPr>
      </w:pPr>
      <w:r w:rsidRPr="00E553B6">
        <w:rPr>
          <w:rFonts w:eastAsia="MS Gothic" w:cstheme="minorHAnsi"/>
          <w:b/>
          <w:color w:val="000000"/>
          <w:lang w:val="en-GB"/>
        </w:rPr>
        <w:t>Selection Committee</w:t>
      </w:r>
    </w:p>
    <w:p w14:paraId="5EB28E0E" w14:textId="57C5C449" w:rsidR="002E66ED" w:rsidRPr="00E553B6" w:rsidRDefault="00B90D16" w:rsidP="00D87D7F">
      <w:pPr>
        <w:numPr>
          <w:ilvl w:val="0"/>
          <w:numId w:val="10"/>
        </w:numPr>
        <w:spacing w:before="0" w:after="0"/>
        <w:contextualSpacing/>
        <w:rPr>
          <w:rFonts w:eastAsia="MS Gothic" w:cstheme="minorHAnsi"/>
          <w:color w:val="000000"/>
          <w:lang w:val="en-GB"/>
        </w:rPr>
      </w:pPr>
      <w:r w:rsidRPr="00E553B6">
        <w:rPr>
          <w:rFonts w:eastAsia="MS Gothic" w:cstheme="minorHAnsi"/>
          <w:color w:val="000000"/>
          <w:lang w:val="en-GB"/>
        </w:rPr>
        <w:t>Technical Unit representative (Coordinator/Technical Specialist)</w:t>
      </w:r>
    </w:p>
    <w:p w14:paraId="0300A494" w14:textId="77777777" w:rsidR="002E66ED" w:rsidRPr="00E553B6" w:rsidRDefault="002E66ED" w:rsidP="00D87D7F">
      <w:pPr>
        <w:numPr>
          <w:ilvl w:val="0"/>
          <w:numId w:val="10"/>
        </w:numPr>
        <w:spacing w:before="0" w:after="0"/>
        <w:contextualSpacing/>
        <w:rPr>
          <w:rFonts w:eastAsia="MS Gothic" w:cstheme="minorHAnsi"/>
          <w:color w:val="000000"/>
          <w:lang w:val="en-GB"/>
        </w:rPr>
      </w:pPr>
      <w:r w:rsidRPr="00E553B6">
        <w:rPr>
          <w:rFonts w:eastAsia="MS Gothic" w:cstheme="minorHAnsi"/>
          <w:color w:val="000000"/>
          <w:lang w:val="en-GB"/>
        </w:rPr>
        <w:t>Project Manager</w:t>
      </w:r>
    </w:p>
    <w:p w14:paraId="28445AA5" w14:textId="414FD797" w:rsidR="002E66ED" w:rsidRPr="00E553B6" w:rsidRDefault="002E66ED" w:rsidP="00D87D7F">
      <w:pPr>
        <w:numPr>
          <w:ilvl w:val="0"/>
          <w:numId w:val="10"/>
        </w:numPr>
        <w:spacing w:before="0" w:after="0"/>
        <w:contextualSpacing/>
        <w:rPr>
          <w:rFonts w:eastAsia="MS Gothic" w:cstheme="minorHAnsi"/>
          <w:color w:val="000000"/>
          <w:lang w:val="en-GB"/>
        </w:rPr>
      </w:pPr>
      <w:r w:rsidRPr="00E553B6">
        <w:rPr>
          <w:rFonts w:eastAsia="MS Gothic" w:cstheme="minorHAnsi"/>
          <w:color w:val="000000"/>
          <w:lang w:val="en-GB"/>
        </w:rPr>
        <w:t>MEAL Manager</w:t>
      </w:r>
    </w:p>
    <w:p w14:paraId="2F0EA595" w14:textId="77777777" w:rsidR="002E66ED" w:rsidRPr="00E553B6" w:rsidRDefault="002E66ED" w:rsidP="002E66ED">
      <w:pPr>
        <w:spacing w:before="0" w:after="0"/>
        <w:ind w:left="720"/>
        <w:contextualSpacing/>
        <w:rPr>
          <w:rFonts w:eastAsia="MS Gothic" w:cstheme="minorHAnsi"/>
          <w:color w:val="000000"/>
          <w:lang w:val="en-GB"/>
        </w:rPr>
      </w:pPr>
    </w:p>
    <w:p w14:paraId="42AF1EA2" w14:textId="4DFDC4C9" w:rsidR="002E66ED" w:rsidRPr="00177C09" w:rsidRDefault="002E66ED" w:rsidP="00177C09">
      <w:pPr>
        <w:pStyle w:val="ListParagraph"/>
        <w:numPr>
          <w:ilvl w:val="1"/>
          <w:numId w:val="9"/>
        </w:numPr>
        <w:spacing w:before="0" w:after="0" w:line="240" w:lineRule="auto"/>
        <w:rPr>
          <w:rFonts w:cstheme="minorHAnsi"/>
          <w:b/>
          <w:lang w:val="en-US"/>
        </w:rPr>
      </w:pPr>
      <w:r w:rsidRPr="00E553B6">
        <w:rPr>
          <w:rFonts w:cstheme="minorHAnsi"/>
          <w:b/>
          <w:lang w:val="en-US"/>
        </w:rPr>
        <w:t>Budget allocated to the evaluation</w:t>
      </w:r>
    </w:p>
    <w:p w14:paraId="533712C1" w14:textId="77777777" w:rsidR="002E66ED" w:rsidRPr="00E553B6" w:rsidRDefault="002E66ED" w:rsidP="002E66ED">
      <w:pPr>
        <w:rPr>
          <w:rFonts w:cstheme="minorHAnsi"/>
          <w:color w:val="000000"/>
          <w:lang w:val="en-US"/>
        </w:rPr>
      </w:pPr>
      <w:r w:rsidRPr="00E553B6">
        <w:rPr>
          <w:rFonts w:cstheme="minorHAnsi"/>
          <w:color w:val="000000"/>
          <w:lang w:val="en-US"/>
        </w:rPr>
        <w:t xml:space="preserve">The Candidate/s should provide a detail budget breakdown for his offer: the cost per day for each evaluator; the ancillary costs (services and additional documents); the overall cost of the intervention including transport costs (international and local), logistics costs, and translation costs or any other relevant expenditure; with proposals for payment modalities. </w:t>
      </w:r>
    </w:p>
    <w:p w14:paraId="02D75128" w14:textId="3A4F96B5" w:rsidR="002E66ED" w:rsidRPr="00E553B6" w:rsidRDefault="002E66ED" w:rsidP="00D87D7F">
      <w:pPr>
        <w:pStyle w:val="ListParagraph"/>
        <w:numPr>
          <w:ilvl w:val="1"/>
          <w:numId w:val="9"/>
        </w:numPr>
        <w:spacing w:before="0" w:after="0" w:line="240" w:lineRule="auto"/>
        <w:rPr>
          <w:rFonts w:cstheme="minorHAnsi"/>
          <w:b/>
          <w:lang w:val="en-US"/>
        </w:rPr>
      </w:pPr>
      <w:r w:rsidRPr="00E553B6">
        <w:rPr>
          <w:rFonts w:cstheme="minorHAnsi"/>
          <w:b/>
          <w:lang w:val="en-US"/>
        </w:rPr>
        <w:t xml:space="preserve">Available resources made available to the evaluation team </w:t>
      </w:r>
    </w:p>
    <w:p w14:paraId="1951133F" w14:textId="77777777" w:rsidR="002E66ED" w:rsidRPr="00E553B6" w:rsidRDefault="002E66ED" w:rsidP="002E66ED">
      <w:pPr>
        <w:rPr>
          <w:rFonts w:cstheme="minorHAnsi"/>
          <w:lang w:val="en-US"/>
        </w:rPr>
      </w:pPr>
      <w:r w:rsidRPr="00E553B6">
        <w:rPr>
          <w:rFonts w:cstheme="minorHAnsi"/>
          <w:lang w:val="en-US"/>
        </w:rPr>
        <w:t xml:space="preserve">Projects’ regular monitoring data will be provided to analyze the projects outputs. Other secondary documents, for example, projects proposals, quarterly reports, lessons learned reports, case stories, etc. will be provided for analysis. </w:t>
      </w:r>
    </w:p>
    <w:p w14:paraId="565C15B4" w14:textId="77777777" w:rsidR="002E66ED" w:rsidRPr="00E553B6" w:rsidRDefault="002E66ED" w:rsidP="002E66ED">
      <w:pPr>
        <w:rPr>
          <w:rFonts w:cstheme="minorHAnsi"/>
          <w:lang w:val="en-US"/>
        </w:rPr>
      </w:pPr>
    </w:p>
    <w:p w14:paraId="25B9859D" w14:textId="77777777" w:rsidR="002E66ED" w:rsidRPr="00E553B6" w:rsidRDefault="002E66ED" w:rsidP="00D87D7F">
      <w:pPr>
        <w:pStyle w:val="ListParagraph"/>
        <w:numPr>
          <w:ilvl w:val="0"/>
          <w:numId w:val="9"/>
        </w:numPr>
        <w:pBdr>
          <w:top w:val="single" w:sz="12" w:space="1" w:color="0077C8"/>
          <w:left w:val="single" w:sz="12" w:space="4" w:color="0077C8"/>
          <w:bottom w:val="single" w:sz="12" w:space="1" w:color="0077C8"/>
          <w:right w:val="single" w:sz="12" w:space="4" w:color="0077C8"/>
        </w:pBdr>
        <w:spacing w:before="0" w:after="0" w:line="240" w:lineRule="auto"/>
        <w:rPr>
          <w:rFonts w:cstheme="minorHAnsi"/>
          <w:b/>
          <w:color w:val="0077C8"/>
        </w:rPr>
      </w:pPr>
      <w:proofErr w:type="spellStart"/>
      <w:r w:rsidRPr="00E553B6">
        <w:rPr>
          <w:rFonts w:cstheme="minorHAnsi"/>
          <w:b/>
          <w:color w:val="0077C8"/>
        </w:rPr>
        <w:t>Submission</w:t>
      </w:r>
      <w:proofErr w:type="spellEnd"/>
      <w:r w:rsidRPr="00E553B6">
        <w:rPr>
          <w:rFonts w:cstheme="minorHAnsi"/>
          <w:b/>
          <w:color w:val="0077C8"/>
        </w:rPr>
        <w:t xml:space="preserve"> of applications</w:t>
      </w:r>
    </w:p>
    <w:p w14:paraId="5947AF1A" w14:textId="77777777" w:rsidR="002E66ED" w:rsidRPr="00E553B6" w:rsidRDefault="002E66ED" w:rsidP="002E66ED">
      <w:pPr>
        <w:rPr>
          <w:rFonts w:cstheme="minorHAnsi"/>
        </w:rPr>
      </w:pPr>
    </w:p>
    <w:p w14:paraId="2E1554D5" w14:textId="277DF731" w:rsidR="002E66ED" w:rsidRPr="00E553B6" w:rsidRDefault="002E66ED" w:rsidP="002E66ED">
      <w:pPr>
        <w:rPr>
          <w:rFonts w:cstheme="minorHAnsi"/>
          <w:i/>
          <w:lang w:val="en-US"/>
        </w:rPr>
      </w:pPr>
      <w:r w:rsidRPr="00E553B6">
        <w:rPr>
          <w:rFonts w:cstheme="minorHAnsi"/>
          <w:i/>
          <w:lang w:val="en-US"/>
        </w:rPr>
        <w:t xml:space="preserve">Expression of interest should be forwarded to the </w:t>
      </w:r>
      <w:r w:rsidRPr="00E553B6">
        <w:rPr>
          <w:rFonts w:cstheme="minorHAnsi"/>
          <w:i/>
          <w:u w:val="single"/>
          <w:lang w:val="en-US"/>
        </w:rPr>
        <w:t xml:space="preserve">HI_@ </w:t>
      </w:r>
      <w:hyperlink r:id="rId20" w:history="1">
        <w:r w:rsidRPr="00E553B6">
          <w:rPr>
            <w:rStyle w:val="Hyperlink"/>
            <w:rFonts w:cstheme="minorHAnsi"/>
            <w:i/>
            <w:lang w:val="en-US"/>
          </w:rPr>
          <w:t>logisitc@bangladesh.hi.org_</w:t>
        </w:r>
      </w:hyperlink>
      <w:r w:rsidRPr="00E553B6">
        <w:rPr>
          <w:rFonts w:cstheme="minorHAnsi"/>
          <w:i/>
          <w:lang w:val="en-US"/>
        </w:rPr>
        <w:t xml:space="preserve"> not later than 2</w:t>
      </w:r>
      <w:r w:rsidR="003E0574">
        <w:rPr>
          <w:rFonts w:cstheme="minorHAnsi"/>
          <w:i/>
          <w:lang w:val="en-US"/>
        </w:rPr>
        <w:t>9May</w:t>
      </w:r>
      <w:r w:rsidRPr="00E553B6">
        <w:rPr>
          <w:rFonts w:cstheme="minorHAnsi"/>
          <w:i/>
          <w:lang w:val="en-US"/>
        </w:rPr>
        <w:t>/ 202</w:t>
      </w:r>
      <w:r w:rsidR="003E0574">
        <w:rPr>
          <w:rFonts w:cstheme="minorHAnsi"/>
          <w:i/>
          <w:lang w:val="en-US"/>
        </w:rPr>
        <w:t>1</w:t>
      </w:r>
      <w:r w:rsidRPr="00E553B6">
        <w:rPr>
          <w:rFonts w:cstheme="minorHAnsi"/>
          <w:i/>
          <w:lang w:val="en-US"/>
        </w:rPr>
        <w:t xml:space="preserve"> (11:59pm, Bangladesh time). The final decision on the candidate will be taken by </w:t>
      </w:r>
      <w:r w:rsidR="005C0D25">
        <w:rPr>
          <w:rFonts w:cstheme="minorHAnsi"/>
          <w:i/>
          <w:lang w:val="en-US"/>
        </w:rPr>
        <w:t>10 June</w:t>
      </w:r>
      <w:r w:rsidRPr="00E553B6">
        <w:rPr>
          <w:rFonts w:cstheme="minorHAnsi"/>
          <w:i/>
          <w:lang w:val="en-US"/>
        </w:rPr>
        <w:t xml:space="preserve"> 202</w:t>
      </w:r>
      <w:r w:rsidR="005C0D25">
        <w:rPr>
          <w:rFonts w:cstheme="minorHAnsi"/>
          <w:i/>
          <w:lang w:val="en-US"/>
        </w:rPr>
        <w:t>1</w:t>
      </w:r>
      <w:r w:rsidRPr="00E553B6">
        <w:rPr>
          <w:rFonts w:cstheme="minorHAnsi"/>
          <w:i/>
          <w:lang w:val="en-US"/>
        </w:rPr>
        <w:t xml:space="preserve">. </w:t>
      </w:r>
    </w:p>
    <w:p w14:paraId="036447CC" w14:textId="77777777" w:rsidR="002E66ED" w:rsidRPr="00E553B6" w:rsidRDefault="002E66ED" w:rsidP="002E66ED">
      <w:pPr>
        <w:rPr>
          <w:rFonts w:cstheme="minorHAnsi"/>
          <w:i/>
          <w:lang w:val="en-US"/>
        </w:rPr>
      </w:pPr>
      <w:r w:rsidRPr="00E553B6">
        <w:rPr>
          <w:rFonts w:cstheme="minorHAnsi"/>
          <w:i/>
          <w:lang w:val="en-US"/>
        </w:rPr>
        <w:t>The application should comprise of:</w:t>
      </w:r>
    </w:p>
    <w:p w14:paraId="39231D79"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t>A detailed technical proposal and a budget</w:t>
      </w:r>
    </w:p>
    <w:p w14:paraId="132E85EC"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lastRenderedPageBreak/>
        <w:t>An updated copy of their CV including references and their contact details as well as two samples of recently completed evaluation reports</w:t>
      </w:r>
    </w:p>
    <w:p w14:paraId="7AD475D7"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t>Statement that Consultant will adhere to HI’s terms and conditions</w:t>
      </w:r>
    </w:p>
    <w:p w14:paraId="43B9A168" w14:textId="35D31D00" w:rsidR="002E66ED" w:rsidRPr="00E553B6" w:rsidRDefault="002E66ED" w:rsidP="00D87D7F">
      <w:pPr>
        <w:pStyle w:val="ListParagraph"/>
        <w:numPr>
          <w:ilvl w:val="0"/>
          <w:numId w:val="12"/>
        </w:numPr>
        <w:rPr>
          <w:rFonts w:cstheme="minorHAnsi"/>
          <w:i/>
          <w:lang w:val="en-US"/>
        </w:rPr>
      </w:pPr>
      <w:r w:rsidRPr="00E553B6">
        <w:rPr>
          <w:rFonts w:cstheme="minorHAnsi"/>
          <w:i/>
          <w:lang w:val="en-US"/>
        </w:rPr>
        <w:t xml:space="preserve">Trade </w:t>
      </w:r>
      <w:r w:rsidR="005C0D25" w:rsidRPr="00E553B6">
        <w:rPr>
          <w:rFonts w:cstheme="minorHAnsi"/>
          <w:i/>
          <w:lang w:val="en-US"/>
        </w:rPr>
        <w:t>License (</w:t>
      </w:r>
      <w:r w:rsidRPr="00E553B6">
        <w:rPr>
          <w:rFonts w:cstheme="minorHAnsi"/>
          <w:i/>
          <w:lang w:val="en-US"/>
        </w:rPr>
        <w:t>in case of company)</w:t>
      </w:r>
    </w:p>
    <w:p w14:paraId="4371E6A0"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t>VAT Certificate (in case of company)</w:t>
      </w:r>
    </w:p>
    <w:p w14:paraId="03A96BC9"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t xml:space="preserve">E-TIN Certificate (for both, either company or individual) </w:t>
      </w:r>
    </w:p>
    <w:p w14:paraId="1598A177"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t>Bank Solvency Certificate (for both, either company or individual) - Optional</w:t>
      </w:r>
    </w:p>
    <w:p w14:paraId="1B77027D"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t>Insurance Certificate (for both, either company or individual) - Optional</w:t>
      </w:r>
    </w:p>
    <w:p w14:paraId="3FA727FD"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t>Bank details: name of the account, Bank name, branch, swift code etc.</w:t>
      </w:r>
    </w:p>
    <w:p w14:paraId="0AB5DFB1" w14:textId="77777777" w:rsidR="002E66ED" w:rsidRPr="00E553B6" w:rsidRDefault="002E66ED" w:rsidP="00D87D7F">
      <w:pPr>
        <w:pStyle w:val="ListParagraph"/>
        <w:numPr>
          <w:ilvl w:val="0"/>
          <w:numId w:val="12"/>
        </w:numPr>
        <w:rPr>
          <w:rFonts w:cstheme="minorHAnsi"/>
          <w:i/>
          <w:lang w:val="en-US"/>
        </w:rPr>
      </w:pPr>
      <w:r w:rsidRPr="00E553B6">
        <w:rPr>
          <w:rFonts w:cstheme="minorHAnsi"/>
          <w:i/>
          <w:lang w:val="en-US"/>
        </w:rPr>
        <w:t>Proposal must be submitted in BDT;</w:t>
      </w:r>
    </w:p>
    <w:p w14:paraId="7E53476A" w14:textId="64E937C5" w:rsidR="002E66ED" w:rsidRDefault="002E66ED" w:rsidP="002E66ED">
      <w:pPr>
        <w:rPr>
          <w:rFonts w:cstheme="minorHAnsi"/>
          <w:lang w:val="en-US"/>
        </w:rPr>
      </w:pPr>
    </w:p>
    <w:p w14:paraId="620D7168" w14:textId="38C491C0" w:rsidR="002F3CF6" w:rsidRDefault="002F3CF6" w:rsidP="002E66ED">
      <w:pPr>
        <w:rPr>
          <w:rFonts w:cstheme="minorHAnsi"/>
          <w:lang w:val="en-US"/>
        </w:rPr>
      </w:pPr>
    </w:p>
    <w:p w14:paraId="68184CF6" w14:textId="77777777" w:rsidR="002F3CF6" w:rsidRPr="00E553B6" w:rsidRDefault="002F3CF6" w:rsidP="002E66ED">
      <w:pPr>
        <w:rPr>
          <w:rFonts w:cstheme="minorHAnsi"/>
          <w:lang w:val="en-US"/>
        </w:rPr>
      </w:pPr>
    </w:p>
    <w:p w14:paraId="5BE79D99" w14:textId="77777777" w:rsidR="002E66ED" w:rsidRPr="00E553B6" w:rsidRDefault="002E66ED" w:rsidP="00D87D7F">
      <w:pPr>
        <w:pStyle w:val="ListParagraph"/>
        <w:numPr>
          <w:ilvl w:val="0"/>
          <w:numId w:val="9"/>
        </w:numPr>
        <w:pBdr>
          <w:top w:val="single" w:sz="12" w:space="1" w:color="0077C8"/>
          <w:left w:val="single" w:sz="12" w:space="13" w:color="0077C8"/>
          <w:bottom w:val="single" w:sz="12" w:space="1" w:color="0077C8"/>
          <w:right w:val="single" w:sz="12" w:space="4" w:color="0077C8"/>
        </w:pBdr>
        <w:spacing w:before="0" w:after="0" w:line="240" w:lineRule="auto"/>
        <w:rPr>
          <w:rFonts w:cstheme="minorHAnsi"/>
          <w:b/>
          <w:color w:val="002060"/>
        </w:rPr>
      </w:pPr>
      <w:proofErr w:type="spellStart"/>
      <w:r w:rsidRPr="00E553B6">
        <w:rPr>
          <w:rFonts w:cstheme="minorHAnsi"/>
          <w:b/>
          <w:color w:val="0077C8"/>
        </w:rPr>
        <w:t>Appendicies</w:t>
      </w:r>
      <w:proofErr w:type="spellEnd"/>
    </w:p>
    <w:p w14:paraId="5F95EC98" w14:textId="77777777" w:rsidR="002E66ED" w:rsidRPr="00E553B6" w:rsidRDefault="002E66ED" w:rsidP="002E66ED">
      <w:pPr>
        <w:rPr>
          <w:rFonts w:cstheme="minorHAnsi"/>
        </w:rPr>
      </w:pPr>
    </w:p>
    <w:p w14:paraId="15A26048" w14:textId="77777777" w:rsidR="002E66ED" w:rsidRPr="00E553B6" w:rsidRDefault="00FD71D7" w:rsidP="00D87D7F">
      <w:pPr>
        <w:pStyle w:val="ListParagraph"/>
        <w:numPr>
          <w:ilvl w:val="0"/>
          <w:numId w:val="4"/>
        </w:numPr>
        <w:spacing w:before="0" w:after="0" w:line="240" w:lineRule="auto"/>
        <w:ind w:left="284"/>
        <w:rPr>
          <w:rFonts w:cstheme="minorHAnsi"/>
          <w:i/>
          <w:color w:val="000000"/>
          <w:lang w:val="en-US"/>
        </w:rPr>
      </w:pPr>
      <w:hyperlink r:id="rId21" w:history="1">
        <w:r w:rsidR="002E66ED" w:rsidRPr="00E553B6">
          <w:rPr>
            <w:rStyle w:val="Hyperlink"/>
            <w:rFonts w:cstheme="minorHAnsi"/>
            <w:i/>
            <w:lang w:val="en-US"/>
          </w:rPr>
          <w:t>HI's Quality Framework</w:t>
        </w:r>
      </w:hyperlink>
      <w:r w:rsidR="002E66ED" w:rsidRPr="00E553B6">
        <w:rPr>
          <w:rFonts w:cstheme="minorHAnsi"/>
          <w:i/>
          <w:color w:val="000000"/>
          <w:lang w:val="en-US"/>
        </w:rPr>
        <w:t>, on which all evaluators must base their evaluation.</w:t>
      </w:r>
    </w:p>
    <w:p w14:paraId="11547490" w14:textId="77777777" w:rsidR="002E66ED" w:rsidRPr="00E553B6" w:rsidRDefault="00FD71D7" w:rsidP="00D87D7F">
      <w:pPr>
        <w:pStyle w:val="ListParagraph"/>
        <w:numPr>
          <w:ilvl w:val="0"/>
          <w:numId w:val="4"/>
        </w:numPr>
        <w:spacing w:before="0" w:after="0" w:line="240" w:lineRule="auto"/>
        <w:ind w:left="284"/>
        <w:rPr>
          <w:rFonts w:cstheme="minorHAnsi"/>
          <w:i/>
          <w:color w:val="000000"/>
          <w:lang w:val="en-US"/>
        </w:rPr>
      </w:pPr>
      <w:hyperlink r:id="rId22" w:history="1">
        <w:r w:rsidR="002E66ED" w:rsidRPr="00E553B6">
          <w:rPr>
            <w:rStyle w:val="Hyperlink"/>
            <w:rFonts w:cstheme="minorHAnsi"/>
            <w:i/>
            <w:lang w:val="en-US"/>
          </w:rPr>
          <w:t>The Disability - Gender - Age Policy</w:t>
        </w:r>
      </w:hyperlink>
      <w:r w:rsidR="002E66ED" w:rsidRPr="00E553B6">
        <w:rPr>
          <w:rFonts w:cstheme="minorHAnsi"/>
          <w:i/>
          <w:color w:val="000000"/>
          <w:lang w:val="en-US"/>
        </w:rPr>
        <w:t>, which must guide the approach and the construction of evaluation tools in the technical offer.</w:t>
      </w:r>
    </w:p>
    <w:p w14:paraId="700879F2" w14:textId="77777777" w:rsidR="002E66ED" w:rsidRPr="00D5661B" w:rsidRDefault="002E66ED" w:rsidP="002E66ED">
      <w:pPr>
        <w:pStyle w:val="ListParagraph"/>
        <w:spacing w:before="0" w:after="0" w:line="240" w:lineRule="auto"/>
        <w:ind w:left="284"/>
        <w:rPr>
          <w:rFonts w:cstheme="minorHAnsi"/>
          <w:i/>
          <w:color w:val="000000"/>
          <w:lang w:val="en-GB"/>
        </w:rPr>
      </w:pPr>
    </w:p>
    <w:p w14:paraId="103B3D9E" w14:textId="77777777" w:rsidR="002E66ED" w:rsidRPr="00D5661B" w:rsidRDefault="002E66ED" w:rsidP="002E66ED">
      <w:pPr>
        <w:pBdr>
          <w:top w:val="single" w:sz="4" w:space="1" w:color="auto"/>
        </w:pBdr>
        <w:rPr>
          <w:rFonts w:cstheme="minorHAnsi"/>
          <w:i/>
          <w:color w:val="000000"/>
          <w:lang w:val="en-GB"/>
        </w:rPr>
      </w:pPr>
    </w:p>
    <w:p w14:paraId="4BB77DE3" w14:textId="77777777" w:rsidR="002E66ED" w:rsidRPr="00D5661B" w:rsidRDefault="002E66ED" w:rsidP="002E66ED">
      <w:pPr>
        <w:rPr>
          <w:rFonts w:cstheme="minorHAnsi"/>
          <w:lang w:val="en-GB"/>
        </w:rPr>
      </w:pPr>
    </w:p>
    <w:p w14:paraId="0BC75E39" w14:textId="77777777" w:rsidR="004C7A92" w:rsidRPr="00D5661B" w:rsidRDefault="004C7A92">
      <w:pPr>
        <w:rPr>
          <w:rFonts w:cstheme="minorHAnsi"/>
          <w:lang w:val="en-GB"/>
        </w:rPr>
      </w:pPr>
    </w:p>
    <w:sectPr w:rsidR="004C7A92" w:rsidRPr="00D5661B" w:rsidSect="000B197B">
      <w:footerReference w:type="default" r:id="rId23"/>
      <w:pgSz w:w="11906" w:h="16838"/>
      <w:pgMar w:top="1418" w:right="1418" w:bottom="1418" w:left="1418" w:header="709" w:footer="709" w:gutter="28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7E0B0" w14:textId="77777777" w:rsidR="00FD71D7" w:rsidRDefault="00FD71D7" w:rsidP="00EF5F79">
      <w:pPr>
        <w:spacing w:before="0" w:after="0" w:line="240" w:lineRule="auto"/>
      </w:pPr>
      <w:r>
        <w:separator/>
      </w:r>
    </w:p>
  </w:endnote>
  <w:endnote w:type="continuationSeparator" w:id="0">
    <w:p w14:paraId="378DF397" w14:textId="77777777" w:rsidR="00FD71D7" w:rsidRDefault="00FD71D7" w:rsidP="00EF5F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unito">
    <w:altName w:val="Malgun Gothic"/>
    <w:charset w:val="00"/>
    <w:family w:val="auto"/>
    <w:pitch w:val="variable"/>
    <w:sig w:usb0="00000001" w:usb1="00000001" w:usb2="00000000" w:usb3="00000000" w:csb0="00000193"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Nunito ExtraBold">
    <w:altName w:val="Courier New"/>
    <w:charset w:val="00"/>
    <w:family w:val="auto"/>
    <w:pitch w:val="variable"/>
    <w:sig w:usb0="00000001"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6882994"/>
      <w:docPartObj>
        <w:docPartGallery w:val="Page Numbers (Bottom of Page)"/>
        <w:docPartUnique/>
      </w:docPartObj>
    </w:sdtPr>
    <w:sdtEndPr>
      <w:rPr>
        <w:noProof/>
      </w:rPr>
    </w:sdtEndPr>
    <w:sdtContent>
      <w:p w14:paraId="66B85293" w14:textId="107DD7C3" w:rsidR="002F3CF6" w:rsidRDefault="002F3C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715A4FB" w14:textId="77777777" w:rsidR="002F3CF6" w:rsidRDefault="002F3C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8EFB5" w14:textId="77777777" w:rsidR="00FD71D7" w:rsidRDefault="00FD71D7" w:rsidP="00EF5F79">
      <w:pPr>
        <w:spacing w:before="0" w:after="0" w:line="240" w:lineRule="auto"/>
      </w:pPr>
      <w:r>
        <w:separator/>
      </w:r>
    </w:p>
  </w:footnote>
  <w:footnote w:type="continuationSeparator" w:id="0">
    <w:p w14:paraId="7D05C571" w14:textId="77777777" w:rsidR="00FD71D7" w:rsidRDefault="00FD71D7" w:rsidP="00EF5F79">
      <w:pPr>
        <w:spacing w:before="0" w:after="0" w:line="240" w:lineRule="auto"/>
      </w:pPr>
      <w:r>
        <w:continuationSeparator/>
      </w:r>
    </w:p>
  </w:footnote>
  <w:footnote w:id="1">
    <w:p w14:paraId="28ACF42E" w14:textId="4370E493" w:rsidR="00B54322" w:rsidRPr="00B54322" w:rsidRDefault="00B54322">
      <w:pPr>
        <w:pStyle w:val="FootnoteText"/>
        <w:rPr>
          <w:lang w:val="en-GB"/>
        </w:rPr>
      </w:pPr>
      <w:r>
        <w:rPr>
          <w:rStyle w:val="FootnoteReference"/>
        </w:rPr>
        <w:footnoteRef/>
      </w:r>
      <w:r>
        <w:t xml:space="preserve"> </w:t>
      </w:r>
      <w:proofErr w:type="spellStart"/>
      <w:r>
        <w:t>C</w:t>
      </w:r>
      <w:r w:rsidRPr="00B54322">
        <w:t>alendar</w:t>
      </w:r>
      <w:proofErr w:type="spellEnd"/>
      <w:r w:rsidRPr="00B54322">
        <w:t xml:space="preserve"> </w:t>
      </w:r>
      <w:proofErr w:type="spellStart"/>
      <w:r w:rsidRPr="00B54322">
        <w:t>days</w:t>
      </w:r>
      <w:proofErr w:type="spell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C0CC5"/>
    <w:multiLevelType w:val="hybridMultilevel"/>
    <w:tmpl w:val="3290211C"/>
    <w:lvl w:ilvl="0" w:tplc="E7B4805E">
      <w:start w:val="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1B6630"/>
    <w:multiLevelType w:val="hybridMultilevel"/>
    <w:tmpl w:val="F4CCF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0BC"/>
    <w:multiLevelType w:val="hybridMultilevel"/>
    <w:tmpl w:val="35100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592AD4"/>
    <w:multiLevelType w:val="hybridMultilevel"/>
    <w:tmpl w:val="86503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1A2005"/>
    <w:multiLevelType w:val="hybridMultilevel"/>
    <w:tmpl w:val="28268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2C13B8"/>
    <w:multiLevelType w:val="hybridMultilevel"/>
    <w:tmpl w:val="6078737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15:restartNumberingAfterBreak="0">
    <w:nsid w:val="2D97465E"/>
    <w:multiLevelType w:val="hybridMultilevel"/>
    <w:tmpl w:val="F6ACD626"/>
    <w:lvl w:ilvl="0" w:tplc="8AD6AE1C">
      <w:start w:val="1"/>
      <w:numFmt w:val="decimal"/>
      <w:lvlText w:val="%1."/>
      <w:lvlJc w:val="left"/>
      <w:pPr>
        <w:ind w:left="720" w:hanging="360"/>
      </w:pPr>
      <w:rPr>
        <w:rFonts w:hint="default"/>
        <w:color w:val="0077C8"/>
      </w:rPr>
    </w:lvl>
    <w:lvl w:ilvl="1" w:tplc="040C0019">
      <w:start w:val="1"/>
      <w:numFmt w:val="lowerLetter"/>
      <w:lvlText w:val="%2."/>
      <w:lvlJc w:val="left"/>
      <w:pPr>
        <w:ind w:left="1440" w:hanging="360"/>
      </w:pPr>
    </w:lvl>
    <w:lvl w:ilvl="2" w:tplc="E410C568">
      <w:numFmt w:val="bullet"/>
      <w:lvlText w:val="•"/>
      <w:lvlJc w:val="left"/>
      <w:pPr>
        <w:ind w:left="2685" w:hanging="705"/>
      </w:pPr>
      <w:rPr>
        <w:rFonts w:ascii="Nunito" w:eastAsia="Calibri" w:hAnsi="Nunito" w:cs="Times New Roman"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20E07D8"/>
    <w:multiLevelType w:val="multilevel"/>
    <w:tmpl w:val="7D72EA40"/>
    <w:lvl w:ilvl="0">
      <w:start w:val="6"/>
      <w:numFmt w:val="decimal"/>
      <w:lvlText w:val="%1."/>
      <w:lvlJc w:val="left"/>
      <w:pPr>
        <w:ind w:left="720" w:hanging="360"/>
      </w:pPr>
      <w:rPr>
        <w:rFonts w:hint="default"/>
        <w:color w:val="0077C8"/>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3D35054"/>
    <w:multiLevelType w:val="hybridMultilevel"/>
    <w:tmpl w:val="3DAEA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883219"/>
    <w:multiLevelType w:val="hybridMultilevel"/>
    <w:tmpl w:val="53F8CF02"/>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B58624F"/>
    <w:multiLevelType w:val="hybridMultilevel"/>
    <w:tmpl w:val="61E88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464922"/>
    <w:multiLevelType w:val="hybridMultilevel"/>
    <w:tmpl w:val="DBA4B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FC366E"/>
    <w:multiLevelType w:val="hybridMultilevel"/>
    <w:tmpl w:val="AB76395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529D0E42"/>
    <w:multiLevelType w:val="hybridMultilevel"/>
    <w:tmpl w:val="4D4E010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541442BB"/>
    <w:multiLevelType w:val="multilevel"/>
    <w:tmpl w:val="9A483F3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542B44EB"/>
    <w:multiLevelType w:val="multilevel"/>
    <w:tmpl w:val="35521A7C"/>
    <w:lvl w:ilvl="0">
      <w:start w:val="2"/>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578B2668"/>
    <w:multiLevelType w:val="hybridMultilevel"/>
    <w:tmpl w:val="7B922C74"/>
    <w:lvl w:ilvl="0" w:tplc="6C8EF960">
      <w:start w:val="1"/>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7149DB"/>
    <w:multiLevelType w:val="hybridMultilevel"/>
    <w:tmpl w:val="25441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8C6F43"/>
    <w:multiLevelType w:val="hybridMultilevel"/>
    <w:tmpl w:val="374CA9CC"/>
    <w:lvl w:ilvl="0" w:tplc="2F6EEDFA">
      <w:start w:val="5"/>
      <w:numFmt w:val="bullet"/>
      <w:lvlText w:val="-"/>
      <w:lvlJc w:val="left"/>
      <w:pPr>
        <w:ind w:left="720" w:hanging="360"/>
      </w:pPr>
      <w:rPr>
        <w:rFonts w:ascii="Nunito" w:eastAsia="SimSun" w:hAnsi="Nunit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C8B6DD2"/>
    <w:multiLevelType w:val="hybridMultilevel"/>
    <w:tmpl w:val="235E337C"/>
    <w:lvl w:ilvl="0" w:tplc="9AAEB270">
      <w:start w:val="5"/>
      <w:numFmt w:val="bullet"/>
      <w:lvlText w:val=""/>
      <w:lvlJc w:val="left"/>
      <w:pPr>
        <w:ind w:left="720" w:hanging="360"/>
      </w:pPr>
      <w:rPr>
        <w:rFonts w:ascii="Symbol" w:eastAsia="SimSu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57B3B0D"/>
    <w:multiLevelType w:val="hybridMultilevel"/>
    <w:tmpl w:val="592AFCC6"/>
    <w:lvl w:ilvl="0" w:tplc="040C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120E17"/>
    <w:multiLevelType w:val="hybridMultilevel"/>
    <w:tmpl w:val="6E820800"/>
    <w:lvl w:ilvl="0" w:tplc="5194F67A">
      <w:start w:val="2"/>
      <w:numFmt w:val="bullet"/>
      <w:lvlText w:val="-"/>
      <w:lvlJc w:val="left"/>
      <w:pPr>
        <w:ind w:left="720" w:hanging="360"/>
      </w:pPr>
      <w:rPr>
        <w:rFonts w:ascii="Nunito" w:eastAsia="Calibri" w:hAnsi="Nunito"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9A607D"/>
    <w:multiLevelType w:val="multilevel"/>
    <w:tmpl w:val="CEA073B6"/>
    <w:lvl w:ilvl="0">
      <w:start w:val="1"/>
      <w:numFmt w:val="decimal"/>
      <w:lvlText w:val="%1."/>
      <w:lvlJc w:val="left"/>
      <w:pPr>
        <w:ind w:left="720" w:hanging="360"/>
      </w:pPr>
      <w:rPr>
        <w:rFonts w:hint="default"/>
        <w:i/>
        <w:color w:val="0077C8"/>
        <w:sz w:val="22"/>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3" w15:restartNumberingAfterBreak="0">
    <w:nsid w:val="7D656424"/>
    <w:multiLevelType w:val="hybridMultilevel"/>
    <w:tmpl w:val="EA986CC0"/>
    <w:lvl w:ilvl="0" w:tplc="04090009">
      <w:start w:val="1"/>
      <w:numFmt w:val="bullet"/>
      <w:lvlText w:val=""/>
      <w:lvlJc w:val="left"/>
      <w:pPr>
        <w:ind w:left="780" w:hanging="42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18"/>
  </w:num>
  <w:num w:numId="4">
    <w:abstractNumId w:val="19"/>
  </w:num>
  <w:num w:numId="5">
    <w:abstractNumId w:val="5"/>
  </w:num>
  <w:num w:numId="6">
    <w:abstractNumId w:val="8"/>
  </w:num>
  <w:num w:numId="7">
    <w:abstractNumId w:val="1"/>
  </w:num>
  <w:num w:numId="8">
    <w:abstractNumId w:val="12"/>
  </w:num>
  <w:num w:numId="9">
    <w:abstractNumId w:val="7"/>
  </w:num>
  <w:num w:numId="10">
    <w:abstractNumId w:val="0"/>
  </w:num>
  <w:num w:numId="11">
    <w:abstractNumId w:val="13"/>
  </w:num>
  <w:num w:numId="12">
    <w:abstractNumId w:val="20"/>
  </w:num>
  <w:num w:numId="13">
    <w:abstractNumId w:val="15"/>
  </w:num>
  <w:num w:numId="14">
    <w:abstractNumId w:val="22"/>
  </w:num>
  <w:num w:numId="15">
    <w:abstractNumId w:val="23"/>
  </w:num>
  <w:num w:numId="16">
    <w:abstractNumId w:val="6"/>
  </w:num>
  <w:num w:numId="17">
    <w:abstractNumId w:val="10"/>
  </w:num>
  <w:num w:numId="18">
    <w:abstractNumId w:val="11"/>
  </w:num>
  <w:num w:numId="19">
    <w:abstractNumId w:val="17"/>
  </w:num>
  <w:num w:numId="20">
    <w:abstractNumId w:val="3"/>
  </w:num>
  <w:num w:numId="21">
    <w:abstractNumId w:val="4"/>
  </w:num>
  <w:num w:numId="22">
    <w:abstractNumId w:val="21"/>
  </w:num>
  <w:num w:numId="23">
    <w:abstractNumId w:val="2"/>
  </w:num>
  <w:num w:numId="24">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3191"/>
    <w:rsid w:val="00033514"/>
    <w:rsid w:val="00044C7B"/>
    <w:rsid w:val="00046D1A"/>
    <w:rsid w:val="00050219"/>
    <w:rsid w:val="00053C77"/>
    <w:rsid w:val="000B197B"/>
    <w:rsid w:val="000B207E"/>
    <w:rsid w:val="000B23A7"/>
    <w:rsid w:val="000D55E5"/>
    <w:rsid w:val="00100628"/>
    <w:rsid w:val="00111A26"/>
    <w:rsid w:val="00127DBA"/>
    <w:rsid w:val="00131482"/>
    <w:rsid w:val="001571C6"/>
    <w:rsid w:val="00167202"/>
    <w:rsid w:val="00177C09"/>
    <w:rsid w:val="001D3BEA"/>
    <w:rsid w:val="0020597C"/>
    <w:rsid w:val="00205A28"/>
    <w:rsid w:val="00230F90"/>
    <w:rsid w:val="002369D1"/>
    <w:rsid w:val="00262B24"/>
    <w:rsid w:val="002A014B"/>
    <w:rsid w:val="002A1C9A"/>
    <w:rsid w:val="002A4A3F"/>
    <w:rsid w:val="002B387C"/>
    <w:rsid w:val="002B5A3B"/>
    <w:rsid w:val="002D7A9C"/>
    <w:rsid w:val="002E66ED"/>
    <w:rsid w:val="002F0123"/>
    <w:rsid w:val="002F3C97"/>
    <w:rsid w:val="002F3CF6"/>
    <w:rsid w:val="00302331"/>
    <w:rsid w:val="0030307A"/>
    <w:rsid w:val="00323EC7"/>
    <w:rsid w:val="00327A5D"/>
    <w:rsid w:val="003571CB"/>
    <w:rsid w:val="00366918"/>
    <w:rsid w:val="0037154F"/>
    <w:rsid w:val="00376695"/>
    <w:rsid w:val="0037685A"/>
    <w:rsid w:val="003A20FB"/>
    <w:rsid w:val="003C4904"/>
    <w:rsid w:val="003C65A9"/>
    <w:rsid w:val="003D0104"/>
    <w:rsid w:val="003D318E"/>
    <w:rsid w:val="003E0574"/>
    <w:rsid w:val="003E0D5C"/>
    <w:rsid w:val="003E1F7D"/>
    <w:rsid w:val="00400A9D"/>
    <w:rsid w:val="00410B96"/>
    <w:rsid w:val="0041773B"/>
    <w:rsid w:val="00420E83"/>
    <w:rsid w:val="00421702"/>
    <w:rsid w:val="00423A40"/>
    <w:rsid w:val="00434B72"/>
    <w:rsid w:val="0043760C"/>
    <w:rsid w:val="00454444"/>
    <w:rsid w:val="0045780A"/>
    <w:rsid w:val="00460519"/>
    <w:rsid w:val="004621B0"/>
    <w:rsid w:val="0047034A"/>
    <w:rsid w:val="00476493"/>
    <w:rsid w:val="004C7A92"/>
    <w:rsid w:val="004E7C31"/>
    <w:rsid w:val="004F6AAD"/>
    <w:rsid w:val="0050726F"/>
    <w:rsid w:val="005135C7"/>
    <w:rsid w:val="00521B8C"/>
    <w:rsid w:val="00561E6A"/>
    <w:rsid w:val="00576812"/>
    <w:rsid w:val="005825A5"/>
    <w:rsid w:val="00590F0C"/>
    <w:rsid w:val="005944AF"/>
    <w:rsid w:val="0059559D"/>
    <w:rsid w:val="005A00C5"/>
    <w:rsid w:val="005B1280"/>
    <w:rsid w:val="005C0D25"/>
    <w:rsid w:val="005D031A"/>
    <w:rsid w:val="005E73BA"/>
    <w:rsid w:val="005F65BE"/>
    <w:rsid w:val="0060276D"/>
    <w:rsid w:val="006507BF"/>
    <w:rsid w:val="0065441D"/>
    <w:rsid w:val="00670102"/>
    <w:rsid w:val="00693A4B"/>
    <w:rsid w:val="006A48B9"/>
    <w:rsid w:val="006B0B4D"/>
    <w:rsid w:val="006B5016"/>
    <w:rsid w:val="006F2700"/>
    <w:rsid w:val="00714A90"/>
    <w:rsid w:val="0073113A"/>
    <w:rsid w:val="007406C8"/>
    <w:rsid w:val="00756261"/>
    <w:rsid w:val="007614EA"/>
    <w:rsid w:val="0076251B"/>
    <w:rsid w:val="007A3C7B"/>
    <w:rsid w:val="007A727E"/>
    <w:rsid w:val="007C3F3F"/>
    <w:rsid w:val="007E0E6A"/>
    <w:rsid w:val="007F24B9"/>
    <w:rsid w:val="0082277E"/>
    <w:rsid w:val="00841B3A"/>
    <w:rsid w:val="008642EF"/>
    <w:rsid w:val="008649A1"/>
    <w:rsid w:val="0088480B"/>
    <w:rsid w:val="00884810"/>
    <w:rsid w:val="00890BB8"/>
    <w:rsid w:val="008A2AAB"/>
    <w:rsid w:val="008A36DD"/>
    <w:rsid w:val="008C74A6"/>
    <w:rsid w:val="008D001E"/>
    <w:rsid w:val="008F7AAD"/>
    <w:rsid w:val="00907D82"/>
    <w:rsid w:val="009147CB"/>
    <w:rsid w:val="00946B4D"/>
    <w:rsid w:val="00954144"/>
    <w:rsid w:val="00973B8A"/>
    <w:rsid w:val="00982377"/>
    <w:rsid w:val="009937FD"/>
    <w:rsid w:val="009B7C85"/>
    <w:rsid w:val="009F296D"/>
    <w:rsid w:val="009F3959"/>
    <w:rsid w:val="00A15FA0"/>
    <w:rsid w:val="00A2653F"/>
    <w:rsid w:val="00A345BF"/>
    <w:rsid w:val="00A409B5"/>
    <w:rsid w:val="00A43EEB"/>
    <w:rsid w:val="00A45D69"/>
    <w:rsid w:val="00A76F9B"/>
    <w:rsid w:val="00A86548"/>
    <w:rsid w:val="00AA11A9"/>
    <w:rsid w:val="00AB390B"/>
    <w:rsid w:val="00AC54CD"/>
    <w:rsid w:val="00AD49CD"/>
    <w:rsid w:val="00AE3C47"/>
    <w:rsid w:val="00AF66D0"/>
    <w:rsid w:val="00B07AFC"/>
    <w:rsid w:val="00B35893"/>
    <w:rsid w:val="00B459C1"/>
    <w:rsid w:val="00B54322"/>
    <w:rsid w:val="00B6661E"/>
    <w:rsid w:val="00B67830"/>
    <w:rsid w:val="00B67C0C"/>
    <w:rsid w:val="00B90285"/>
    <w:rsid w:val="00B90D16"/>
    <w:rsid w:val="00B93B2E"/>
    <w:rsid w:val="00BC1857"/>
    <w:rsid w:val="00BC7DCD"/>
    <w:rsid w:val="00BE1D6A"/>
    <w:rsid w:val="00C21935"/>
    <w:rsid w:val="00C457C5"/>
    <w:rsid w:val="00C464D8"/>
    <w:rsid w:val="00C92D49"/>
    <w:rsid w:val="00C965BC"/>
    <w:rsid w:val="00CC6588"/>
    <w:rsid w:val="00CE7DCF"/>
    <w:rsid w:val="00D4356B"/>
    <w:rsid w:val="00D50558"/>
    <w:rsid w:val="00D5661B"/>
    <w:rsid w:val="00D83191"/>
    <w:rsid w:val="00D87D7F"/>
    <w:rsid w:val="00DB1E0A"/>
    <w:rsid w:val="00DC269C"/>
    <w:rsid w:val="00DC36FC"/>
    <w:rsid w:val="00DD04C9"/>
    <w:rsid w:val="00DE28FF"/>
    <w:rsid w:val="00DE7165"/>
    <w:rsid w:val="00E34171"/>
    <w:rsid w:val="00E422E7"/>
    <w:rsid w:val="00E553B6"/>
    <w:rsid w:val="00E56156"/>
    <w:rsid w:val="00E615C0"/>
    <w:rsid w:val="00E70054"/>
    <w:rsid w:val="00E72566"/>
    <w:rsid w:val="00E7477B"/>
    <w:rsid w:val="00E80A84"/>
    <w:rsid w:val="00E85F44"/>
    <w:rsid w:val="00E922BE"/>
    <w:rsid w:val="00E96ECB"/>
    <w:rsid w:val="00EB01D1"/>
    <w:rsid w:val="00EF24C5"/>
    <w:rsid w:val="00EF5F79"/>
    <w:rsid w:val="00F120CB"/>
    <w:rsid w:val="00F44F3F"/>
    <w:rsid w:val="00F479B8"/>
    <w:rsid w:val="00F47F0A"/>
    <w:rsid w:val="00F5101D"/>
    <w:rsid w:val="00F77E21"/>
    <w:rsid w:val="00F8533D"/>
    <w:rsid w:val="00F9688A"/>
    <w:rsid w:val="00FA6642"/>
    <w:rsid w:val="00FA7D15"/>
    <w:rsid w:val="00FC07DD"/>
    <w:rsid w:val="00FD71D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FD5389"/>
  <w15:docId w15:val="{0EAD90EE-0234-3041-B6E3-3756DE1A53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191"/>
    <w:pPr>
      <w:spacing w:before="120" w:after="120"/>
      <w:jc w:val="both"/>
    </w:pPr>
    <w:rPr>
      <w:rFonts w:ascii="Nunito" w:eastAsia="Calibri" w:hAnsi="Nunito" w:cs="Times New Roman"/>
    </w:rPr>
  </w:style>
  <w:style w:type="paragraph" w:styleId="Heading2">
    <w:name w:val="heading 2"/>
    <w:basedOn w:val="Normal"/>
    <w:next w:val="Normal"/>
    <w:link w:val="Heading2Char"/>
    <w:uiPriority w:val="9"/>
    <w:unhideWhenUsed/>
    <w:qFormat/>
    <w:rsid w:val="00D83191"/>
    <w:pPr>
      <w:keepNext/>
      <w:keepLines/>
      <w:spacing w:before="0" w:after="80"/>
      <w:outlineLvl w:val="1"/>
    </w:pPr>
    <w:rPr>
      <w:rFonts w:ascii="Nunito ExtraBold" w:eastAsia="Times New Roman" w:hAnsi="Nunito ExtraBold"/>
      <w:b/>
      <w:bCs/>
      <w:color w:val="0077C8"/>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83191"/>
    <w:rPr>
      <w:rFonts w:ascii="Nunito ExtraBold" w:eastAsia="Times New Roman" w:hAnsi="Nunito ExtraBold" w:cs="Times New Roman"/>
      <w:b/>
      <w:bCs/>
      <w:color w:val="0077C8"/>
      <w:sz w:val="24"/>
      <w:szCs w:val="26"/>
    </w:rPr>
  </w:style>
  <w:style w:type="paragraph" w:styleId="ListParagraph">
    <w:name w:val="List Paragraph"/>
    <w:aliases w:val="Dot pt,No Spacing1,List Paragraph Char Char Char,Indicator Text,List Paragraph1,Numbered Para 1,List Paragraph12,Bullet Points,MAIN CONTENT,Bullet 1,Colorful List - Accent 11,F5 List Paragraph,List Paragraph2,Normal numbered,Bullets"/>
    <w:basedOn w:val="Normal"/>
    <w:link w:val="ListParagraphChar"/>
    <w:uiPriority w:val="34"/>
    <w:qFormat/>
    <w:rsid w:val="00D83191"/>
    <w:pPr>
      <w:ind w:left="720"/>
      <w:contextualSpacing/>
    </w:pPr>
  </w:style>
  <w:style w:type="character" w:styleId="Hyperlink">
    <w:name w:val="Hyperlink"/>
    <w:uiPriority w:val="99"/>
    <w:rsid w:val="00D83191"/>
    <w:rPr>
      <w:rFonts w:cs="Times New Roman"/>
      <w:color w:val="0000FF"/>
      <w:u w:val="single"/>
    </w:rPr>
  </w:style>
  <w:style w:type="character" w:customStyle="1" w:styleId="ListParagraphChar">
    <w:name w:val="List Paragraph Char"/>
    <w:aliases w:val="Dot pt Char,No Spacing1 Char,List Paragraph Char Char Char Char,Indicator Text Char,List Paragraph1 Char,Numbered Para 1 Char,List Paragraph12 Char,Bullet Points Char,MAIN CONTENT Char,Bullet 1 Char,Colorful List - Accent 11 Char"/>
    <w:link w:val="ListParagraph"/>
    <w:uiPriority w:val="34"/>
    <w:qFormat/>
    <w:locked/>
    <w:rsid w:val="00D83191"/>
    <w:rPr>
      <w:rFonts w:ascii="Nunito" w:eastAsia="Calibri" w:hAnsi="Nunito" w:cs="Times New Roman"/>
    </w:rPr>
  </w:style>
  <w:style w:type="paragraph" w:styleId="BalloonText">
    <w:name w:val="Balloon Text"/>
    <w:basedOn w:val="Normal"/>
    <w:link w:val="BalloonTextChar"/>
    <w:uiPriority w:val="99"/>
    <w:semiHidden/>
    <w:unhideWhenUsed/>
    <w:rsid w:val="00D83191"/>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3191"/>
    <w:rPr>
      <w:rFonts w:ascii="Tahoma" w:eastAsia="Calibri" w:hAnsi="Tahoma" w:cs="Tahoma"/>
      <w:sz w:val="16"/>
      <w:szCs w:val="16"/>
    </w:rPr>
  </w:style>
  <w:style w:type="paragraph" w:styleId="BodyText">
    <w:name w:val="Body Text"/>
    <w:basedOn w:val="Normal"/>
    <w:link w:val="BodyTextChar"/>
    <w:uiPriority w:val="99"/>
    <w:unhideWhenUsed/>
    <w:rsid w:val="007E0E6A"/>
    <w:pPr>
      <w:pBdr>
        <w:top w:val="single" w:sz="12" w:space="1" w:color="000000"/>
        <w:left w:val="single" w:sz="12" w:space="4" w:color="000000"/>
        <w:bottom w:val="single" w:sz="12" w:space="1" w:color="000000"/>
        <w:right w:val="single" w:sz="12" w:space="4" w:color="000000"/>
      </w:pBdr>
      <w:shd w:val="clear" w:color="auto" w:fill="FFFFFF"/>
      <w:jc w:val="left"/>
    </w:pPr>
    <w:rPr>
      <w:b/>
      <w:color w:val="0077C8"/>
      <w:sz w:val="24"/>
      <w:szCs w:val="24"/>
      <w:lang w:val="en-US"/>
    </w:rPr>
  </w:style>
  <w:style w:type="character" w:customStyle="1" w:styleId="BodyTextChar">
    <w:name w:val="Body Text Char"/>
    <w:basedOn w:val="DefaultParagraphFont"/>
    <w:link w:val="BodyText"/>
    <w:uiPriority w:val="99"/>
    <w:rsid w:val="007E0E6A"/>
    <w:rPr>
      <w:rFonts w:ascii="Nunito" w:eastAsia="Calibri" w:hAnsi="Nunito" w:cs="Times New Roman"/>
      <w:b/>
      <w:color w:val="0077C8"/>
      <w:sz w:val="24"/>
      <w:szCs w:val="24"/>
      <w:shd w:val="clear" w:color="auto" w:fill="FFFFFF"/>
      <w:lang w:val="en-US"/>
    </w:rPr>
  </w:style>
  <w:style w:type="paragraph" w:styleId="BodyTextIndent">
    <w:name w:val="Body Text Indent"/>
    <w:basedOn w:val="Normal"/>
    <w:link w:val="BodyTextIndentChar"/>
    <w:uiPriority w:val="99"/>
    <w:unhideWhenUsed/>
    <w:rsid w:val="0041773B"/>
    <w:pPr>
      <w:ind w:left="142"/>
    </w:pPr>
    <w:rPr>
      <w:lang w:val="en-US"/>
    </w:rPr>
  </w:style>
  <w:style w:type="character" w:customStyle="1" w:styleId="BodyTextIndentChar">
    <w:name w:val="Body Text Indent Char"/>
    <w:basedOn w:val="DefaultParagraphFont"/>
    <w:link w:val="BodyTextIndent"/>
    <w:uiPriority w:val="99"/>
    <w:rsid w:val="0041773B"/>
    <w:rPr>
      <w:rFonts w:ascii="Nunito" w:eastAsia="Calibri" w:hAnsi="Nunito" w:cs="Times New Roman"/>
      <w:lang w:val="en-US"/>
    </w:rPr>
  </w:style>
  <w:style w:type="table" w:styleId="TableGrid">
    <w:name w:val="Table Grid"/>
    <w:basedOn w:val="TableNormal"/>
    <w:uiPriority w:val="39"/>
    <w:rsid w:val="0037685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7685A"/>
    <w:rPr>
      <w:sz w:val="16"/>
      <w:szCs w:val="16"/>
    </w:rPr>
  </w:style>
  <w:style w:type="paragraph" w:styleId="CommentText">
    <w:name w:val="annotation text"/>
    <w:basedOn w:val="Normal"/>
    <w:link w:val="CommentTextChar"/>
    <w:uiPriority w:val="99"/>
    <w:semiHidden/>
    <w:unhideWhenUsed/>
    <w:rsid w:val="0037685A"/>
    <w:pPr>
      <w:spacing w:line="240" w:lineRule="auto"/>
    </w:pPr>
    <w:rPr>
      <w:sz w:val="20"/>
      <w:szCs w:val="20"/>
    </w:rPr>
  </w:style>
  <w:style w:type="character" w:customStyle="1" w:styleId="CommentTextChar">
    <w:name w:val="Comment Text Char"/>
    <w:basedOn w:val="DefaultParagraphFont"/>
    <w:link w:val="CommentText"/>
    <w:uiPriority w:val="99"/>
    <w:semiHidden/>
    <w:rsid w:val="0037685A"/>
    <w:rPr>
      <w:rFonts w:ascii="Nunito" w:eastAsia="Calibri" w:hAnsi="Nunito" w:cs="Times New Roman"/>
      <w:sz w:val="20"/>
      <w:szCs w:val="20"/>
    </w:rPr>
  </w:style>
  <w:style w:type="paragraph" w:styleId="CommentSubject">
    <w:name w:val="annotation subject"/>
    <w:basedOn w:val="CommentText"/>
    <w:next w:val="CommentText"/>
    <w:link w:val="CommentSubjectChar"/>
    <w:uiPriority w:val="99"/>
    <w:semiHidden/>
    <w:unhideWhenUsed/>
    <w:rsid w:val="0037685A"/>
    <w:rPr>
      <w:b/>
      <w:bCs/>
    </w:rPr>
  </w:style>
  <w:style w:type="character" w:customStyle="1" w:styleId="CommentSubjectChar">
    <w:name w:val="Comment Subject Char"/>
    <w:basedOn w:val="CommentTextChar"/>
    <w:link w:val="CommentSubject"/>
    <w:uiPriority w:val="99"/>
    <w:semiHidden/>
    <w:rsid w:val="0037685A"/>
    <w:rPr>
      <w:rFonts w:ascii="Nunito" w:eastAsia="Calibri" w:hAnsi="Nunito" w:cs="Times New Roman"/>
      <w:b/>
      <w:bCs/>
      <w:sz w:val="20"/>
      <w:szCs w:val="20"/>
    </w:rPr>
  </w:style>
  <w:style w:type="paragraph" w:styleId="Revision">
    <w:name w:val="Revision"/>
    <w:hidden/>
    <w:uiPriority w:val="99"/>
    <w:semiHidden/>
    <w:rsid w:val="0037685A"/>
    <w:pPr>
      <w:spacing w:after="0" w:line="240" w:lineRule="auto"/>
    </w:pPr>
    <w:rPr>
      <w:rFonts w:ascii="Nunito" w:eastAsia="Calibri" w:hAnsi="Nunito" w:cs="Times New Roman"/>
    </w:rPr>
  </w:style>
  <w:style w:type="paragraph" w:styleId="BodyText2">
    <w:name w:val="Body Text 2"/>
    <w:basedOn w:val="Normal"/>
    <w:link w:val="BodyText2Char"/>
    <w:uiPriority w:val="99"/>
    <w:unhideWhenUsed/>
    <w:rsid w:val="00033514"/>
    <w:pPr>
      <w:jc w:val="left"/>
    </w:pPr>
    <w:rPr>
      <w:rFonts w:asciiTheme="minorHAnsi" w:hAnsiTheme="minorHAnsi"/>
      <w:lang w:val="en-US"/>
    </w:rPr>
  </w:style>
  <w:style w:type="character" w:customStyle="1" w:styleId="BodyText2Char">
    <w:name w:val="Body Text 2 Char"/>
    <w:basedOn w:val="DefaultParagraphFont"/>
    <w:link w:val="BodyText2"/>
    <w:uiPriority w:val="99"/>
    <w:rsid w:val="00033514"/>
    <w:rPr>
      <w:rFonts w:eastAsia="Calibri" w:cs="Times New Roman"/>
      <w:lang w:val="en-US"/>
    </w:rPr>
  </w:style>
  <w:style w:type="paragraph" w:styleId="BodyTextIndent2">
    <w:name w:val="Body Text Indent 2"/>
    <w:basedOn w:val="Normal"/>
    <w:link w:val="BodyTextIndent2Char"/>
    <w:uiPriority w:val="99"/>
    <w:unhideWhenUsed/>
    <w:rsid w:val="009B7C85"/>
    <w:pPr>
      <w:ind w:firstLine="708"/>
    </w:pPr>
    <w:rPr>
      <w:rFonts w:cstheme="minorHAnsi"/>
      <w:lang w:val="en-US"/>
    </w:rPr>
  </w:style>
  <w:style w:type="character" w:customStyle="1" w:styleId="BodyTextIndent2Char">
    <w:name w:val="Body Text Indent 2 Char"/>
    <w:basedOn w:val="DefaultParagraphFont"/>
    <w:link w:val="BodyTextIndent2"/>
    <w:uiPriority w:val="99"/>
    <w:rsid w:val="009B7C85"/>
    <w:rPr>
      <w:rFonts w:ascii="Nunito" w:eastAsia="Calibri" w:hAnsi="Nunito" w:cstheme="minorHAnsi"/>
      <w:lang w:val="en-US"/>
    </w:rPr>
  </w:style>
  <w:style w:type="table" w:customStyle="1" w:styleId="TableGrid1">
    <w:name w:val="Table Grid1"/>
    <w:basedOn w:val="TableNormal"/>
    <w:next w:val="TableGrid"/>
    <w:uiPriority w:val="39"/>
    <w:rsid w:val="002A1C9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F5F79"/>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EF5F79"/>
    <w:rPr>
      <w:rFonts w:ascii="Nunito" w:eastAsia="Calibri" w:hAnsi="Nunito" w:cs="Times New Roman"/>
    </w:rPr>
  </w:style>
  <w:style w:type="paragraph" w:styleId="Footer">
    <w:name w:val="footer"/>
    <w:basedOn w:val="Normal"/>
    <w:link w:val="FooterChar"/>
    <w:uiPriority w:val="99"/>
    <w:unhideWhenUsed/>
    <w:rsid w:val="00EF5F79"/>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EF5F79"/>
    <w:rPr>
      <w:rFonts w:ascii="Nunito" w:eastAsia="Calibri" w:hAnsi="Nunito" w:cs="Times New Roman"/>
    </w:rPr>
  </w:style>
  <w:style w:type="paragraph" w:customStyle="1" w:styleId="Default">
    <w:name w:val="Default"/>
    <w:rsid w:val="00DC36FC"/>
    <w:pPr>
      <w:autoSpaceDE w:val="0"/>
      <w:autoSpaceDN w:val="0"/>
      <w:adjustRightInd w:val="0"/>
      <w:spacing w:after="0" w:line="240" w:lineRule="auto"/>
    </w:pPr>
    <w:rPr>
      <w:rFonts w:ascii="Nunito" w:eastAsiaTheme="minorHAnsi" w:hAnsi="Nunito" w:cs="Nunito"/>
      <w:color w:val="000000"/>
      <w:sz w:val="24"/>
      <w:szCs w:val="24"/>
      <w:lang w:val="en-US"/>
    </w:rPr>
  </w:style>
  <w:style w:type="paragraph" w:styleId="FootnoteText">
    <w:name w:val="footnote text"/>
    <w:basedOn w:val="Normal"/>
    <w:link w:val="FootnoteTextChar"/>
    <w:uiPriority w:val="99"/>
    <w:semiHidden/>
    <w:unhideWhenUsed/>
    <w:rsid w:val="00B54322"/>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B54322"/>
    <w:rPr>
      <w:rFonts w:ascii="Nunito" w:eastAsia="Calibri" w:hAnsi="Nunito" w:cs="Times New Roman"/>
      <w:sz w:val="20"/>
      <w:szCs w:val="20"/>
    </w:rPr>
  </w:style>
  <w:style w:type="character" w:styleId="FootnoteReference">
    <w:name w:val="footnote reference"/>
    <w:basedOn w:val="DefaultParagraphFont"/>
    <w:uiPriority w:val="99"/>
    <w:semiHidden/>
    <w:unhideWhenUsed/>
    <w:rsid w:val="00B5432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i.org/sn_uploads/document/PI03_HI_Protection-Beneficiaries_EN.pdf" TargetMode="Externa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hyperlink" Target="https://hi.org/sn_uploads/document/QualityFramework_EN.pdf" TargetMode="External"/><Relationship Id="rId7" Type="http://schemas.openxmlformats.org/officeDocument/2006/relationships/settings" Target="settings.xml"/><Relationship Id="rId12" Type="http://schemas.openxmlformats.org/officeDocument/2006/relationships/hyperlink" Target="https://hi.org/sn_uploads/document/ID_CodeOfConduct.pdf" TargetMode="External"/><Relationship Id="rId17" Type="http://schemas.openxmlformats.org/officeDocument/2006/relationships/package" Target="embeddings/Microsoft_Word_Document.docx"/><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hyperlink" Target="mailto:logisitc@bangladesh.hi.org_"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hi.org/sn_uploads/document/PI04_IP_antiFraud-bribery-corruption-policy_1.pdf"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org/sn_uploads/document/PI02_HI-Child-Protection_EN_1.pdf" TargetMode="External"/><Relationship Id="rId22" Type="http://schemas.openxmlformats.org/officeDocument/2006/relationships/hyperlink" Target="https://hi.org/sn_uploads/document/IP_DisabilityGenreAge_1.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478E6E2D060434B9A00655BD39A6E4F" ma:contentTypeVersion="13" ma:contentTypeDescription="Crée un document." ma:contentTypeScope="" ma:versionID="790b17f4182a5218161e176fa80a682f">
  <xsd:schema xmlns:xsd="http://www.w3.org/2001/XMLSchema" xmlns:xs="http://www.w3.org/2001/XMLSchema" xmlns:p="http://schemas.microsoft.com/office/2006/metadata/properties" xmlns:ns3="83f4266b-88a7-469e-a085-f4ff0e3e3f4f" xmlns:ns4="aed5f062-61e9-4964-a190-30b6e394b0ee" targetNamespace="http://schemas.microsoft.com/office/2006/metadata/properties" ma:root="true" ma:fieldsID="919794897ebe531bee53687f86a41648" ns3:_="" ns4:_="">
    <xsd:import namespace="83f4266b-88a7-469e-a085-f4ff0e3e3f4f"/>
    <xsd:import namespace="aed5f062-61e9-4964-a190-30b6e394b0e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f4266b-88a7-469e-a085-f4ff0e3e3f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d5f062-61e9-4964-a190-30b6e394b0ee"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SharingHintHash" ma:index="20"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3AFBD2-FCD9-4D8B-8155-68984AE27C31}">
  <ds:schemaRefs>
    <ds:schemaRef ds:uri="http://schemas.openxmlformats.org/officeDocument/2006/bibliography"/>
  </ds:schemaRefs>
</ds:datastoreItem>
</file>

<file path=customXml/itemProps2.xml><?xml version="1.0" encoding="utf-8"?>
<ds:datastoreItem xmlns:ds="http://schemas.openxmlformats.org/officeDocument/2006/customXml" ds:itemID="{8F65550B-C4C7-496B-8A36-B3BCBC99B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f4266b-88a7-469e-a085-f4ff0e3e3f4f"/>
    <ds:schemaRef ds:uri="aed5f062-61e9-4964-a190-30b6e394b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D8B9AF5-E9ED-4B0B-88C9-752414BF080B}">
  <ds:schemaRefs>
    <ds:schemaRef ds:uri="http://schemas.microsoft.com/sharepoint/v3/contenttype/forms"/>
  </ds:schemaRefs>
</ds:datastoreItem>
</file>

<file path=customXml/itemProps4.xml><?xml version="1.0" encoding="utf-8"?>
<ds:datastoreItem xmlns:ds="http://schemas.openxmlformats.org/officeDocument/2006/customXml" ds:itemID="{8259BBBA-1EDD-46A7-9B16-92F4E08BD15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16</Pages>
  <Words>3429</Words>
  <Characters>19549</Characters>
  <Application>Microsoft Office Word</Application>
  <DocSecurity>0</DocSecurity>
  <Lines>162</Lines>
  <Paragraphs>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Handicap International</Company>
  <LinksUpToDate>false</LinksUpToDate>
  <CharactersWithSpaces>22933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Lucas Baussan</dc:creator>
  <cp:lastModifiedBy>Seheli Chamon MUNA</cp:lastModifiedBy>
  <cp:revision>4</cp:revision>
  <dcterms:created xsi:type="dcterms:W3CDTF">2021-05-06T14:27:00Z</dcterms:created>
  <dcterms:modified xsi:type="dcterms:W3CDTF">2021-05-09T03:39:00Z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0x010100C478E6E2D060434B9A00655BD39A6E4F</vt:lpwstr>
  </property>
</Properties>
</file>