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628CD" w14:textId="34A917AD" w:rsidR="00594A4D" w:rsidRPr="005905B8" w:rsidRDefault="00594A4D" w:rsidP="005905B8">
      <w:pPr>
        <w:spacing w:line="276" w:lineRule="auto"/>
        <w:rPr>
          <w:rFonts w:asciiTheme="minorHAnsi" w:hAnsiTheme="minorHAnsi" w:cstheme="minorHAnsi"/>
          <w:b/>
          <w:sz w:val="22"/>
          <w:szCs w:val="22"/>
        </w:rPr>
      </w:pPr>
      <w:r w:rsidRPr="005905B8">
        <w:rPr>
          <w:rFonts w:asciiTheme="minorHAnsi" w:hAnsiTheme="minorHAnsi" w:cstheme="minorHAnsi"/>
          <w:b/>
          <w:sz w:val="22"/>
          <w:szCs w:val="22"/>
        </w:rPr>
        <w:t>RF</w:t>
      </w:r>
      <w:r w:rsidR="006E5581" w:rsidRPr="005905B8">
        <w:rPr>
          <w:rFonts w:asciiTheme="minorHAnsi" w:hAnsiTheme="minorHAnsi" w:cstheme="minorHAnsi"/>
          <w:b/>
          <w:sz w:val="22"/>
          <w:szCs w:val="22"/>
        </w:rPr>
        <w:t>P</w:t>
      </w:r>
      <w:r w:rsidRPr="005905B8">
        <w:rPr>
          <w:rFonts w:asciiTheme="minorHAnsi" w:hAnsiTheme="minorHAnsi" w:cstheme="minorHAnsi"/>
          <w:b/>
          <w:sz w:val="22"/>
          <w:szCs w:val="22"/>
        </w:rPr>
        <w:t xml:space="preserve"> REF: </w:t>
      </w:r>
      <w:r w:rsidR="0045604B" w:rsidRPr="005905B8">
        <w:rPr>
          <w:rFonts w:asciiTheme="minorHAnsi" w:hAnsiTheme="minorHAnsi" w:cstheme="minorHAnsi"/>
          <w:b/>
          <w:sz w:val="22"/>
          <w:szCs w:val="22"/>
        </w:rPr>
        <w:t>B51/202</w:t>
      </w:r>
      <w:r w:rsidR="00E8505C" w:rsidRPr="005905B8">
        <w:rPr>
          <w:rFonts w:asciiTheme="minorHAnsi" w:hAnsiTheme="minorHAnsi" w:cstheme="minorHAnsi"/>
          <w:b/>
          <w:sz w:val="22"/>
          <w:szCs w:val="22"/>
        </w:rPr>
        <w:t>1</w:t>
      </w:r>
      <w:r w:rsidR="0045604B" w:rsidRPr="005905B8">
        <w:rPr>
          <w:rFonts w:asciiTheme="minorHAnsi" w:hAnsiTheme="minorHAnsi" w:cstheme="minorHAnsi"/>
          <w:b/>
          <w:sz w:val="22"/>
          <w:szCs w:val="22"/>
        </w:rPr>
        <w:t>/</w:t>
      </w:r>
      <w:r w:rsidR="00E8505C" w:rsidRPr="005905B8">
        <w:rPr>
          <w:rFonts w:asciiTheme="minorHAnsi" w:hAnsiTheme="minorHAnsi" w:cstheme="minorHAnsi"/>
          <w:b/>
          <w:sz w:val="22"/>
          <w:szCs w:val="22"/>
        </w:rPr>
        <w:t>COXB</w:t>
      </w:r>
      <w:r w:rsidR="00E65A7D" w:rsidRPr="005905B8">
        <w:rPr>
          <w:rFonts w:asciiTheme="minorHAnsi" w:hAnsiTheme="minorHAnsi" w:cstheme="minorHAnsi"/>
          <w:b/>
          <w:sz w:val="22"/>
          <w:szCs w:val="22"/>
        </w:rPr>
        <w:t>/</w:t>
      </w:r>
      <w:r w:rsidR="00E65A7D" w:rsidRPr="005905B8">
        <w:rPr>
          <w:rFonts w:asciiTheme="minorHAnsi" w:hAnsiTheme="minorHAnsi" w:cstheme="minorHAnsi"/>
          <w:b/>
          <w:sz w:val="22"/>
          <w:szCs w:val="22"/>
        </w:rPr>
        <w:softHyphen/>
      </w:r>
      <w:r w:rsidR="00E8505C" w:rsidRPr="005905B8">
        <w:rPr>
          <w:rFonts w:asciiTheme="minorHAnsi" w:hAnsiTheme="minorHAnsi" w:cstheme="minorHAnsi"/>
          <w:b/>
          <w:sz w:val="22"/>
          <w:szCs w:val="22"/>
        </w:rPr>
        <w:t>010</w:t>
      </w:r>
    </w:p>
    <w:p w14:paraId="73723231" w14:textId="5DEDDDF2" w:rsidR="00B11A2F" w:rsidRPr="005905B8" w:rsidRDefault="006E3AE4" w:rsidP="005905B8">
      <w:pPr>
        <w:pBdr>
          <w:top w:val="single" w:sz="4" w:space="8" w:color="auto"/>
          <w:left w:val="single" w:sz="4" w:space="4" w:color="auto"/>
          <w:bottom w:val="single" w:sz="4" w:space="1" w:color="auto"/>
          <w:right w:val="single" w:sz="4" w:space="4" w:color="auto"/>
        </w:pBdr>
        <w:spacing w:line="276" w:lineRule="auto"/>
        <w:jc w:val="center"/>
        <w:rPr>
          <w:rFonts w:asciiTheme="minorHAnsi" w:hAnsiTheme="minorHAnsi" w:cstheme="minorHAnsi"/>
          <w:b/>
          <w:sz w:val="32"/>
          <w:szCs w:val="22"/>
        </w:rPr>
      </w:pPr>
      <w:r w:rsidRPr="005905B8">
        <w:rPr>
          <w:rFonts w:asciiTheme="minorHAnsi" w:hAnsiTheme="minorHAnsi" w:cstheme="minorHAnsi"/>
          <w:b/>
          <w:sz w:val="32"/>
          <w:szCs w:val="22"/>
        </w:rPr>
        <w:t>Request for Proposal (RFP</w:t>
      </w:r>
      <w:r w:rsidR="00594A4D" w:rsidRPr="005905B8">
        <w:rPr>
          <w:rFonts w:asciiTheme="minorHAnsi" w:hAnsiTheme="minorHAnsi" w:cstheme="minorHAnsi"/>
          <w:b/>
          <w:sz w:val="32"/>
          <w:szCs w:val="22"/>
        </w:rPr>
        <w:t xml:space="preserve">) For </w:t>
      </w:r>
      <w:r w:rsidR="00E65A7D" w:rsidRPr="005905B8">
        <w:rPr>
          <w:rFonts w:asciiTheme="minorHAnsi" w:hAnsiTheme="minorHAnsi" w:cstheme="minorHAnsi"/>
          <w:b/>
          <w:sz w:val="32"/>
          <w:szCs w:val="22"/>
        </w:rPr>
        <w:t>Audio-visual production with a community-based approach</w:t>
      </w:r>
    </w:p>
    <w:p w14:paraId="7EFC6E71" w14:textId="7A775D0C" w:rsidR="00594A4D" w:rsidRPr="005905B8" w:rsidRDefault="00594A4D" w:rsidP="005905B8">
      <w:pPr>
        <w:spacing w:line="276" w:lineRule="auto"/>
        <w:ind w:left="720"/>
        <w:jc w:val="right"/>
        <w:rPr>
          <w:rFonts w:asciiTheme="minorHAnsi" w:hAnsiTheme="minorHAnsi" w:cstheme="minorHAnsi"/>
          <w:b/>
          <w:sz w:val="22"/>
          <w:szCs w:val="22"/>
        </w:rPr>
      </w:pPr>
      <w:r w:rsidRPr="005905B8">
        <w:rPr>
          <w:rFonts w:asciiTheme="minorHAnsi" w:hAnsiTheme="minorHAnsi" w:cstheme="minorHAnsi"/>
          <w:b/>
          <w:sz w:val="22"/>
          <w:szCs w:val="22"/>
        </w:rPr>
        <w:t xml:space="preserve">     PSR REF: </w:t>
      </w:r>
      <w:r w:rsidR="00E8505C" w:rsidRPr="005905B8">
        <w:rPr>
          <w:rFonts w:asciiTheme="minorHAnsi" w:hAnsiTheme="minorHAnsi" w:cstheme="minorHAnsi"/>
          <w:b/>
          <w:sz w:val="22"/>
          <w:szCs w:val="22"/>
        </w:rPr>
        <w:t>B51/2021/COXB/010</w:t>
      </w:r>
    </w:p>
    <w:p w14:paraId="3525F3F1" w14:textId="77777777" w:rsidR="00594A4D" w:rsidRPr="005905B8" w:rsidRDefault="00594A4D" w:rsidP="005905B8">
      <w:pPr>
        <w:spacing w:line="276" w:lineRule="auto"/>
        <w:rPr>
          <w:rFonts w:asciiTheme="minorHAnsi" w:hAnsiTheme="minorHAnsi" w:cstheme="minorHAnsi"/>
          <w:sz w:val="22"/>
          <w:szCs w:val="22"/>
        </w:rPr>
      </w:pPr>
    </w:p>
    <w:p w14:paraId="0C0C2704" w14:textId="49DCDA18" w:rsidR="00594A4D" w:rsidRPr="005905B8" w:rsidRDefault="00594A4D" w:rsidP="005905B8">
      <w:pPr>
        <w:spacing w:line="276" w:lineRule="auto"/>
        <w:rPr>
          <w:rStyle w:val="Strong"/>
          <w:rFonts w:asciiTheme="minorHAnsi" w:hAnsiTheme="minorHAnsi" w:cstheme="minorHAnsi"/>
          <w:sz w:val="22"/>
          <w:szCs w:val="22"/>
          <w:shd w:val="clear" w:color="auto" w:fill="FFFFFF"/>
        </w:rPr>
      </w:pPr>
      <w:r w:rsidRPr="005905B8">
        <w:rPr>
          <w:rFonts w:asciiTheme="minorHAnsi" w:hAnsiTheme="minorHAnsi" w:cstheme="minorHAnsi"/>
          <w:sz w:val="22"/>
          <w:szCs w:val="22"/>
        </w:rPr>
        <w:t xml:space="preserve">Issue date: </w:t>
      </w:r>
      <w:r w:rsidR="007933B5" w:rsidRPr="005905B8">
        <w:rPr>
          <w:rFonts w:asciiTheme="minorHAnsi" w:hAnsiTheme="minorHAnsi" w:cstheme="minorHAnsi"/>
          <w:sz w:val="22"/>
          <w:szCs w:val="22"/>
        </w:rPr>
        <w:t xml:space="preserve">January </w:t>
      </w:r>
      <w:r w:rsidR="00610778">
        <w:rPr>
          <w:rFonts w:asciiTheme="minorHAnsi" w:hAnsiTheme="minorHAnsi" w:cstheme="minorHAnsi"/>
          <w:sz w:val="22"/>
          <w:szCs w:val="22"/>
        </w:rPr>
        <w:t>21</w:t>
      </w:r>
      <w:r w:rsidRPr="005905B8">
        <w:rPr>
          <w:rFonts w:asciiTheme="minorHAnsi" w:hAnsiTheme="minorHAnsi" w:cstheme="minorHAnsi"/>
          <w:sz w:val="22"/>
          <w:szCs w:val="22"/>
        </w:rPr>
        <w:t>, 20</w:t>
      </w:r>
      <w:r w:rsidR="007933B5" w:rsidRPr="005905B8">
        <w:rPr>
          <w:rFonts w:asciiTheme="minorHAnsi" w:hAnsiTheme="minorHAnsi" w:cstheme="minorHAnsi"/>
          <w:sz w:val="22"/>
          <w:szCs w:val="22"/>
        </w:rPr>
        <w:t>21</w:t>
      </w:r>
    </w:p>
    <w:p w14:paraId="49417C59" w14:textId="7E5340FB" w:rsidR="00594A4D" w:rsidRPr="005905B8" w:rsidRDefault="00594A4D" w:rsidP="005905B8">
      <w:pPr>
        <w:spacing w:line="276" w:lineRule="auto"/>
        <w:rPr>
          <w:rFonts w:asciiTheme="minorHAnsi" w:hAnsiTheme="minorHAnsi" w:cstheme="minorHAnsi"/>
          <w:b/>
          <w:sz w:val="22"/>
          <w:szCs w:val="22"/>
        </w:rPr>
      </w:pPr>
      <w:r w:rsidRPr="005905B8">
        <w:rPr>
          <w:rFonts w:asciiTheme="minorHAnsi" w:hAnsiTheme="minorHAnsi" w:cstheme="minorHAnsi"/>
          <w:b/>
          <w:bCs/>
          <w:sz w:val="22"/>
          <w:szCs w:val="22"/>
        </w:rPr>
        <w:t>Deadline of submission (on or before)</w:t>
      </w:r>
      <w:r w:rsidRPr="005905B8">
        <w:rPr>
          <w:rFonts w:asciiTheme="minorHAnsi" w:hAnsiTheme="minorHAnsi" w:cstheme="minorHAnsi"/>
          <w:sz w:val="22"/>
          <w:szCs w:val="22"/>
        </w:rPr>
        <w:t xml:space="preserve">: </w:t>
      </w:r>
      <w:r w:rsidR="007933B5" w:rsidRPr="005905B8">
        <w:rPr>
          <w:rFonts w:asciiTheme="minorHAnsi" w:hAnsiTheme="minorHAnsi" w:cstheme="minorHAnsi"/>
          <w:b/>
          <w:sz w:val="22"/>
          <w:szCs w:val="22"/>
        </w:rPr>
        <w:t>January 2</w:t>
      </w:r>
      <w:r w:rsidR="00E8505C" w:rsidRPr="005905B8">
        <w:rPr>
          <w:rFonts w:asciiTheme="minorHAnsi" w:hAnsiTheme="minorHAnsi" w:cstheme="minorHAnsi"/>
          <w:b/>
          <w:sz w:val="22"/>
          <w:szCs w:val="22"/>
        </w:rPr>
        <w:t>8</w:t>
      </w:r>
      <w:r w:rsidR="00E65A7D" w:rsidRPr="005905B8">
        <w:rPr>
          <w:rFonts w:asciiTheme="minorHAnsi" w:hAnsiTheme="minorHAnsi" w:cstheme="minorHAnsi"/>
          <w:b/>
          <w:sz w:val="22"/>
          <w:szCs w:val="22"/>
        </w:rPr>
        <w:t>, 202</w:t>
      </w:r>
      <w:r w:rsidR="007933B5" w:rsidRPr="005905B8">
        <w:rPr>
          <w:rFonts w:asciiTheme="minorHAnsi" w:hAnsiTheme="minorHAnsi" w:cstheme="minorHAnsi"/>
          <w:b/>
          <w:sz w:val="22"/>
          <w:szCs w:val="22"/>
        </w:rPr>
        <w:t>1</w:t>
      </w:r>
      <w:r w:rsidR="00E65A7D" w:rsidRPr="005905B8">
        <w:rPr>
          <w:rFonts w:asciiTheme="minorHAnsi" w:hAnsiTheme="minorHAnsi" w:cstheme="minorHAnsi"/>
          <w:b/>
          <w:sz w:val="22"/>
          <w:szCs w:val="22"/>
        </w:rPr>
        <w:t xml:space="preserve"> (4:30 </w:t>
      </w:r>
      <w:r w:rsidR="001A6A6C" w:rsidRPr="005905B8">
        <w:rPr>
          <w:rFonts w:asciiTheme="minorHAnsi" w:hAnsiTheme="minorHAnsi" w:cstheme="minorHAnsi"/>
          <w:b/>
          <w:sz w:val="22"/>
          <w:szCs w:val="22"/>
        </w:rPr>
        <w:t>PM)</w:t>
      </w:r>
    </w:p>
    <w:p w14:paraId="704C4F80" w14:textId="77777777" w:rsidR="00594A4D" w:rsidRPr="005905B8" w:rsidRDefault="00594A4D" w:rsidP="005905B8">
      <w:pPr>
        <w:pStyle w:val="Default"/>
        <w:spacing w:line="276" w:lineRule="auto"/>
        <w:jc w:val="both"/>
        <w:rPr>
          <w:rFonts w:asciiTheme="minorHAnsi" w:hAnsiTheme="minorHAnsi" w:cstheme="minorHAnsi"/>
          <w:b/>
          <w:bCs/>
          <w:caps/>
          <w:color w:val="auto"/>
          <w:sz w:val="22"/>
          <w:szCs w:val="22"/>
        </w:rPr>
      </w:pPr>
      <w:r w:rsidRPr="005905B8">
        <w:rPr>
          <w:rFonts w:asciiTheme="minorHAnsi" w:hAnsiTheme="minorHAnsi" w:cstheme="minorHAnsi"/>
          <w:b/>
          <w:caps/>
          <w:color w:val="auto"/>
          <w:sz w:val="22"/>
          <w:szCs w:val="22"/>
        </w:rPr>
        <w:t>Foreword</w:t>
      </w:r>
    </w:p>
    <w:p w14:paraId="3A92D44A" w14:textId="77777777" w:rsidR="004C56E9" w:rsidRPr="005905B8" w:rsidRDefault="004C56E9" w:rsidP="005905B8">
      <w:pPr>
        <w:pStyle w:val="ecmsonormal"/>
        <w:shd w:val="clear" w:color="auto" w:fill="FFFFFF"/>
        <w:spacing w:after="0" w:line="276" w:lineRule="auto"/>
        <w:rPr>
          <w:rFonts w:asciiTheme="minorHAnsi" w:hAnsiTheme="minorHAnsi" w:cstheme="minorHAnsi"/>
          <w:b/>
          <w:bCs/>
          <w:sz w:val="22"/>
          <w:szCs w:val="22"/>
          <w:u w:val="single"/>
        </w:rPr>
      </w:pPr>
    </w:p>
    <w:p w14:paraId="2DE6FF37" w14:textId="77777777" w:rsidR="00107D22" w:rsidRPr="005905B8" w:rsidRDefault="004C56E9" w:rsidP="005905B8">
      <w:pPr>
        <w:spacing w:line="276" w:lineRule="auto"/>
        <w:jc w:val="both"/>
        <w:rPr>
          <w:rFonts w:asciiTheme="minorHAnsi" w:hAnsiTheme="minorHAnsi" w:cstheme="minorHAnsi"/>
          <w:sz w:val="22"/>
          <w:szCs w:val="22"/>
        </w:rPr>
      </w:pPr>
      <w:r w:rsidRPr="005905B8">
        <w:rPr>
          <w:rFonts w:asciiTheme="minorHAnsi" w:hAnsiTheme="minorHAnsi" w:cstheme="minorHAnsi"/>
          <w:sz w:val="22"/>
          <w:szCs w:val="22"/>
        </w:rPr>
        <w:t xml:space="preserve">Handicap International is an independent and impartial international aid and development organisation working in situations of poverty and exclusion, conflict and disaster. Working alongside people with disabilities and vulnerable groups, it takes action and provides testimony in order to meet their basic needs, improve their living conditions and promote respect for their dignity and their fundamental </w:t>
      </w:r>
      <w:r w:rsidR="007B7BE0" w:rsidRPr="005905B8">
        <w:rPr>
          <w:rFonts w:asciiTheme="minorHAnsi" w:hAnsiTheme="minorHAnsi" w:cstheme="minorHAnsi"/>
          <w:sz w:val="22"/>
          <w:szCs w:val="22"/>
        </w:rPr>
        <w:t>rights. Handicap</w:t>
      </w:r>
      <w:r w:rsidRPr="005905B8">
        <w:rPr>
          <w:rFonts w:asciiTheme="minorHAnsi" w:hAnsiTheme="minorHAnsi" w:cstheme="minorHAnsi"/>
          <w:sz w:val="22"/>
          <w:szCs w:val="22"/>
        </w:rPr>
        <w:t xml:space="preserve"> International is a non-profit organisation with no religious or political affiliation.  It operates as a federation made up of a network of associations which provide human and financial resources, manage projects and implement its actions and </w:t>
      </w:r>
      <w:r w:rsidR="007B7BE0" w:rsidRPr="005905B8">
        <w:rPr>
          <w:rFonts w:asciiTheme="minorHAnsi" w:hAnsiTheme="minorHAnsi" w:cstheme="minorHAnsi"/>
          <w:sz w:val="22"/>
          <w:szCs w:val="22"/>
        </w:rPr>
        <w:t>campaigns. Handicap</w:t>
      </w:r>
      <w:r w:rsidRPr="005905B8">
        <w:rPr>
          <w:rFonts w:asciiTheme="minorHAnsi" w:hAnsiTheme="minorHAnsi" w:cstheme="minorHAnsi"/>
          <w:sz w:val="22"/>
          <w:szCs w:val="22"/>
        </w:rPr>
        <w:t xml:space="preserve"> International is present in Bangladesh since 1997. </w:t>
      </w:r>
    </w:p>
    <w:p w14:paraId="11D99CC7" w14:textId="77777777" w:rsidR="00877342" w:rsidRPr="005905B8" w:rsidRDefault="00877342" w:rsidP="005905B8">
      <w:pPr>
        <w:spacing w:line="276" w:lineRule="auto"/>
        <w:jc w:val="both"/>
        <w:rPr>
          <w:rFonts w:asciiTheme="minorHAnsi" w:hAnsiTheme="minorHAnsi" w:cstheme="minorHAnsi"/>
          <w:sz w:val="22"/>
          <w:szCs w:val="22"/>
        </w:rPr>
      </w:pPr>
    </w:p>
    <w:p w14:paraId="64602FD2" w14:textId="77777777" w:rsidR="00C45E4B" w:rsidRPr="005905B8" w:rsidRDefault="00C45E4B" w:rsidP="005905B8">
      <w:pPr>
        <w:spacing w:line="276" w:lineRule="auto"/>
        <w:jc w:val="both"/>
        <w:rPr>
          <w:rFonts w:asciiTheme="minorHAnsi" w:hAnsiTheme="minorHAnsi" w:cstheme="minorHAnsi"/>
          <w:b/>
          <w:sz w:val="22"/>
          <w:szCs w:val="22"/>
        </w:rPr>
      </w:pPr>
      <w:r w:rsidRPr="005905B8">
        <w:rPr>
          <w:rFonts w:asciiTheme="minorHAnsi" w:hAnsiTheme="minorHAnsi" w:cstheme="minorHAnsi"/>
          <w:b/>
          <w:sz w:val="22"/>
          <w:szCs w:val="22"/>
        </w:rPr>
        <w:t xml:space="preserve">Objectives </w:t>
      </w:r>
    </w:p>
    <w:p w14:paraId="59176799" w14:textId="5D56A14C" w:rsidR="00CA05C1" w:rsidRPr="005905B8" w:rsidRDefault="00C45E4B" w:rsidP="005905B8">
      <w:pPr>
        <w:spacing w:line="276" w:lineRule="auto"/>
        <w:jc w:val="both"/>
        <w:rPr>
          <w:rFonts w:asciiTheme="minorHAnsi" w:hAnsiTheme="minorHAnsi" w:cstheme="minorHAnsi"/>
          <w:sz w:val="22"/>
          <w:szCs w:val="22"/>
        </w:rPr>
      </w:pPr>
      <w:r w:rsidRPr="005905B8">
        <w:rPr>
          <w:rFonts w:asciiTheme="minorHAnsi" w:hAnsiTheme="minorHAnsi" w:cstheme="minorHAnsi"/>
          <w:sz w:val="22"/>
          <w:szCs w:val="22"/>
        </w:rPr>
        <w:t xml:space="preserve">Handicap International, Bangladesh </w:t>
      </w:r>
      <w:r w:rsidR="00164E8E" w:rsidRPr="005905B8">
        <w:rPr>
          <w:rFonts w:asciiTheme="minorHAnsi" w:hAnsiTheme="minorHAnsi" w:cstheme="minorHAnsi"/>
          <w:sz w:val="22"/>
          <w:szCs w:val="22"/>
        </w:rPr>
        <w:t xml:space="preserve">is looking </w:t>
      </w:r>
      <w:r w:rsidR="007B7BE0" w:rsidRPr="005905B8">
        <w:rPr>
          <w:rFonts w:asciiTheme="minorHAnsi" w:hAnsiTheme="minorHAnsi" w:cstheme="minorHAnsi"/>
          <w:sz w:val="22"/>
          <w:szCs w:val="22"/>
        </w:rPr>
        <w:t xml:space="preserve">for </w:t>
      </w:r>
      <w:r w:rsidR="00164E8E" w:rsidRPr="005905B8">
        <w:rPr>
          <w:rFonts w:asciiTheme="minorHAnsi" w:hAnsiTheme="minorHAnsi" w:cstheme="minorHAnsi"/>
          <w:sz w:val="22"/>
          <w:szCs w:val="22"/>
        </w:rPr>
        <w:t>a</w:t>
      </w:r>
      <w:r w:rsidR="004C6811" w:rsidRPr="005905B8">
        <w:rPr>
          <w:rFonts w:asciiTheme="minorHAnsi" w:hAnsiTheme="minorHAnsi" w:cstheme="minorHAnsi"/>
          <w:sz w:val="22"/>
          <w:szCs w:val="22"/>
        </w:rPr>
        <w:t xml:space="preserve">n </w:t>
      </w:r>
      <w:r w:rsidR="00164E8E" w:rsidRPr="005905B8">
        <w:rPr>
          <w:rFonts w:asciiTheme="minorHAnsi" w:hAnsiTheme="minorHAnsi" w:cstheme="minorHAnsi"/>
          <w:sz w:val="22"/>
          <w:szCs w:val="22"/>
        </w:rPr>
        <w:t>establish</w:t>
      </w:r>
      <w:r w:rsidR="007B7BE0" w:rsidRPr="005905B8">
        <w:rPr>
          <w:rFonts w:asciiTheme="minorHAnsi" w:hAnsiTheme="minorHAnsi" w:cstheme="minorHAnsi"/>
          <w:sz w:val="22"/>
          <w:szCs w:val="22"/>
        </w:rPr>
        <w:t>ed</w:t>
      </w:r>
      <w:r w:rsidR="00D96A32" w:rsidRPr="005905B8">
        <w:rPr>
          <w:rFonts w:asciiTheme="minorHAnsi" w:hAnsiTheme="minorHAnsi" w:cstheme="minorHAnsi"/>
          <w:sz w:val="22"/>
          <w:szCs w:val="22"/>
        </w:rPr>
        <w:t xml:space="preserve"> </w:t>
      </w:r>
      <w:r w:rsidR="00FD249D" w:rsidRPr="00FD249D">
        <w:rPr>
          <w:rFonts w:asciiTheme="minorHAnsi" w:hAnsiTheme="minorHAnsi" w:cstheme="minorHAnsi"/>
          <w:sz w:val="22"/>
          <w:szCs w:val="22"/>
        </w:rPr>
        <w:t>Audio-visual</w:t>
      </w:r>
      <w:r w:rsidR="0055377C" w:rsidRPr="005905B8">
        <w:rPr>
          <w:rFonts w:asciiTheme="minorHAnsi" w:hAnsiTheme="minorHAnsi" w:cstheme="minorHAnsi"/>
          <w:sz w:val="22"/>
          <w:szCs w:val="22"/>
        </w:rPr>
        <w:t xml:space="preserve"> Production Co</w:t>
      </w:r>
      <w:r w:rsidR="006F3CF5" w:rsidRPr="005905B8">
        <w:rPr>
          <w:rFonts w:asciiTheme="minorHAnsi" w:hAnsiTheme="minorHAnsi" w:cstheme="minorHAnsi"/>
          <w:sz w:val="22"/>
          <w:szCs w:val="22"/>
        </w:rPr>
        <w:t xml:space="preserve">mpany or individuals to design, record, &amp; production of a Video </w:t>
      </w:r>
      <w:r w:rsidR="0055377C" w:rsidRPr="005905B8">
        <w:rPr>
          <w:rFonts w:asciiTheme="minorHAnsi" w:hAnsiTheme="minorHAnsi" w:cstheme="minorHAnsi"/>
          <w:sz w:val="22"/>
          <w:szCs w:val="22"/>
        </w:rPr>
        <w:t>for HI Project</w:t>
      </w:r>
      <w:r w:rsidR="006F3CF5" w:rsidRPr="005905B8">
        <w:rPr>
          <w:rFonts w:asciiTheme="minorHAnsi" w:hAnsiTheme="minorHAnsi" w:cstheme="minorHAnsi"/>
          <w:sz w:val="22"/>
          <w:szCs w:val="22"/>
        </w:rPr>
        <w:t xml:space="preserve"> (Mobile Unit)</w:t>
      </w:r>
      <w:r w:rsidR="00B5391C" w:rsidRPr="005905B8">
        <w:rPr>
          <w:rFonts w:asciiTheme="minorHAnsi" w:hAnsiTheme="minorHAnsi" w:cstheme="minorHAnsi"/>
          <w:sz w:val="22"/>
          <w:szCs w:val="22"/>
        </w:rPr>
        <w:t xml:space="preserve">. </w:t>
      </w:r>
      <w:r w:rsidR="00CA05C1" w:rsidRPr="005905B8">
        <w:rPr>
          <w:rFonts w:asciiTheme="minorHAnsi" w:hAnsiTheme="minorHAnsi" w:cstheme="minorHAnsi"/>
          <w:sz w:val="22"/>
          <w:szCs w:val="22"/>
        </w:rPr>
        <w:t xml:space="preserve">If you are interested to make a business with us, please submit your </w:t>
      </w:r>
      <w:r w:rsidR="00877342" w:rsidRPr="005905B8">
        <w:rPr>
          <w:rFonts w:asciiTheme="minorHAnsi" w:hAnsiTheme="minorHAnsi" w:cstheme="minorHAnsi"/>
          <w:sz w:val="22"/>
          <w:szCs w:val="22"/>
        </w:rPr>
        <w:t>Quotation</w:t>
      </w:r>
      <w:r w:rsidR="00116952" w:rsidRPr="005905B8">
        <w:rPr>
          <w:rFonts w:asciiTheme="minorHAnsi" w:hAnsiTheme="minorHAnsi" w:cstheme="minorHAnsi"/>
          <w:sz w:val="22"/>
          <w:szCs w:val="22"/>
        </w:rPr>
        <w:t>/Proposal/</w:t>
      </w:r>
      <w:r w:rsidR="001942D6" w:rsidRPr="005905B8">
        <w:rPr>
          <w:rFonts w:asciiTheme="minorHAnsi" w:hAnsiTheme="minorHAnsi" w:cstheme="minorHAnsi"/>
          <w:sz w:val="22"/>
          <w:szCs w:val="22"/>
        </w:rPr>
        <w:t xml:space="preserve">Financial </w:t>
      </w:r>
      <w:r w:rsidR="007B7BE0" w:rsidRPr="005905B8">
        <w:rPr>
          <w:rFonts w:asciiTheme="minorHAnsi" w:hAnsiTheme="minorHAnsi" w:cstheme="minorHAnsi"/>
          <w:sz w:val="22"/>
          <w:szCs w:val="22"/>
        </w:rPr>
        <w:t>Offers</w:t>
      </w:r>
      <w:r w:rsidR="001942D6" w:rsidRPr="005905B8">
        <w:rPr>
          <w:rFonts w:asciiTheme="minorHAnsi" w:hAnsiTheme="minorHAnsi" w:cstheme="minorHAnsi"/>
          <w:sz w:val="22"/>
          <w:szCs w:val="22"/>
        </w:rPr>
        <w:t xml:space="preserve"> per mentioned specification in </w:t>
      </w:r>
      <w:r w:rsidR="00E67F1E" w:rsidRPr="00E67F1E">
        <w:rPr>
          <w:rFonts w:asciiTheme="minorHAnsi" w:hAnsiTheme="minorHAnsi" w:cstheme="minorHAnsi"/>
          <w:b/>
          <w:sz w:val="22"/>
          <w:szCs w:val="22"/>
        </w:rPr>
        <w:t>ANNEX-A</w:t>
      </w:r>
      <w:r w:rsidR="004603C9" w:rsidRPr="005905B8">
        <w:rPr>
          <w:rFonts w:asciiTheme="minorHAnsi" w:hAnsiTheme="minorHAnsi" w:cstheme="minorHAnsi"/>
          <w:b/>
          <w:sz w:val="22"/>
          <w:szCs w:val="22"/>
        </w:rPr>
        <w:t xml:space="preserve"> </w:t>
      </w:r>
      <w:r w:rsidR="00CA05C1" w:rsidRPr="005905B8">
        <w:rPr>
          <w:rFonts w:asciiTheme="minorHAnsi" w:hAnsiTheme="minorHAnsi" w:cstheme="minorHAnsi"/>
          <w:sz w:val="22"/>
          <w:szCs w:val="22"/>
        </w:rPr>
        <w:t xml:space="preserve">by ensuring the following information. </w:t>
      </w:r>
    </w:p>
    <w:p w14:paraId="71EE5064" w14:textId="77777777" w:rsidR="00D914EB" w:rsidRPr="005905B8" w:rsidRDefault="00D914EB" w:rsidP="005905B8">
      <w:pPr>
        <w:spacing w:line="276" w:lineRule="auto"/>
        <w:jc w:val="both"/>
        <w:rPr>
          <w:rFonts w:asciiTheme="minorHAnsi" w:hAnsiTheme="minorHAnsi" w:cstheme="minorHAnsi"/>
          <w:sz w:val="22"/>
          <w:szCs w:val="22"/>
        </w:rPr>
      </w:pPr>
    </w:p>
    <w:p w14:paraId="5E8EF72D" w14:textId="77777777" w:rsidR="00F414CC" w:rsidRPr="005905B8" w:rsidRDefault="00D914EB" w:rsidP="005905B8">
      <w:pPr>
        <w:spacing w:line="276" w:lineRule="auto"/>
        <w:rPr>
          <w:rFonts w:asciiTheme="minorHAnsi" w:hAnsiTheme="minorHAnsi" w:cstheme="minorHAnsi"/>
          <w:b/>
          <w:sz w:val="22"/>
          <w:szCs w:val="22"/>
        </w:rPr>
      </w:pPr>
      <w:r w:rsidRPr="005905B8">
        <w:rPr>
          <w:rFonts w:asciiTheme="minorHAnsi" w:hAnsiTheme="minorHAnsi" w:cstheme="minorHAnsi"/>
          <w:b/>
          <w:sz w:val="22"/>
          <w:szCs w:val="22"/>
        </w:rPr>
        <w:t>General Terms &amp; Conditions:</w:t>
      </w:r>
    </w:p>
    <w:tbl>
      <w:tblPr>
        <w:tblW w:w="946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48"/>
        <w:gridCol w:w="8017"/>
      </w:tblGrid>
      <w:tr w:rsidR="002353B4" w:rsidRPr="005905B8" w14:paraId="1BB11E0C" w14:textId="77777777" w:rsidTr="00F414CC">
        <w:trPr>
          <w:trHeight w:val="137"/>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2DAD5416" w14:textId="77777777" w:rsidR="00BF248C" w:rsidRPr="005905B8" w:rsidRDefault="00BF248C" w:rsidP="005905B8">
            <w:pPr>
              <w:spacing w:line="276" w:lineRule="auto"/>
              <w:rPr>
                <w:rFonts w:asciiTheme="minorHAnsi" w:hAnsiTheme="minorHAnsi" w:cstheme="minorHAnsi"/>
                <w:sz w:val="22"/>
                <w:szCs w:val="22"/>
              </w:rPr>
            </w:pPr>
            <w:r w:rsidRPr="005905B8">
              <w:rPr>
                <w:rFonts w:asciiTheme="minorHAnsi" w:hAnsiTheme="minorHAnsi" w:cstheme="minorHAnsi"/>
                <w:b/>
                <w:bCs/>
                <w:sz w:val="22"/>
                <w:szCs w:val="22"/>
              </w:rPr>
              <w:t>Delivery Time and place</w:t>
            </w:r>
          </w:p>
        </w:tc>
        <w:tc>
          <w:tcPr>
            <w:tcW w:w="8017" w:type="dxa"/>
            <w:tcBorders>
              <w:top w:val="outset" w:sz="6" w:space="0" w:color="auto"/>
              <w:left w:val="outset" w:sz="6" w:space="0" w:color="auto"/>
              <w:bottom w:val="outset" w:sz="6" w:space="0" w:color="auto"/>
              <w:right w:val="outset" w:sz="6" w:space="0" w:color="auto"/>
            </w:tcBorders>
            <w:hideMark/>
          </w:tcPr>
          <w:p w14:paraId="6D7FA88E" w14:textId="77777777" w:rsidR="00BF248C" w:rsidRPr="005905B8" w:rsidRDefault="00084C62" w:rsidP="005905B8">
            <w:p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Consultant(s)</w:t>
            </w:r>
            <w:r w:rsidR="00BF248C" w:rsidRPr="005905B8">
              <w:rPr>
                <w:rFonts w:asciiTheme="minorHAnsi" w:hAnsiTheme="minorHAnsi" w:cstheme="minorHAnsi"/>
                <w:sz w:val="22"/>
                <w:szCs w:val="22"/>
              </w:rPr>
              <w:t xml:space="preserve"> are requested to </w:t>
            </w:r>
            <w:r w:rsidR="00BF248C" w:rsidRPr="005905B8">
              <w:rPr>
                <w:rFonts w:asciiTheme="minorHAnsi" w:hAnsiTheme="minorHAnsi" w:cstheme="minorHAnsi"/>
                <w:b/>
                <w:sz w:val="22"/>
                <w:szCs w:val="22"/>
              </w:rPr>
              <w:t>men</w:t>
            </w:r>
            <w:r w:rsidRPr="005905B8">
              <w:rPr>
                <w:rFonts w:asciiTheme="minorHAnsi" w:hAnsiTheme="minorHAnsi" w:cstheme="minorHAnsi"/>
                <w:b/>
                <w:sz w:val="22"/>
                <w:szCs w:val="22"/>
              </w:rPr>
              <w:t>tion their available support</w:t>
            </w:r>
            <w:r w:rsidR="00BF248C" w:rsidRPr="005905B8">
              <w:rPr>
                <w:rFonts w:asciiTheme="minorHAnsi" w:hAnsiTheme="minorHAnsi" w:cstheme="minorHAnsi"/>
                <w:sz w:val="22"/>
                <w:szCs w:val="22"/>
              </w:rPr>
              <w:t xml:space="preserve"> and </w:t>
            </w:r>
            <w:r w:rsidR="00BF248C" w:rsidRPr="005905B8">
              <w:rPr>
                <w:rFonts w:asciiTheme="minorHAnsi" w:hAnsiTheme="minorHAnsi" w:cstheme="minorHAnsi"/>
                <w:b/>
                <w:sz w:val="22"/>
                <w:szCs w:val="22"/>
              </w:rPr>
              <w:t>delivery time</w:t>
            </w:r>
            <w:r w:rsidR="00BF248C" w:rsidRPr="005905B8">
              <w:rPr>
                <w:rFonts w:asciiTheme="minorHAnsi" w:hAnsiTheme="minorHAnsi" w:cstheme="minorHAnsi"/>
                <w:sz w:val="22"/>
                <w:szCs w:val="22"/>
              </w:rPr>
              <w:t xml:space="preserve"> clearly that they require after received of </w:t>
            </w:r>
            <w:r w:rsidRPr="005905B8">
              <w:rPr>
                <w:rFonts w:asciiTheme="minorHAnsi" w:hAnsiTheme="minorHAnsi" w:cstheme="minorHAnsi"/>
                <w:sz w:val="22"/>
                <w:szCs w:val="22"/>
              </w:rPr>
              <w:t>work</w:t>
            </w:r>
            <w:r w:rsidR="00BF248C" w:rsidRPr="005905B8">
              <w:rPr>
                <w:rFonts w:asciiTheme="minorHAnsi" w:hAnsiTheme="minorHAnsi" w:cstheme="minorHAnsi"/>
                <w:sz w:val="22"/>
                <w:szCs w:val="22"/>
              </w:rPr>
              <w:t xml:space="preserve"> order.</w:t>
            </w:r>
          </w:p>
          <w:p w14:paraId="55724440" w14:textId="0F968AA3" w:rsidR="00BF248C" w:rsidRPr="005905B8" w:rsidRDefault="00BF248C" w:rsidP="005905B8">
            <w:pPr>
              <w:spacing w:before="100" w:beforeAutospacing="1" w:after="100" w:afterAutospacing="1" w:line="276" w:lineRule="auto"/>
              <w:rPr>
                <w:rFonts w:asciiTheme="minorHAnsi" w:hAnsiTheme="minorHAnsi" w:cstheme="minorHAnsi"/>
                <w:sz w:val="22"/>
                <w:szCs w:val="22"/>
              </w:rPr>
            </w:pPr>
            <w:r w:rsidRPr="005905B8">
              <w:rPr>
                <w:rFonts w:asciiTheme="minorHAnsi" w:hAnsiTheme="minorHAnsi" w:cstheme="minorHAnsi"/>
                <w:sz w:val="22"/>
                <w:szCs w:val="22"/>
              </w:rPr>
              <w:t xml:space="preserve">Items must be delivered at </w:t>
            </w:r>
            <w:r w:rsidR="007E31CE" w:rsidRPr="005905B8">
              <w:rPr>
                <w:rFonts w:asciiTheme="minorHAnsi" w:hAnsiTheme="minorHAnsi" w:cstheme="minorHAnsi"/>
                <w:sz w:val="22"/>
                <w:szCs w:val="22"/>
              </w:rPr>
              <w:t>HI Cox’s Bazar</w:t>
            </w:r>
            <w:r w:rsidR="00AD67AC" w:rsidRPr="005905B8">
              <w:rPr>
                <w:rFonts w:asciiTheme="minorHAnsi" w:hAnsiTheme="minorHAnsi" w:cstheme="minorHAnsi"/>
                <w:sz w:val="22"/>
                <w:szCs w:val="22"/>
              </w:rPr>
              <w:t xml:space="preserve"> Office </w:t>
            </w:r>
            <w:r w:rsidR="00084C62" w:rsidRPr="005905B8">
              <w:rPr>
                <w:rFonts w:asciiTheme="minorHAnsi" w:hAnsiTheme="minorHAnsi" w:cstheme="minorHAnsi"/>
                <w:sz w:val="22"/>
                <w:szCs w:val="22"/>
              </w:rPr>
              <w:t xml:space="preserve">to the focal person </w:t>
            </w:r>
            <w:r w:rsidRPr="005905B8">
              <w:rPr>
                <w:rFonts w:asciiTheme="minorHAnsi" w:hAnsiTheme="minorHAnsi" w:cstheme="minorHAnsi"/>
                <w:sz w:val="22"/>
                <w:szCs w:val="22"/>
              </w:rPr>
              <w:t xml:space="preserve">by </w:t>
            </w:r>
            <w:r w:rsidR="00084C62" w:rsidRPr="005905B8">
              <w:rPr>
                <w:rFonts w:asciiTheme="minorHAnsi" w:hAnsiTheme="minorHAnsi" w:cstheme="minorHAnsi"/>
                <w:sz w:val="22"/>
                <w:szCs w:val="22"/>
              </w:rPr>
              <w:t>Consultant(s)</w:t>
            </w:r>
            <w:r w:rsidRPr="005905B8">
              <w:rPr>
                <w:rFonts w:asciiTheme="minorHAnsi" w:hAnsiTheme="minorHAnsi" w:cstheme="minorHAnsi"/>
                <w:sz w:val="22"/>
                <w:szCs w:val="22"/>
              </w:rPr>
              <w:t xml:space="preserve"> own cost and risk.</w:t>
            </w:r>
          </w:p>
        </w:tc>
      </w:tr>
      <w:tr w:rsidR="002353B4" w:rsidRPr="005905B8" w14:paraId="358C7A11" w14:textId="77777777" w:rsidTr="00F414CC">
        <w:trPr>
          <w:trHeight w:val="137"/>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74DA812E" w14:textId="77777777" w:rsidR="00BF248C" w:rsidRPr="005905B8" w:rsidRDefault="00BF248C" w:rsidP="005905B8">
            <w:pPr>
              <w:spacing w:before="100" w:beforeAutospacing="1" w:after="100" w:afterAutospacing="1" w:line="276" w:lineRule="auto"/>
              <w:rPr>
                <w:rFonts w:asciiTheme="minorHAnsi" w:hAnsiTheme="minorHAnsi" w:cstheme="minorHAnsi"/>
                <w:sz w:val="22"/>
                <w:szCs w:val="22"/>
              </w:rPr>
            </w:pPr>
            <w:r w:rsidRPr="005905B8">
              <w:rPr>
                <w:rFonts w:asciiTheme="minorHAnsi" w:hAnsiTheme="minorHAnsi" w:cstheme="minorHAnsi"/>
                <w:b/>
                <w:bCs/>
                <w:sz w:val="22"/>
                <w:szCs w:val="22"/>
              </w:rPr>
              <w:t>Payment Terms:</w:t>
            </w:r>
          </w:p>
        </w:tc>
        <w:tc>
          <w:tcPr>
            <w:tcW w:w="8017" w:type="dxa"/>
            <w:tcBorders>
              <w:top w:val="outset" w:sz="6" w:space="0" w:color="auto"/>
              <w:left w:val="outset" w:sz="6" w:space="0" w:color="auto"/>
              <w:bottom w:val="outset" w:sz="6" w:space="0" w:color="auto"/>
              <w:right w:val="outset" w:sz="6" w:space="0" w:color="auto"/>
            </w:tcBorders>
            <w:hideMark/>
          </w:tcPr>
          <w:p w14:paraId="7D9AC535" w14:textId="77777777" w:rsidR="00BF248C" w:rsidRPr="005905B8" w:rsidRDefault="004873FD" w:rsidP="005905B8">
            <w:p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 xml:space="preserve">Payment will be transferred to your company bank account directly or will be made account payee cheque </w:t>
            </w:r>
            <w:r w:rsidR="00295469" w:rsidRPr="005905B8">
              <w:rPr>
                <w:rFonts w:asciiTheme="minorHAnsi" w:hAnsiTheme="minorHAnsi" w:cstheme="minorHAnsi"/>
                <w:sz w:val="22"/>
                <w:szCs w:val="22"/>
              </w:rPr>
              <w:t xml:space="preserve">within 15 working days </w:t>
            </w:r>
            <w:r w:rsidRPr="005905B8">
              <w:rPr>
                <w:rFonts w:asciiTheme="minorHAnsi" w:hAnsiTheme="minorHAnsi" w:cstheme="minorHAnsi"/>
                <w:sz w:val="22"/>
                <w:szCs w:val="22"/>
              </w:rPr>
              <w:t xml:space="preserve">after satisfactory delivery and a notation on the delivery challan by the recipient. The </w:t>
            </w:r>
            <w:r w:rsidR="00084C62" w:rsidRPr="005905B8">
              <w:rPr>
                <w:rFonts w:asciiTheme="minorHAnsi" w:hAnsiTheme="minorHAnsi" w:cstheme="minorHAnsi"/>
                <w:sz w:val="22"/>
                <w:szCs w:val="22"/>
              </w:rPr>
              <w:t xml:space="preserve">Consultant </w:t>
            </w:r>
            <w:r w:rsidRPr="005905B8">
              <w:rPr>
                <w:rFonts w:asciiTheme="minorHAnsi" w:hAnsiTheme="minorHAnsi" w:cstheme="minorHAnsi"/>
                <w:sz w:val="22"/>
                <w:szCs w:val="22"/>
              </w:rPr>
              <w:t xml:space="preserve">must mention his Bank </w:t>
            </w:r>
            <w:r w:rsidR="00710384" w:rsidRPr="005905B8">
              <w:rPr>
                <w:rFonts w:asciiTheme="minorHAnsi" w:hAnsiTheme="minorHAnsi" w:cstheme="minorHAnsi"/>
                <w:sz w:val="22"/>
                <w:szCs w:val="22"/>
              </w:rPr>
              <w:t>Account N</w:t>
            </w:r>
            <w:r w:rsidR="000348AF" w:rsidRPr="005905B8">
              <w:rPr>
                <w:rFonts w:asciiTheme="minorHAnsi" w:hAnsiTheme="minorHAnsi" w:cstheme="minorHAnsi"/>
                <w:sz w:val="22"/>
                <w:szCs w:val="22"/>
              </w:rPr>
              <w:t>ame</w:t>
            </w:r>
            <w:r w:rsidRPr="005905B8">
              <w:rPr>
                <w:rFonts w:asciiTheme="minorHAnsi" w:hAnsiTheme="minorHAnsi" w:cstheme="minorHAnsi"/>
                <w:sz w:val="22"/>
                <w:szCs w:val="22"/>
              </w:rPr>
              <w:t xml:space="preserve">&amp; Number, Bank Name &amp; Branch Name and work order reference number </w:t>
            </w:r>
            <w:r w:rsidR="00295469" w:rsidRPr="005905B8">
              <w:rPr>
                <w:rFonts w:asciiTheme="minorHAnsi" w:hAnsiTheme="minorHAnsi" w:cstheme="minorHAnsi"/>
                <w:sz w:val="22"/>
                <w:szCs w:val="22"/>
              </w:rPr>
              <w:t>in i</w:t>
            </w:r>
            <w:r w:rsidRPr="005905B8">
              <w:rPr>
                <w:rFonts w:asciiTheme="minorHAnsi" w:hAnsiTheme="minorHAnsi" w:cstheme="minorHAnsi"/>
                <w:sz w:val="22"/>
                <w:szCs w:val="22"/>
              </w:rPr>
              <w:t xml:space="preserve">nvoice / Bill </w:t>
            </w:r>
            <w:r w:rsidR="00295469" w:rsidRPr="005905B8">
              <w:rPr>
                <w:rFonts w:asciiTheme="minorHAnsi" w:hAnsiTheme="minorHAnsi" w:cstheme="minorHAnsi"/>
                <w:sz w:val="22"/>
                <w:szCs w:val="22"/>
              </w:rPr>
              <w:t xml:space="preserve">with </w:t>
            </w:r>
            <w:r w:rsidRPr="005905B8">
              <w:rPr>
                <w:rFonts w:asciiTheme="minorHAnsi" w:hAnsiTheme="minorHAnsi" w:cstheme="minorHAnsi"/>
                <w:sz w:val="22"/>
                <w:szCs w:val="22"/>
              </w:rPr>
              <w:t xml:space="preserve">a </w:t>
            </w:r>
            <w:r w:rsidR="00295469" w:rsidRPr="005905B8">
              <w:rPr>
                <w:rFonts w:asciiTheme="minorHAnsi" w:hAnsiTheme="minorHAnsi" w:cstheme="minorHAnsi"/>
                <w:sz w:val="22"/>
                <w:szCs w:val="22"/>
              </w:rPr>
              <w:t xml:space="preserve">company </w:t>
            </w:r>
            <w:r w:rsidRPr="005905B8">
              <w:rPr>
                <w:rFonts w:asciiTheme="minorHAnsi" w:hAnsiTheme="minorHAnsi" w:cstheme="minorHAnsi"/>
                <w:sz w:val="22"/>
                <w:szCs w:val="22"/>
              </w:rPr>
              <w:t>seal.</w:t>
            </w:r>
          </w:p>
        </w:tc>
      </w:tr>
      <w:tr w:rsidR="002353B4" w:rsidRPr="005905B8" w14:paraId="27298311" w14:textId="77777777" w:rsidTr="00F414CC">
        <w:trPr>
          <w:trHeight w:val="137"/>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6933A2BC" w14:textId="77777777" w:rsidR="00295469" w:rsidRPr="005905B8" w:rsidRDefault="00295469" w:rsidP="005905B8">
            <w:pPr>
              <w:spacing w:before="100" w:beforeAutospacing="1" w:after="100" w:afterAutospacing="1" w:line="276" w:lineRule="auto"/>
              <w:rPr>
                <w:rFonts w:asciiTheme="minorHAnsi" w:hAnsiTheme="minorHAnsi" w:cstheme="minorHAnsi"/>
                <w:b/>
                <w:bCs/>
                <w:sz w:val="22"/>
                <w:szCs w:val="22"/>
              </w:rPr>
            </w:pPr>
            <w:r w:rsidRPr="005905B8">
              <w:rPr>
                <w:rFonts w:asciiTheme="minorHAnsi" w:hAnsiTheme="minorHAnsi" w:cstheme="minorHAnsi"/>
                <w:b/>
                <w:bCs/>
                <w:sz w:val="22"/>
                <w:szCs w:val="22"/>
              </w:rPr>
              <w:t xml:space="preserve">Advance </w:t>
            </w:r>
          </w:p>
        </w:tc>
        <w:tc>
          <w:tcPr>
            <w:tcW w:w="8017" w:type="dxa"/>
            <w:tcBorders>
              <w:top w:val="outset" w:sz="6" w:space="0" w:color="auto"/>
              <w:left w:val="outset" w:sz="6" w:space="0" w:color="auto"/>
              <w:bottom w:val="outset" w:sz="6" w:space="0" w:color="auto"/>
              <w:right w:val="outset" w:sz="6" w:space="0" w:color="auto"/>
            </w:tcBorders>
            <w:hideMark/>
          </w:tcPr>
          <w:p w14:paraId="7CF6E7DA" w14:textId="77777777" w:rsidR="00295469" w:rsidRPr="005905B8" w:rsidRDefault="00295469" w:rsidP="005905B8">
            <w:p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No advance payment will be entertained.</w:t>
            </w:r>
          </w:p>
        </w:tc>
      </w:tr>
      <w:tr w:rsidR="002353B4" w:rsidRPr="005905B8" w14:paraId="70EC712B" w14:textId="77777777" w:rsidTr="00F414CC">
        <w:trPr>
          <w:trHeight w:val="235"/>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7E95FA2A" w14:textId="77777777" w:rsidR="00BF248C" w:rsidRPr="005905B8" w:rsidRDefault="00BF248C" w:rsidP="005905B8">
            <w:pPr>
              <w:spacing w:before="100" w:beforeAutospacing="1" w:after="100" w:afterAutospacing="1" w:line="276" w:lineRule="auto"/>
              <w:rPr>
                <w:rFonts w:asciiTheme="minorHAnsi" w:hAnsiTheme="minorHAnsi" w:cstheme="minorHAnsi"/>
                <w:b/>
                <w:bCs/>
                <w:sz w:val="22"/>
                <w:szCs w:val="22"/>
              </w:rPr>
            </w:pPr>
            <w:r w:rsidRPr="005905B8">
              <w:rPr>
                <w:rFonts w:asciiTheme="minorHAnsi" w:hAnsiTheme="minorHAnsi" w:cstheme="minorHAnsi"/>
                <w:b/>
                <w:sz w:val="22"/>
                <w:szCs w:val="22"/>
              </w:rPr>
              <w:lastRenderedPageBreak/>
              <w:t>VAT and TAX</w:t>
            </w:r>
          </w:p>
        </w:tc>
        <w:tc>
          <w:tcPr>
            <w:tcW w:w="8017" w:type="dxa"/>
            <w:tcBorders>
              <w:top w:val="outset" w:sz="6" w:space="0" w:color="auto"/>
              <w:left w:val="outset" w:sz="6" w:space="0" w:color="auto"/>
              <w:bottom w:val="outset" w:sz="6" w:space="0" w:color="auto"/>
              <w:right w:val="outset" w:sz="6" w:space="0" w:color="auto"/>
            </w:tcBorders>
            <w:hideMark/>
          </w:tcPr>
          <w:p w14:paraId="5AAB190A" w14:textId="77777777" w:rsidR="00BF248C" w:rsidRPr="005905B8" w:rsidRDefault="00084C62" w:rsidP="005905B8">
            <w:pPr>
              <w:spacing w:line="276" w:lineRule="auto"/>
              <w:rPr>
                <w:rFonts w:asciiTheme="minorHAnsi" w:hAnsiTheme="minorHAnsi" w:cstheme="minorHAnsi"/>
                <w:sz w:val="22"/>
                <w:szCs w:val="22"/>
              </w:rPr>
            </w:pPr>
            <w:r w:rsidRPr="005905B8">
              <w:rPr>
                <w:rFonts w:asciiTheme="minorHAnsi" w:hAnsiTheme="minorHAnsi" w:cstheme="minorHAnsi"/>
                <w:sz w:val="22"/>
                <w:szCs w:val="22"/>
              </w:rPr>
              <w:t>Consultant(s)</w:t>
            </w:r>
            <w:r w:rsidR="00BF248C" w:rsidRPr="005905B8">
              <w:rPr>
                <w:rFonts w:asciiTheme="minorHAnsi" w:hAnsiTheme="minorHAnsi" w:cstheme="minorHAnsi"/>
                <w:sz w:val="22"/>
                <w:szCs w:val="22"/>
              </w:rPr>
              <w:t xml:space="preserve"> </w:t>
            </w:r>
            <w:r w:rsidR="00295469" w:rsidRPr="005905B8">
              <w:rPr>
                <w:rFonts w:asciiTheme="minorHAnsi" w:hAnsiTheme="minorHAnsi" w:cstheme="minorHAnsi"/>
                <w:sz w:val="22"/>
                <w:szCs w:val="22"/>
              </w:rPr>
              <w:t xml:space="preserve">must include </w:t>
            </w:r>
            <w:r w:rsidRPr="005905B8">
              <w:rPr>
                <w:rFonts w:asciiTheme="minorHAnsi" w:hAnsiTheme="minorHAnsi" w:cstheme="minorHAnsi"/>
                <w:sz w:val="22"/>
                <w:szCs w:val="22"/>
              </w:rPr>
              <w:t>VAT and</w:t>
            </w:r>
            <w:r w:rsidR="00F414CC" w:rsidRPr="005905B8">
              <w:rPr>
                <w:rFonts w:asciiTheme="minorHAnsi" w:hAnsiTheme="minorHAnsi" w:cstheme="minorHAnsi"/>
                <w:sz w:val="22"/>
                <w:szCs w:val="22"/>
              </w:rPr>
              <w:t xml:space="preserve"> </w:t>
            </w:r>
            <w:r w:rsidR="00BF248C" w:rsidRPr="005905B8">
              <w:rPr>
                <w:rFonts w:asciiTheme="minorHAnsi" w:hAnsiTheme="minorHAnsi" w:cstheme="minorHAnsi"/>
                <w:sz w:val="22"/>
                <w:szCs w:val="22"/>
              </w:rPr>
              <w:t>TAX</w:t>
            </w:r>
            <w:r w:rsidR="00295469" w:rsidRPr="005905B8">
              <w:rPr>
                <w:rFonts w:asciiTheme="minorHAnsi" w:hAnsiTheme="minorHAnsi" w:cstheme="minorHAnsi"/>
                <w:sz w:val="22"/>
                <w:szCs w:val="22"/>
              </w:rPr>
              <w:t xml:space="preserve"> in their financial offer</w:t>
            </w:r>
            <w:r w:rsidR="00BF248C" w:rsidRPr="005905B8">
              <w:rPr>
                <w:rFonts w:asciiTheme="minorHAnsi" w:hAnsiTheme="minorHAnsi" w:cstheme="minorHAnsi"/>
                <w:sz w:val="22"/>
                <w:szCs w:val="22"/>
              </w:rPr>
              <w:t>.</w:t>
            </w:r>
            <w:r w:rsidR="00295469" w:rsidRPr="005905B8">
              <w:rPr>
                <w:rFonts w:asciiTheme="minorHAnsi" w:hAnsiTheme="minorHAnsi" w:cstheme="minorHAnsi"/>
                <w:sz w:val="22"/>
                <w:szCs w:val="22"/>
              </w:rPr>
              <w:t xml:space="preserve"> If </w:t>
            </w:r>
            <w:r w:rsidRPr="005905B8">
              <w:rPr>
                <w:rFonts w:asciiTheme="minorHAnsi" w:hAnsiTheme="minorHAnsi" w:cstheme="minorHAnsi"/>
                <w:sz w:val="22"/>
                <w:szCs w:val="22"/>
              </w:rPr>
              <w:t xml:space="preserve">Consultant </w:t>
            </w:r>
            <w:r w:rsidR="00295469" w:rsidRPr="005905B8">
              <w:rPr>
                <w:rFonts w:asciiTheme="minorHAnsi" w:hAnsiTheme="minorHAnsi" w:cstheme="minorHAnsi"/>
                <w:sz w:val="22"/>
                <w:szCs w:val="22"/>
              </w:rPr>
              <w:t xml:space="preserve">didn’t mention VAT and </w:t>
            </w:r>
            <w:r w:rsidR="00F414CC" w:rsidRPr="005905B8">
              <w:rPr>
                <w:rFonts w:asciiTheme="minorHAnsi" w:hAnsiTheme="minorHAnsi" w:cstheme="minorHAnsi"/>
                <w:sz w:val="22"/>
                <w:szCs w:val="22"/>
              </w:rPr>
              <w:t xml:space="preserve">Other </w:t>
            </w:r>
            <w:r w:rsidR="00295469" w:rsidRPr="005905B8">
              <w:rPr>
                <w:rFonts w:asciiTheme="minorHAnsi" w:hAnsiTheme="minorHAnsi" w:cstheme="minorHAnsi"/>
                <w:sz w:val="22"/>
                <w:szCs w:val="22"/>
              </w:rPr>
              <w:t>TAX information</w:t>
            </w:r>
            <w:r w:rsidR="00D96A32" w:rsidRPr="005905B8">
              <w:rPr>
                <w:rFonts w:asciiTheme="minorHAnsi" w:hAnsiTheme="minorHAnsi" w:cstheme="minorHAnsi"/>
                <w:sz w:val="22"/>
                <w:szCs w:val="22"/>
              </w:rPr>
              <w:t xml:space="preserve"> </w:t>
            </w:r>
            <w:r w:rsidR="00710384" w:rsidRPr="005905B8">
              <w:rPr>
                <w:rFonts w:asciiTheme="minorHAnsi" w:hAnsiTheme="minorHAnsi" w:cstheme="minorHAnsi"/>
                <w:sz w:val="22"/>
                <w:szCs w:val="22"/>
              </w:rPr>
              <w:t>clearly,</w:t>
            </w:r>
            <w:r w:rsidR="00295469" w:rsidRPr="005905B8">
              <w:rPr>
                <w:rFonts w:asciiTheme="minorHAnsi" w:hAnsiTheme="minorHAnsi" w:cstheme="minorHAnsi"/>
                <w:sz w:val="22"/>
                <w:szCs w:val="22"/>
              </w:rPr>
              <w:t xml:space="preserve"> Handicap international will consider their offer</w:t>
            </w:r>
            <w:r w:rsidR="00884A9B" w:rsidRPr="005905B8">
              <w:rPr>
                <w:rFonts w:asciiTheme="minorHAnsi" w:hAnsiTheme="minorHAnsi" w:cstheme="minorHAnsi"/>
                <w:sz w:val="22"/>
                <w:szCs w:val="22"/>
              </w:rPr>
              <w:t xml:space="preserve"> in</w:t>
            </w:r>
            <w:r w:rsidR="00295469" w:rsidRPr="005905B8">
              <w:rPr>
                <w:rFonts w:asciiTheme="minorHAnsi" w:hAnsiTheme="minorHAnsi" w:cstheme="minorHAnsi"/>
                <w:sz w:val="22"/>
                <w:szCs w:val="22"/>
              </w:rPr>
              <w:t xml:space="preserve"> including </w:t>
            </w:r>
            <w:r w:rsidR="00884A9B" w:rsidRPr="005905B8">
              <w:rPr>
                <w:rFonts w:asciiTheme="minorHAnsi" w:hAnsiTheme="minorHAnsi" w:cstheme="minorHAnsi"/>
                <w:sz w:val="22"/>
                <w:szCs w:val="22"/>
              </w:rPr>
              <w:t>Rate</w:t>
            </w:r>
            <w:r w:rsidR="00710384" w:rsidRPr="005905B8">
              <w:rPr>
                <w:rFonts w:asciiTheme="minorHAnsi" w:hAnsiTheme="minorHAnsi" w:cstheme="minorHAnsi"/>
                <w:sz w:val="22"/>
                <w:szCs w:val="22"/>
              </w:rPr>
              <w:t xml:space="preserve">. </w:t>
            </w:r>
            <w:r w:rsidR="00BF248C" w:rsidRPr="005905B8">
              <w:rPr>
                <w:rFonts w:asciiTheme="minorHAnsi" w:hAnsiTheme="minorHAnsi" w:cstheme="minorHAnsi"/>
                <w:sz w:val="22"/>
                <w:szCs w:val="22"/>
              </w:rPr>
              <w:t xml:space="preserve">VAT </w:t>
            </w:r>
            <w:r w:rsidR="00295469" w:rsidRPr="005905B8">
              <w:rPr>
                <w:rFonts w:asciiTheme="minorHAnsi" w:hAnsiTheme="minorHAnsi" w:cstheme="minorHAnsi"/>
                <w:sz w:val="22"/>
                <w:szCs w:val="22"/>
              </w:rPr>
              <w:t>&amp;</w:t>
            </w:r>
            <w:r w:rsidR="00BF248C" w:rsidRPr="005905B8">
              <w:rPr>
                <w:rFonts w:asciiTheme="minorHAnsi" w:hAnsiTheme="minorHAnsi" w:cstheme="minorHAnsi"/>
                <w:sz w:val="22"/>
                <w:szCs w:val="22"/>
              </w:rPr>
              <w:t xml:space="preserve"> </w:t>
            </w:r>
            <w:r w:rsidR="00F414CC" w:rsidRPr="005905B8">
              <w:rPr>
                <w:rFonts w:asciiTheme="minorHAnsi" w:hAnsiTheme="minorHAnsi" w:cstheme="minorHAnsi"/>
                <w:sz w:val="22"/>
                <w:szCs w:val="22"/>
              </w:rPr>
              <w:t>AIT</w:t>
            </w:r>
            <w:r w:rsidR="00BF248C" w:rsidRPr="005905B8">
              <w:rPr>
                <w:rFonts w:asciiTheme="minorHAnsi" w:hAnsiTheme="minorHAnsi" w:cstheme="minorHAnsi"/>
                <w:sz w:val="22"/>
                <w:szCs w:val="22"/>
              </w:rPr>
              <w:t xml:space="preserve"> will be deducted as per Bangladesh Govt</w:t>
            </w:r>
            <w:r w:rsidR="00952B1E" w:rsidRPr="005905B8">
              <w:rPr>
                <w:rFonts w:asciiTheme="minorHAnsi" w:hAnsiTheme="minorHAnsi" w:cstheme="minorHAnsi"/>
                <w:sz w:val="22"/>
                <w:szCs w:val="22"/>
              </w:rPr>
              <w:t>.</w:t>
            </w:r>
            <w:r w:rsidR="00BF248C" w:rsidRPr="005905B8">
              <w:rPr>
                <w:rFonts w:asciiTheme="minorHAnsi" w:hAnsiTheme="minorHAnsi" w:cstheme="minorHAnsi"/>
                <w:sz w:val="22"/>
                <w:szCs w:val="22"/>
              </w:rPr>
              <w:t xml:space="preserve"> Policy. </w:t>
            </w:r>
          </w:p>
        </w:tc>
      </w:tr>
      <w:tr w:rsidR="002353B4" w:rsidRPr="005905B8" w14:paraId="4DB400B1" w14:textId="77777777" w:rsidTr="00F414CC">
        <w:trPr>
          <w:trHeight w:val="1911"/>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39BE64F9" w14:textId="77777777" w:rsidR="00BF248C" w:rsidRPr="005905B8" w:rsidRDefault="00BF248C" w:rsidP="005905B8">
            <w:pPr>
              <w:spacing w:before="100" w:beforeAutospacing="1" w:after="100" w:afterAutospacing="1" w:line="276" w:lineRule="auto"/>
              <w:rPr>
                <w:rFonts w:asciiTheme="minorHAnsi" w:hAnsiTheme="minorHAnsi" w:cstheme="minorHAnsi"/>
                <w:sz w:val="22"/>
                <w:szCs w:val="22"/>
              </w:rPr>
            </w:pPr>
            <w:r w:rsidRPr="005905B8">
              <w:rPr>
                <w:rFonts w:asciiTheme="minorHAnsi" w:hAnsiTheme="minorHAnsi" w:cstheme="minorHAnsi"/>
                <w:b/>
                <w:bCs/>
                <w:sz w:val="22"/>
                <w:szCs w:val="22"/>
              </w:rPr>
              <w:t>Enclose with Financial Offer</w:t>
            </w:r>
          </w:p>
        </w:tc>
        <w:tc>
          <w:tcPr>
            <w:tcW w:w="8017" w:type="dxa"/>
            <w:tcBorders>
              <w:top w:val="outset" w:sz="6" w:space="0" w:color="auto"/>
              <w:left w:val="outset" w:sz="6" w:space="0" w:color="auto"/>
              <w:bottom w:val="outset" w:sz="6" w:space="0" w:color="auto"/>
              <w:right w:val="outset" w:sz="6" w:space="0" w:color="auto"/>
            </w:tcBorders>
            <w:hideMark/>
          </w:tcPr>
          <w:p w14:paraId="58348317" w14:textId="77777777" w:rsidR="00A94249" w:rsidRPr="005905B8" w:rsidRDefault="00A94249" w:rsidP="005905B8">
            <w:pPr>
              <w:numPr>
                <w:ilvl w:val="0"/>
                <w:numId w:val="16"/>
              </w:num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Profile of Consultant (s)</w:t>
            </w:r>
          </w:p>
          <w:p w14:paraId="7195F300" w14:textId="77777777" w:rsidR="00BE5453" w:rsidRPr="005905B8" w:rsidRDefault="00BE5453" w:rsidP="005905B8">
            <w:pPr>
              <w:numPr>
                <w:ilvl w:val="0"/>
                <w:numId w:val="16"/>
              </w:num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Sample Video Link/Attachments of the previous work</w:t>
            </w:r>
          </w:p>
          <w:p w14:paraId="20984B8D" w14:textId="77777777" w:rsidR="00BF248C" w:rsidRPr="005905B8" w:rsidRDefault="00BF248C" w:rsidP="005905B8">
            <w:pPr>
              <w:numPr>
                <w:ilvl w:val="0"/>
                <w:numId w:val="16"/>
              </w:num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 xml:space="preserve">Statement that </w:t>
            </w:r>
            <w:r w:rsidR="00A94249" w:rsidRPr="005905B8">
              <w:rPr>
                <w:rFonts w:asciiTheme="minorHAnsi" w:hAnsiTheme="minorHAnsi" w:cstheme="minorHAnsi"/>
                <w:sz w:val="22"/>
                <w:szCs w:val="22"/>
              </w:rPr>
              <w:t>Consultant</w:t>
            </w:r>
            <w:r w:rsidRPr="005905B8">
              <w:rPr>
                <w:rFonts w:asciiTheme="minorHAnsi" w:hAnsiTheme="minorHAnsi" w:cstheme="minorHAnsi"/>
                <w:sz w:val="22"/>
                <w:szCs w:val="22"/>
              </w:rPr>
              <w:t xml:space="preserve"> will adhe</w:t>
            </w:r>
            <w:r w:rsidR="00BE5453" w:rsidRPr="005905B8">
              <w:rPr>
                <w:rFonts w:asciiTheme="minorHAnsi" w:hAnsiTheme="minorHAnsi" w:cstheme="minorHAnsi"/>
                <w:sz w:val="22"/>
                <w:szCs w:val="22"/>
              </w:rPr>
              <w:t>re to HI’s terms and conditions</w:t>
            </w:r>
          </w:p>
          <w:p w14:paraId="0D972024" w14:textId="77777777" w:rsidR="00A94249" w:rsidRPr="005905B8" w:rsidRDefault="00A94249" w:rsidP="005905B8">
            <w:pPr>
              <w:numPr>
                <w:ilvl w:val="0"/>
                <w:numId w:val="16"/>
              </w:num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Trade License  (in case of company)</w:t>
            </w:r>
          </w:p>
          <w:p w14:paraId="79B8B63A" w14:textId="77777777" w:rsidR="00A94249" w:rsidRPr="005905B8" w:rsidRDefault="00A94249" w:rsidP="005905B8">
            <w:pPr>
              <w:numPr>
                <w:ilvl w:val="0"/>
                <w:numId w:val="16"/>
              </w:num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VAT Certificate (in case of company)</w:t>
            </w:r>
          </w:p>
          <w:p w14:paraId="3E33D544" w14:textId="77777777" w:rsidR="00A94249" w:rsidRPr="005905B8" w:rsidRDefault="00A94249" w:rsidP="005905B8">
            <w:pPr>
              <w:numPr>
                <w:ilvl w:val="0"/>
                <w:numId w:val="16"/>
              </w:num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 xml:space="preserve">E-TIN Certificate (for both, either company or individual) </w:t>
            </w:r>
          </w:p>
          <w:p w14:paraId="658977D4" w14:textId="77777777" w:rsidR="00A94249" w:rsidRPr="005905B8" w:rsidRDefault="00A94249" w:rsidP="005905B8">
            <w:pPr>
              <w:numPr>
                <w:ilvl w:val="0"/>
                <w:numId w:val="16"/>
              </w:num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Bank Solvency Certificate (for both, either company or individual)</w:t>
            </w:r>
            <w:r w:rsidR="00243BBF" w:rsidRPr="005905B8">
              <w:rPr>
                <w:rFonts w:asciiTheme="minorHAnsi" w:hAnsiTheme="minorHAnsi" w:cstheme="minorHAnsi"/>
                <w:sz w:val="22"/>
                <w:szCs w:val="22"/>
              </w:rPr>
              <w:t xml:space="preserve"> - </w:t>
            </w:r>
            <w:r w:rsidR="00243BBF" w:rsidRPr="005905B8">
              <w:rPr>
                <w:rFonts w:asciiTheme="minorHAnsi" w:hAnsiTheme="minorHAnsi" w:cstheme="minorHAnsi"/>
                <w:i/>
                <w:sz w:val="22"/>
                <w:szCs w:val="22"/>
              </w:rPr>
              <w:t>Optional</w:t>
            </w:r>
          </w:p>
          <w:p w14:paraId="65C6EFF5" w14:textId="77777777" w:rsidR="00A94249" w:rsidRPr="005905B8" w:rsidRDefault="00A94249" w:rsidP="005905B8">
            <w:pPr>
              <w:numPr>
                <w:ilvl w:val="0"/>
                <w:numId w:val="16"/>
              </w:num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 xml:space="preserve">Insurance Certificate (for both, either company or individual) - </w:t>
            </w:r>
            <w:r w:rsidRPr="005905B8">
              <w:rPr>
                <w:rFonts w:asciiTheme="minorHAnsi" w:hAnsiTheme="minorHAnsi" w:cstheme="minorHAnsi"/>
                <w:i/>
                <w:sz w:val="22"/>
                <w:szCs w:val="22"/>
              </w:rPr>
              <w:t>Optional</w:t>
            </w:r>
          </w:p>
          <w:p w14:paraId="1BF07215" w14:textId="77777777" w:rsidR="00A94249" w:rsidRPr="005905B8" w:rsidRDefault="00A94249" w:rsidP="005905B8">
            <w:pPr>
              <w:numPr>
                <w:ilvl w:val="0"/>
                <w:numId w:val="16"/>
              </w:num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Bank details: name of the account, Bank name, branch, swift code etc.</w:t>
            </w:r>
          </w:p>
          <w:p w14:paraId="72554E91" w14:textId="77777777" w:rsidR="00A94249" w:rsidRPr="005905B8" w:rsidRDefault="00B11A2F" w:rsidP="005905B8">
            <w:pPr>
              <w:numPr>
                <w:ilvl w:val="0"/>
                <w:numId w:val="16"/>
              </w:num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Proposal/Quotation</w:t>
            </w:r>
            <w:r w:rsidR="00A94249" w:rsidRPr="005905B8">
              <w:rPr>
                <w:rFonts w:asciiTheme="minorHAnsi" w:hAnsiTheme="minorHAnsi" w:cstheme="minorHAnsi"/>
                <w:sz w:val="22"/>
                <w:szCs w:val="22"/>
              </w:rPr>
              <w:t xml:space="preserve"> must be submitted in BDT; </w:t>
            </w:r>
          </w:p>
        </w:tc>
      </w:tr>
      <w:tr w:rsidR="002353B4" w:rsidRPr="005905B8" w14:paraId="13BB34E3" w14:textId="77777777" w:rsidTr="00F414CC">
        <w:trPr>
          <w:trHeight w:val="1227"/>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0D8B756C" w14:textId="77777777" w:rsidR="00BF248C" w:rsidRPr="005905B8" w:rsidRDefault="00BF248C" w:rsidP="005905B8">
            <w:pPr>
              <w:spacing w:before="100" w:beforeAutospacing="1" w:after="100" w:afterAutospacing="1" w:line="276" w:lineRule="auto"/>
              <w:rPr>
                <w:rFonts w:asciiTheme="minorHAnsi" w:hAnsiTheme="minorHAnsi" w:cstheme="minorHAnsi"/>
                <w:sz w:val="22"/>
                <w:szCs w:val="22"/>
              </w:rPr>
            </w:pPr>
            <w:r w:rsidRPr="005905B8">
              <w:rPr>
                <w:rFonts w:asciiTheme="minorHAnsi" w:hAnsiTheme="minorHAnsi" w:cstheme="minorHAnsi"/>
                <w:b/>
                <w:bCs/>
                <w:sz w:val="22"/>
                <w:szCs w:val="22"/>
              </w:rPr>
              <w:t>Submission Deadline:</w:t>
            </w:r>
          </w:p>
        </w:tc>
        <w:tc>
          <w:tcPr>
            <w:tcW w:w="8017" w:type="dxa"/>
            <w:tcBorders>
              <w:top w:val="outset" w:sz="6" w:space="0" w:color="auto"/>
              <w:left w:val="outset" w:sz="6" w:space="0" w:color="auto"/>
              <w:bottom w:val="outset" w:sz="6" w:space="0" w:color="auto"/>
              <w:right w:val="outset" w:sz="6" w:space="0" w:color="auto"/>
            </w:tcBorders>
            <w:hideMark/>
          </w:tcPr>
          <w:p w14:paraId="3A247206" w14:textId="490CD24E" w:rsidR="00F414CC" w:rsidRPr="005905B8" w:rsidRDefault="00BF248C" w:rsidP="005905B8">
            <w:pPr>
              <w:numPr>
                <w:ilvl w:val="0"/>
                <w:numId w:val="17"/>
              </w:numPr>
              <w:spacing w:before="100" w:beforeAutospacing="1" w:after="100" w:afterAutospacing="1" w:line="276" w:lineRule="auto"/>
              <w:jc w:val="both"/>
              <w:rPr>
                <w:rFonts w:asciiTheme="minorHAnsi" w:hAnsiTheme="minorHAnsi" w:cstheme="minorHAnsi"/>
                <w:b/>
                <w:sz w:val="22"/>
                <w:szCs w:val="22"/>
              </w:rPr>
            </w:pPr>
            <w:r w:rsidRPr="005905B8">
              <w:rPr>
                <w:rFonts w:asciiTheme="minorHAnsi" w:hAnsiTheme="minorHAnsi" w:cstheme="minorHAnsi"/>
                <w:sz w:val="22"/>
                <w:szCs w:val="22"/>
              </w:rPr>
              <w:t xml:space="preserve">The </w:t>
            </w:r>
            <w:r w:rsidR="00BE5453" w:rsidRPr="005905B8">
              <w:rPr>
                <w:rFonts w:asciiTheme="minorHAnsi" w:hAnsiTheme="minorHAnsi" w:cstheme="minorHAnsi"/>
                <w:sz w:val="22"/>
                <w:szCs w:val="22"/>
              </w:rPr>
              <w:t>Proposal/Quotation</w:t>
            </w:r>
            <w:r w:rsidRPr="005905B8">
              <w:rPr>
                <w:rFonts w:asciiTheme="minorHAnsi" w:hAnsiTheme="minorHAnsi" w:cstheme="minorHAnsi"/>
                <w:sz w:val="22"/>
                <w:szCs w:val="22"/>
              </w:rPr>
              <w:t xml:space="preserve"> need to ne be submitted on or before </w:t>
            </w:r>
            <w:r w:rsidR="006F3CF5" w:rsidRPr="005905B8">
              <w:rPr>
                <w:rFonts w:asciiTheme="minorHAnsi" w:hAnsiTheme="minorHAnsi" w:cstheme="minorHAnsi"/>
                <w:sz w:val="22"/>
                <w:szCs w:val="22"/>
              </w:rPr>
              <w:t>January 18</w:t>
            </w:r>
            <w:r w:rsidR="006F3CF5" w:rsidRPr="005905B8">
              <w:rPr>
                <w:rFonts w:asciiTheme="minorHAnsi" w:hAnsiTheme="minorHAnsi" w:cstheme="minorHAnsi"/>
                <w:b/>
                <w:sz w:val="22"/>
                <w:szCs w:val="22"/>
              </w:rPr>
              <w:t>, 2021</w:t>
            </w:r>
            <w:r w:rsidR="007E31CE" w:rsidRPr="005905B8">
              <w:rPr>
                <w:rFonts w:asciiTheme="minorHAnsi" w:hAnsiTheme="minorHAnsi" w:cstheme="minorHAnsi"/>
                <w:b/>
                <w:sz w:val="22"/>
                <w:szCs w:val="22"/>
              </w:rPr>
              <w:t xml:space="preserve"> (4:30</w:t>
            </w:r>
            <w:r w:rsidR="006E5581" w:rsidRPr="005905B8">
              <w:rPr>
                <w:rFonts w:asciiTheme="minorHAnsi" w:hAnsiTheme="minorHAnsi" w:cstheme="minorHAnsi"/>
                <w:b/>
                <w:sz w:val="22"/>
                <w:szCs w:val="22"/>
              </w:rPr>
              <w:t xml:space="preserve"> PM)</w:t>
            </w:r>
          </w:p>
          <w:p w14:paraId="23371617" w14:textId="77777777" w:rsidR="00BF248C" w:rsidRPr="005905B8" w:rsidRDefault="00BE5453" w:rsidP="005905B8">
            <w:pPr>
              <w:numPr>
                <w:ilvl w:val="0"/>
                <w:numId w:val="17"/>
              </w:num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Proposal/</w:t>
            </w:r>
            <w:r w:rsidR="00BF248C" w:rsidRPr="005905B8">
              <w:rPr>
                <w:rFonts w:asciiTheme="minorHAnsi" w:hAnsiTheme="minorHAnsi" w:cstheme="minorHAnsi"/>
                <w:sz w:val="22"/>
                <w:szCs w:val="22"/>
              </w:rPr>
              <w:t>Quotations submitted after the deadline will not be considered;</w:t>
            </w:r>
          </w:p>
          <w:p w14:paraId="135735E4" w14:textId="4F94CDBB" w:rsidR="00BF248C" w:rsidRPr="001853CC" w:rsidRDefault="00BF248C" w:rsidP="00FD249D">
            <w:pPr>
              <w:numPr>
                <w:ilvl w:val="0"/>
                <w:numId w:val="17"/>
              </w:numPr>
              <w:spacing w:before="100" w:beforeAutospacing="1" w:after="100" w:afterAutospacing="1" w:line="276" w:lineRule="auto"/>
              <w:rPr>
                <w:rFonts w:asciiTheme="minorHAnsi" w:hAnsiTheme="minorHAnsi" w:cstheme="minorHAnsi"/>
                <w:sz w:val="22"/>
                <w:szCs w:val="22"/>
              </w:rPr>
            </w:pPr>
            <w:r w:rsidRPr="005905B8">
              <w:rPr>
                <w:rFonts w:asciiTheme="minorHAnsi" w:hAnsiTheme="minorHAnsi" w:cstheme="minorHAnsi"/>
                <w:sz w:val="22"/>
                <w:szCs w:val="22"/>
              </w:rPr>
              <w:t xml:space="preserve">Any queries please send email: </w:t>
            </w:r>
            <w:hyperlink r:id="rId9" w:history="1">
              <w:r w:rsidR="001853CC" w:rsidRPr="006C64F6">
                <w:rPr>
                  <w:rStyle w:val="Hyperlink"/>
                  <w:rFonts w:ascii="Segoe UI" w:hAnsi="Segoe UI" w:cs="Segoe UI"/>
                  <w:sz w:val="20"/>
                  <w:szCs w:val="20"/>
                  <w:shd w:val="clear" w:color="auto" w:fill="FFFFFF"/>
                </w:rPr>
                <w:t>logistics@bangladesh.hi.org</w:t>
              </w:r>
            </w:hyperlink>
            <w:r w:rsidR="005D45DA" w:rsidRPr="001853CC">
              <w:rPr>
                <w:rFonts w:asciiTheme="minorHAnsi" w:hAnsiTheme="minorHAnsi" w:cstheme="minorHAnsi"/>
                <w:sz w:val="22"/>
                <w:szCs w:val="22"/>
              </w:rPr>
              <w:t>;</w:t>
            </w:r>
            <w:r w:rsidR="001853CC">
              <w:rPr>
                <w:rFonts w:asciiTheme="minorHAnsi" w:hAnsiTheme="minorHAnsi" w:cstheme="minorHAnsi"/>
                <w:sz w:val="22"/>
                <w:szCs w:val="22"/>
              </w:rPr>
              <w:t xml:space="preserve"> </w:t>
            </w:r>
            <w:r w:rsidR="005D45DA" w:rsidRPr="001853CC">
              <w:rPr>
                <w:rStyle w:val="Hyperlink"/>
                <w:rFonts w:asciiTheme="minorHAnsi" w:hAnsiTheme="minorHAnsi" w:cstheme="minorHAnsi"/>
                <w:color w:val="auto"/>
                <w:sz w:val="22"/>
                <w:szCs w:val="22"/>
                <w:u w:val="none"/>
              </w:rPr>
              <w:t>CC:</w:t>
            </w:r>
            <w:r w:rsidR="00FD249D">
              <w:rPr>
                <w:rStyle w:val="Hyperlink"/>
                <w:rFonts w:asciiTheme="minorHAnsi" w:hAnsiTheme="minorHAnsi" w:cstheme="minorHAnsi"/>
                <w:color w:val="auto"/>
                <w:sz w:val="22"/>
                <w:szCs w:val="22"/>
              </w:rPr>
              <w:t xml:space="preserve"> </w:t>
            </w:r>
            <w:hyperlink r:id="rId10" w:history="1">
              <w:r w:rsidR="001853CC" w:rsidRPr="006C64F6">
                <w:rPr>
                  <w:rStyle w:val="Hyperlink"/>
                  <w:rFonts w:asciiTheme="minorHAnsi" w:hAnsiTheme="minorHAnsi" w:cstheme="minorHAnsi"/>
                  <w:sz w:val="22"/>
                  <w:szCs w:val="22"/>
                </w:rPr>
                <w:t>nmaa.bhuiya@hi.org</w:t>
              </w:r>
            </w:hyperlink>
            <w:r w:rsidR="001853CC">
              <w:rPr>
                <w:rStyle w:val="Hyperlink"/>
                <w:rFonts w:asciiTheme="minorHAnsi" w:hAnsiTheme="minorHAnsi" w:cstheme="minorHAnsi"/>
                <w:color w:val="auto"/>
                <w:sz w:val="22"/>
                <w:szCs w:val="22"/>
              </w:rPr>
              <w:t xml:space="preserve">; </w:t>
            </w:r>
          </w:p>
        </w:tc>
      </w:tr>
      <w:tr w:rsidR="002353B4" w:rsidRPr="005905B8" w14:paraId="052E4DC0" w14:textId="77777777" w:rsidTr="00F414CC">
        <w:trPr>
          <w:trHeight w:val="3486"/>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0FE89FC4" w14:textId="77777777" w:rsidR="00BF248C" w:rsidRPr="005905B8" w:rsidRDefault="00BF248C" w:rsidP="005905B8">
            <w:pPr>
              <w:spacing w:before="100" w:beforeAutospacing="1" w:after="100" w:afterAutospacing="1" w:line="276" w:lineRule="auto"/>
              <w:rPr>
                <w:rFonts w:asciiTheme="minorHAnsi" w:hAnsiTheme="minorHAnsi" w:cstheme="minorHAnsi"/>
                <w:sz w:val="22"/>
                <w:szCs w:val="22"/>
              </w:rPr>
            </w:pPr>
            <w:r w:rsidRPr="005905B8">
              <w:rPr>
                <w:rFonts w:asciiTheme="minorHAnsi" w:hAnsiTheme="minorHAnsi" w:cstheme="minorHAnsi"/>
                <w:b/>
                <w:bCs/>
                <w:sz w:val="22"/>
                <w:szCs w:val="22"/>
              </w:rPr>
              <w:t>Submission Method:</w:t>
            </w:r>
          </w:p>
        </w:tc>
        <w:tc>
          <w:tcPr>
            <w:tcW w:w="8017" w:type="dxa"/>
            <w:tcBorders>
              <w:top w:val="outset" w:sz="6" w:space="0" w:color="auto"/>
              <w:left w:val="outset" w:sz="6" w:space="0" w:color="auto"/>
              <w:bottom w:val="outset" w:sz="6" w:space="0" w:color="auto"/>
              <w:right w:val="outset" w:sz="6" w:space="0" w:color="auto"/>
            </w:tcBorders>
            <w:hideMark/>
          </w:tcPr>
          <w:p w14:paraId="6A45D7A0" w14:textId="0FAE8849" w:rsidR="00BF248C" w:rsidRPr="005905B8" w:rsidRDefault="00BF248C" w:rsidP="005905B8">
            <w:pPr>
              <w:spacing w:line="276" w:lineRule="auto"/>
              <w:rPr>
                <w:rFonts w:asciiTheme="minorHAnsi" w:hAnsiTheme="minorHAnsi" w:cstheme="minorHAnsi"/>
                <w:sz w:val="22"/>
                <w:szCs w:val="22"/>
                <w:lang w:val="en-US"/>
              </w:rPr>
            </w:pPr>
            <w:r w:rsidRPr="005905B8">
              <w:rPr>
                <w:rFonts w:asciiTheme="minorHAnsi" w:hAnsiTheme="minorHAnsi" w:cstheme="minorHAnsi"/>
                <w:b/>
                <w:sz w:val="22"/>
                <w:szCs w:val="22"/>
                <w:lang w:val="en-US"/>
              </w:rPr>
              <w:t>Electronic submission:</w:t>
            </w:r>
            <w:r w:rsidRPr="005905B8">
              <w:rPr>
                <w:rFonts w:asciiTheme="minorHAnsi" w:hAnsiTheme="minorHAnsi" w:cstheme="minorHAnsi"/>
                <w:sz w:val="22"/>
                <w:szCs w:val="22"/>
                <w:lang w:val="en-US"/>
              </w:rPr>
              <w:t xml:space="preserve"> </w:t>
            </w:r>
            <w:r w:rsidR="00BE5453" w:rsidRPr="005905B8">
              <w:rPr>
                <w:rFonts w:asciiTheme="minorHAnsi" w:hAnsiTheme="minorHAnsi" w:cstheme="minorHAnsi"/>
                <w:sz w:val="22"/>
                <w:szCs w:val="22"/>
                <w:lang w:val="en-US"/>
              </w:rPr>
              <w:t>Consultant</w:t>
            </w:r>
            <w:r w:rsidRPr="005905B8">
              <w:rPr>
                <w:rFonts w:asciiTheme="minorHAnsi" w:hAnsiTheme="minorHAnsi" w:cstheme="minorHAnsi"/>
                <w:sz w:val="22"/>
                <w:szCs w:val="22"/>
                <w:lang w:val="en-US"/>
              </w:rPr>
              <w:t xml:space="preserve"> can sub</w:t>
            </w:r>
            <w:r w:rsidR="005D45DA" w:rsidRPr="005905B8">
              <w:rPr>
                <w:rFonts w:asciiTheme="minorHAnsi" w:hAnsiTheme="minorHAnsi" w:cstheme="minorHAnsi"/>
                <w:sz w:val="22"/>
                <w:szCs w:val="22"/>
                <w:lang w:val="en-US"/>
              </w:rPr>
              <w:t xml:space="preserve">mit your </w:t>
            </w:r>
            <w:r w:rsidR="00BE5453" w:rsidRPr="005905B8">
              <w:rPr>
                <w:rFonts w:asciiTheme="minorHAnsi" w:hAnsiTheme="minorHAnsi" w:cstheme="minorHAnsi"/>
                <w:sz w:val="22"/>
                <w:szCs w:val="22"/>
              </w:rPr>
              <w:t xml:space="preserve">Proposal/Quotation </w:t>
            </w:r>
            <w:r w:rsidR="005D45DA" w:rsidRPr="005905B8">
              <w:rPr>
                <w:rFonts w:asciiTheme="minorHAnsi" w:hAnsiTheme="minorHAnsi" w:cstheme="minorHAnsi"/>
                <w:sz w:val="22"/>
                <w:szCs w:val="22"/>
                <w:lang w:val="en-US"/>
              </w:rPr>
              <w:t>by e-mail to</w:t>
            </w:r>
            <w:r w:rsidR="005D45DA" w:rsidRPr="005905B8">
              <w:rPr>
                <w:rFonts w:asciiTheme="minorHAnsi" w:hAnsiTheme="minorHAnsi" w:cstheme="minorHAnsi"/>
                <w:sz w:val="22"/>
                <w:szCs w:val="22"/>
              </w:rPr>
              <w:t xml:space="preserve">: </w:t>
            </w:r>
            <w:r w:rsidR="001853CC" w:rsidRPr="005905B8">
              <w:rPr>
                <w:rFonts w:asciiTheme="minorHAnsi" w:hAnsiTheme="minorHAnsi" w:cstheme="minorHAnsi"/>
                <w:sz w:val="22"/>
                <w:szCs w:val="22"/>
              </w:rPr>
              <w:t xml:space="preserve">email: </w:t>
            </w:r>
            <w:hyperlink r:id="rId11" w:history="1">
              <w:r w:rsidR="001853CC" w:rsidRPr="006C64F6">
                <w:rPr>
                  <w:rStyle w:val="Hyperlink"/>
                  <w:rFonts w:ascii="Segoe UI" w:hAnsi="Segoe UI" w:cs="Segoe UI"/>
                  <w:sz w:val="20"/>
                  <w:szCs w:val="20"/>
                  <w:shd w:val="clear" w:color="auto" w:fill="FFFFFF"/>
                </w:rPr>
                <w:t>logistics@bangladesh.hi.org</w:t>
              </w:r>
            </w:hyperlink>
            <w:r w:rsidR="001853CC" w:rsidRPr="001853CC">
              <w:rPr>
                <w:rFonts w:asciiTheme="minorHAnsi" w:hAnsiTheme="minorHAnsi" w:cstheme="minorHAnsi"/>
                <w:sz w:val="22"/>
                <w:szCs w:val="22"/>
              </w:rPr>
              <w:t>;</w:t>
            </w:r>
            <w:r w:rsidR="001853CC">
              <w:rPr>
                <w:rFonts w:asciiTheme="minorHAnsi" w:hAnsiTheme="minorHAnsi" w:cstheme="minorHAnsi"/>
                <w:sz w:val="22"/>
                <w:szCs w:val="22"/>
              </w:rPr>
              <w:t xml:space="preserve"> </w:t>
            </w:r>
            <w:r w:rsidR="001853CC" w:rsidRPr="001853CC">
              <w:rPr>
                <w:rStyle w:val="Hyperlink"/>
                <w:rFonts w:asciiTheme="minorHAnsi" w:hAnsiTheme="minorHAnsi" w:cstheme="minorHAnsi"/>
                <w:color w:val="auto"/>
                <w:sz w:val="22"/>
                <w:szCs w:val="22"/>
                <w:u w:val="none"/>
              </w:rPr>
              <w:t>CC:</w:t>
            </w:r>
            <w:r w:rsidR="001853CC" w:rsidRPr="001853CC">
              <w:rPr>
                <w:rStyle w:val="Hyperlink"/>
                <w:rFonts w:asciiTheme="minorHAnsi" w:hAnsiTheme="minorHAnsi" w:cstheme="minorHAnsi"/>
                <w:color w:val="auto"/>
                <w:sz w:val="22"/>
                <w:szCs w:val="22"/>
              </w:rPr>
              <w:t xml:space="preserve"> </w:t>
            </w:r>
            <w:hyperlink r:id="rId12" w:history="1">
              <w:r w:rsidR="001853CC" w:rsidRPr="006C64F6">
                <w:rPr>
                  <w:rStyle w:val="Hyperlink"/>
                  <w:rFonts w:asciiTheme="minorHAnsi" w:hAnsiTheme="minorHAnsi" w:cstheme="minorHAnsi"/>
                  <w:sz w:val="22"/>
                  <w:szCs w:val="22"/>
                </w:rPr>
                <w:t>nmaa.bhuiya@hi.org</w:t>
              </w:r>
            </w:hyperlink>
            <w:r w:rsidR="001853CC">
              <w:rPr>
                <w:rStyle w:val="Hyperlink"/>
                <w:rFonts w:asciiTheme="minorHAnsi" w:hAnsiTheme="minorHAnsi" w:cstheme="minorHAnsi"/>
                <w:color w:val="auto"/>
                <w:sz w:val="22"/>
                <w:szCs w:val="22"/>
              </w:rPr>
              <w:t xml:space="preserve">; </w:t>
            </w:r>
            <w:r w:rsidR="007E31CE" w:rsidRPr="005905B8">
              <w:rPr>
                <w:rStyle w:val="Hyperlink"/>
                <w:rFonts w:asciiTheme="minorHAnsi" w:hAnsiTheme="minorHAnsi" w:cstheme="minorHAnsi"/>
                <w:color w:val="auto"/>
                <w:sz w:val="22"/>
                <w:szCs w:val="22"/>
                <w:u w:val="none"/>
              </w:rPr>
              <w:t>Your</w:t>
            </w:r>
            <w:r w:rsidRPr="005905B8">
              <w:rPr>
                <w:rFonts w:asciiTheme="minorHAnsi" w:hAnsiTheme="minorHAnsi" w:cstheme="minorHAnsi"/>
                <w:sz w:val="22"/>
                <w:szCs w:val="22"/>
                <w:lang w:val="en-US"/>
              </w:rPr>
              <w:t xml:space="preserve"> email must not exceed 10MB. </w:t>
            </w:r>
          </w:p>
          <w:p w14:paraId="146E0286" w14:textId="5EF2E26C" w:rsidR="00B11A2F" w:rsidRPr="005905B8" w:rsidRDefault="00BF248C" w:rsidP="005905B8">
            <w:pPr>
              <w:spacing w:line="276" w:lineRule="auto"/>
              <w:rPr>
                <w:rFonts w:asciiTheme="minorHAnsi" w:hAnsiTheme="minorHAnsi" w:cstheme="minorHAnsi"/>
                <w:b/>
                <w:sz w:val="22"/>
                <w:szCs w:val="22"/>
              </w:rPr>
            </w:pPr>
            <w:r w:rsidRPr="005905B8">
              <w:rPr>
                <w:rFonts w:asciiTheme="minorHAnsi" w:hAnsiTheme="minorHAnsi" w:cstheme="minorHAnsi"/>
                <w:sz w:val="22"/>
                <w:szCs w:val="22"/>
                <w:lang w:val="en-US"/>
              </w:rPr>
              <w:t xml:space="preserve">Please specify </w:t>
            </w:r>
            <w:r w:rsidR="00D754D0" w:rsidRPr="005905B8">
              <w:rPr>
                <w:rFonts w:asciiTheme="minorHAnsi" w:hAnsiTheme="minorHAnsi" w:cstheme="minorHAnsi"/>
                <w:b/>
                <w:sz w:val="22"/>
                <w:szCs w:val="22"/>
                <w:lang w:val="en-US"/>
              </w:rPr>
              <w:t>Proposal For Audio- Video Production with a community based approach</w:t>
            </w:r>
            <w:r w:rsidR="006E5581" w:rsidRPr="005905B8">
              <w:rPr>
                <w:rFonts w:asciiTheme="minorHAnsi" w:hAnsiTheme="minorHAnsi" w:cstheme="minorHAnsi"/>
                <w:b/>
                <w:sz w:val="22"/>
                <w:szCs w:val="22"/>
              </w:rPr>
              <w:t>,</w:t>
            </w:r>
            <w:r w:rsidR="00102878" w:rsidRPr="005905B8">
              <w:rPr>
                <w:rFonts w:asciiTheme="minorHAnsi" w:hAnsiTheme="minorHAnsi" w:cstheme="minorHAnsi"/>
                <w:b/>
                <w:sz w:val="22"/>
                <w:szCs w:val="22"/>
              </w:rPr>
              <w:t xml:space="preserve"> </w:t>
            </w:r>
            <w:r w:rsidR="00D60D47" w:rsidRPr="005905B8">
              <w:rPr>
                <w:rFonts w:asciiTheme="minorHAnsi" w:hAnsiTheme="minorHAnsi" w:cstheme="minorHAnsi"/>
                <w:b/>
                <w:sz w:val="22"/>
                <w:szCs w:val="22"/>
                <w:lang w:val="en-US"/>
              </w:rPr>
              <w:t>(</w:t>
            </w:r>
            <w:r w:rsidR="007E31CE" w:rsidRPr="005905B8">
              <w:rPr>
                <w:rFonts w:asciiTheme="minorHAnsi" w:hAnsiTheme="minorHAnsi" w:cstheme="minorHAnsi"/>
                <w:b/>
                <w:sz w:val="22"/>
                <w:szCs w:val="22"/>
              </w:rPr>
              <w:t xml:space="preserve">RFQ REF: </w:t>
            </w:r>
            <w:r w:rsidR="00E8505C" w:rsidRPr="005905B8">
              <w:rPr>
                <w:rFonts w:asciiTheme="minorHAnsi" w:hAnsiTheme="minorHAnsi" w:cstheme="minorHAnsi"/>
                <w:b/>
                <w:sz w:val="22"/>
                <w:szCs w:val="22"/>
              </w:rPr>
              <w:t>B51/2021/COXB/010</w:t>
            </w:r>
            <w:r w:rsidR="00D60D47" w:rsidRPr="005905B8">
              <w:rPr>
                <w:rFonts w:asciiTheme="minorHAnsi" w:hAnsiTheme="minorHAnsi" w:cstheme="minorHAnsi"/>
                <w:b/>
                <w:sz w:val="22"/>
                <w:szCs w:val="22"/>
                <w:lang w:val="en-US"/>
              </w:rPr>
              <w:t>)</w:t>
            </w:r>
            <w:r w:rsidR="00AE1B3F" w:rsidRPr="005905B8">
              <w:rPr>
                <w:rFonts w:asciiTheme="minorHAnsi" w:hAnsiTheme="minorHAnsi" w:cstheme="minorHAnsi"/>
                <w:b/>
                <w:sz w:val="22"/>
                <w:szCs w:val="22"/>
                <w:lang w:val="en-US"/>
              </w:rPr>
              <w:t xml:space="preserve"> </w:t>
            </w:r>
            <w:r w:rsidRPr="005905B8">
              <w:rPr>
                <w:rFonts w:asciiTheme="minorHAnsi" w:hAnsiTheme="minorHAnsi" w:cstheme="minorHAnsi"/>
                <w:sz w:val="22"/>
                <w:szCs w:val="22"/>
                <w:lang w:val="en-US"/>
              </w:rPr>
              <w:t>in your email’s subject line.</w:t>
            </w:r>
          </w:p>
          <w:p w14:paraId="5B6389A6" w14:textId="77777777" w:rsidR="001C5EAF" w:rsidRPr="005905B8" w:rsidRDefault="00BF248C" w:rsidP="005905B8">
            <w:pPr>
              <w:spacing w:line="276" w:lineRule="auto"/>
              <w:rPr>
                <w:rFonts w:asciiTheme="minorHAnsi" w:hAnsiTheme="minorHAnsi" w:cstheme="minorHAnsi"/>
                <w:sz w:val="22"/>
                <w:szCs w:val="22"/>
                <w:lang w:val="en-US"/>
              </w:rPr>
            </w:pPr>
            <w:r w:rsidRPr="005905B8">
              <w:rPr>
                <w:rFonts w:asciiTheme="minorHAnsi" w:hAnsiTheme="minorHAnsi" w:cstheme="minorHAnsi"/>
                <w:sz w:val="22"/>
                <w:szCs w:val="22"/>
                <w:lang w:val="en-US"/>
              </w:rPr>
              <w:t>OR</w:t>
            </w:r>
            <w:r w:rsidRPr="005905B8">
              <w:rPr>
                <w:rFonts w:asciiTheme="minorHAnsi" w:hAnsiTheme="minorHAnsi" w:cstheme="minorHAnsi"/>
                <w:sz w:val="22"/>
                <w:szCs w:val="22"/>
                <w:lang w:val="en-US"/>
              </w:rPr>
              <w:br/>
            </w:r>
            <w:r w:rsidRPr="005905B8">
              <w:rPr>
                <w:rFonts w:asciiTheme="minorHAnsi" w:hAnsiTheme="minorHAnsi" w:cstheme="minorHAnsi"/>
                <w:b/>
                <w:sz w:val="22"/>
                <w:szCs w:val="22"/>
                <w:lang w:val="en-US"/>
              </w:rPr>
              <w:t>Mail courier:</w:t>
            </w:r>
            <w:r w:rsidR="00D96A32" w:rsidRPr="005905B8">
              <w:rPr>
                <w:rFonts w:asciiTheme="minorHAnsi" w:hAnsiTheme="minorHAnsi" w:cstheme="minorHAnsi"/>
                <w:b/>
                <w:sz w:val="22"/>
                <w:szCs w:val="22"/>
                <w:lang w:val="en-US"/>
              </w:rPr>
              <w:t xml:space="preserve"> </w:t>
            </w:r>
            <w:r w:rsidR="00BE5453" w:rsidRPr="005905B8">
              <w:rPr>
                <w:rFonts w:asciiTheme="minorHAnsi" w:hAnsiTheme="minorHAnsi" w:cstheme="minorHAnsi"/>
                <w:sz w:val="22"/>
                <w:szCs w:val="22"/>
                <w:lang w:val="en-US"/>
              </w:rPr>
              <w:t>Consultant can</w:t>
            </w:r>
            <w:r w:rsidR="006C3A35" w:rsidRPr="005905B8">
              <w:rPr>
                <w:rFonts w:asciiTheme="minorHAnsi" w:hAnsiTheme="minorHAnsi" w:cstheme="minorHAnsi"/>
                <w:sz w:val="22"/>
                <w:szCs w:val="22"/>
                <w:lang w:val="en-US"/>
              </w:rPr>
              <w:t xml:space="preserve"> also submit hard</w:t>
            </w:r>
            <w:r w:rsidR="00BE5453" w:rsidRPr="005905B8">
              <w:rPr>
                <w:rFonts w:asciiTheme="minorHAnsi" w:hAnsiTheme="minorHAnsi" w:cstheme="minorHAnsi"/>
                <w:sz w:val="22"/>
                <w:szCs w:val="22"/>
                <w:lang w:val="en-US"/>
              </w:rPr>
              <w:t xml:space="preserve"> </w:t>
            </w:r>
            <w:r w:rsidR="006C3A35" w:rsidRPr="005905B8">
              <w:rPr>
                <w:rFonts w:asciiTheme="minorHAnsi" w:hAnsiTheme="minorHAnsi" w:cstheme="minorHAnsi"/>
                <w:sz w:val="22"/>
                <w:szCs w:val="22"/>
                <w:lang w:val="en-US"/>
              </w:rPr>
              <w:t xml:space="preserve">copy of their financial offer to below address. </w:t>
            </w:r>
            <w:r w:rsidR="00B11A2F" w:rsidRPr="005905B8">
              <w:rPr>
                <w:rFonts w:asciiTheme="minorHAnsi" w:hAnsiTheme="minorHAnsi" w:cstheme="minorHAnsi"/>
                <w:sz w:val="22"/>
                <w:szCs w:val="22"/>
              </w:rPr>
              <w:t xml:space="preserve">Proposal/Quotation </w:t>
            </w:r>
            <w:r w:rsidRPr="005905B8">
              <w:rPr>
                <w:rFonts w:asciiTheme="minorHAnsi" w:hAnsiTheme="minorHAnsi" w:cstheme="minorHAnsi"/>
                <w:sz w:val="22"/>
                <w:szCs w:val="22"/>
                <w:lang w:val="en-US"/>
              </w:rPr>
              <w:t>must be signed and stamped in all relevant places.</w:t>
            </w:r>
          </w:p>
          <w:p w14:paraId="14A47D46" w14:textId="77777777" w:rsidR="00350247" w:rsidRPr="005905B8" w:rsidRDefault="00350247" w:rsidP="005905B8">
            <w:pPr>
              <w:spacing w:line="276" w:lineRule="auto"/>
              <w:rPr>
                <w:rFonts w:asciiTheme="minorHAnsi" w:hAnsiTheme="minorHAnsi" w:cstheme="minorHAnsi"/>
                <w:b/>
                <w:sz w:val="22"/>
                <w:szCs w:val="22"/>
                <w:lang w:val="en-US"/>
              </w:rPr>
            </w:pPr>
          </w:p>
          <w:p w14:paraId="0566A35A" w14:textId="49E6C00A" w:rsidR="00BE5453" w:rsidRPr="005905B8" w:rsidRDefault="001C5EAF" w:rsidP="005905B8">
            <w:pPr>
              <w:spacing w:line="276" w:lineRule="auto"/>
              <w:rPr>
                <w:rFonts w:asciiTheme="minorHAnsi" w:hAnsiTheme="minorHAnsi" w:cstheme="minorHAnsi"/>
                <w:b/>
                <w:sz w:val="22"/>
                <w:szCs w:val="22"/>
              </w:rPr>
            </w:pPr>
            <w:r w:rsidRPr="005905B8">
              <w:rPr>
                <w:rFonts w:asciiTheme="minorHAnsi" w:hAnsiTheme="minorHAnsi" w:cstheme="minorHAnsi"/>
                <w:b/>
                <w:sz w:val="22"/>
                <w:szCs w:val="22"/>
                <w:lang w:val="en-US"/>
              </w:rPr>
              <w:t xml:space="preserve">Subject: </w:t>
            </w:r>
            <w:r w:rsidR="00BE5453" w:rsidRPr="005905B8">
              <w:rPr>
                <w:rFonts w:asciiTheme="minorHAnsi" w:hAnsiTheme="minorHAnsi" w:cstheme="minorHAnsi"/>
                <w:b/>
                <w:sz w:val="22"/>
                <w:szCs w:val="22"/>
                <w:lang w:val="en-US"/>
              </w:rPr>
              <w:t xml:space="preserve">Proposal For </w:t>
            </w:r>
            <w:r w:rsidR="00D754D0" w:rsidRPr="005905B8">
              <w:rPr>
                <w:rFonts w:asciiTheme="minorHAnsi" w:hAnsiTheme="minorHAnsi" w:cstheme="minorHAnsi"/>
                <w:b/>
                <w:sz w:val="22"/>
                <w:szCs w:val="22"/>
                <w:lang w:val="en-US"/>
              </w:rPr>
              <w:t>Audio- Video Production with a community based approach</w:t>
            </w:r>
            <w:r w:rsidR="006E5581" w:rsidRPr="005905B8">
              <w:rPr>
                <w:rFonts w:asciiTheme="minorHAnsi" w:hAnsiTheme="minorHAnsi" w:cstheme="minorHAnsi"/>
                <w:b/>
                <w:sz w:val="22"/>
                <w:szCs w:val="22"/>
              </w:rPr>
              <w:t xml:space="preserve">, </w:t>
            </w:r>
            <w:r w:rsidR="004D1867" w:rsidRPr="005905B8">
              <w:rPr>
                <w:rFonts w:asciiTheme="minorHAnsi" w:hAnsiTheme="minorHAnsi" w:cstheme="minorHAnsi"/>
                <w:b/>
                <w:sz w:val="22"/>
                <w:szCs w:val="22"/>
                <w:lang w:val="en-US"/>
              </w:rPr>
              <w:t>(</w:t>
            </w:r>
            <w:r w:rsidR="00027509" w:rsidRPr="005905B8">
              <w:rPr>
                <w:rFonts w:asciiTheme="minorHAnsi" w:hAnsiTheme="minorHAnsi" w:cstheme="minorHAnsi"/>
                <w:b/>
                <w:sz w:val="22"/>
                <w:szCs w:val="22"/>
              </w:rPr>
              <w:t xml:space="preserve">RFQ REF: </w:t>
            </w:r>
            <w:r w:rsidR="00E8505C" w:rsidRPr="005905B8">
              <w:rPr>
                <w:rFonts w:asciiTheme="minorHAnsi" w:hAnsiTheme="minorHAnsi" w:cstheme="minorHAnsi"/>
                <w:b/>
                <w:sz w:val="22"/>
                <w:szCs w:val="22"/>
              </w:rPr>
              <w:t>B51/2021/COXB/010</w:t>
            </w:r>
            <w:r w:rsidR="004D1867" w:rsidRPr="005905B8">
              <w:rPr>
                <w:rFonts w:asciiTheme="minorHAnsi" w:hAnsiTheme="minorHAnsi" w:cstheme="minorHAnsi"/>
                <w:b/>
                <w:sz w:val="22"/>
                <w:szCs w:val="22"/>
                <w:lang w:val="en-US"/>
              </w:rPr>
              <w:t>)</w:t>
            </w:r>
          </w:p>
          <w:p w14:paraId="4D955AA8" w14:textId="77777777" w:rsidR="00BF248C" w:rsidRPr="005905B8" w:rsidRDefault="00BF248C" w:rsidP="005905B8">
            <w:pPr>
              <w:spacing w:line="276" w:lineRule="auto"/>
              <w:rPr>
                <w:rFonts w:asciiTheme="minorHAnsi" w:hAnsiTheme="minorHAnsi" w:cstheme="minorHAnsi"/>
                <w:sz w:val="22"/>
                <w:szCs w:val="22"/>
                <w:lang w:val="en-US"/>
              </w:rPr>
            </w:pPr>
            <w:r w:rsidRPr="005905B8">
              <w:rPr>
                <w:rFonts w:asciiTheme="minorHAnsi" w:hAnsiTheme="minorHAnsi" w:cstheme="minorHAnsi"/>
                <w:sz w:val="22"/>
                <w:szCs w:val="22"/>
                <w:lang w:val="en-US"/>
              </w:rPr>
              <w:t>Attn: HI Logistics Department</w:t>
            </w:r>
          </w:p>
          <w:p w14:paraId="75C3CA40" w14:textId="68153921" w:rsidR="00BF248C" w:rsidRPr="005905B8" w:rsidRDefault="00BF248C" w:rsidP="005905B8">
            <w:pPr>
              <w:spacing w:line="276" w:lineRule="auto"/>
              <w:rPr>
                <w:rFonts w:asciiTheme="minorHAnsi" w:hAnsiTheme="minorHAnsi" w:cstheme="minorHAnsi"/>
                <w:sz w:val="22"/>
                <w:szCs w:val="22"/>
                <w:lang w:val="en-US"/>
              </w:rPr>
            </w:pPr>
            <w:r w:rsidRPr="005905B8">
              <w:rPr>
                <w:rFonts w:asciiTheme="minorHAnsi" w:hAnsiTheme="minorHAnsi" w:cstheme="minorHAnsi"/>
                <w:sz w:val="22"/>
                <w:szCs w:val="22"/>
                <w:lang w:val="en-US"/>
              </w:rPr>
              <w:t xml:space="preserve">Address: </w:t>
            </w:r>
            <w:r w:rsidR="007E31CE" w:rsidRPr="005905B8">
              <w:rPr>
                <w:rFonts w:asciiTheme="minorHAnsi" w:hAnsiTheme="minorHAnsi" w:cstheme="minorHAnsi"/>
                <w:sz w:val="22"/>
                <w:szCs w:val="22"/>
                <w:lang w:val="en-US"/>
              </w:rPr>
              <w:t xml:space="preserve">Hotel Sea Palace, ground floor, </w:t>
            </w:r>
            <w:proofErr w:type="spellStart"/>
            <w:r w:rsidR="007E31CE" w:rsidRPr="005905B8">
              <w:rPr>
                <w:rFonts w:asciiTheme="minorHAnsi" w:hAnsiTheme="minorHAnsi" w:cstheme="minorHAnsi"/>
                <w:sz w:val="22"/>
                <w:szCs w:val="22"/>
                <w:lang w:val="en-US"/>
              </w:rPr>
              <w:t>Kolatoli</w:t>
            </w:r>
            <w:proofErr w:type="spellEnd"/>
            <w:r w:rsidR="007E31CE" w:rsidRPr="005905B8">
              <w:rPr>
                <w:rFonts w:asciiTheme="minorHAnsi" w:hAnsiTheme="minorHAnsi" w:cstheme="minorHAnsi"/>
                <w:sz w:val="22"/>
                <w:szCs w:val="22"/>
                <w:lang w:val="en-US"/>
              </w:rPr>
              <w:t xml:space="preserve"> road, Cox’s Bazar</w:t>
            </w:r>
            <w:r w:rsidR="00884A9B" w:rsidRPr="005905B8">
              <w:rPr>
                <w:rFonts w:asciiTheme="minorHAnsi" w:hAnsiTheme="minorHAnsi" w:cstheme="minorHAnsi"/>
                <w:sz w:val="22"/>
                <w:szCs w:val="22"/>
                <w:lang w:val="en-US"/>
              </w:rPr>
              <w:t>, Bangladesh</w:t>
            </w:r>
          </w:p>
          <w:p w14:paraId="7332F6AD" w14:textId="26F18805" w:rsidR="00BF248C" w:rsidRPr="005905B8" w:rsidRDefault="00BF248C" w:rsidP="005905B8">
            <w:pPr>
              <w:spacing w:line="276" w:lineRule="auto"/>
              <w:rPr>
                <w:rFonts w:asciiTheme="minorHAnsi" w:hAnsiTheme="minorHAnsi" w:cstheme="minorHAnsi"/>
                <w:sz w:val="22"/>
                <w:szCs w:val="22"/>
                <w:lang w:val="en-US"/>
              </w:rPr>
            </w:pPr>
            <w:r w:rsidRPr="005905B8">
              <w:rPr>
                <w:rFonts w:asciiTheme="minorHAnsi" w:hAnsiTheme="minorHAnsi" w:cstheme="minorHAnsi"/>
                <w:sz w:val="22"/>
                <w:szCs w:val="22"/>
                <w:lang w:val="en-US"/>
              </w:rPr>
              <w:t xml:space="preserve">Contact: </w:t>
            </w:r>
            <w:r w:rsidR="007E31CE" w:rsidRPr="005905B8">
              <w:rPr>
                <w:rFonts w:asciiTheme="minorHAnsi" w:hAnsiTheme="minorHAnsi" w:cstheme="minorHAnsi"/>
                <w:sz w:val="22"/>
                <w:szCs w:val="22"/>
                <w:lang w:val="en-US"/>
              </w:rPr>
              <w:t>Tel: +88 01717378174</w:t>
            </w:r>
          </w:p>
        </w:tc>
      </w:tr>
      <w:tr w:rsidR="002353B4" w:rsidRPr="005905B8" w14:paraId="776F8C0B" w14:textId="77777777" w:rsidTr="00B11A2F">
        <w:trPr>
          <w:trHeight w:hRule="exact" w:val="951"/>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2F2F2"/>
            <w:vAlign w:val="center"/>
          </w:tcPr>
          <w:p w14:paraId="5C697ED0" w14:textId="77777777" w:rsidR="00BF248C" w:rsidRPr="005905B8" w:rsidRDefault="00BF248C" w:rsidP="005905B8">
            <w:pPr>
              <w:spacing w:before="100" w:beforeAutospacing="1" w:after="100" w:afterAutospacing="1" w:line="276" w:lineRule="auto"/>
              <w:rPr>
                <w:rFonts w:asciiTheme="minorHAnsi" w:hAnsiTheme="minorHAnsi" w:cstheme="minorHAnsi"/>
                <w:b/>
                <w:bCs/>
                <w:sz w:val="22"/>
                <w:szCs w:val="22"/>
              </w:rPr>
            </w:pPr>
            <w:r w:rsidRPr="005905B8">
              <w:rPr>
                <w:rFonts w:asciiTheme="minorHAnsi" w:hAnsiTheme="minorHAnsi" w:cstheme="minorHAnsi"/>
                <w:b/>
                <w:bCs/>
                <w:sz w:val="22"/>
                <w:szCs w:val="22"/>
              </w:rPr>
              <w:t>Selection Criteria</w:t>
            </w:r>
          </w:p>
        </w:tc>
        <w:tc>
          <w:tcPr>
            <w:tcW w:w="8017" w:type="dxa"/>
            <w:tcBorders>
              <w:top w:val="outset" w:sz="6" w:space="0" w:color="auto"/>
              <w:left w:val="outset" w:sz="6" w:space="0" w:color="auto"/>
              <w:bottom w:val="outset" w:sz="6" w:space="0" w:color="auto"/>
              <w:right w:val="outset" w:sz="6" w:space="0" w:color="auto"/>
            </w:tcBorders>
          </w:tcPr>
          <w:p w14:paraId="5632D704" w14:textId="77777777" w:rsidR="00CC71F6" w:rsidRPr="005905B8" w:rsidRDefault="00BF248C" w:rsidP="005905B8">
            <w:pPr>
              <w:spacing w:before="100" w:beforeAutospacing="1" w:after="100" w:afterAutospacing="1" w:line="276" w:lineRule="auto"/>
              <w:jc w:val="both"/>
              <w:rPr>
                <w:rFonts w:asciiTheme="minorHAnsi" w:hAnsiTheme="minorHAnsi" w:cstheme="minorHAnsi"/>
                <w:sz w:val="22"/>
                <w:szCs w:val="22"/>
              </w:rPr>
            </w:pPr>
            <w:r w:rsidRPr="005905B8">
              <w:rPr>
                <w:rFonts w:asciiTheme="minorHAnsi" w:hAnsiTheme="minorHAnsi" w:cstheme="minorHAnsi"/>
                <w:sz w:val="22"/>
                <w:szCs w:val="22"/>
              </w:rPr>
              <w:t xml:space="preserve">Purchase committee of Handicap International will select most favourable </w:t>
            </w:r>
            <w:r w:rsidR="00BE5453" w:rsidRPr="005905B8">
              <w:rPr>
                <w:rFonts w:asciiTheme="minorHAnsi" w:hAnsiTheme="minorHAnsi" w:cstheme="minorHAnsi"/>
                <w:sz w:val="22"/>
                <w:szCs w:val="22"/>
              </w:rPr>
              <w:t>Consultant considering</w:t>
            </w:r>
            <w:r w:rsidRPr="005905B8">
              <w:rPr>
                <w:rFonts w:asciiTheme="minorHAnsi" w:hAnsiTheme="minorHAnsi" w:cstheme="minorHAnsi"/>
                <w:sz w:val="22"/>
                <w:szCs w:val="22"/>
              </w:rPr>
              <w:t xml:space="preserve"> the price, </w:t>
            </w:r>
            <w:r w:rsidR="00BE5453" w:rsidRPr="005905B8">
              <w:rPr>
                <w:rFonts w:asciiTheme="minorHAnsi" w:hAnsiTheme="minorHAnsi" w:cstheme="minorHAnsi"/>
                <w:sz w:val="22"/>
                <w:szCs w:val="22"/>
              </w:rPr>
              <w:t>work experience</w:t>
            </w:r>
            <w:r w:rsidRPr="005905B8">
              <w:rPr>
                <w:rFonts w:asciiTheme="minorHAnsi" w:hAnsiTheme="minorHAnsi" w:cstheme="minorHAnsi"/>
                <w:sz w:val="22"/>
                <w:szCs w:val="22"/>
              </w:rPr>
              <w:t xml:space="preserve"> and quality of </w:t>
            </w:r>
            <w:r w:rsidR="00BE5453" w:rsidRPr="005905B8">
              <w:rPr>
                <w:rFonts w:asciiTheme="minorHAnsi" w:hAnsiTheme="minorHAnsi" w:cstheme="minorHAnsi"/>
                <w:sz w:val="22"/>
                <w:szCs w:val="22"/>
              </w:rPr>
              <w:t>work, Delivery time, Payment terms and modalities etc</w:t>
            </w:r>
            <w:r w:rsidRPr="005905B8">
              <w:rPr>
                <w:rFonts w:asciiTheme="minorHAnsi" w:hAnsiTheme="minorHAnsi" w:cstheme="minorHAnsi"/>
                <w:sz w:val="22"/>
                <w:szCs w:val="22"/>
              </w:rPr>
              <w:t xml:space="preserve">. </w:t>
            </w:r>
          </w:p>
        </w:tc>
      </w:tr>
      <w:tr w:rsidR="002353B4" w:rsidRPr="005905B8" w14:paraId="34AE69DC" w14:textId="77777777" w:rsidTr="00F414CC">
        <w:trPr>
          <w:trHeight w:hRule="exact" w:val="1194"/>
          <w:tblCellSpacing w:w="0" w:type="dxa"/>
        </w:trPr>
        <w:tc>
          <w:tcPr>
            <w:tcW w:w="1448" w:type="dxa"/>
            <w:tcBorders>
              <w:top w:val="outset" w:sz="6" w:space="0" w:color="auto"/>
              <w:left w:val="outset" w:sz="6" w:space="0" w:color="auto"/>
              <w:bottom w:val="outset" w:sz="6" w:space="0" w:color="auto"/>
              <w:right w:val="outset" w:sz="6" w:space="0" w:color="auto"/>
            </w:tcBorders>
            <w:shd w:val="clear" w:color="auto" w:fill="F2F2F2"/>
          </w:tcPr>
          <w:p w14:paraId="0D5C68CD" w14:textId="77777777" w:rsidR="00826A6E" w:rsidRPr="005905B8" w:rsidRDefault="00826A6E" w:rsidP="005905B8">
            <w:pPr>
              <w:spacing w:line="276" w:lineRule="auto"/>
              <w:rPr>
                <w:rFonts w:asciiTheme="minorHAnsi" w:hAnsiTheme="minorHAnsi" w:cstheme="minorHAnsi"/>
                <w:b/>
                <w:sz w:val="22"/>
                <w:szCs w:val="22"/>
              </w:rPr>
            </w:pPr>
            <w:r w:rsidRPr="005905B8">
              <w:rPr>
                <w:rFonts w:asciiTheme="minorHAnsi" w:hAnsiTheme="minorHAnsi" w:cstheme="minorHAnsi"/>
                <w:b/>
                <w:sz w:val="22"/>
                <w:szCs w:val="22"/>
              </w:rPr>
              <w:lastRenderedPageBreak/>
              <w:t xml:space="preserve">Accept or reject of quotations  </w:t>
            </w:r>
          </w:p>
        </w:tc>
        <w:tc>
          <w:tcPr>
            <w:tcW w:w="8017" w:type="dxa"/>
            <w:tcBorders>
              <w:top w:val="outset" w:sz="6" w:space="0" w:color="auto"/>
              <w:left w:val="outset" w:sz="6" w:space="0" w:color="auto"/>
              <w:bottom w:val="outset" w:sz="6" w:space="0" w:color="auto"/>
              <w:right w:val="outset" w:sz="6" w:space="0" w:color="auto"/>
            </w:tcBorders>
          </w:tcPr>
          <w:p w14:paraId="2D2D3C0B" w14:textId="77777777" w:rsidR="001C5EAF" w:rsidRPr="005905B8" w:rsidRDefault="00826A6E" w:rsidP="005905B8">
            <w:pPr>
              <w:spacing w:line="276" w:lineRule="auto"/>
              <w:rPr>
                <w:rFonts w:asciiTheme="minorHAnsi" w:hAnsiTheme="minorHAnsi" w:cstheme="minorHAnsi"/>
                <w:sz w:val="22"/>
                <w:szCs w:val="22"/>
              </w:rPr>
            </w:pPr>
            <w:r w:rsidRPr="005905B8">
              <w:rPr>
                <w:rFonts w:asciiTheme="minorHAnsi" w:hAnsiTheme="minorHAnsi" w:cstheme="minorHAnsi"/>
                <w:sz w:val="22"/>
                <w:szCs w:val="22"/>
              </w:rPr>
              <w:t>Handicap International reserves the right to accept or reject any or all quotations without assigning any reason and Handicap International is not bound to select lowest bidder at any cause.</w:t>
            </w:r>
          </w:p>
          <w:p w14:paraId="3B6534FC" w14:textId="77777777" w:rsidR="001C5EAF" w:rsidRPr="005905B8" w:rsidRDefault="001C5EAF" w:rsidP="005905B8">
            <w:pPr>
              <w:spacing w:line="276" w:lineRule="auto"/>
              <w:rPr>
                <w:rFonts w:asciiTheme="minorHAnsi" w:hAnsiTheme="minorHAnsi" w:cstheme="minorHAnsi"/>
                <w:sz w:val="22"/>
                <w:szCs w:val="22"/>
              </w:rPr>
            </w:pPr>
            <w:r w:rsidRPr="005905B8">
              <w:rPr>
                <w:rFonts w:asciiTheme="minorHAnsi" w:hAnsiTheme="minorHAnsi" w:cstheme="minorHAnsi"/>
                <w:sz w:val="22"/>
                <w:szCs w:val="22"/>
              </w:rPr>
              <w:t xml:space="preserve">Handicap International can split the market considering product specification and market price. </w:t>
            </w:r>
          </w:p>
        </w:tc>
      </w:tr>
    </w:tbl>
    <w:p w14:paraId="221FED3F" w14:textId="77777777" w:rsidR="008F00D2" w:rsidRPr="005905B8" w:rsidRDefault="008F00D2" w:rsidP="005905B8">
      <w:pPr>
        <w:spacing w:line="276" w:lineRule="auto"/>
        <w:rPr>
          <w:rFonts w:asciiTheme="minorHAnsi" w:hAnsiTheme="minorHAnsi" w:cstheme="minorHAnsi"/>
          <w:b/>
          <w:sz w:val="22"/>
          <w:szCs w:val="22"/>
          <w:u w:val="single"/>
        </w:rPr>
      </w:pPr>
    </w:p>
    <w:p w14:paraId="3DDD58F0" w14:textId="77777777" w:rsidR="00761C4A" w:rsidRPr="005905B8" w:rsidRDefault="00761C4A" w:rsidP="005905B8">
      <w:pPr>
        <w:spacing w:line="276" w:lineRule="auto"/>
        <w:jc w:val="center"/>
        <w:rPr>
          <w:rFonts w:asciiTheme="minorHAnsi" w:hAnsiTheme="minorHAnsi" w:cstheme="minorHAnsi"/>
          <w:b/>
          <w:sz w:val="22"/>
          <w:szCs w:val="22"/>
        </w:rPr>
      </w:pPr>
    </w:p>
    <w:p w14:paraId="6FA9BADD" w14:textId="77777777" w:rsidR="00BE786B" w:rsidRPr="005905B8" w:rsidRDefault="00BE786B" w:rsidP="005905B8">
      <w:pPr>
        <w:spacing w:line="276" w:lineRule="auto"/>
        <w:jc w:val="center"/>
        <w:rPr>
          <w:rFonts w:asciiTheme="minorHAnsi" w:hAnsiTheme="minorHAnsi" w:cstheme="minorHAnsi"/>
          <w:b/>
          <w:sz w:val="28"/>
          <w:szCs w:val="22"/>
        </w:rPr>
      </w:pPr>
      <w:r w:rsidRPr="005905B8">
        <w:rPr>
          <w:rFonts w:asciiTheme="minorHAnsi" w:hAnsiTheme="minorHAnsi" w:cstheme="minorHAnsi"/>
          <w:b/>
          <w:sz w:val="28"/>
          <w:szCs w:val="22"/>
        </w:rPr>
        <w:t>Annex-A</w:t>
      </w:r>
    </w:p>
    <w:p w14:paraId="5D729BA8" w14:textId="77777777" w:rsidR="0088262F" w:rsidRPr="005905B8" w:rsidRDefault="0088262F" w:rsidP="005905B8">
      <w:pPr>
        <w:tabs>
          <w:tab w:val="left" w:pos="4650"/>
        </w:tabs>
        <w:spacing w:line="276" w:lineRule="auto"/>
        <w:jc w:val="both"/>
        <w:rPr>
          <w:rFonts w:asciiTheme="minorHAnsi" w:hAnsiTheme="minorHAnsi" w:cstheme="minorHAnsi"/>
          <w:color w:val="000000"/>
          <w:sz w:val="22"/>
          <w:szCs w:val="22"/>
        </w:rPr>
      </w:pPr>
      <w:r w:rsidRPr="005905B8">
        <w:rPr>
          <w:rFonts w:asciiTheme="minorHAnsi" w:hAnsiTheme="minorHAnsi" w:cstheme="minorHAnsi"/>
          <w:color w:val="000000"/>
          <w:sz w:val="22"/>
          <w:szCs w:val="22"/>
        </w:rPr>
        <w:tab/>
        <w:t xml:space="preserve">    </w:t>
      </w:r>
    </w:p>
    <w:tbl>
      <w:tblPr>
        <w:tblStyle w:val="TableGrid"/>
        <w:tblW w:w="9420" w:type="dxa"/>
        <w:tblLook w:val="04A0" w:firstRow="1" w:lastRow="0" w:firstColumn="1" w:lastColumn="0" w:noHBand="0" w:noVBand="1"/>
      </w:tblPr>
      <w:tblGrid>
        <w:gridCol w:w="9420"/>
      </w:tblGrid>
      <w:tr w:rsidR="0088262F" w:rsidRPr="005905B8" w14:paraId="6FBAA790" w14:textId="77777777" w:rsidTr="00027509">
        <w:trPr>
          <w:trHeight w:val="1501"/>
        </w:trPr>
        <w:tc>
          <w:tcPr>
            <w:tcW w:w="9420" w:type="dxa"/>
            <w:shd w:val="clear" w:color="auto" w:fill="EAF1DD" w:themeFill="accent3" w:themeFillTint="33"/>
          </w:tcPr>
          <w:p w14:paraId="10CA611D" w14:textId="77777777" w:rsidR="0088262F" w:rsidRPr="005905B8" w:rsidRDefault="0088262F" w:rsidP="005905B8">
            <w:pPr>
              <w:spacing w:line="276" w:lineRule="auto"/>
              <w:jc w:val="both"/>
              <w:rPr>
                <w:rFonts w:asciiTheme="minorHAnsi" w:hAnsiTheme="minorHAnsi" w:cstheme="minorHAnsi"/>
                <w:b/>
                <w:bCs/>
                <w:color w:val="000000"/>
                <w:sz w:val="22"/>
                <w:szCs w:val="22"/>
              </w:rPr>
            </w:pPr>
          </w:p>
          <w:p w14:paraId="6674FB42" w14:textId="77777777" w:rsidR="007E31CE" w:rsidRPr="005905B8" w:rsidRDefault="0088262F" w:rsidP="005905B8">
            <w:pPr>
              <w:pStyle w:val="NoSpacing"/>
              <w:spacing w:line="276" w:lineRule="auto"/>
              <w:jc w:val="center"/>
              <w:outlineLvl w:val="0"/>
              <w:rPr>
                <w:rFonts w:asciiTheme="minorHAnsi" w:hAnsiTheme="minorHAnsi" w:cstheme="minorHAnsi"/>
                <w:b/>
                <w:bCs/>
                <w:sz w:val="32"/>
                <w:szCs w:val="22"/>
              </w:rPr>
            </w:pPr>
            <w:bookmarkStart w:id="0" w:name="Annex"/>
            <w:r w:rsidRPr="005905B8">
              <w:rPr>
                <w:rFonts w:asciiTheme="minorHAnsi" w:hAnsiTheme="minorHAnsi" w:cstheme="minorHAnsi"/>
                <w:b/>
                <w:bCs/>
                <w:sz w:val="32"/>
                <w:szCs w:val="22"/>
              </w:rPr>
              <w:t xml:space="preserve">Terms of Reference (TOR) for </w:t>
            </w:r>
            <w:bookmarkEnd w:id="0"/>
            <w:r w:rsidR="007E31CE" w:rsidRPr="005905B8">
              <w:rPr>
                <w:rFonts w:asciiTheme="minorHAnsi" w:hAnsiTheme="minorHAnsi" w:cstheme="minorHAnsi"/>
                <w:b/>
                <w:bCs/>
                <w:sz w:val="32"/>
                <w:szCs w:val="22"/>
              </w:rPr>
              <w:t>Audio-visual production with a community-based approach</w:t>
            </w:r>
          </w:p>
          <w:p w14:paraId="3EFC4A49" w14:textId="3B6DA761" w:rsidR="0088262F" w:rsidRPr="005905B8" w:rsidRDefault="0088262F" w:rsidP="005905B8">
            <w:pPr>
              <w:spacing w:line="276" w:lineRule="auto"/>
              <w:jc w:val="center"/>
              <w:rPr>
                <w:rFonts w:asciiTheme="minorHAnsi" w:hAnsiTheme="minorHAnsi" w:cstheme="minorHAnsi"/>
                <w:b/>
                <w:bCs/>
                <w:color w:val="000000"/>
                <w:sz w:val="22"/>
                <w:szCs w:val="22"/>
              </w:rPr>
            </w:pPr>
          </w:p>
        </w:tc>
      </w:tr>
    </w:tbl>
    <w:p w14:paraId="66BB1F5E" w14:textId="77777777" w:rsidR="0088262F" w:rsidRPr="005905B8" w:rsidRDefault="0088262F" w:rsidP="005905B8">
      <w:pPr>
        <w:spacing w:line="276" w:lineRule="auto"/>
        <w:jc w:val="both"/>
        <w:rPr>
          <w:rFonts w:asciiTheme="minorHAnsi" w:hAnsiTheme="minorHAnsi" w:cstheme="minorHAnsi"/>
          <w:b/>
          <w:bCs/>
          <w:color w:val="000000"/>
          <w:sz w:val="22"/>
          <w:szCs w:val="22"/>
        </w:rPr>
      </w:pPr>
    </w:p>
    <w:p w14:paraId="33AF5442" w14:textId="77777777" w:rsidR="0088262F" w:rsidRPr="005905B8" w:rsidRDefault="0088262F" w:rsidP="005905B8">
      <w:pPr>
        <w:spacing w:line="276" w:lineRule="auto"/>
        <w:rPr>
          <w:rFonts w:asciiTheme="minorHAnsi" w:hAnsiTheme="minorHAnsi" w:cstheme="minorHAnsi"/>
          <w:b/>
          <w:bCs/>
          <w:color w:val="000000"/>
          <w:sz w:val="22"/>
          <w:szCs w:val="22"/>
        </w:rPr>
      </w:pPr>
    </w:p>
    <w:p w14:paraId="68402C29" w14:textId="77777777" w:rsidR="0054210D" w:rsidRPr="005905B8" w:rsidRDefault="0054210D" w:rsidP="005905B8">
      <w:pPr>
        <w:pStyle w:val="ListParagraph"/>
        <w:numPr>
          <w:ilvl w:val="0"/>
          <w:numId w:val="27"/>
        </w:numPr>
        <w:shd w:val="clear" w:color="auto" w:fill="D9D9D9" w:themeFill="background1" w:themeFillShade="D9"/>
        <w:spacing w:line="276" w:lineRule="auto"/>
        <w:ind w:left="0" w:firstLine="0"/>
        <w:rPr>
          <w:rFonts w:asciiTheme="minorHAnsi" w:hAnsiTheme="minorHAnsi" w:cstheme="minorHAnsi"/>
          <w:b/>
          <w:bCs/>
          <w:color w:val="000000"/>
          <w:sz w:val="22"/>
          <w:szCs w:val="22"/>
        </w:rPr>
      </w:pPr>
      <w:r w:rsidRPr="005905B8">
        <w:rPr>
          <w:rFonts w:asciiTheme="minorHAnsi" w:hAnsiTheme="minorHAnsi" w:cstheme="minorHAnsi"/>
          <w:b/>
          <w:bCs/>
          <w:color w:val="000000"/>
          <w:sz w:val="22"/>
          <w:szCs w:val="22"/>
        </w:rPr>
        <w:t>Project title</w:t>
      </w:r>
    </w:p>
    <w:p w14:paraId="170A7714" w14:textId="77777777" w:rsidR="0060029F" w:rsidRPr="005905B8" w:rsidRDefault="0060029F" w:rsidP="005905B8">
      <w:pPr>
        <w:spacing w:line="276" w:lineRule="auto"/>
        <w:jc w:val="both"/>
        <w:rPr>
          <w:rFonts w:asciiTheme="minorHAnsi" w:hAnsiTheme="minorHAnsi" w:cstheme="minorHAnsi"/>
          <w:color w:val="000000" w:themeColor="text1"/>
          <w:sz w:val="22"/>
          <w:szCs w:val="22"/>
          <w:lang w:val="en-US" w:eastAsia="zh-CN" w:bidi="si-LK"/>
        </w:rPr>
      </w:pPr>
    </w:p>
    <w:p w14:paraId="5350FC92" w14:textId="3BAA8058" w:rsidR="0054210D" w:rsidRPr="005905B8" w:rsidRDefault="0060029F" w:rsidP="005905B8">
      <w:pPr>
        <w:spacing w:line="276" w:lineRule="auto"/>
        <w:jc w:val="both"/>
        <w:rPr>
          <w:rFonts w:asciiTheme="minorHAnsi" w:hAnsiTheme="minorHAnsi" w:cstheme="minorHAnsi"/>
          <w:b/>
          <w:bCs/>
          <w:color w:val="000000"/>
          <w:sz w:val="22"/>
          <w:szCs w:val="22"/>
        </w:rPr>
      </w:pPr>
      <w:r w:rsidRPr="005905B8">
        <w:rPr>
          <w:rFonts w:asciiTheme="minorHAnsi" w:hAnsiTheme="minorHAnsi" w:cstheme="minorHAnsi"/>
          <w:color w:val="000000" w:themeColor="text1"/>
          <w:sz w:val="22"/>
          <w:szCs w:val="22"/>
          <w:lang w:val="en-US" w:eastAsia="zh-CN" w:bidi="si-LK"/>
        </w:rPr>
        <w:t>Emergency Protection, Psychosocial support and Health services (for vulnerable population in Cox’s Bazar district, Bangladesh, 2020-2021</w:t>
      </w:r>
    </w:p>
    <w:p w14:paraId="64F64215" w14:textId="77777777" w:rsidR="0054210D" w:rsidRPr="005905B8" w:rsidRDefault="0054210D" w:rsidP="005905B8">
      <w:pPr>
        <w:spacing w:line="276" w:lineRule="auto"/>
        <w:jc w:val="both"/>
        <w:rPr>
          <w:rFonts w:asciiTheme="minorHAnsi" w:hAnsiTheme="minorHAnsi" w:cstheme="minorHAnsi"/>
          <w:b/>
          <w:bCs/>
          <w:color w:val="000000"/>
          <w:sz w:val="22"/>
          <w:szCs w:val="22"/>
        </w:rPr>
      </w:pPr>
    </w:p>
    <w:p w14:paraId="56520B26" w14:textId="77777777" w:rsidR="0054210D" w:rsidRPr="005905B8" w:rsidRDefault="0054210D" w:rsidP="005905B8">
      <w:pPr>
        <w:pStyle w:val="ListParagraph"/>
        <w:numPr>
          <w:ilvl w:val="0"/>
          <w:numId w:val="27"/>
        </w:numPr>
        <w:shd w:val="clear" w:color="auto" w:fill="D9D9D9" w:themeFill="background1" w:themeFillShade="D9"/>
        <w:spacing w:line="276" w:lineRule="auto"/>
        <w:ind w:left="0" w:firstLine="0"/>
        <w:jc w:val="both"/>
        <w:rPr>
          <w:rStyle w:val="Strong"/>
          <w:rFonts w:asciiTheme="minorHAnsi" w:hAnsiTheme="minorHAnsi" w:cstheme="minorHAnsi"/>
          <w:sz w:val="22"/>
          <w:szCs w:val="22"/>
        </w:rPr>
      </w:pPr>
      <w:r w:rsidRPr="005905B8">
        <w:rPr>
          <w:rStyle w:val="Strong"/>
          <w:rFonts w:asciiTheme="minorHAnsi" w:hAnsiTheme="minorHAnsi" w:cstheme="minorHAnsi"/>
          <w:sz w:val="22"/>
          <w:szCs w:val="22"/>
        </w:rPr>
        <w:t>Background</w:t>
      </w:r>
    </w:p>
    <w:p w14:paraId="42D0A24A" w14:textId="77777777" w:rsidR="0054210D" w:rsidRPr="005905B8" w:rsidRDefault="0054210D" w:rsidP="005905B8">
      <w:pPr>
        <w:spacing w:line="276" w:lineRule="auto"/>
        <w:jc w:val="both"/>
        <w:rPr>
          <w:rStyle w:val="Strong"/>
          <w:rFonts w:asciiTheme="minorHAnsi" w:hAnsiTheme="minorHAnsi" w:cstheme="minorHAnsi"/>
          <w:b w:val="0"/>
          <w:sz w:val="22"/>
          <w:szCs w:val="22"/>
        </w:rPr>
      </w:pPr>
    </w:p>
    <w:p w14:paraId="15212B64" w14:textId="77777777" w:rsidR="0060029F" w:rsidRPr="005905B8" w:rsidRDefault="0060029F" w:rsidP="005905B8">
      <w:pPr>
        <w:spacing w:line="276" w:lineRule="auto"/>
        <w:jc w:val="both"/>
        <w:rPr>
          <w:rFonts w:asciiTheme="minorHAnsi" w:hAnsiTheme="minorHAnsi" w:cstheme="minorHAnsi"/>
          <w:color w:val="000000" w:themeColor="text1"/>
          <w:sz w:val="22"/>
          <w:szCs w:val="22"/>
          <w:lang w:val="en-US"/>
        </w:rPr>
      </w:pPr>
      <w:r w:rsidRPr="005905B8">
        <w:rPr>
          <w:rFonts w:asciiTheme="minorHAnsi" w:hAnsiTheme="minorHAnsi" w:cstheme="minorHAnsi"/>
          <w:color w:val="000000" w:themeColor="text1"/>
          <w:sz w:val="22"/>
          <w:szCs w:val="22"/>
          <w:lang w:val="en-US"/>
        </w:rPr>
        <w:t xml:space="preserve">HI has operated in Bangladesh since 1997, implementing programs aimed at improving access to services for people with disabilities and other women, men, boys, and girls that are discriminated against. By working with local partners and through direct implementation both in host communities and in camps, HI’s programs include the provision of health and rehabilitation services, inclusive education and livelihoods, promoting the rights of people with disabilities by strengthening protective mechanisms, and inclusion mainstreaming.   </w:t>
      </w:r>
    </w:p>
    <w:p w14:paraId="5A8E034B" w14:textId="77777777" w:rsidR="0060029F" w:rsidRPr="005905B8" w:rsidRDefault="0060029F" w:rsidP="005905B8">
      <w:pPr>
        <w:spacing w:line="276" w:lineRule="auto"/>
        <w:jc w:val="both"/>
        <w:rPr>
          <w:rStyle w:val="Strong"/>
          <w:rFonts w:asciiTheme="minorHAnsi" w:hAnsiTheme="minorHAnsi" w:cstheme="minorHAnsi"/>
          <w:b w:val="0"/>
          <w:sz w:val="22"/>
          <w:szCs w:val="22"/>
        </w:rPr>
      </w:pPr>
    </w:p>
    <w:p w14:paraId="75263707" w14:textId="77777777" w:rsidR="0060029F" w:rsidRPr="005905B8" w:rsidRDefault="0060029F" w:rsidP="005905B8">
      <w:pPr>
        <w:spacing w:line="276" w:lineRule="auto"/>
        <w:jc w:val="both"/>
        <w:rPr>
          <w:rFonts w:asciiTheme="minorHAnsi" w:hAnsiTheme="minorHAnsi" w:cstheme="minorHAnsi"/>
          <w:color w:val="000000" w:themeColor="text1"/>
          <w:sz w:val="22"/>
          <w:szCs w:val="22"/>
          <w:lang w:val="en-US"/>
        </w:rPr>
      </w:pPr>
      <w:r w:rsidRPr="005905B8">
        <w:rPr>
          <w:rFonts w:asciiTheme="minorHAnsi" w:hAnsiTheme="minorHAnsi" w:cstheme="minorHAnsi"/>
          <w:color w:val="000000" w:themeColor="text1"/>
          <w:sz w:val="22"/>
          <w:szCs w:val="22"/>
          <w:lang w:val="en-US"/>
        </w:rPr>
        <w:t xml:space="preserve">In Cox’s Bazaar, HI has been working in registered camps and host communities since 2007 and has scaled up its interventions in response to the influx of Rohingya refugees in August 2017. HI currently operates eleven mobile units that provide rehabilitation, MHPSS, nursing care and Protection support in eleven camps in Ukhiya and </w:t>
      </w:r>
      <w:proofErr w:type="spellStart"/>
      <w:r w:rsidRPr="005905B8">
        <w:rPr>
          <w:rFonts w:asciiTheme="minorHAnsi" w:hAnsiTheme="minorHAnsi" w:cstheme="minorHAnsi"/>
          <w:color w:val="000000" w:themeColor="text1"/>
          <w:sz w:val="22"/>
          <w:szCs w:val="22"/>
          <w:lang w:val="en-US"/>
        </w:rPr>
        <w:t>Teknaf</w:t>
      </w:r>
      <w:proofErr w:type="spellEnd"/>
      <w:r w:rsidRPr="005905B8">
        <w:rPr>
          <w:rFonts w:asciiTheme="minorHAnsi" w:hAnsiTheme="minorHAnsi" w:cstheme="minorHAnsi"/>
          <w:color w:val="000000" w:themeColor="text1"/>
          <w:sz w:val="22"/>
          <w:szCs w:val="22"/>
          <w:lang w:val="en-US"/>
        </w:rPr>
        <w:t>, manages a logistics platform that provides storage and transport support to various humanitarian partners, as well as reaches the most vulnerable families with complementary food, NFI, and shelter kit distribution.</w:t>
      </w:r>
    </w:p>
    <w:p w14:paraId="561A06D8" w14:textId="77777777" w:rsidR="0060029F" w:rsidRPr="005905B8" w:rsidRDefault="0060029F" w:rsidP="005905B8">
      <w:pPr>
        <w:spacing w:line="276" w:lineRule="auto"/>
        <w:jc w:val="both"/>
        <w:rPr>
          <w:rFonts w:asciiTheme="minorHAnsi" w:hAnsiTheme="minorHAnsi" w:cstheme="minorHAnsi"/>
          <w:color w:val="000000" w:themeColor="text1"/>
          <w:sz w:val="22"/>
          <w:szCs w:val="22"/>
          <w:lang w:val="en-US"/>
        </w:rPr>
      </w:pPr>
    </w:p>
    <w:p w14:paraId="66A9C4FF" w14:textId="0B94138C" w:rsidR="00743FC4" w:rsidRPr="005905B8" w:rsidRDefault="0060029F" w:rsidP="005905B8">
      <w:pPr>
        <w:shd w:val="clear" w:color="auto" w:fill="FFFFFF" w:themeFill="background1"/>
        <w:spacing w:line="276" w:lineRule="auto"/>
        <w:jc w:val="both"/>
        <w:rPr>
          <w:rFonts w:asciiTheme="minorHAnsi" w:hAnsiTheme="minorHAnsi" w:cstheme="minorHAnsi"/>
          <w:sz w:val="22"/>
          <w:szCs w:val="22"/>
        </w:rPr>
      </w:pPr>
      <w:r w:rsidRPr="005905B8">
        <w:rPr>
          <w:rFonts w:asciiTheme="minorHAnsi" w:eastAsia="Calibri" w:hAnsiTheme="minorHAnsi" w:cstheme="minorHAnsi"/>
          <w:color w:val="000000" w:themeColor="text1"/>
          <w:sz w:val="22"/>
          <w:szCs w:val="22"/>
          <w:lang w:val="en-US" w:eastAsia="en-US"/>
        </w:rPr>
        <w:t xml:space="preserve">The project </w:t>
      </w:r>
      <w:r w:rsidRPr="005905B8">
        <w:rPr>
          <w:rFonts w:asciiTheme="minorHAnsi" w:hAnsiTheme="minorHAnsi" w:cstheme="minorHAnsi"/>
          <w:color w:val="000000" w:themeColor="text1"/>
          <w:sz w:val="22"/>
          <w:szCs w:val="22"/>
          <w:lang w:val="en-US" w:eastAsia="en-US"/>
        </w:rPr>
        <w:t xml:space="preserve">relies on </w:t>
      </w:r>
      <w:r w:rsidRPr="005905B8">
        <w:rPr>
          <w:rFonts w:asciiTheme="minorHAnsi" w:eastAsia="Calibri" w:hAnsiTheme="minorHAnsi" w:cstheme="minorHAnsi"/>
          <w:color w:val="000000" w:themeColor="text1"/>
          <w:sz w:val="22"/>
          <w:szCs w:val="22"/>
          <w:lang w:val="en-US" w:eastAsia="en-US"/>
        </w:rPr>
        <w:t>multi-</w:t>
      </w:r>
      <w:r w:rsidR="00845303" w:rsidRPr="005905B8">
        <w:rPr>
          <w:rFonts w:asciiTheme="minorHAnsi" w:eastAsia="Calibri" w:hAnsiTheme="minorHAnsi" w:cstheme="minorHAnsi"/>
          <w:color w:val="000000" w:themeColor="text1"/>
          <w:sz w:val="22"/>
          <w:szCs w:val="22"/>
          <w:lang w:val="en-US" w:eastAsia="en-US"/>
        </w:rPr>
        <w:t>sectorial</w:t>
      </w:r>
      <w:r w:rsidRPr="005905B8">
        <w:rPr>
          <w:rFonts w:asciiTheme="minorHAnsi" w:eastAsia="Calibri" w:hAnsiTheme="minorHAnsi" w:cstheme="minorHAnsi"/>
          <w:color w:val="000000" w:themeColor="text1"/>
          <w:sz w:val="22"/>
          <w:szCs w:val="22"/>
          <w:lang w:val="en-US" w:eastAsia="en-US"/>
        </w:rPr>
        <w:t xml:space="preserve"> mobile teams to provide specific support, including </w:t>
      </w:r>
      <w:proofErr w:type="gramStart"/>
      <w:r w:rsidRPr="005905B8">
        <w:rPr>
          <w:rFonts w:asciiTheme="minorHAnsi" w:eastAsia="Calibri" w:hAnsiTheme="minorHAnsi" w:cstheme="minorHAnsi"/>
          <w:color w:val="000000" w:themeColor="text1"/>
          <w:sz w:val="22"/>
          <w:szCs w:val="22"/>
          <w:lang w:val="en-US" w:eastAsia="en-US"/>
        </w:rPr>
        <w:t>rehabilitation,</w:t>
      </w:r>
      <w:proofErr w:type="gramEnd"/>
      <w:r w:rsidRPr="005905B8">
        <w:rPr>
          <w:rFonts w:asciiTheme="minorHAnsi" w:eastAsia="Calibri" w:hAnsiTheme="minorHAnsi" w:cstheme="minorHAnsi"/>
          <w:color w:val="000000" w:themeColor="text1"/>
          <w:sz w:val="22"/>
          <w:szCs w:val="22"/>
          <w:lang w:val="en-US" w:eastAsia="en-US"/>
        </w:rPr>
        <w:t xml:space="preserve"> inclusive sports assistance, psychosocial support, and protection services. Through this holistic approach, HI responds to the needs of persons of concern and </w:t>
      </w:r>
      <w:proofErr w:type="gramStart"/>
      <w:r w:rsidRPr="005905B8">
        <w:rPr>
          <w:rFonts w:asciiTheme="minorHAnsi" w:eastAsia="Calibri" w:hAnsiTheme="minorHAnsi" w:cstheme="minorHAnsi"/>
          <w:color w:val="000000" w:themeColor="text1"/>
          <w:sz w:val="22"/>
          <w:szCs w:val="22"/>
          <w:lang w:val="en-US" w:eastAsia="en-US"/>
        </w:rPr>
        <w:t>reinforce</w:t>
      </w:r>
      <w:proofErr w:type="gramEnd"/>
      <w:r w:rsidRPr="005905B8">
        <w:rPr>
          <w:rFonts w:asciiTheme="minorHAnsi" w:eastAsia="Calibri" w:hAnsiTheme="minorHAnsi" w:cstheme="minorHAnsi"/>
          <w:color w:val="000000" w:themeColor="text1"/>
          <w:sz w:val="22"/>
          <w:szCs w:val="22"/>
          <w:lang w:val="en-US" w:eastAsia="en-US"/>
        </w:rPr>
        <w:t xml:space="preserve"> their access to services, while </w:t>
      </w:r>
      <w:r w:rsidRPr="005905B8">
        <w:rPr>
          <w:rFonts w:asciiTheme="minorHAnsi" w:eastAsia="Calibri" w:hAnsiTheme="minorHAnsi" w:cstheme="minorHAnsi"/>
          <w:color w:val="000000" w:themeColor="text1"/>
          <w:sz w:val="22"/>
          <w:szCs w:val="22"/>
          <w:lang w:val="en-US" w:eastAsia="en-US"/>
        </w:rPr>
        <w:lastRenderedPageBreak/>
        <w:t>facilitating their integration within the community. To complement this intervention, HI aims to strengthen the protection environment and wellbeing for persons with disabilities by empowering communities, including through training and mentoring community outreach volunteers, para-counsellors and community health workers, to safely identify and refer people with disabilities in the community as well as provide basic psychosocial support. Community outreach volunteers also disseminate key messages regarding disability rights and inclusion at community level.</w:t>
      </w:r>
    </w:p>
    <w:p w14:paraId="19F7684B" w14:textId="77777777" w:rsidR="0054210D" w:rsidRPr="005905B8" w:rsidRDefault="0054210D" w:rsidP="005905B8">
      <w:pPr>
        <w:spacing w:line="276" w:lineRule="auto"/>
        <w:jc w:val="both"/>
        <w:rPr>
          <w:rFonts w:asciiTheme="minorHAnsi" w:hAnsiTheme="minorHAnsi" w:cstheme="minorHAnsi"/>
          <w:bCs/>
          <w:sz w:val="22"/>
          <w:szCs w:val="22"/>
          <w:bdr w:val="none" w:sz="0" w:space="0" w:color="auto" w:frame="1"/>
        </w:rPr>
      </w:pPr>
    </w:p>
    <w:p w14:paraId="4368D02D" w14:textId="77777777" w:rsidR="0054210D" w:rsidRPr="005905B8" w:rsidRDefault="0054210D" w:rsidP="005905B8">
      <w:pPr>
        <w:spacing w:line="276" w:lineRule="auto"/>
        <w:jc w:val="both"/>
        <w:rPr>
          <w:rFonts w:asciiTheme="minorHAnsi" w:hAnsiTheme="minorHAnsi" w:cstheme="minorHAnsi"/>
          <w:bCs/>
          <w:sz w:val="22"/>
          <w:szCs w:val="22"/>
          <w:bdr w:val="none" w:sz="0" w:space="0" w:color="auto" w:frame="1"/>
        </w:rPr>
      </w:pPr>
    </w:p>
    <w:p w14:paraId="27071A67" w14:textId="4B2C42A1" w:rsidR="0054210D" w:rsidRPr="005905B8" w:rsidRDefault="0060029F" w:rsidP="005905B8">
      <w:pPr>
        <w:pStyle w:val="ListParagraph"/>
        <w:numPr>
          <w:ilvl w:val="0"/>
          <w:numId w:val="27"/>
        </w:numPr>
        <w:shd w:val="clear" w:color="auto" w:fill="D9D9D9" w:themeFill="background1" w:themeFillShade="D9"/>
        <w:spacing w:line="276" w:lineRule="auto"/>
        <w:ind w:left="0" w:firstLine="0"/>
        <w:jc w:val="both"/>
        <w:rPr>
          <w:rFonts w:asciiTheme="minorHAnsi" w:hAnsiTheme="minorHAnsi" w:cstheme="minorHAnsi"/>
          <w:b/>
          <w:sz w:val="22"/>
          <w:szCs w:val="22"/>
        </w:rPr>
      </w:pPr>
      <w:r w:rsidRPr="005905B8">
        <w:rPr>
          <w:rFonts w:asciiTheme="minorHAnsi" w:hAnsiTheme="minorHAnsi" w:cstheme="minorHAnsi"/>
          <w:b/>
          <w:sz w:val="22"/>
          <w:szCs w:val="22"/>
        </w:rPr>
        <w:t>Summary of activity</w:t>
      </w:r>
    </w:p>
    <w:p w14:paraId="6FBDF1E8" w14:textId="77777777" w:rsidR="0060029F" w:rsidRPr="005905B8" w:rsidRDefault="0060029F" w:rsidP="005905B8">
      <w:pPr>
        <w:pStyle w:val="NoSpacing"/>
        <w:tabs>
          <w:tab w:val="left" w:pos="360"/>
        </w:tabs>
        <w:spacing w:line="276" w:lineRule="auto"/>
        <w:jc w:val="both"/>
        <w:outlineLvl w:val="0"/>
        <w:rPr>
          <w:rFonts w:asciiTheme="minorHAnsi" w:hAnsiTheme="minorHAnsi" w:cstheme="minorHAnsi"/>
          <w:bCs/>
          <w:color w:val="000000" w:themeColor="text1"/>
          <w:sz w:val="22"/>
          <w:szCs w:val="22"/>
        </w:rPr>
      </w:pPr>
    </w:p>
    <w:p w14:paraId="64F634EF" w14:textId="77777777" w:rsidR="0060029F" w:rsidRPr="005905B8" w:rsidRDefault="0060029F" w:rsidP="005905B8">
      <w:pPr>
        <w:pStyle w:val="NoSpacing"/>
        <w:tabs>
          <w:tab w:val="left" w:pos="360"/>
        </w:tabs>
        <w:spacing w:line="276" w:lineRule="auto"/>
        <w:jc w:val="both"/>
        <w:outlineLvl w:val="0"/>
        <w:rPr>
          <w:rFonts w:asciiTheme="minorHAnsi" w:hAnsiTheme="minorHAnsi" w:cstheme="minorHAnsi"/>
          <w:bCs/>
          <w:color w:val="000000" w:themeColor="text1"/>
          <w:sz w:val="22"/>
          <w:szCs w:val="22"/>
        </w:rPr>
      </w:pPr>
      <w:r w:rsidRPr="005905B8">
        <w:rPr>
          <w:rFonts w:asciiTheme="minorHAnsi" w:hAnsiTheme="minorHAnsi" w:cstheme="minorHAnsi"/>
          <w:bCs/>
          <w:color w:val="000000" w:themeColor="text1"/>
          <w:sz w:val="22"/>
          <w:szCs w:val="22"/>
        </w:rPr>
        <w:t>HI will contract with a video maker for the design, record and production of a video on HI Mobile Units activities to showcase the tangible results of EU-funded humanitarian Aid.</w:t>
      </w:r>
    </w:p>
    <w:p w14:paraId="5459A524" w14:textId="77777777" w:rsidR="0060029F" w:rsidRPr="005905B8" w:rsidRDefault="0060029F" w:rsidP="005905B8">
      <w:pPr>
        <w:pStyle w:val="NoSpacing"/>
        <w:tabs>
          <w:tab w:val="left" w:pos="360"/>
        </w:tabs>
        <w:spacing w:line="276" w:lineRule="auto"/>
        <w:jc w:val="both"/>
        <w:outlineLvl w:val="0"/>
        <w:rPr>
          <w:rFonts w:asciiTheme="minorHAnsi" w:hAnsiTheme="minorHAnsi" w:cstheme="minorHAnsi"/>
          <w:bCs/>
          <w:color w:val="000000" w:themeColor="text1"/>
          <w:sz w:val="22"/>
          <w:szCs w:val="22"/>
        </w:rPr>
      </w:pPr>
    </w:p>
    <w:p w14:paraId="0E213AA3" w14:textId="77777777" w:rsidR="0060029F" w:rsidRPr="005905B8" w:rsidRDefault="0060029F" w:rsidP="005905B8">
      <w:pPr>
        <w:pStyle w:val="NoSpacing"/>
        <w:tabs>
          <w:tab w:val="left" w:pos="360"/>
        </w:tabs>
        <w:spacing w:line="276" w:lineRule="auto"/>
        <w:jc w:val="both"/>
        <w:outlineLvl w:val="0"/>
        <w:rPr>
          <w:rFonts w:asciiTheme="minorHAnsi" w:hAnsiTheme="minorHAnsi" w:cstheme="minorHAnsi"/>
          <w:bCs/>
          <w:color w:val="000000" w:themeColor="text1"/>
          <w:sz w:val="22"/>
          <w:szCs w:val="22"/>
        </w:rPr>
      </w:pPr>
      <w:r w:rsidRPr="005905B8">
        <w:rPr>
          <w:rFonts w:asciiTheme="minorHAnsi" w:hAnsiTheme="minorHAnsi" w:cstheme="minorHAnsi"/>
          <w:bCs/>
          <w:color w:val="000000" w:themeColor="text1"/>
          <w:sz w:val="22"/>
          <w:szCs w:val="22"/>
        </w:rPr>
        <w:t xml:space="preserve">Linked to a community based approach, the project aims at promoting Inclusion among the Rohingya community through community-mobilization and collaborative art making, within camps 24 &amp; 26. In this regard, a total of four artists (with a consideration for gender-balance) will be mobilized to lead a ten-day community-workshop aiming at raising awareness on Disability and Inclusion, within the Refugee community. </w:t>
      </w:r>
    </w:p>
    <w:p w14:paraId="2BD3298D" w14:textId="77777777" w:rsidR="0060029F" w:rsidRPr="005905B8" w:rsidRDefault="0060029F" w:rsidP="005905B8">
      <w:pPr>
        <w:pStyle w:val="NoSpacing"/>
        <w:tabs>
          <w:tab w:val="left" w:pos="360"/>
        </w:tabs>
        <w:spacing w:line="276" w:lineRule="auto"/>
        <w:jc w:val="both"/>
        <w:outlineLvl w:val="0"/>
        <w:rPr>
          <w:rFonts w:asciiTheme="minorHAnsi" w:hAnsiTheme="minorHAnsi" w:cstheme="minorHAnsi"/>
          <w:bCs/>
          <w:color w:val="000000" w:themeColor="text1"/>
          <w:sz w:val="22"/>
          <w:szCs w:val="22"/>
        </w:rPr>
      </w:pPr>
      <w:r w:rsidRPr="005905B8">
        <w:rPr>
          <w:rFonts w:asciiTheme="minorHAnsi" w:hAnsiTheme="minorHAnsi" w:cstheme="minorHAnsi"/>
          <w:bCs/>
          <w:color w:val="000000" w:themeColor="text1"/>
          <w:sz w:val="22"/>
          <w:szCs w:val="22"/>
        </w:rPr>
        <w:t>Following a one-day training provided by Handicap International-Humanity and Inclusion on Disability and Inclusion, artists will conduct focus group discussions with community-members selected by HI (including community outreach volunteers, Community health workers and para-counsellors) about barriers affecting persons living with disabilities- including policy and administrative/ environmental and physical/ social and attitudinal/ communication barriers. The aim of the present focus group discussion will be for community members to facilitate brainstorming sessions on the design and content of large-scale murals (mobile canvas). Along with the production of the mural design (to cover HI’s static point in camp 24 &amp; 26- external), art-based games and team-building activities (including songs, theater) will be led by the artistic team.</w:t>
      </w:r>
    </w:p>
    <w:p w14:paraId="5EEDD1C0" w14:textId="77777777" w:rsidR="0060029F" w:rsidRPr="005905B8" w:rsidRDefault="0060029F" w:rsidP="005905B8">
      <w:pPr>
        <w:pStyle w:val="NoSpacing"/>
        <w:tabs>
          <w:tab w:val="left" w:pos="360"/>
        </w:tabs>
        <w:spacing w:line="276" w:lineRule="auto"/>
        <w:jc w:val="both"/>
        <w:outlineLvl w:val="0"/>
        <w:rPr>
          <w:rFonts w:asciiTheme="minorHAnsi" w:hAnsiTheme="minorHAnsi" w:cstheme="minorHAnsi"/>
          <w:bCs/>
          <w:color w:val="000000" w:themeColor="text1"/>
          <w:sz w:val="22"/>
          <w:szCs w:val="22"/>
        </w:rPr>
      </w:pPr>
    </w:p>
    <w:p w14:paraId="29177F60" w14:textId="0A636AC7" w:rsidR="0060029F" w:rsidRPr="005905B8" w:rsidRDefault="0060029F" w:rsidP="005905B8">
      <w:pPr>
        <w:pStyle w:val="NoSpacing"/>
        <w:tabs>
          <w:tab w:val="left" w:pos="360"/>
        </w:tabs>
        <w:spacing w:line="276" w:lineRule="auto"/>
        <w:jc w:val="both"/>
        <w:outlineLvl w:val="0"/>
        <w:rPr>
          <w:rFonts w:asciiTheme="minorHAnsi" w:hAnsiTheme="minorHAnsi" w:cstheme="minorHAnsi"/>
          <w:bCs/>
          <w:color w:val="000000" w:themeColor="text1"/>
          <w:sz w:val="22"/>
          <w:szCs w:val="22"/>
        </w:rPr>
      </w:pPr>
      <w:r w:rsidRPr="005905B8">
        <w:rPr>
          <w:rFonts w:asciiTheme="minorHAnsi" w:hAnsiTheme="minorHAnsi" w:cstheme="minorHAnsi"/>
          <w:bCs/>
          <w:color w:val="000000" w:themeColor="text1"/>
          <w:sz w:val="22"/>
          <w:szCs w:val="22"/>
        </w:rPr>
        <w:t xml:space="preserve">The video provider will be able to both benefit from the results of the focus group discussions to highlight the barriers faced by persons with disabilities in the camps and from illustrations of community mobilization that reflect the HI's mobile unit approach. </w:t>
      </w:r>
    </w:p>
    <w:p w14:paraId="6C526EAD" w14:textId="77777777" w:rsidR="0054210D" w:rsidRPr="009A1D2B" w:rsidRDefault="0054210D" w:rsidP="005905B8">
      <w:pPr>
        <w:shd w:val="clear" w:color="auto" w:fill="FFFFFF" w:themeFill="background1"/>
        <w:spacing w:line="276" w:lineRule="auto"/>
        <w:jc w:val="both"/>
        <w:rPr>
          <w:rFonts w:asciiTheme="minorHAnsi" w:hAnsiTheme="minorHAnsi" w:cstheme="minorHAnsi"/>
          <w:sz w:val="22"/>
          <w:szCs w:val="22"/>
          <w:lang w:val="en-US"/>
        </w:rPr>
      </w:pPr>
    </w:p>
    <w:p w14:paraId="316CDF3B" w14:textId="77777777" w:rsidR="0054210D" w:rsidRPr="005905B8" w:rsidRDefault="0054210D" w:rsidP="005905B8">
      <w:pPr>
        <w:shd w:val="clear" w:color="auto" w:fill="FFFFFF" w:themeFill="background1"/>
        <w:spacing w:line="276" w:lineRule="auto"/>
        <w:jc w:val="both"/>
        <w:rPr>
          <w:rFonts w:asciiTheme="minorHAnsi" w:hAnsiTheme="minorHAnsi" w:cstheme="minorHAnsi"/>
          <w:sz w:val="22"/>
          <w:szCs w:val="22"/>
        </w:rPr>
      </w:pPr>
    </w:p>
    <w:p w14:paraId="38BCA1FE" w14:textId="6D2A1075" w:rsidR="0054210D" w:rsidRPr="005905B8" w:rsidRDefault="0054210D" w:rsidP="005905B8">
      <w:pPr>
        <w:shd w:val="clear" w:color="auto" w:fill="D9D9D9" w:themeFill="background1" w:themeFillShade="D9"/>
        <w:spacing w:line="276" w:lineRule="auto"/>
        <w:jc w:val="both"/>
        <w:rPr>
          <w:rFonts w:asciiTheme="minorHAnsi" w:hAnsiTheme="minorHAnsi" w:cstheme="minorHAnsi"/>
          <w:b/>
          <w:sz w:val="22"/>
          <w:szCs w:val="22"/>
        </w:rPr>
      </w:pPr>
      <w:r w:rsidRPr="005905B8">
        <w:rPr>
          <w:rFonts w:asciiTheme="minorHAnsi" w:hAnsiTheme="minorHAnsi" w:cstheme="minorHAnsi"/>
          <w:b/>
          <w:sz w:val="22"/>
          <w:szCs w:val="22"/>
        </w:rPr>
        <w:t xml:space="preserve">4. </w:t>
      </w:r>
      <w:r w:rsidR="00FC6ADC" w:rsidRPr="005905B8">
        <w:rPr>
          <w:rFonts w:asciiTheme="minorHAnsi" w:hAnsiTheme="minorHAnsi" w:cstheme="minorHAnsi"/>
          <w:b/>
          <w:sz w:val="22"/>
          <w:szCs w:val="22"/>
        </w:rPr>
        <w:t>Deliverables</w:t>
      </w:r>
    </w:p>
    <w:p w14:paraId="494F06DB" w14:textId="77777777" w:rsidR="0054210D" w:rsidRPr="005905B8" w:rsidRDefault="0054210D" w:rsidP="005905B8">
      <w:pPr>
        <w:shd w:val="clear" w:color="auto" w:fill="FFFFFF" w:themeFill="background1"/>
        <w:spacing w:line="276" w:lineRule="auto"/>
        <w:jc w:val="both"/>
        <w:rPr>
          <w:rFonts w:asciiTheme="minorHAnsi" w:hAnsiTheme="minorHAnsi" w:cstheme="minorHAnsi"/>
          <w:sz w:val="22"/>
          <w:szCs w:val="22"/>
          <w:lang w:val="en-US" w:eastAsia="en-US" w:bidi="bn-BD"/>
        </w:rPr>
      </w:pPr>
    </w:p>
    <w:p w14:paraId="6268806F" w14:textId="77777777" w:rsidR="00FC6ADC" w:rsidRPr="005905B8" w:rsidRDefault="00FC6ADC" w:rsidP="005905B8">
      <w:pPr>
        <w:spacing w:line="276" w:lineRule="auto"/>
        <w:jc w:val="both"/>
        <w:rPr>
          <w:rFonts w:asciiTheme="minorHAnsi" w:eastAsia="Calibri" w:hAnsiTheme="minorHAnsi" w:cstheme="minorHAnsi"/>
          <w:color w:val="000000" w:themeColor="text1"/>
          <w:sz w:val="22"/>
          <w:szCs w:val="22"/>
          <w:lang w:val="en-US" w:eastAsia="en-US"/>
        </w:rPr>
      </w:pPr>
      <w:r w:rsidRPr="005905B8">
        <w:rPr>
          <w:rFonts w:asciiTheme="minorHAnsi" w:eastAsia="Calibri" w:hAnsiTheme="minorHAnsi" w:cstheme="minorHAnsi"/>
          <w:color w:val="000000" w:themeColor="text1"/>
          <w:sz w:val="22"/>
          <w:szCs w:val="22"/>
          <w:lang w:val="en-US" w:eastAsia="en-US"/>
        </w:rPr>
        <w:t>The video maker will ensure the production of a video with the format, duration and edit in line with the current standards and best practices of social media dissemination (after validation of the storyboard by ECHO).</w:t>
      </w:r>
    </w:p>
    <w:p w14:paraId="5E1404B4" w14:textId="77777777" w:rsidR="00FC6ADC" w:rsidRPr="005905B8" w:rsidRDefault="00FC6ADC" w:rsidP="005905B8">
      <w:pPr>
        <w:spacing w:line="276" w:lineRule="auto"/>
        <w:jc w:val="both"/>
        <w:rPr>
          <w:rFonts w:asciiTheme="minorHAnsi" w:eastAsia="Calibri" w:hAnsiTheme="minorHAnsi" w:cstheme="minorHAnsi"/>
          <w:color w:val="000000" w:themeColor="text1"/>
          <w:sz w:val="22"/>
          <w:szCs w:val="22"/>
          <w:lang w:val="en-US" w:eastAsia="en-US"/>
        </w:rPr>
      </w:pPr>
    </w:p>
    <w:p w14:paraId="77C6D80C" w14:textId="2DCD565B" w:rsidR="00780F8A" w:rsidRPr="005905B8" w:rsidRDefault="00FC6ADC" w:rsidP="005905B8">
      <w:pPr>
        <w:shd w:val="clear" w:color="auto" w:fill="FFFFFF" w:themeFill="background1"/>
        <w:spacing w:line="276" w:lineRule="auto"/>
        <w:jc w:val="both"/>
        <w:rPr>
          <w:rFonts w:asciiTheme="minorHAnsi" w:hAnsiTheme="minorHAnsi" w:cstheme="minorHAnsi"/>
          <w:sz w:val="22"/>
          <w:szCs w:val="22"/>
          <w:lang w:val="en-US" w:eastAsia="en-US" w:bidi="bn-BD"/>
        </w:rPr>
      </w:pPr>
      <w:r w:rsidRPr="005905B8">
        <w:rPr>
          <w:rFonts w:asciiTheme="minorHAnsi" w:eastAsia="Calibri" w:hAnsiTheme="minorHAnsi" w:cstheme="minorHAnsi"/>
          <w:color w:val="000000" w:themeColor="text1"/>
          <w:sz w:val="22"/>
          <w:szCs w:val="22"/>
          <w:lang w:val="en-US" w:eastAsia="en-US"/>
        </w:rPr>
        <w:lastRenderedPageBreak/>
        <w:t xml:space="preserve">The community-based approach supplier will ensure the production of a canvas, painted with water-resistant painting, within the respect of the dimensions of HI’s static point in camp 24 &amp; 26, </w:t>
      </w:r>
      <w:proofErr w:type="spellStart"/>
      <w:r w:rsidRPr="005905B8">
        <w:rPr>
          <w:rFonts w:asciiTheme="minorHAnsi" w:eastAsia="Calibri" w:hAnsiTheme="minorHAnsi" w:cstheme="minorHAnsi"/>
          <w:color w:val="000000" w:themeColor="text1"/>
          <w:sz w:val="22"/>
          <w:szCs w:val="22"/>
          <w:lang w:val="en-US" w:eastAsia="en-US"/>
        </w:rPr>
        <w:t>Teknaf</w:t>
      </w:r>
      <w:proofErr w:type="spellEnd"/>
      <w:r w:rsidRPr="005905B8">
        <w:rPr>
          <w:rFonts w:asciiTheme="minorHAnsi" w:eastAsia="Calibri" w:hAnsiTheme="minorHAnsi" w:cstheme="minorHAnsi"/>
          <w:color w:val="000000" w:themeColor="text1"/>
          <w:sz w:val="22"/>
          <w:szCs w:val="22"/>
          <w:lang w:val="en-US" w:eastAsia="en-US"/>
        </w:rPr>
        <w:t xml:space="preserve"> (between 5-6: 80 fee</w:t>
      </w:r>
      <w:r w:rsidR="006F5ED4" w:rsidRPr="005905B8">
        <w:rPr>
          <w:rFonts w:asciiTheme="minorHAnsi" w:eastAsia="Calibri" w:hAnsiTheme="minorHAnsi" w:cstheme="minorHAnsi"/>
          <w:color w:val="000000" w:themeColor="text1"/>
          <w:sz w:val="22"/>
          <w:szCs w:val="22"/>
          <w:lang w:val="en-US" w:eastAsia="en-US"/>
        </w:rPr>
        <w:t>t</w:t>
      </w:r>
      <w:r w:rsidRPr="005905B8">
        <w:rPr>
          <w:rFonts w:asciiTheme="minorHAnsi" w:eastAsia="Calibri" w:hAnsiTheme="minorHAnsi" w:cstheme="minorHAnsi"/>
          <w:color w:val="000000" w:themeColor="text1"/>
          <w:sz w:val="22"/>
          <w:szCs w:val="22"/>
          <w:lang w:val="en-US" w:eastAsia="en-US"/>
        </w:rPr>
        <w:t xml:space="preserve"> X26 fee</w:t>
      </w:r>
      <w:r w:rsidR="006F5ED4" w:rsidRPr="005905B8">
        <w:rPr>
          <w:rFonts w:asciiTheme="minorHAnsi" w:eastAsia="Calibri" w:hAnsiTheme="minorHAnsi" w:cstheme="minorHAnsi"/>
          <w:color w:val="000000" w:themeColor="text1"/>
          <w:sz w:val="22"/>
          <w:szCs w:val="22"/>
          <w:lang w:val="en-US" w:eastAsia="en-US"/>
        </w:rPr>
        <w:t>t</w:t>
      </w:r>
      <w:r w:rsidRPr="005905B8">
        <w:rPr>
          <w:rFonts w:asciiTheme="minorHAnsi" w:eastAsia="Calibri" w:hAnsiTheme="minorHAnsi" w:cstheme="minorHAnsi"/>
          <w:color w:val="000000" w:themeColor="text1"/>
          <w:sz w:val="22"/>
          <w:szCs w:val="22"/>
          <w:lang w:val="en-US" w:eastAsia="en-US"/>
        </w:rPr>
        <w:t>).</w:t>
      </w:r>
      <w:r w:rsidR="0079157C" w:rsidRPr="005905B8">
        <w:rPr>
          <w:rFonts w:asciiTheme="minorHAnsi" w:eastAsia="Calibri" w:hAnsiTheme="minorHAnsi" w:cstheme="minorHAnsi"/>
          <w:color w:val="000000" w:themeColor="text1"/>
          <w:sz w:val="22"/>
          <w:szCs w:val="22"/>
          <w:lang w:val="en-US" w:eastAsia="en-US"/>
        </w:rPr>
        <w:t xml:space="preserve"> Each canvas size shall be 10 feet* 12 feet and supplier will produce 7/8 canvas for each camp.</w:t>
      </w:r>
    </w:p>
    <w:p w14:paraId="225B320E" w14:textId="77777777" w:rsidR="0054210D" w:rsidRPr="005905B8" w:rsidRDefault="0054210D" w:rsidP="005905B8">
      <w:pPr>
        <w:shd w:val="clear" w:color="auto" w:fill="FFFFFF" w:themeFill="background1"/>
        <w:spacing w:line="276" w:lineRule="auto"/>
        <w:jc w:val="both"/>
        <w:rPr>
          <w:rFonts w:asciiTheme="minorHAnsi" w:hAnsiTheme="minorHAnsi" w:cstheme="minorHAnsi"/>
          <w:b/>
          <w:sz w:val="22"/>
          <w:szCs w:val="22"/>
        </w:rPr>
      </w:pPr>
    </w:p>
    <w:p w14:paraId="0F2B654A" w14:textId="77777777" w:rsidR="0054210D" w:rsidRPr="005905B8" w:rsidRDefault="0054210D" w:rsidP="005905B8">
      <w:pPr>
        <w:pStyle w:val="ListParagraph"/>
        <w:spacing w:line="276" w:lineRule="auto"/>
        <w:ind w:left="0"/>
        <w:rPr>
          <w:rFonts w:asciiTheme="minorHAnsi" w:hAnsiTheme="minorHAnsi" w:cstheme="minorHAnsi"/>
          <w:b/>
          <w:bCs/>
          <w:sz w:val="22"/>
          <w:szCs w:val="22"/>
          <w:lang w:bidi="bn-BD"/>
        </w:rPr>
      </w:pPr>
    </w:p>
    <w:p w14:paraId="0ED986E7" w14:textId="60DD8393" w:rsidR="0054210D" w:rsidRPr="005905B8" w:rsidRDefault="00FC6ADC" w:rsidP="005905B8">
      <w:pPr>
        <w:shd w:val="clear" w:color="auto" w:fill="D9D9D9" w:themeFill="background1" w:themeFillShade="D9"/>
        <w:spacing w:line="276" w:lineRule="auto"/>
        <w:rPr>
          <w:rFonts w:asciiTheme="minorHAnsi" w:hAnsiTheme="minorHAnsi" w:cstheme="minorHAnsi"/>
          <w:b/>
          <w:sz w:val="22"/>
          <w:szCs w:val="22"/>
          <w:lang w:bidi="bn-BD"/>
        </w:rPr>
      </w:pPr>
      <w:r w:rsidRPr="005905B8">
        <w:rPr>
          <w:rFonts w:asciiTheme="minorHAnsi" w:hAnsiTheme="minorHAnsi" w:cstheme="minorHAnsi"/>
          <w:b/>
          <w:bCs/>
          <w:sz w:val="22"/>
          <w:szCs w:val="22"/>
          <w:lang w:bidi="bn-BD"/>
        </w:rPr>
        <w:t>5.</w:t>
      </w:r>
      <w:r w:rsidR="003E1090" w:rsidRPr="005905B8">
        <w:rPr>
          <w:rFonts w:asciiTheme="minorHAnsi" w:hAnsiTheme="minorHAnsi" w:cstheme="minorHAnsi"/>
          <w:b/>
          <w:bCs/>
          <w:sz w:val="22"/>
          <w:szCs w:val="22"/>
          <w:lang w:bidi="bn-BD"/>
        </w:rPr>
        <w:t xml:space="preserve"> </w:t>
      </w:r>
      <w:r w:rsidR="0054210D" w:rsidRPr="005905B8">
        <w:rPr>
          <w:rFonts w:asciiTheme="minorHAnsi" w:hAnsiTheme="minorHAnsi" w:cstheme="minorHAnsi"/>
          <w:b/>
          <w:bCs/>
          <w:sz w:val="22"/>
          <w:szCs w:val="22"/>
          <w:lang w:bidi="bn-BD"/>
        </w:rPr>
        <w:t>General Terms and Conditions</w:t>
      </w:r>
      <w:r w:rsidR="0054210D" w:rsidRPr="005905B8">
        <w:rPr>
          <w:rFonts w:asciiTheme="minorHAnsi" w:hAnsiTheme="minorHAnsi" w:cstheme="minorHAnsi"/>
          <w:b/>
          <w:bCs/>
          <w:sz w:val="22"/>
          <w:szCs w:val="22"/>
        </w:rPr>
        <w:t>/Specific requirement</w:t>
      </w:r>
    </w:p>
    <w:p w14:paraId="4A18F62D" w14:textId="77777777" w:rsidR="0054210D" w:rsidRPr="005905B8" w:rsidRDefault="0054210D" w:rsidP="005905B8">
      <w:pPr>
        <w:pStyle w:val="ListParagraph"/>
        <w:spacing w:line="276" w:lineRule="auto"/>
        <w:ind w:left="0"/>
        <w:rPr>
          <w:rFonts w:asciiTheme="minorHAnsi" w:hAnsiTheme="minorHAnsi" w:cstheme="minorHAnsi"/>
          <w:sz w:val="22"/>
          <w:szCs w:val="22"/>
          <w:lang w:bidi="bn-BD"/>
        </w:rPr>
      </w:pPr>
    </w:p>
    <w:p w14:paraId="3AA90745" w14:textId="77777777" w:rsidR="0054210D" w:rsidRPr="005905B8" w:rsidRDefault="0054210D" w:rsidP="005905B8">
      <w:pPr>
        <w:pStyle w:val="ListParagraph"/>
        <w:numPr>
          <w:ilvl w:val="0"/>
          <w:numId w:val="39"/>
        </w:numPr>
        <w:spacing w:line="276" w:lineRule="auto"/>
        <w:rPr>
          <w:rFonts w:asciiTheme="minorHAnsi" w:hAnsiTheme="minorHAnsi" w:cstheme="minorHAnsi"/>
          <w:sz w:val="22"/>
          <w:szCs w:val="22"/>
          <w:lang w:bidi="bn-BD"/>
        </w:rPr>
      </w:pPr>
      <w:r w:rsidRPr="005905B8">
        <w:rPr>
          <w:rFonts w:asciiTheme="minorHAnsi" w:hAnsiTheme="minorHAnsi" w:cstheme="minorHAnsi"/>
          <w:sz w:val="22"/>
          <w:szCs w:val="22"/>
          <w:lang w:bidi="bn-BD"/>
        </w:rPr>
        <w:t>Respect timeline of the consultancy</w:t>
      </w:r>
    </w:p>
    <w:p w14:paraId="0188C3A1" w14:textId="77777777" w:rsidR="0054210D" w:rsidRPr="005905B8" w:rsidRDefault="00ED04F4" w:rsidP="005905B8">
      <w:pPr>
        <w:pStyle w:val="ListParagraph"/>
        <w:numPr>
          <w:ilvl w:val="0"/>
          <w:numId w:val="39"/>
        </w:numPr>
        <w:spacing w:line="276" w:lineRule="auto"/>
        <w:rPr>
          <w:rFonts w:asciiTheme="minorHAnsi" w:hAnsiTheme="minorHAnsi" w:cstheme="minorHAnsi"/>
          <w:sz w:val="22"/>
          <w:szCs w:val="22"/>
          <w:lang w:bidi="bn-BD"/>
        </w:rPr>
      </w:pPr>
      <w:r w:rsidRPr="005905B8">
        <w:rPr>
          <w:rFonts w:asciiTheme="minorHAnsi" w:hAnsiTheme="minorHAnsi" w:cstheme="minorHAnsi"/>
          <w:sz w:val="22"/>
          <w:szCs w:val="22"/>
          <w:lang w:bidi="bn-BD"/>
        </w:rPr>
        <w:t>Be sensitive to</w:t>
      </w:r>
      <w:r w:rsidR="0054210D" w:rsidRPr="005905B8">
        <w:rPr>
          <w:rFonts w:asciiTheme="minorHAnsi" w:hAnsiTheme="minorHAnsi" w:cstheme="minorHAnsi"/>
          <w:sz w:val="22"/>
          <w:szCs w:val="22"/>
          <w:lang w:bidi="bn-BD"/>
        </w:rPr>
        <w:t xml:space="preserve"> the community, children, teachers and other st</w:t>
      </w:r>
      <w:r w:rsidRPr="005905B8">
        <w:rPr>
          <w:rFonts w:asciiTheme="minorHAnsi" w:hAnsiTheme="minorHAnsi" w:cstheme="minorHAnsi"/>
          <w:sz w:val="22"/>
          <w:szCs w:val="22"/>
          <w:lang w:bidi="bn-BD"/>
        </w:rPr>
        <w:t>akeholders while developing content</w:t>
      </w:r>
    </w:p>
    <w:p w14:paraId="76C597A1" w14:textId="77777777" w:rsidR="0054210D" w:rsidRPr="005905B8" w:rsidRDefault="00ED04F4" w:rsidP="005905B8">
      <w:pPr>
        <w:pStyle w:val="ListParagraph"/>
        <w:numPr>
          <w:ilvl w:val="0"/>
          <w:numId w:val="39"/>
        </w:numPr>
        <w:spacing w:line="276" w:lineRule="auto"/>
        <w:rPr>
          <w:rFonts w:asciiTheme="minorHAnsi" w:hAnsiTheme="minorHAnsi" w:cstheme="minorHAnsi"/>
          <w:sz w:val="22"/>
          <w:szCs w:val="22"/>
          <w:lang w:bidi="bn-BD"/>
        </w:rPr>
      </w:pPr>
      <w:r w:rsidRPr="005905B8">
        <w:rPr>
          <w:rFonts w:asciiTheme="minorHAnsi" w:hAnsiTheme="minorHAnsi" w:cstheme="minorHAnsi"/>
          <w:sz w:val="22"/>
          <w:szCs w:val="22"/>
          <w:lang w:bidi="bn-BD"/>
        </w:rPr>
        <w:t>Non-discriminatory image or content towards</w:t>
      </w:r>
      <w:r w:rsidR="0054210D" w:rsidRPr="005905B8">
        <w:rPr>
          <w:rFonts w:asciiTheme="minorHAnsi" w:hAnsiTheme="minorHAnsi" w:cstheme="minorHAnsi"/>
          <w:sz w:val="22"/>
          <w:szCs w:val="22"/>
          <w:lang w:bidi="bn-BD"/>
        </w:rPr>
        <w:t xml:space="preserve"> children and community based on gender, age and disabilities</w:t>
      </w:r>
    </w:p>
    <w:p w14:paraId="1556F8C6" w14:textId="3B2D2E40" w:rsidR="0054210D" w:rsidRPr="005905B8" w:rsidRDefault="0054210D" w:rsidP="005905B8">
      <w:pPr>
        <w:pStyle w:val="ListParagraph"/>
        <w:numPr>
          <w:ilvl w:val="0"/>
          <w:numId w:val="39"/>
        </w:numPr>
        <w:spacing w:line="276" w:lineRule="auto"/>
        <w:rPr>
          <w:rFonts w:asciiTheme="minorHAnsi" w:hAnsiTheme="minorHAnsi" w:cstheme="minorHAnsi"/>
          <w:sz w:val="22"/>
          <w:szCs w:val="22"/>
          <w:lang w:bidi="bn-BD"/>
        </w:rPr>
      </w:pPr>
      <w:r w:rsidRPr="005905B8">
        <w:rPr>
          <w:rFonts w:asciiTheme="minorHAnsi" w:hAnsiTheme="minorHAnsi" w:cstheme="minorHAnsi"/>
          <w:sz w:val="22"/>
          <w:szCs w:val="22"/>
          <w:lang w:bidi="bn-BD"/>
        </w:rPr>
        <w:t>Respect HI relevant policy on Child protection, Prevention of sexual exploitation and abuse etc</w:t>
      </w:r>
      <w:r w:rsidR="00FC6ADC" w:rsidRPr="005905B8">
        <w:rPr>
          <w:rFonts w:asciiTheme="minorHAnsi" w:hAnsiTheme="minorHAnsi" w:cstheme="minorHAnsi"/>
          <w:sz w:val="22"/>
          <w:szCs w:val="22"/>
          <w:lang w:bidi="bn-BD"/>
        </w:rPr>
        <w:t>.</w:t>
      </w:r>
      <w:r w:rsidR="00D012F6" w:rsidRPr="005905B8">
        <w:rPr>
          <w:rFonts w:asciiTheme="minorHAnsi" w:hAnsiTheme="minorHAnsi" w:cstheme="minorHAnsi"/>
          <w:sz w:val="22"/>
          <w:szCs w:val="22"/>
          <w:lang w:bidi="bn-BD"/>
        </w:rPr>
        <w:t xml:space="preserve">  </w:t>
      </w:r>
    </w:p>
    <w:p w14:paraId="4492778E" w14:textId="3976AB50" w:rsidR="0054210D" w:rsidRPr="005905B8" w:rsidRDefault="00D012F6" w:rsidP="005905B8">
      <w:pPr>
        <w:pStyle w:val="ListParagraph"/>
        <w:numPr>
          <w:ilvl w:val="0"/>
          <w:numId w:val="39"/>
        </w:numPr>
        <w:spacing w:line="276" w:lineRule="auto"/>
        <w:rPr>
          <w:rFonts w:asciiTheme="minorHAnsi" w:hAnsiTheme="minorHAnsi" w:cstheme="minorHAnsi"/>
          <w:sz w:val="22"/>
          <w:szCs w:val="22"/>
          <w:lang w:bidi="bn-BD"/>
        </w:rPr>
      </w:pPr>
      <w:r w:rsidRPr="005905B8">
        <w:rPr>
          <w:rFonts w:asciiTheme="minorHAnsi" w:eastAsia="Calibri" w:hAnsiTheme="minorHAnsi" w:cstheme="minorHAnsi"/>
          <w:color w:val="000000" w:themeColor="text1"/>
          <w:sz w:val="22"/>
          <w:szCs w:val="22"/>
        </w:rPr>
        <w:t>Supplier will ensure their own access permission inside the camp. If they need any assistance from HI regarding obtain permission from authority, they have to formally notify to HI at least one week before.</w:t>
      </w:r>
    </w:p>
    <w:p w14:paraId="1896F621" w14:textId="32AC656F" w:rsidR="006F5ED4" w:rsidRPr="005905B8" w:rsidRDefault="006F5ED4" w:rsidP="005905B8">
      <w:pPr>
        <w:pStyle w:val="ListParagraph"/>
        <w:numPr>
          <w:ilvl w:val="0"/>
          <w:numId w:val="39"/>
        </w:numPr>
        <w:spacing w:line="276" w:lineRule="auto"/>
        <w:rPr>
          <w:rFonts w:asciiTheme="minorHAnsi" w:hAnsiTheme="minorHAnsi" w:cstheme="minorHAnsi"/>
          <w:sz w:val="22"/>
          <w:szCs w:val="22"/>
          <w:lang w:bidi="bn-BD"/>
        </w:rPr>
      </w:pPr>
      <w:r w:rsidRPr="005905B8">
        <w:rPr>
          <w:rFonts w:asciiTheme="minorHAnsi" w:eastAsia="Calibri" w:hAnsiTheme="minorHAnsi" w:cstheme="minorHAnsi"/>
          <w:color w:val="000000" w:themeColor="text1"/>
          <w:sz w:val="22"/>
          <w:szCs w:val="22"/>
        </w:rPr>
        <w:t>Supplier need to ensure all the below things by themselves to produce the video &amp; paintings:</w:t>
      </w:r>
    </w:p>
    <w:p w14:paraId="1ABC15A3" w14:textId="77777777" w:rsidR="006F5ED4" w:rsidRPr="005905B8" w:rsidRDefault="006F5ED4" w:rsidP="005905B8">
      <w:pPr>
        <w:pStyle w:val="ListParagraph"/>
        <w:spacing w:line="276" w:lineRule="auto"/>
        <w:ind w:left="360"/>
        <w:rPr>
          <w:rFonts w:asciiTheme="minorHAnsi" w:hAnsiTheme="minorHAnsi" w:cstheme="minorHAnsi"/>
          <w:sz w:val="22"/>
          <w:szCs w:val="22"/>
          <w:lang w:bidi="bn-BD"/>
        </w:rPr>
      </w:pPr>
    </w:p>
    <w:tbl>
      <w:tblPr>
        <w:tblW w:w="9092" w:type="dxa"/>
        <w:tblInd w:w="264" w:type="dxa"/>
        <w:tblLayout w:type="fixed"/>
        <w:tblLook w:val="0400" w:firstRow="0" w:lastRow="0" w:firstColumn="0" w:lastColumn="0" w:noHBand="0" w:noVBand="1"/>
      </w:tblPr>
      <w:tblGrid>
        <w:gridCol w:w="2365"/>
        <w:gridCol w:w="6727"/>
      </w:tblGrid>
      <w:tr w:rsidR="006F5ED4" w:rsidRPr="005905B8" w14:paraId="5C4052D6" w14:textId="77777777" w:rsidTr="006F5ED4">
        <w:trPr>
          <w:trHeight w:val="309"/>
        </w:trPr>
        <w:tc>
          <w:tcPr>
            <w:tcW w:w="2365" w:type="dxa"/>
            <w:vMerge w:val="restart"/>
            <w:tcBorders>
              <w:top w:val="single" w:sz="4" w:space="0" w:color="000000"/>
              <w:left w:val="single" w:sz="4" w:space="0" w:color="000000"/>
              <w:bottom w:val="single" w:sz="4" w:space="0" w:color="000000"/>
              <w:right w:val="single" w:sz="4" w:space="0" w:color="000000"/>
            </w:tcBorders>
            <w:shd w:val="clear" w:color="auto" w:fill="4A86E8"/>
            <w:vAlign w:val="center"/>
          </w:tcPr>
          <w:p w14:paraId="652377E5" w14:textId="77777777" w:rsidR="006F5ED4" w:rsidRPr="005905B8" w:rsidRDefault="006F5ED4" w:rsidP="005905B8">
            <w:pPr>
              <w:spacing w:line="276" w:lineRule="auto"/>
              <w:jc w:val="center"/>
              <w:rPr>
                <w:rFonts w:asciiTheme="minorHAnsi" w:eastAsia="Calibri" w:hAnsiTheme="minorHAnsi" w:cstheme="minorHAnsi"/>
                <w:b/>
                <w:color w:val="FFFFFF" w:themeColor="background1"/>
                <w:sz w:val="22"/>
                <w:szCs w:val="22"/>
              </w:rPr>
            </w:pPr>
            <w:r w:rsidRPr="005905B8">
              <w:rPr>
                <w:rFonts w:asciiTheme="minorHAnsi" w:eastAsia="Calibri" w:hAnsiTheme="minorHAnsi" w:cstheme="minorHAnsi"/>
                <w:b/>
                <w:color w:val="FFFFFF" w:themeColor="background1"/>
                <w:sz w:val="22"/>
                <w:szCs w:val="22"/>
              </w:rPr>
              <w:t>Item</w:t>
            </w:r>
          </w:p>
        </w:tc>
        <w:tc>
          <w:tcPr>
            <w:tcW w:w="6727" w:type="dxa"/>
            <w:vMerge w:val="restart"/>
            <w:tcBorders>
              <w:top w:val="single" w:sz="4" w:space="0" w:color="000000"/>
              <w:left w:val="single" w:sz="4" w:space="0" w:color="000000"/>
              <w:bottom w:val="single" w:sz="4" w:space="0" w:color="000000"/>
              <w:right w:val="single" w:sz="4" w:space="0" w:color="000000"/>
            </w:tcBorders>
            <w:shd w:val="clear" w:color="auto" w:fill="4A86E8"/>
            <w:vAlign w:val="center"/>
          </w:tcPr>
          <w:p w14:paraId="1CBB65E2" w14:textId="77777777" w:rsidR="006F5ED4" w:rsidRPr="005905B8" w:rsidRDefault="006F5ED4" w:rsidP="005905B8">
            <w:pPr>
              <w:spacing w:line="276" w:lineRule="auto"/>
              <w:ind w:left="-180"/>
              <w:jc w:val="center"/>
              <w:rPr>
                <w:rFonts w:asciiTheme="minorHAnsi" w:eastAsia="Calibri" w:hAnsiTheme="minorHAnsi" w:cstheme="minorHAnsi"/>
                <w:b/>
                <w:color w:val="FFFFFF" w:themeColor="background1"/>
                <w:sz w:val="22"/>
                <w:szCs w:val="22"/>
              </w:rPr>
            </w:pPr>
            <w:r w:rsidRPr="005905B8">
              <w:rPr>
                <w:rFonts w:asciiTheme="minorHAnsi" w:eastAsia="Calibri" w:hAnsiTheme="minorHAnsi" w:cstheme="minorHAnsi"/>
                <w:b/>
                <w:color w:val="FFFFFF" w:themeColor="background1"/>
                <w:sz w:val="22"/>
                <w:szCs w:val="22"/>
              </w:rPr>
              <w:t>Description</w:t>
            </w:r>
          </w:p>
        </w:tc>
      </w:tr>
      <w:tr w:rsidR="006F5ED4" w:rsidRPr="005905B8" w14:paraId="731E247D" w14:textId="77777777" w:rsidTr="006F5ED4">
        <w:trPr>
          <w:trHeight w:val="309"/>
        </w:trPr>
        <w:tc>
          <w:tcPr>
            <w:tcW w:w="2365" w:type="dxa"/>
            <w:vMerge/>
            <w:tcBorders>
              <w:top w:val="single" w:sz="4" w:space="0" w:color="000000"/>
              <w:left w:val="single" w:sz="4" w:space="0" w:color="000000"/>
              <w:bottom w:val="single" w:sz="4" w:space="0" w:color="000000"/>
              <w:right w:val="single" w:sz="4" w:space="0" w:color="000000"/>
            </w:tcBorders>
            <w:shd w:val="clear" w:color="auto" w:fill="4A86E8"/>
            <w:vAlign w:val="center"/>
          </w:tcPr>
          <w:p w14:paraId="2AB6BD60" w14:textId="77777777" w:rsidR="006F5ED4" w:rsidRPr="005905B8" w:rsidRDefault="006F5ED4" w:rsidP="005905B8">
            <w:pPr>
              <w:widowControl w:val="0"/>
              <w:spacing w:line="276" w:lineRule="auto"/>
              <w:rPr>
                <w:rFonts w:asciiTheme="minorHAnsi" w:eastAsia="Calibri" w:hAnsiTheme="minorHAnsi" w:cstheme="minorHAnsi"/>
                <w:b/>
                <w:color w:val="FFFFFF" w:themeColor="background1"/>
                <w:sz w:val="22"/>
                <w:szCs w:val="22"/>
              </w:rPr>
            </w:pPr>
          </w:p>
        </w:tc>
        <w:tc>
          <w:tcPr>
            <w:tcW w:w="6727" w:type="dxa"/>
            <w:vMerge/>
            <w:tcBorders>
              <w:top w:val="single" w:sz="4" w:space="0" w:color="000000"/>
              <w:left w:val="single" w:sz="4" w:space="0" w:color="000000"/>
              <w:bottom w:val="single" w:sz="4" w:space="0" w:color="000000"/>
              <w:right w:val="single" w:sz="4" w:space="0" w:color="000000"/>
            </w:tcBorders>
            <w:shd w:val="clear" w:color="auto" w:fill="4A86E8"/>
            <w:vAlign w:val="center"/>
          </w:tcPr>
          <w:p w14:paraId="3F8BD95A" w14:textId="77777777" w:rsidR="006F5ED4" w:rsidRPr="005905B8" w:rsidRDefault="006F5ED4" w:rsidP="005905B8">
            <w:pPr>
              <w:widowControl w:val="0"/>
              <w:spacing w:line="276" w:lineRule="auto"/>
              <w:rPr>
                <w:rFonts w:asciiTheme="minorHAnsi" w:eastAsia="Calibri" w:hAnsiTheme="minorHAnsi" w:cstheme="minorHAnsi"/>
                <w:b/>
                <w:color w:val="FFFFFF" w:themeColor="background1"/>
                <w:sz w:val="22"/>
                <w:szCs w:val="22"/>
              </w:rPr>
            </w:pPr>
          </w:p>
        </w:tc>
      </w:tr>
      <w:tr w:rsidR="006F5ED4" w:rsidRPr="005905B8" w14:paraId="3FACAA37" w14:textId="77777777" w:rsidTr="006F5ED4">
        <w:trPr>
          <w:trHeight w:val="300"/>
        </w:trPr>
        <w:tc>
          <w:tcPr>
            <w:tcW w:w="2365" w:type="dxa"/>
            <w:tcBorders>
              <w:top w:val="nil"/>
              <w:left w:val="single" w:sz="4" w:space="0" w:color="000000"/>
              <w:bottom w:val="single" w:sz="4" w:space="0" w:color="000000"/>
              <w:right w:val="single" w:sz="4" w:space="0" w:color="000000"/>
            </w:tcBorders>
            <w:shd w:val="clear" w:color="auto" w:fill="auto"/>
            <w:vAlign w:val="center"/>
          </w:tcPr>
          <w:p w14:paraId="666AC499" w14:textId="77777777" w:rsidR="006F5ED4" w:rsidRPr="005905B8" w:rsidRDefault="006F5ED4" w:rsidP="005905B8">
            <w:pPr>
              <w:spacing w:line="276" w:lineRule="auto"/>
              <w:rPr>
                <w:rFonts w:asciiTheme="minorHAnsi" w:eastAsia="Calibri" w:hAnsiTheme="minorHAnsi" w:cstheme="minorHAnsi"/>
                <w:sz w:val="22"/>
                <w:szCs w:val="22"/>
              </w:rPr>
            </w:pPr>
            <w:r w:rsidRPr="005905B8">
              <w:rPr>
                <w:rFonts w:asciiTheme="minorHAnsi" w:eastAsia="Calibri" w:hAnsiTheme="minorHAnsi" w:cstheme="minorHAnsi"/>
                <w:sz w:val="22"/>
                <w:szCs w:val="22"/>
              </w:rPr>
              <w:t>Materials</w:t>
            </w:r>
          </w:p>
        </w:tc>
        <w:tc>
          <w:tcPr>
            <w:tcW w:w="6727" w:type="dxa"/>
            <w:tcBorders>
              <w:top w:val="nil"/>
              <w:left w:val="nil"/>
              <w:bottom w:val="single" w:sz="4" w:space="0" w:color="000000"/>
              <w:right w:val="single" w:sz="4" w:space="0" w:color="000000"/>
            </w:tcBorders>
            <w:shd w:val="clear" w:color="auto" w:fill="auto"/>
            <w:vAlign w:val="center"/>
          </w:tcPr>
          <w:p w14:paraId="2904FEB8" w14:textId="77777777" w:rsidR="006F5ED4" w:rsidRPr="005905B8" w:rsidRDefault="006F5ED4" w:rsidP="005905B8">
            <w:pPr>
              <w:spacing w:line="276" w:lineRule="auto"/>
              <w:rPr>
                <w:rFonts w:asciiTheme="minorHAnsi" w:eastAsia="Calibri" w:hAnsiTheme="minorHAnsi" w:cstheme="minorHAnsi"/>
                <w:sz w:val="22"/>
                <w:szCs w:val="22"/>
              </w:rPr>
            </w:pPr>
            <w:r w:rsidRPr="005905B8">
              <w:rPr>
                <w:rFonts w:asciiTheme="minorHAnsi" w:eastAsia="Calibri" w:hAnsiTheme="minorHAnsi" w:cstheme="minorHAnsi"/>
                <w:sz w:val="22"/>
                <w:szCs w:val="22"/>
              </w:rPr>
              <w:t>Paint, brushes, containers, rollers, paper, pencils, etc.</w:t>
            </w:r>
          </w:p>
        </w:tc>
      </w:tr>
      <w:tr w:rsidR="006F5ED4" w:rsidRPr="005905B8" w14:paraId="05B30A1C" w14:textId="77777777" w:rsidTr="006F5ED4">
        <w:trPr>
          <w:trHeight w:val="540"/>
        </w:trPr>
        <w:tc>
          <w:tcPr>
            <w:tcW w:w="2365" w:type="dxa"/>
            <w:tcBorders>
              <w:top w:val="nil"/>
              <w:left w:val="single" w:sz="4" w:space="0" w:color="000000"/>
              <w:bottom w:val="single" w:sz="4" w:space="0" w:color="000000"/>
              <w:right w:val="single" w:sz="4" w:space="0" w:color="000000"/>
            </w:tcBorders>
            <w:shd w:val="clear" w:color="auto" w:fill="auto"/>
            <w:vAlign w:val="center"/>
          </w:tcPr>
          <w:p w14:paraId="5E0AE3DC" w14:textId="77777777" w:rsidR="006F5ED4" w:rsidRPr="005905B8" w:rsidRDefault="006F5ED4" w:rsidP="005905B8">
            <w:pPr>
              <w:spacing w:line="276" w:lineRule="auto"/>
              <w:rPr>
                <w:rFonts w:asciiTheme="minorHAnsi" w:eastAsia="Calibri" w:hAnsiTheme="minorHAnsi" w:cstheme="minorHAnsi"/>
                <w:sz w:val="22"/>
                <w:szCs w:val="22"/>
              </w:rPr>
            </w:pPr>
            <w:r w:rsidRPr="005905B8">
              <w:rPr>
                <w:rFonts w:asciiTheme="minorHAnsi" w:eastAsia="Calibri" w:hAnsiTheme="minorHAnsi" w:cstheme="minorHAnsi"/>
                <w:sz w:val="22"/>
                <w:szCs w:val="22"/>
              </w:rPr>
              <w:t>Transport of Materials</w:t>
            </w:r>
          </w:p>
        </w:tc>
        <w:tc>
          <w:tcPr>
            <w:tcW w:w="6727" w:type="dxa"/>
            <w:tcBorders>
              <w:top w:val="nil"/>
              <w:left w:val="nil"/>
              <w:bottom w:val="single" w:sz="4" w:space="0" w:color="000000"/>
              <w:right w:val="single" w:sz="4" w:space="0" w:color="000000"/>
            </w:tcBorders>
            <w:shd w:val="clear" w:color="auto" w:fill="auto"/>
            <w:vAlign w:val="center"/>
          </w:tcPr>
          <w:p w14:paraId="62D44DA1" w14:textId="77777777" w:rsidR="006F5ED4" w:rsidRPr="005905B8" w:rsidRDefault="006F5ED4" w:rsidP="005905B8">
            <w:pPr>
              <w:spacing w:line="276" w:lineRule="auto"/>
              <w:rPr>
                <w:rFonts w:asciiTheme="minorHAnsi" w:eastAsia="Calibri" w:hAnsiTheme="minorHAnsi" w:cstheme="minorHAnsi"/>
                <w:sz w:val="22"/>
                <w:szCs w:val="22"/>
                <w:lang w:val="en-US"/>
              </w:rPr>
            </w:pPr>
            <w:r w:rsidRPr="005905B8">
              <w:rPr>
                <w:rFonts w:asciiTheme="minorHAnsi" w:eastAsia="Calibri" w:hAnsiTheme="minorHAnsi" w:cstheme="minorHAnsi"/>
                <w:sz w:val="22"/>
                <w:szCs w:val="22"/>
                <w:lang w:val="en-US"/>
              </w:rPr>
              <w:t xml:space="preserve">Pick up from Cox's Bazar and deliver to camp/ material transportation </w:t>
            </w:r>
          </w:p>
        </w:tc>
      </w:tr>
      <w:tr w:rsidR="006F5ED4" w:rsidRPr="005905B8" w14:paraId="29A0D9E2" w14:textId="77777777" w:rsidTr="006F5ED4">
        <w:trPr>
          <w:trHeight w:val="700"/>
        </w:trPr>
        <w:tc>
          <w:tcPr>
            <w:tcW w:w="2365" w:type="dxa"/>
            <w:tcBorders>
              <w:top w:val="nil"/>
              <w:left w:val="single" w:sz="4" w:space="0" w:color="000000"/>
              <w:bottom w:val="single" w:sz="4" w:space="0" w:color="000000"/>
              <w:right w:val="single" w:sz="4" w:space="0" w:color="000000"/>
            </w:tcBorders>
            <w:shd w:val="clear" w:color="auto" w:fill="auto"/>
            <w:vAlign w:val="center"/>
          </w:tcPr>
          <w:p w14:paraId="409787DF" w14:textId="77777777" w:rsidR="006F5ED4" w:rsidRPr="005905B8" w:rsidRDefault="006F5ED4" w:rsidP="005905B8">
            <w:pPr>
              <w:spacing w:line="276" w:lineRule="auto"/>
              <w:rPr>
                <w:rFonts w:asciiTheme="minorHAnsi" w:eastAsia="Calibri" w:hAnsiTheme="minorHAnsi" w:cstheme="minorHAnsi"/>
                <w:sz w:val="22"/>
                <w:szCs w:val="22"/>
              </w:rPr>
            </w:pPr>
            <w:r w:rsidRPr="005905B8">
              <w:rPr>
                <w:rFonts w:asciiTheme="minorHAnsi" w:eastAsia="Calibri" w:hAnsiTheme="minorHAnsi" w:cstheme="minorHAnsi"/>
                <w:sz w:val="22"/>
                <w:szCs w:val="22"/>
              </w:rPr>
              <w:t>Planning and Coordinating</w:t>
            </w:r>
          </w:p>
        </w:tc>
        <w:tc>
          <w:tcPr>
            <w:tcW w:w="6727" w:type="dxa"/>
            <w:tcBorders>
              <w:top w:val="nil"/>
              <w:left w:val="nil"/>
              <w:bottom w:val="single" w:sz="4" w:space="0" w:color="000000"/>
              <w:right w:val="single" w:sz="4" w:space="0" w:color="000000"/>
            </w:tcBorders>
            <w:shd w:val="clear" w:color="auto" w:fill="auto"/>
            <w:vAlign w:val="center"/>
          </w:tcPr>
          <w:p w14:paraId="10445C97" w14:textId="77777777" w:rsidR="006F5ED4" w:rsidRPr="005905B8" w:rsidRDefault="006F5ED4" w:rsidP="005905B8">
            <w:pPr>
              <w:spacing w:line="276" w:lineRule="auto"/>
              <w:rPr>
                <w:rFonts w:asciiTheme="minorHAnsi" w:eastAsia="Calibri" w:hAnsiTheme="minorHAnsi" w:cstheme="minorHAnsi"/>
                <w:sz w:val="22"/>
                <w:szCs w:val="22"/>
                <w:lang w:val="en-US"/>
              </w:rPr>
            </w:pPr>
            <w:r w:rsidRPr="005905B8">
              <w:rPr>
                <w:rFonts w:asciiTheme="minorHAnsi" w:eastAsia="Calibri" w:hAnsiTheme="minorHAnsi" w:cstheme="minorHAnsi"/>
                <w:sz w:val="22"/>
                <w:szCs w:val="22"/>
                <w:lang w:val="en-US"/>
              </w:rPr>
              <w:t xml:space="preserve">Planning of activities, coordination of materials, preparation of materials, </w:t>
            </w:r>
            <w:proofErr w:type="gramStart"/>
            <w:r w:rsidRPr="005905B8">
              <w:rPr>
                <w:rFonts w:asciiTheme="minorHAnsi" w:eastAsia="Calibri" w:hAnsiTheme="minorHAnsi" w:cstheme="minorHAnsi"/>
                <w:sz w:val="22"/>
                <w:szCs w:val="22"/>
                <w:lang w:val="en-US"/>
              </w:rPr>
              <w:t>coordination</w:t>
            </w:r>
            <w:proofErr w:type="gramEnd"/>
            <w:r w:rsidRPr="005905B8">
              <w:rPr>
                <w:rFonts w:asciiTheme="minorHAnsi" w:eastAsia="Calibri" w:hAnsiTheme="minorHAnsi" w:cstheme="minorHAnsi"/>
                <w:sz w:val="22"/>
                <w:szCs w:val="22"/>
                <w:lang w:val="en-US"/>
              </w:rPr>
              <w:t xml:space="preserve"> of transport of artists, Transport of coordination manager to program, Coordinator Accommodation / Monitoring and evaluation. </w:t>
            </w:r>
          </w:p>
        </w:tc>
      </w:tr>
      <w:tr w:rsidR="006F5ED4" w:rsidRPr="005905B8" w14:paraId="23493A68" w14:textId="77777777" w:rsidTr="006F5ED4">
        <w:trPr>
          <w:trHeight w:val="320"/>
        </w:trPr>
        <w:tc>
          <w:tcPr>
            <w:tcW w:w="2365" w:type="dxa"/>
            <w:tcBorders>
              <w:top w:val="nil"/>
              <w:left w:val="single" w:sz="4" w:space="0" w:color="000000"/>
              <w:bottom w:val="single" w:sz="4" w:space="0" w:color="000000"/>
              <w:right w:val="single" w:sz="4" w:space="0" w:color="000000"/>
            </w:tcBorders>
            <w:shd w:val="clear" w:color="auto" w:fill="auto"/>
            <w:vAlign w:val="center"/>
          </w:tcPr>
          <w:p w14:paraId="1AD38274" w14:textId="77777777" w:rsidR="006F5ED4" w:rsidRPr="005905B8" w:rsidRDefault="006F5ED4" w:rsidP="005905B8">
            <w:pPr>
              <w:spacing w:line="276" w:lineRule="auto"/>
              <w:rPr>
                <w:rFonts w:asciiTheme="minorHAnsi" w:eastAsia="Calibri" w:hAnsiTheme="minorHAnsi" w:cstheme="minorHAnsi"/>
                <w:sz w:val="22"/>
                <w:szCs w:val="22"/>
              </w:rPr>
            </w:pPr>
            <w:r w:rsidRPr="005905B8">
              <w:rPr>
                <w:rFonts w:asciiTheme="minorHAnsi" w:eastAsia="Calibri" w:hAnsiTheme="minorHAnsi" w:cstheme="minorHAnsi"/>
                <w:sz w:val="22"/>
                <w:szCs w:val="22"/>
              </w:rPr>
              <w:t>Transportation/Artists</w:t>
            </w:r>
          </w:p>
        </w:tc>
        <w:tc>
          <w:tcPr>
            <w:tcW w:w="6727" w:type="dxa"/>
            <w:tcBorders>
              <w:top w:val="nil"/>
              <w:left w:val="nil"/>
              <w:bottom w:val="single" w:sz="4" w:space="0" w:color="000000"/>
              <w:right w:val="single" w:sz="4" w:space="0" w:color="000000"/>
            </w:tcBorders>
            <w:shd w:val="clear" w:color="auto" w:fill="auto"/>
            <w:vAlign w:val="center"/>
          </w:tcPr>
          <w:p w14:paraId="3F405D54" w14:textId="0EABF6B1" w:rsidR="006F5ED4" w:rsidRPr="005905B8" w:rsidRDefault="006F5ED4" w:rsidP="005905B8">
            <w:pPr>
              <w:spacing w:line="276" w:lineRule="auto"/>
              <w:rPr>
                <w:rFonts w:asciiTheme="minorHAnsi" w:eastAsia="Calibri" w:hAnsiTheme="minorHAnsi" w:cstheme="minorHAnsi"/>
                <w:sz w:val="22"/>
                <w:szCs w:val="22"/>
              </w:rPr>
            </w:pPr>
            <w:r w:rsidRPr="005905B8">
              <w:rPr>
                <w:rFonts w:asciiTheme="minorHAnsi" w:eastAsia="Calibri" w:hAnsiTheme="minorHAnsi" w:cstheme="minorHAnsi"/>
                <w:sz w:val="22"/>
                <w:szCs w:val="22"/>
              </w:rPr>
              <w:t>Teaching artists transportation</w:t>
            </w:r>
          </w:p>
        </w:tc>
      </w:tr>
      <w:tr w:rsidR="006F5ED4" w:rsidRPr="005905B8" w14:paraId="7397D537" w14:textId="77777777" w:rsidTr="006F5ED4">
        <w:trPr>
          <w:trHeight w:val="320"/>
        </w:trPr>
        <w:tc>
          <w:tcPr>
            <w:tcW w:w="2365" w:type="dxa"/>
            <w:tcBorders>
              <w:top w:val="nil"/>
              <w:left w:val="single" w:sz="4" w:space="0" w:color="000000"/>
              <w:bottom w:val="single" w:sz="4" w:space="0" w:color="000000"/>
              <w:right w:val="single" w:sz="4" w:space="0" w:color="000000"/>
            </w:tcBorders>
            <w:shd w:val="clear" w:color="auto" w:fill="auto"/>
            <w:vAlign w:val="center"/>
          </w:tcPr>
          <w:p w14:paraId="4B5267EB" w14:textId="77777777" w:rsidR="006F5ED4" w:rsidRPr="005905B8" w:rsidRDefault="006F5ED4" w:rsidP="005905B8">
            <w:pPr>
              <w:spacing w:line="276" w:lineRule="auto"/>
              <w:rPr>
                <w:rFonts w:asciiTheme="minorHAnsi" w:eastAsia="Calibri" w:hAnsiTheme="minorHAnsi" w:cstheme="minorHAnsi"/>
                <w:sz w:val="22"/>
                <w:szCs w:val="22"/>
              </w:rPr>
            </w:pPr>
            <w:r w:rsidRPr="005905B8">
              <w:rPr>
                <w:rFonts w:asciiTheme="minorHAnsi" w:eastAsia="Calibri" w:hAnsiTheme="minorHAnsi" w:cstheme="minorHAnsi"/>
                <w:sz w:val="22"/>
                <w:szCs w:val="22"/>
              </w:rPr>
              <w:t>Artist Stipends</w:t>
            </w:r>
          </w:p>
        </w:tc>
        <w:tc>
          <w:tcPr>
            <w:tcW w:w="6727" w:type="dxa"/>
            <w:tcBorders>
              <w:top w:val="nil"/>
              <w:left w:val="nil"/>
              <w:bottom w:val="single" w:sz="4" w:space="0" w:color="000000"/>
              <w:right w:val="single" w:sz="4" w:space="0" w:color="000000"/>
            </w:tcBorders>
            <w:shd w:val="clear" w:color="auto" w:fill="auto"/>
            <w:vAlign w:val="center"/>
          </w:tcPr>
          <w:p w14:paraId="33698ECB" w14:textId="607E2458" w:rsidR="006F5ED4" w:rsidRPr="005905B8" w:rsidRDefault="006F5ED4" w:rsidP="005905B8">
            <w:pPr>
              <w:spacing w:line="276" w:lineRule="auto"/>
              <w:rPr>
                <w:rFonts w:asciiTheme="minorHAnsi" w:eastAsia="Calibri" w:hAnsiTheme="minorHAnsi" w:cstheme="minorHAnsi"/>
                <w:sz w:val="22"/>
                <w:szCs w:val="22"/>
                <w:lang w:val="en-US"/>
              </w:rPr>
            </w:pPr>
            <w:r w:rsidRPr="005905B8">
              <w:rPr>
                <w:rFonts w:asciiTheme="minorHAnsi" w:eastAsia="Calibri" w:hAnsiTheme="minorHAnsi" w:cstheme="minorHAnsi"/>
                <w:sz w:val="22"/>
                <w:szCs w:val="22"/>
                <w:lang w:val="en-US"/>
              </w:rPr>
              <w:t xml:space="preserve">Teaching artists daily stipend, inclusive of per diem </w:t>
            </w:r>
          </w:p>
        </w:tc>
      </w:tr>
      <w:tr w:rsidR="006F5ED4" w:rsidRPr="005905B8" w14:paraId="27FFF42B" w14:textId="77777777" w:rsidTr="00B62CA2">
        <w:trPr>
          <w:trHeight w:val="320"/>
        </w:trPr>
        <w:tc>
          <w:tcPr>
            <w:tcW w:w="2365" w:type="dxa"/>
            <w:tcBorders>
              <w:top w:val="nil"/>
              <w:left w:val="single" w:sz="4" w:space="0" w:color="000000"/>
              <w:bottom w:val="single" w:sz="4" w:space="0" w:color="000000"/>
              <w:right w:val="single" w:sz="4" w:space="0" w:color="000000"/>
            </w:tcBorders>
            <w:shd w:val="clear" w:color="auto" w:fill="auto"/>
            <w:vAlign w:val="center"/>
          </w:tcPr>
          <w:p w14:paraId="22DB8629" w14:textId="7AAF0BD4" w:rsidR="006F5ED4" w:rsidRPr="005905B8" w:rsidRDefault="006F5ED4" w:rsidP="005905B8">
            <w:pPr>
              <w:spacing w:line="276" w:lineRule="auto"/>
              <w:rPr>
                <w:rFonts w:asciiTheme="minorHAnsi" w:eastAsia="Calibri" w:hAnsiTheme="minorHAnsi" w:cstheme="minorHAnsi"/>
                <w:b/>
                <w:bCs/>
                <w:color w:val="1F497D" w:themeColor="text2"/>
                <w:sz w:val="22"/>
                <w:szCs w:val="22"/>
              </w:rPr>
            </w:pPr>
            <w:r w:rsidRPr="005905B8">
              <w:rPr>
                <w:rFonts w:asciiTheme="minorHAnsi" w:eastAsia="Calibri" w:hAnsiTheme="minorHAnsi" w:cstheme="minorHAnsi"/>
                <w:sz w:val="22"/>
                <w:szCs w:val="22"/>
              </w:rPr>
              <w:t>Reporting</w:t>
            </w:r>
          </w:p>
        </w:tc>
        <w:tc>
          <w:tcPr>
            <w:tcW w:w="6727" w:type="dxa"/>
            <w:tcBorders>
              <w:top w:val="nil"/>
              <w:left w:val="nil"/>
              <w:bottom w:val="single" w:sz="4" w:space="0" w:color="000000"/>
              <w:right w:val="single" w:sz="4" w:space="0" w:color="000000"/>
            </w:tcBorders>
            <w:shd w:val="clear" w:color="auto" w:fill="FFFFFF"/>
            <w:vAlign w:val="center"/>
          </w:tcPr>
          <w:p w14:paraId="5AB68B04" w14:textId="6502949F" w:rsidR="006F5ED4" w:rsidRPr="005905B8" w:rsidRDefault="006F5ED4" w:rsidP="005905B8">
            <w:pPr>
              <w:spacing w:line="276" w:lineRule="auto"/>
              <w:rPr>
                <w:rFonts w:asciiTheme="minorHAnsi" w:eastAsia="Calibri" w:hAnsiTheme="minorHAnsi" w:cstheme="minorHAnsi"/>
                <w:b/>
                <w:bCs/>
                <w:color w:val="1F497D" w:themeColor="text2"/>
                <w:sz w:val="22"/>
                <w:szCs w:val="22"/>
                <w:lang w:val="en-US"/>
              </w:rPr>
            </w:pPr>
            <w:r w:rsidRPr="005905B8">
              <w:rPr>
                <w:rFonts w:asciiTheme="minorHAnsi" w:eastAsia="Calibri" w:hAnsiTheme="minorHAnsi" w:cstheme="minorHAnsi"/>
                <w:sz w:val="22"/>
                <w:szCs w:val="22"/>
                <w:lang w:val="en-US"/>
              </w:rPr>
              <w:t>Reporting: Inception, Interim, Final and regular communication</w:t>
            </w:r>
          </w:p>
        </w:tc>
      </w:tr>
    </w:tbl>
    <w:p w14:paraId="42016232" w14:textId="77777777" w:rsidR="0054210D" w:rsidRPr="005905B8" w:rsidRDefault="0054210D" w:rsidP="005905B8">
      <w:pPr>
        <w:pStyle w:val="ListParagraph"/>
        <w:autoSpaceDE w:val="0"/>
        <w:autoSpaceDN w:val="0"/>
        <w:adjustRightInd w:val="0"/>
        <w:spacing w:before="40" w:after="40" w:line="276" w:lineRule="auto"/>
        <w:ind w:left="0"/>
        <w:jc w:val="both"/>
        <w:rPr>
          <w:rFonts w:asciiTheme="minorHAnsi" w:hAnsiTheme="minorHAnsi" w:cstheme="minorHAnsi"/>
          <w:b/>
          <w:sz w:val="22"/>
          <w:szCs w:val="22"/>
        </w:rPr>
      </w:pPr>
    </w:p>
    <w:p w14:paraId="4A20E950" w14:textId="77777777" w:rsidR="0054210D" w:rsidRPr="005905B8" w:rsidRDefault="0054210D" w:rsidP="005905B8">
      <w:pPr>
        <w:pStyle w:val="ListParagraph"/>
        <w:autoSpaceDE w:val="0"/>
        <w:autoSpaceDN w:val="0"/>
        <w:adjustRightInd w:val="0"/>
        <w:spacing w:before="40" w:after="40" w:line="276" w:lineRule="auto"/>
        <w:ind w:left="0"/>
        <w:jc w:val="both"/>
        <w:rPr>
          <w:rFonts w:asciiTheme="minorHAnsi" w:hAnsiTheme="minorHAnsi" w:cstheme="minorHAnsi"/>
          <w:b/>
          <w:sz w:val="22"/>
          <w:szCs w:val="22"/>
        </w:rPr>
      </w:pPr>
    </w:p>
    <w:p w14:paraId="6BA37109" w14:textId="6B50DB0C" w:rsidR="0054210D" w:rsidRPr="005905B8" w:rsidRDefault="0071444B" w:rsidP="005905B8">
      <w:pPr>
        <w:shd w:val="clear" w:color="auto" w:fill="D9D9D9" w:themeFill="background1" w:themeFillShade="D9"/>
        <w:autoSpaceDE w:val="0"/>
        <w:autoSpaceDN w:val="0"/>
        <w:adjustRightInd w:val="0"/>
        <w:spacing w:before="40" w:after="40" w:line="276" w:lineRule="auto"/>
        <w:jc w:val="both"/>
        <w:rPr>
          <w:rFonts w:asciiTheme="minorHAnsi" w:hAnsiTheme="minorHAnsi" w:cstheme="minorHAnsi"/>
          <w:bCs/>
          <w:color w:val="000000"/>
          <w:sz w:val="22"/>
          <w:szCs w:val="22"/>
        </w:rPr>
      </w:pPr>
      <w:r w:rsidRPr="005905B8">
        <w:rPr>
          <w:rFonts w:asciiTheme="minorHAnsi" w:hAnsiTheme="minorHAnsi" w:cstheme="minorHAnsi"/>
          <w:b/>
          <w:sz w:val="22"/>
          <w:szCs w:val="22"/>
        </w:rPr>
        <w:t>5.</w:t>
      </w:r>
      <w:r w:rsidR="0054210D" w:rsidRPr="005905B8">
        <w:rPr>
          <w:rFonts w:asciiTheme="minorHAnsi" w:hAnsiTheme="minorHAnsi" w:cstheme="minorHAnsi"/>
          <w:b/>
          <w:sz w:val="22"/>
          <w:szCs w:val="22"/>
        </w:rPr>
        <w:t xml:space="preserve"> Required Qualifications for consultant/firm</w:t>
      </w:r>
    </w:p>
    <w:p w14:paraId="78345157" w14:textId="77777777" w:rsidR="00027509" w:rsidRPr="005905B8" w:rsidRDefault="00027509" w:rsidP="005905B8">
      <w:pPr>
        <w:spacing w:line="276" w:lineRule="auto"/>
        <w:rPr>
          <w:rFonts w:asciiTheme="minorHAnsi" w:hAnsiTheme="minorHAnsi" w:cstheme="minorHAnsi"/>
          <w:b/>
          <w:sz w:val="22"/>
          <w:szCs w:val="22"/>
        </w:rPr>
      </w:pPr>
    </w:p>
    <w:p w14:paraId="0A21662D" w14:textId="77777777" w:rsidR="0054210D" w:rsidRPr="005905B8" w:rsidRDefault="0054210D" w:rsidP="005905B8">
      <w:pPr>
        <w:spacing w:line="276" w:lineRule="auto"/>
        <w:rPr>
          <w:rFonts w:asciiTheme="minorHAnsi" w:hAnsiTheme="minorHAnsi" w:cstheme="minorHAnsi"/>
          <w:sz w:val="22"/>
          <w:szCs w:val="22"/>
        </w:rPr>
      </w:pPr>
      <w:r w:rsidRPr="005905B8">
        <w:rPr>
          <w:rFonts w:asciiTheme="minorHAnsi" w:hAnsiTheme="minorHAnsi" w:cstheme="minorHAnsi"/>
          <w:sz w:val="22"/>
          <w:szCs w:val="22"/>
        </w:rPr>
        <w:t>The consultant should have a team with the following requirements:</w:t>
      </w:r>
    </w:p>
    <w:p w14:paraId="3E5991A8" w14:textId="3853A4F3" w:rsidR="0054210D" w:rsidRPr="005905B8" w:rsidRDefault="0054210D" w:rsidP="005905B8">
      <w:pPr>
        <w:numPr>
          <w:ilvl w:val="0"/>
          <w:numId w:val="40"/>
        </w:numPr>
        <w:autoSpaceDE w:val="0"/>
        <w:autoSpaceDN w:val="0"/>
        <w:adjustRightInd w:val="0"/>
        <w:spacing w:before="40" w:after="40" w:line="276" w:lineRule="auto"/>
        <w:rPr>
          <w:rFonts w:asciiTheme="minorHAnsi" w:hAnsiTheme="minorHAnsi" w:cstheme="minorHAnsi"/>
          <w:sz w:val="22"/>
          <w:szCs w:val="22"/>
        </w:rPr>
      </w:pPr>
      <w:r w:rsidRPr="005905B8">
        <w:rPr>
          <w:rFonts w:asciiTheme="minorHAnsi" w:hAnsiTheme="minorHAnsi" w:cstheme="minorHAnsi"/>
          <w:sz w:val="22"/>
          <w:szCs w:val="22"/>
        </w:rPr>
        <w:t>Consultant having professional degree/tra</w:t>
      </w:r>
      <w:r w:rsidR="00ED04F4" w:rsidRPr="005905B8">
        <w:rPr>
          <w:rFonts w:asciiTheme="minorHAnsi" w:hAnsiTheme="minorHAnsi" w:cstheme="minorHAnsi"/>
          <w:sz w:val="22"/>
          <w:szCs w:val="22"/>
        </w:rPr>
        <w:t>ining/expe</w:t>
      </w:r>
      <w:r w:rsidR="00B605C8" w:rsidRPr="005905B8">
        <w:rPr>
          <w:rFonts w:asciiTheme="minorHAnsi" w:hAnsiTheme="minorHAnsi" w:cstheme="minorHAnsi"/>
          <w:sz w:val="22"/>
          <w:szCs w:val="22"/>
        </w:rPr>
        <w:t>rience on design of video making.</w:t>
      </w:r>
    </w:p>
    <w:p w14:paraId="0D35B48C" w14:textId="77777777" w:rsidR="0054210D" w:rsidRPr="005905B8" w:rsidRDefault="0054210D" w:rsidP="005905B8">
      <w:pPr>
        <w:numPr>
          <w:ilvl w:val="0"/>
          <w:numId w:val="40"/>
        </w:numPr>
        <w:autoSpaceDE w:val="0"/>
        <w:autoSpaceDN w:val="0"/>
        <w:adjustRightInd w:val="0"/>
        <w:spacing w:before="40" w:after="40" w:line="276" w:lineRule="auto"/>
        <w:rPr>
          <w:rFonts w:asciiTheme="minorHAnsi" w:hAnsiTheme="minorHAnsi" w:cstheme="minorHAnsi"/>
          <w:bCs/>
          <w:color w:val="000000"/>
          <w:sz w:val="22"/>
          <w:szCs w:val="22"/>
        </w:rPr>
      </w:pPr>
      <w:r w:rsidRPr="005905B8">
        <w:rPr>
          <w:rFonts w:asciiTheme="minorHAnsi" w:hAnsiTheme="minorHAnsi" w:cstheme="minorHAnsi"/>
          <w:bCs/>
          <w:color w:val="000000"/>
          <w:sz w:val="22"/>
          <w:szCs w:val="22"/>
        </w:rPr>
        <w:t>Prior understanding of the disability is an added advantage;</w:t>
      </w:r>
    </w:p>
    <w:p w14:paraId="5F3BC8C7" w14:textId="77777777" w:rsidR="0054210D" w:rsidRPr="005905B8" w:rsidRDefault="0054210D" w:rsidP="005905B8">
      <w:pPr>
        <w:pStyle w:val="ListParagraph"/>
        <w:spacing w:line="276" w:lineRule="auto"/>
        <w:ind w:left="0"/>
        <w:jc w:val="both"/>
        <w:rPr>
          <w:rFonts w:asciiTheme="minorHAnsi" w:hAnsiTheme="minorHAnsi" w:cstheme="minorHAnsi"/>
          <w:sz w:val="22"/>
          <w:szCs w:val="22"/>
          <w:lang w:bidi="bn-BD"/>
        </w:rPr>
      </w:pPr>
    </w:p>
    <w:p w14:paraId="13927315" w14:textId="77D09944" w:rsidR="0054210D" w:rsidRPr="005905B8" w:rsidRDefault="0071444B" w:rsidP="005905B8">
      <w:pPr>
        <w:shd w:val="clear" w:color="auto" w:fill="D9D9D9" w:themeFill="background1" w:themeFillShade="D9"/>
        <w:spacing w:line="276" w:lineRule="auto"/>
        <w:jc w:val="both"/>
        <w:rPr>
          <w:rFonts w:asciiTheme="minorHAnsi" w:hAnsiTheme="minorHAnsi" w:cstheme="minorHAnsi"/>
          <w:sz w:val="22"/>
          <w:szCs w:val="22"/>
          <w:lang w:val="en-US" w:eastAsia="en-US" w:bidi="bn-BD"/>
        </w:rPr>
      </w:pPr>
      <w:r w:rsidRPr="005905B8">
        <w:rPr>
          <w:rFonts w:asciiTheme="minorHAnsi" w:hAnsiTheme="minorHAnsi" w:cstheme="minorHAnsi"/>
          <w:b/>
          <w:sz w:val="22"/>
          <w:szCs w:val="22"/>
          <w:lang w:val="en-US" w:eastAsia="en-US" w:bidi="bn-BD"/>
        </w:rPr>
        <w:t>6</w:t>
      </w:r>
      <w:r w:rsidR="003E1090" w:rsidRPr="005905B8">
        <w:rPr>
          <w:rFonts w:asciiTheme="minorHAnsi" w:hAnsiTheme="minorHAnsi" w:cstheme="minorHAnsi"/>
          <w:b/>
          <w:sz w:val="22"/>
          <w:szCs w:val="22"/>
          <w:lang w:val="en-US" w:eastAsia="en-US" w:bidi="bn-BD"/>
        </w:rPr>
        <w:t>.</w:t>
      </w:r>
      <w:r w:rsidR="003E1090" w:rsidRPr="005905B8">
        <w:rPr>
          <w:rFonts w:asciiTheme="minorHAnsi" w:hAnsiTheme="minorHAnsi" w:cstheme="minorHAnsi"/>
          <w:sz w:val="22"/>
          <w:szCs w:val="22"/>
          <w:lang w:val="en-US" w:eastAsia="en-US" w:bidi="bn-BD"/>
        </w:rPr>
        <w:t xml:space="preserve"> </w:t>
      </w:r>
      <w:r w:rsidR="0054210D" w:rsidRPr="005905B8">
        <w:rPr>
          <w:rFonts w:asciiTheme="minorHAnsi" w:eastAsiaTheme="minorHAnsi" w:hAnsiTheme="minorHAnsi" w:cstheme="minorHAnsi"/>
          <w:b/>
          <w:bCs/>
          <w:sz w:val="22"/>
          <w:szCs w:val="22"/>
          <w:lang w:val="en-US" w:eastAsia="en-US" w:bidi="bn-BD"/>
        </w:rPr>
        <w:t>Payment Modality</w:t>
      </w:r>
    </w:p>
    <w:p w14:paraId="12CC8A6B" w14:textId="77777777" w:rsidR="0054210D" w:rsidRPr="005905B8" w:rsidRDefault="0054210D" w:rsidP="005905B8">
      <w:pPr>
        <w:pStyle w:val="ListParagraph"/>
        <w:numPr>
          <w:ilvl w:val="0"/>
          <w:numId w:val="41"/>
        </w:numPr>
        <w:autoSpaceDE w:val="0"/>
        <w:autoSpaceDN w:val="0"/>
        <w:adjustRightInd w:val="0"/>
        <w:spacing w:line="276" w:lineRule="auto"/>
        <w:jc w:val="both"/>
        <w:rPr>
          <w:rFonts w:asciiTheme="minorHAnsi" w:hAnsiTheme="minorHAnsi" w:cstheme="minorHAnsi"/>
          <w:sz w:val="22"/>
          <w:szCs w:val="22"/>
          <w:lang w:bidi="bn-BD"/>
        </w:rPr>
      </w:pPr>
      <w:r w:rsidRPr="005905B8">
        <w:rPr>
          <w:rFonts w:asciiTheme="minorHAnsi" w:hAnsiTheme="minorHAnsi" w:cstheme="minorHAnsi"/>
          <w:sz w:val="22"/>
          <w:szCs w:val="22"/>
          <w:lang w:bidi="bn-BD"/>
        </w:rPr>
        <w:lastRenderedPageBreak/>
        <w:t>Payment will be made in account payee cheque or through Bank transfer ;</w:t>
      </w:r>
    </w:p>
    <w:p w14:paraId="4BE6D428" w14:textId="77777777" w:rsidR="0054210D" w:rsidRPr="005905B8" w:rsidRDefault="0054210D" w:rsidP="005905B8">
      <w:pPr>
        <w:pStyle w:val="ListParagraph"/>
        <w:numPr>
          <w:ilvl w:val="0"/>
          <w:numId w:val="41"/>
        </w:numPr>
        <w:spacing w:line="276" w:lineRule="auto"/>
        <w:jc w:val="both"/>
        <w:rPr>
          <w:rFonts w:asciiTheme="minorHAnsi" w:hAnsiTheme="minorHAnsi" w:cstheme="minorHAnsi"/>
          <w:sz w:val="22"/>
          <w:szCs w:val="22"/>
          <w:lang w:bidi="bn-BD"/>
        </w:rPr>
      </w:pPr>
      <w:r w:rsidRPr="005905B8">
        <w:rPr>
          <w:rFonts w:asciiTheme="minorHAnsi" w:hAnsiTheme="minorHAnsi" w:cstheme="minorHAnsi"/>
          <w:sz w:val="22"/>
          <w:szCs w:val="22"/>
          <w:lang w:bidi="bn-BD"/>
        </w:rPr>
        <w:t>HI will deduct Tax &amp; VAT as per Govt. rules as source.</w:t>
      </w:r>
    </w:p>
    <w:p w14:paraId="7165DF97" w14:textId="77777777" w:rsidR="0054210D" w:rsidRPr="005905B8" w:rsidRDefault="0054210D" w:rsidP="005905B8">
      <w:pPr>
        <w:pStyle w:val="ListParagraph"/>
        <w:spacing w:line="276" w:lineRule="auto"/>
        <w:ind w:left="0"/>
        <w:jc w:val="both"/>
        <w:rPr>
          <w:rFonts w:asciiTheme="minorHAnsi" w:hAnsiTheme="minorHAnsi" w:cstheme="minorHAnsi"/>
          <w:sz w:val="22"/>
          <w:szCs w:val="22"/>
          <w:lang w:bidi="bn-BD"/>
        </w:rPr>
      </w:pPr>
    </w:p>
    <w:p w14:paraId="6C3F949F" w14:textId="77777777" w:rsidR="0054210D" w:rsidRPr="005905B8" w:rsidRDefault="0054210D" w:rsidP="005905B8">
      <w:pPr>
        <w:pStyle w:val="ListParagraph"/>
        <w:spacing w:line="276" w:lineRule="auto"/>
        <w:ind w:left="0"/>
        <w:jc w:val="both"/>
        <w:rPr>
          <w:rFonts w:asciiTheme="minorHAnsi" w:hAnsiTheme="minorHAnsi" w:cstheme="minorHAnsi"/>
          <w:sz w:val="22"/>
          <w:szCs w:val="22"/>
          <w:lang w:bidi="bn-BD"/>
        </w:rPr>
      </w:pPr>
      <w:bookmarkStart w:id="1" w:name="_GoBack"/>
      <w:bookmarkEnd w:id="1"/>
    </w:p>
    <w:p w14:paraId="5E357FD6" w14:textId="77777777" w:rsidR="0054210D" w:rsidRPr="005905B8" w:rsidRDefault="0054210D" w:rsidP="005905B8">
      <w:pPr>
        <w:pStyle w:val="ListParagraph"/>
        <w:spacing w:line="276" w:lineRule="auto"/>
        <w:ind w:left="0"/>
        <w:jc w:val="both"/>
        <w:rPr>
          <w:rFonts w:asciiTheme="minorHAnsi" w:hAnsiTheme="minorHAnsi" w:cstheme="minorHAnsi"/>
          <w:sz w:val="22"/>
          <w:szCs w:val="22"/>
          <w:lang w:bidi="bn-BD"/>
        </w:rPr>
      </w:pPr>
    </w:p>
    <w:p w14:paraId="45761A1F" w14:textId="1894CF6D" w:rsidR="0054210D" w:rsidRPr="005905B8" w:rsidRDefault="0071444B" w:rsidP="005905B8">
      <w:pPr>
        <w:pStyle w:val="ListParagraph"/>
        <w:shd w:val="clear" w:color="auto" w:fill="D9D9D9" w:themeFill="background1" w:themeFillShade="D9"/>
        <w:spacing w:line="276" w:lineRule="auto"/>
        <w:ind w:left="0"/>
        <w:jc w:val="both"/>
        <w:rPr>
          <w:rFonts w:asciiTheme="minorHAnsi" w:hAnsiTheme="minorHAnsi" w:cstheme="minorHAnsi"/>
          <w:sz w:val="22"/>
          <w:szCs w:val="22"/>
          <w:lang w:bidi="bn-BD"/>
        </w:rPr>
      </w:pPr>
      <w:r w:rsidRPr="005905B8">
        <w:rPr>
          <w:rFonts w:asciiTheme="minorHAnsi" w:hAnsiTheme="minorHAnsi" w:cstheme="minorHAnsi"/>
          <w:b/>
          <w:bCs/>
          <w:sz w:val="22"/>
          <w:szCs w:val="22"/>
          <w:lang w:bidi="bn-BD"/>
        </w:rPr>
        <w:t>7.</w:t>
      </w:r>
      <w:r w:rsidR="0054210D" w:rsidRPr="005905B8">
        <w:rPr>
          <w:rFonts w:asciiTheme="minorHAnsi" w:hAnsiTheme="minorHAnsi" w:cstheme="minorHAnsi"/>
          <w:b/>
          <w:bCs/>
          <w:sz w:val="22"/>
          <w:szCs w:val="22"/>
          <w:lang w:bidi="bn-BD"/>
        </w:rPr>
        <w:t xml:space="preserve"> Consultancy Location</w:t>
      </w:r>
    </w:p>
    <w:p w14:paraId="5ED4E7E2" w14:textId="77777777" w:rsidR="0054210D" w:rsidRPr="005905B8" w:rsidRDefault="0054210D" w:rsidP="005905B8">
      <w:pPr>
        <w:spacing w:line="276" w:lineRule="auto"/>
        <w:rPr>
          <w:rFonts w:asciiTheme="minorHAnsi" w:hAnsiTheme="minorHAnsi" w:cstheme="minorHAnsi"/>
          <w:sz w:val="22"/>
          <w:szCs w:val="22"/>
          <w:lang w:val="en-US" w:eastAsia="en-US" w:bidi="bn-BD"/>
        </w:rPr>
      </w:pPr>
    </w:p>
    <w:p w14:paraId="28D0B407" w14:textId="05062842" w:rsidR="0054210D" w:rsidRPr="005905B8" w:rsidRDefault="00FC6ADC" w:rsidP="005905B8">
      <w:pPr>
        <w:spacing w:line="276" w:lineRule="auto"/>
        <w:rPr>
          <w:rFonts w:asciiTheme="minorHAnsi" w:eastAsiaTheme="minorHAnsi" w:hAnsiTheme="minorHAnsi" w:cstheme="minorHAnsi"/>
          <w:sz w:val="22"/>
          <w:szCs w:val="22"/>
          <w:lang w:val="en-US" w:eastAsia="en-US" w:bidi="bn-BD"/>
        </w:rPr>
      </w:pPr>
      <w:r w:rsidRPr="005905B8">
        <w:rPr>
          <w:rFonts w:asciiTheme="minorHAnsi" w:eastAsia="Calibri" w:hAnsiTheme="minorHAnsi" w:cstheme="minorHAnsi"/>
          <w:color w:val="000000" w:themeColor="text1"/>
          <w:sz w:val="22"/>
          <w:szCs w:val="22"/>
          <w:lang w:val="en-US" w:eastAsia="en-US"/>
        </w:rPr>
        <w:t xml:space="preserve">The community-based approach supplier will ensure the production of a canvas, painted with water-resistant painting, within the respect of the dimensions of HI’s static point in camp 24 &amp; 26, </w:t>
      </w:r>
      <w:proofErr w:type="spellStart"/>
      <w:r w:rsidRPr="005905B8">
        <w:rPr>
          <w:rFonts w:asciiTheme="minorHAnsi" w:eastAsia="Calibri" w:hAnsiTheme="minorHAnsi" w:cstheme="minorHAnsi"/>
          <w:color w:val="000000" w:themeColor="text1"/>
          <w:sz w:val="22"/>
          <w:szCs w:val="22"/>
          <w:lang w:val="en-US" w:eastAsia="en-US"/>
        </w:rPr>
        <w:t>Teknaf</w:t>
      </w:r>
      <w:proofErr w:type="spellEnd"/>
      <w:r w:rsidRPr="005905B8">
        <w:rPr>
          <w:rFonts w:asciiTheme="minorHAnsi" w:eastAsia="Calibri" w:hAnsiTheme="minorHAnsi" w:cstheme="minorHAnsi"/>
          <w:color w:val="000000" w:themeColor="text1"/>
          <w:sz w:val="22"/>
          <w:szCs w:val="22"/>
          <w:lang w:val="en-US" w:eastAsia="en-US"/>
        </w:rPr>
        <w:t xml:space="preserve"> (between 5-6: 80 fee</w:t>
      </w:r>
      <w:r w:rsidR="00E8505C" w:rsidRPr="005905B8">
        <w:rPr>
          <w:rFonts w:asciiTheme="minorHAnsi" w:eastAsia="Calibri" w:hAnsiTheme="minorHAnsi" w:cstheme="minorHAnsi"/>
          <w:color w:val="000000" w:themeColor="text1"/>
          <w:sz w:val="22"/>
          <w:szCs w:val="22"/>
          <w:lang w:val="en-US" w:eastAsia="en-US"/>
        </w:rPr>
        <w:t>t</w:t>
      </w:r>
      <w:r w:rsidRPr="005905B8">
        <w:rPr>
          <w:rFonts w:asciiTheme="minorHAnsi" w:eastAsia="Calibri" w:hAnsiTheme="minorHAnsi" w:cstheme="minorHAnsi"/>
          <w:color w:val="000000" w:themeColor="text1"/>
          <w:sz w:val="22"/>
          <w:szCs w:val="22"/>
          <w:lang w:val="en-US" w:eastAsia="en-US"/>
        </w:rPr>
        <w:t xml:space="preserve"> X26 fee</w:t>
      </w:r>
      <w:r w:rsidR="00E8505C" w:rsidRPr="005905B8">
        <w:rPr>
          <w:rFonts w:asciiTheme="minorHAnsi" w:eastAsia="Calibri" w:hAnsiTheme="minorHAnsi" w:cstheme="minorHAnsi"/>
          <w:color w:val="000000" w:themeColor="text1"/>
          <w:sz w:val="22"/>
          <w:szCs w:val="22"/>
          <w:lang w:val="en-US" w:eastAsia="en-US"/>
        </w:rPr>
        <w:t>t</w:t>
      </w:r>
      <w:r w:rsidRPr="005905B8">
        <w:rPr>
          <w:rFonts w:asciiTheme="minorHAnsi" w:eastAsia="Calibri" w:hAnsiTheme="minorHAnsi" w:cstheme="minorHAnsi"/>
          <w:color w:val="000000" w:themeColor="text1"/>
          <w:sz w:val="22"/>
          <w:szCs w:val="22"/>
          <w:lang w:val="en-US" w:eastAsia="en-US"/>
        </w:rPr>
        <w:t>).</w:t>
      </w:r>
    </w:p>
    <w:p w14:paraId="69972BBC" w14:textId="77777777" w:rsidR="0054210D" w:rsidRPr="005905B8" w:rsidRDefault="0054210D" w:rsidP="005905B8">
      <w:pPr>
        <w:spacing w:line="276" w:lineRule="auto"/>
        <w:rPr>
          <w:rFonts w:asciiTheme="minorHAnsi" w:eastAsiaTheme="minorHAnsi" w:hAnsiTheme="minorHAnsi" w:cstheme="minorHAnsi"/>
          <w:sz w:val="22"/>
          <w:szCs w:val="22"/>
          <w:lang w:val="en-US" w:eastAsia="en-US" w:bidi="bn-BD"/>
        </w:rPr>
      </w:pPr>
    </w:p>
    <w:p w14:paraId="6775B82A" w14:textId="77777777" w:rsidR="0054210D" w:rsidRPr="005905B8" w:rsidRDefault="0054210D" w:rsidP="005905B8">
      <w:pPr>
        <w:autoSpaceDE w:val="0"/>
        <w:autoSpaceDN w:val="0"/>
        <w:adjustRightInd w:val="0"/>
        <w:spacing w:line="276" w:lineRule="auto"/>
        <w:jc w:val="both"/>
        <w:rPr>
          <w:rFonts w:asciiTheme="minorHAnsi" w:eastAsiaTheme="minorHAnsi" w:hAnsiTheme="minorHAnsi" w:cstheme="minorHAnsi"/>
          <w:sz w:val="22"/>
          <w:szCs w:val="22"/>
          <w:lang w:val="en-US" w:eastAsia="en-US" w:bidi="bn-BD"/>
        </w:rPr>
      </w:pPr>
    </w:p>
    <w:p w14:paraId="2A27208A" w14:textId="77777777" w:rsidR="0054210D" w:rsidRPr="005905B8" w:rsidRDefault="0054210D" w:rsidP="005905B8">
      <w:pPr>
        <w:autoSpaceDE w:val="0"/>
        <w:autoSpaceDN w:val="0"/>
        <w:adjustRightInd w:val="0"/>
        <w:spacing w:line="276" w:lineRule="auto"/>
        <w:jc w:val="both"/>
        <w:rPr>
          <w:rFonts w:asciiTheme="minorHAnsi" w:eastAsiaTheme="minorHAnsi" w:hAnsiTheme="minorHAnsi" w:cstheme="minorHAnsi"/>
          <w:sz w:val="22"/>
          <w:szCs w:val="22"/>
          <w:lang w:val="en-US" w:eastAsia="en-US" w:bidi="bn-BD"/>
        </w:rPr>
      </w:pPr>
    </w:p>
    <w:p w14:paraId="3A181C95" w14:textId="1FE636AE" w:rsidR="0054210D" w:rsidRPr="005905B8" w:rsidRDefault="0071444B" w:rsidP="005905B8">
      <w:pPr>
        <w:pStyle w:val="ListParagraph"/>
        <w:shd w:val="clear" w:color="auto" w:fill="D9D9D9" w:themeFill="background1" w:themeFillShade="D9"/>
        <w:autoSpaceDE w:val="0"/>
        <w:autoSpaceDN w:val="0"/>
        <w:adjustRightInd w:val="0"/>
        <w:spacing w:line="276" w:lineRule="auto"/>
        <w:ind w:left="0"/>
        <w:jc w:val="both"/>
        <w:rPr>
          <w:rFonts w:asciiTheme="minorHAnsi" w:hAnsiTheme="minorHAnsi" w:cstheme="minorHAnsi"/>
          <w:b/>
          <w:bCs/>
          <w:sz w:val="22"/>
          <w:szCs w:val="22"/>
          <w:lang w:bidi="bn-BD"/>
        </w:rPr>
      </w:pPr>
      <w:r w:rsidRPr="005905B8">
        <w:rPr>
          <w:rFonts w:asciiTheme="minorHAnsi" w:hAnsiTheme="minorHAnsi" w:cstheme="minorHAnsi"/>
          <w:b/>
          <w:bCs/>
          <w:sz w:val="22"/>
          <w:szCs w:val="22"/>
          <w:lang w:bidi="bn-BD"/>
        </w:rPr>
        <w:t>8.</w:t>
      </w:r>
      <w:r w:rsidR="0054210D" w:rsidRPr="005905B8">
        <w:rPr>
          <w:rFonts w:asciiTheme="minorHAnsi" w:hAnsiTheme="minorHAnsi" w:cstheme="minorHAnsi"/>
          <w:b/>
          <w:bCs/>
          <w:sz w:val="22"/>
          <w:szCs w:val="22"/>
          <w:lang w:bidi="bn-BD"/>
        </w:rPr>
        <w:t xml:space="preserve"> Estimated timelines for consultancy</w:t>
      </w:r>
    </w:p>
    <w:p w14:paraId="4A0D60C9" w14:textId="77777777" w:rsidR="0054210D" w:rsidRPr="005905B8" w:rsidRDefault="0054210D" w:rsidP="005905B8">
      <w:pPr>
        <w:autoSpaceDE w:val="0"/>
        <w:autoSpaceDN w:val="0"/>
        <w:adjustRightInd w:val="0"/>
        <w:spacing w:line="276" w:lineRule="auto"/>
        <w:jc w:val="both"/>
        <w:rPr>
          <w:rFonts w:asciiTheme="minorHAnsi" w:eastAsiaTheme="minorHAnsi" w:hAnsiTheme="minorHAnsi" w:cstheme="minorHAnsi"/>
          <w:b/>
          <w:bCs/>
          <w:sz w:val="22"/>
          <w:szCs w:val="22"/>
          <w:lang w:val="en-US" w:eastAsia="en-US" w:bidi="bn-BD"/>
        </w:rPr>
      </w:pPr>
    </w:p>
    <w:tbl>
      <w:tblPr>
        <w:tblStyle w:val="TableGrid"/>
        <w:tblW w:w="0" w:type="auto"/>
        <w:tblInd w:w="108" w:type="dxa"/>
        <w:tblLook w:val="04A0" w:firstRow="1" w:lastRow="0" w:firstColumn="1" w:lastColumn="0" w:noHBand="0" w:noVBand="1"/>
      </w:tblPr>
      <w:tblGrid>
        <w:gridCol w:w="513"/>
        <w:gridCol w:w="4360"/>
        <w:gridCol w:w="4595"/>
      </w:tblGrid>
      <w:tr w:rsidR="0054210D" w:rsidRPr="005905B8" w14:paraId="4A9A18BF" w14:textId="77777777" w:rsidTr="00D1363F">
        <w:tc>
          <w:tcPr>
            <w:tcW w:w="540" w:type="dxa"/>
            <w:shd w:val="clear" w:color="auto" w:fill="D9D9D9" w:themeFill="background1" w:themeFillShade="D9"/>
          </w:tcPr>
          <w:p w14:paraId="7E46E4FE" w14:textId="77777777" w:rsidR="0054210D" w:rsidRPr="005905B8" w:rsidRDefault="0054210D" w:rsidP="005905B8">
            <w:pPr>
              <w:autoSpaceDE w:val="0"/>
              <w:autoSpaceDN w:val="0"/>
              <w:adjustRightInd w:val="0"/>
              <w:spacing w:line="276" w:lineRule="auto"/>
              <w:jc w:val="center"/>
              <w:rPr>
                <w:rFonts w:asciiTheme="minorHAnsi" w:eastAsiaTheme="minorHAnsi" w:hAnsiTheme="minorHAnsi" w:cstheme="minorHAnsi"/>
                <w:b/>
                <w:bCs/>
                <w:sz w:val="22"/>
                <w:szCs w:val="22"/>
                <w:lang w:val="en-US" w:eastAsia="en-US" w:bidi="bn-BD"/>
              </w:rPr>
            </w:pPr>
            <w:r w:rsidRPr="005905B8">
              <w:rPr>
                <w:rFonts w:asciiTheme="minorHAnsi" w:eastAsiaTheme="minorHAnsi" w:hAnsiTheme="minorHAnsi" w:cstheme="minorHAnsi"/>
                <w:b/>
                <w:bCs/>
                <w:sz w:val="22"/>
                <w:szCs w:val="22"/>
                <w:lang w:val="en-US" w:eastAsia="en-US" w:bidi="bn-BD"/>
              </w:rPr>
              <w:t>No</w:t>
            </w:r>
          </w:p>
        </w:tc>
        <w:tc>
          <w:tcPr>
            <w:tcW w:w="6840" w:type="dxa"/>
            <w:shd w:val="clear" w:color="auto" w:fill="D9D9D9" w:themeFill="background1" w:themeFillShade="D9"/>
          </w:tcPr>
          <w:p w14:paraId="00CBECA6" w14:textId="77777777" w:rsidR="0054210D" w:rsidRPr="005905B8" w:rsidRDefault="0054210D" w:rsidP="005905B8">
            <w:pPr>
              <w:autoSpaceDE w:val="0"/>
              <w:autoSpaceDN w:val="0"/>
              <w:adjustRightInd w:val="0"/>
              <w:spacing w:line="276" w:lineRule="auto"/>
              <w:jc w:val="center"/>
              <w:rPr>
                <w:rFonts w:asciiTheme="minorHAnsi" w:eastAsiaTheme="minorHAnsi" w:hAnsiTheme="minorHAnsi" w:cstheme="minorHAnsi"/>
                <w:b/>
                <w:bCs/>
                <w:sz w:val="22"/>
                <w:szCs w:val="22"/>
                <w:lang w:val="en-US" w:eastAsia="en-US" w:bidi="bn-BD"/>
              </w:rPr>
            </w:pPr>
            <w:r w:rsidRPr="005905B8">
              <w:rPr>
                <w:rFonts w:asciiTheme="minorHAnsi" w:eastAsiaTheme="minorHAnsi" w:hAnsiTheme="minorHAnsi" w:cstheme="minorHAnsi"/>
                <w:b/>
                <w:bCs/>
                <w:sz w:val="22"/>
                <w:szCs w:val="22"/>
                <w:lang w:val="en-US" w:eastAsia="en-US" w:bidi="bn-BD"/>
              </w:rPr>
              <w:t>Activities</w:t>
            </w:r>
          </w:p>
        </w:tc>
        <w:tc>
          <w:tcPr>
            <w:tcW w:w="2664" w:type="dxa"/>
            <w:shd w:val="clear" w:color="auto" w:fill="D9D9D9" w:themeFill="background1" w:themeFillShade="D9"/>
          </w:tcPr>
          <w:p w14:paraId="2A423FE6" w14:textId="77777777" w:rsidR="0054210D" w:rsidRPr="005905B8" w:rsidRDefault="0054210D" w:rsidP="005905B8">
            <w:pPr>
              <w:autoSpaceDE w:val="0"/>
              <w:autoSpaceDN w:val="0"/>
              <w:adjustRightInd w:val="0"/>
              <w:spacing w:line="276" w:lineRule="auto"/>
              <w:jc w:val="center"/>
              <w:rPr>
                <w:rFonts w:asciiTheme="minorHAnsi" w:eastAsiaTheme="minorHAnsi" w:hAnsiTheme="minorHAnsi" w:cstheme="minorHAnsi"/>
                <w:b/>
                <w:bCs/>
                <w:sz w:val="22"/>
                <w:szCs w:val="22"/>
                <w:lang w:val="en-US" w:eastAsia="en-US" w:bidi="bn-BD"/>
              </w:rPr>
            </w:pPr>
            <w:r w:rsidRPr="005905B8">
              <w:rPr>
                <w:rFonts w:asciiTheme="minorHAnsi" w:eastAsiaTheme="minorHAnsi" w:hAnsiTheme="minorHAnsi" w:cstheme="minorHAnsi"/>
                <w:b/>
                <w:bCs/>
                <w:sz w:val="22"/>
                <w:szCs w:val="22"/>
                <w:lang w:val="en-US" w:eastAsia="en-US" w:bidi="bn-BD"/>
              </w:rPr>
              <w:t>Duration</w:t>
            </w:r>
          </w:p>
        </w:tc>
      </w:tr>
      <w:tr w:rsidR="0054210D" w:rsidRPr="005905B8" w14:paraId="2DFC9511" w14:textId="77777777" w:rsidTr="00D1363F">
        <w:tc>
          <w:tcPr>
            <w:tcW w:w="540" w:type="dxa"/>
          </w:tcPr>
          <w:p w14:paraId="14B43397" w14:textId="77777777" w:rsidR="0054210D" w:rsidRPr="005905B8" w:rsidRDefault="0054210D" w:rsidP="005905B8">
            <w:pPr>
              <w:autoSpaceDE w:val="0"/>
              <w:autoSpaceDN w:val="0"/>
              <w:adjustRightInd w:val="0"/>
              <w:spacing w:line="276" w:lineRule="auto"/>
              <w:jc w:val="center"/>
              <w:rPr>
                <w:rFonts w:asciiTheme="minorHAnsi" w:eastAsiaTheme="minorHAnsi" w:hAnsiTheme="minorHAnsi" w:cstheme="minorHAnsi"/>
                <w:b/>
                <w:bCs/>
                <w:sz w:val="22"/>
                <w:szCs w:val="22"/>
                <w:lang w:val="en-US" w:eastAsia="en-US" w:bidi="bn-BD"/>
              </w:rPr>
            </w:pPr>
            <w:r w:rsidRPr="005905B8">
              <w:rPr>
                <w:rFonts w:asciiTheme="minorHAnsi" w:eastAsiaTheme="minorHAnsi" w:hAnsiTheme="minorHAnsi" w:cstheme="minorHAnsi"/>
                <w:b/>
                <w:bCs/>
                <w:sz w:val="22"/>
                <w:szCs w:val="22"/>
                <w:lang w:val="en-US" w:eastAsia="en-US" w:bidi="bn-BD"/>
              </w:rPr>
              <w:t>1</w:t>
            </w:r>
          </w:p>
        </w:tc>
        <w:tc>
          <w:tcPr>
            <w:tcW w:w="6840" w:type="dxa"/>
          </w:tcPr>
          <w:p w14:paraId="602BDBB4" w14:textId="49611BEB" w:rsidR="0054210D" w:rsidRPr="005905B8" w:rsidRDefault="00FC6ADC" w:rsidP="005905B8">
            <w:pPr>
              <w:autoSpaceDE w:val="0"/>
              <w:autoSpaceDN w:val="0"/>
              <w:adjustRightInd w:val="0"/>
              <w:spacing w:line="276" w:lineRule="auto"/>
              <w:jc w:val="both"/>
              <w:rPr>
                <w:rFonts w:asciiTheme="minorHAnsi" w:eastAsiaTheme="minorHAnsi" w:hAnsiTheme="minorHAnsi" w:cstheme="minorHAnsi"/>
                <w:b/>
                <w:bCs/>
                <w:sz w:val="22"/>
                <w:szCs w:val="22"/>
                <w:lang w:val="en-US" w:eastAsia="en-US" w:bidi="bn-BD"/>
              </w:rPr>
            </w:pPr>
            <w:r w:rsidRPr="005905B8">
              <w:rPr>
                <w:rFonts w:asciiTheme="minorHAnsi" w:hAnsiTheme="minorHAnsi" w:cstheme="minorHAnsi"/>
                <w:color w:val="000000"/>
                <w:sz w:val="22"/>
                <w:szCs w:val="22"/>
                <w:lang w:val="en-US"/>
              </w:rPr>
              <w:t>Inclusion and disability training provided by HI to the partner’s team.</w:t>
            </w:r>
          </w:p>
        </w:tc>
        <w:tc>
          <w:tcPr>
            <w:tcW w:w="2664" w:type="dxa"/>
          </w:tcPr>
          <w:p w14:paraId="0D987CE8" w14:textId="77777777" w:rsidR="0054210D" w:rsidRPr="005905B8" w:rsidRDefault="00F25E89" w:rsidP="005905B8">
            <w:pPr>
              <w:autoSpaceDE w:val="0"/>
              <w:autoSpaceDN w:val="0"/>
              <w:adjustRightInd w:val="0"/>
              <w:spacing w:line="276" w:lineRule="auto"/>
              <w:jc w:val="both"/>
              <w:rPr>
                <w:rFonts w:asciiTheme="minorHAnsi" w:eastAsiaTheme="minorHAnsi" w:hAnsiTheme="minorHAnsi" w:cstheme="minorHAnsi"/>
                <w:b/>
                <w:bCs/>
                <w:sz w:val="22"/>
                <w:szCs w:val="22"/>
                <w:lang w:val="en-US" w:eastAsia="en-US" w:bidi="bn-BD"/>
              </w:rPr>
            </w:pPr>
            <w:r w:rsidRPr="005905B8">
              <w:rPr>
                <w:rFonts w:asciiTheme="minorHAnsi" w:eastAsiaTheme="minorHAnsi" w:hAnsiTheme="minorHAnsi" w:cstheme="minorHAnsi"/>
                <w:sz w:val="22"/>
                <w:szCs w:val="22"/>
                <w:lang w:val="en-US" w:eastAsia="en-US" w:bidi="bn-BD"/>
              </w:rPr>
              <w:t>1</w:t>
            </w:r>
            <w:r w:rsidR="0054210D" w:rsidRPr="005905B8">
              <w:rPr>
                <w:rFonts w:asciiTheme="minorHAnsi" w:eastAsiaTheme="minorHAnsi" w:hAnsiTheme="minorHAnsi" w:cstheme="minorHAnsi"/>
                <w:sz w:val="22"/>
                <w:szCs w:val="22"/>
                <w:lang w:val="en-US" w:eastAsia="en-US" w:bidi="bn-BD"/>
              </w:rPr>
              <w:t xml:space="preserve"> day</w:t>
            </w:r>
          </w:p>
        </w:tc>
      </w:tr>
      <w:tr w:rsidR="0054210D" w:rsidRPr="005905B8" w14:paraId="48E14465" w14:textId="77777777" w:rsidTr="00D1363F">
        <w:trPr>
          <w:trHeight w:val="395"/>
        </w:trPr>
        <w:tc>
          <w:tcPr>
            <w:tcW w:w="540" w:type="dxa"/>
          </w:tcPr>
          <w:p w14:paraId="4DEF7D46" w14:textId="77777777" w:rsidR="0054210D" w:rsidRPr="005905B8" w:rsidRDefault="0054210D" w:rsidP="005905B8">
            <w:pPr>
              <w:autoSpaceDE w:val="0"/>
              <w:autoSpaceDN w:val="0"/>
              <w:adjustRightInd w:val="0"/>
              <w:spacing w:line="276" w:lineRule="auto"/>
              <w:jc w:val="center"/>
              <w:rPr>
                <w:rFonts w:asciiTheme="minorHAnsi" w:eastAsiaTheme="minorHAnsi" w:hAnsiTheme="minorHAnsi" w:cstheme="minorHAnsi"/>
                <w:b/>
                <w:bCs/>
                <w:sz w:val="22"/>
                <w:szCs w:val="22"/>
                <w:lang w:val="en-US" w:eastAsia="en-US" w:bidi="bn-BD"/>
              </w:rPr>
            </w:pPr>
            <w:r w:rsidRPr="005905B8">
              <w:rPr>
                <w:rFonts w:asciiTheme="minorHAnsi" w:eastAsiaTheme="minorHAnsi" w:hAnsiTheme="minorHAnsi" w:cstheme="minorHAnsi"/>
                <w:b/>
                <w:bCs/>
                <w:sz w:val="22"/>
                <w:szCs w:val="22"/>
                <w:lang w:val="en-US" w:eastAsia="en-US" w:bidi="bn-BD"/>
              </w:rPr>
              <w:t>2</w:t>
            </w:r>
          </w:p>
        </w:tc>
        <w:tc>
          <w:tcPr>
            <w:tcW w:w="6840" w:type="dxa"/>
          </w:tcPr>
          <w:p w14:paraId="77A5C6EF" w14:textId="345FA7D9" w:rsidR="0054210D" w:rsidRPr="005905B8" w:rsidRDefault="00FC6ADC" w:rsidP="005905B8">
            <w:pPr>
              <w:autoSpaceDE w:val="0"/>
              <w:autoSpaceDN w:val="0"/>
              <w:adjustRightInd w:val="0"/>
              <w:spacing w:line="276" w:lineRule="auto"/>
              <w:jc w:val="both"/>
              <w:rPr>
                <w:rFonts w:asciiTheme="minorHAnsi" w:eastAsiaTheme="minorHAnsi" w:hAnsiTheme="minorHAnsi" w:cstheme="minorHAnsi"/>
                <w:b/>
                <w:bCs/>
                <w:sz w:val="22"/>
                <w:szCs w:val="22"/>
                <w:lang w:val="en-US" w:eastAsia="en-US" w:bidi="bn-BD"/>
              </w:rPr>
            </w:pPr>
            <w:r w:rsidRPr="005905B8">
              <w:rPr>
                <w:rFonts w:asciiTheme="minorHAnsi" w:hAnsiTheme="minorHAnsi" w:cstheme="minorHAnsi"/>
                <w:color w:val="000000"/>
                <w:sz w:val="22"/>
                <w:szCs w:val="22"/>
                <w:lang w:val="en-US"/>
              </w:rPr>
              <w:t>Location selection for the painting (indoor and outdoor). Opening discussions on the thematic of the mural, and team building activities</w:t>
            </w:r>
          </w:p>
        </w:tc>
        <w:tc>
          <w:tcPr>
            <w:tcW w:w="2664" w:type="dxa"/>
          </w:tcPr>
          <w:p w14:paraId="2DCDBD3B" w14:textId="4A6320FC" w:rsidR="0054210D" w:rsidRPr="005905B8" w:rsidRDefault="00FC6ADC" w:rsidP="005905B8">
            <w:pPr>
              <w:autoSpaceDE w:val="0"/>
              <w:autoSpaceDN w:val="0"/>
              <w:adjustRightInd w:val="0"/>
              <w:spacing w:line="276" w:lineRule="auto"/>
              <w:jc w:val="both"/>
              <w:rPr>
                <w:rFonts w:asciiTheme="minorHAnsi" w:eastAsiaTheme="minorHAnsi" w:hAnsiTheme="minorHAnsi" w:cstheme="minorHAnsi"/>
                <w:b/>
                <w:bCs/>
                <w:sz w:val="22"/>
                <w:szCs w:val="22"/>
                <w:lang w:val="en-US" w:eastAsia="en-US" w:bidi="bn-BD"/>
              </w:rPr>
            </w:pPr>
            <w:r w:rsidRPr="005905B8">
              <w:rPr>
                <w:rFonts w:asciiTheme="minorHAnsi" w:eastAsiaTheme="minorHAnsi" w:hAnsiTheme="minorHAnsi" w:cstheme="minorHAnsi"/>
                <w:sz w:val="22"/>
                <w:szCs w:val="22"/>
                <w:lang w:val="en-US" w:eastAsia="en-US" w:bidi="bn-BD"/>
              </w:rPr>
              <w:t>1 day</w:t>
            </w:r>
          </w:p>
        </w:tc>
      </w:tr>
      <w:tr w:rsidR="00ED04F4" w:rsidRPr="005905B8" w14:paraId="37EB841A" w14:textId="77777777" w:rsidTr="00D1363F">
        <w:trPr>
          <w:trHeight w:val="395"/>
        </w:trPr>
        <w:tc>
          <w:tcPr>
            <w:tcW w:w="540" w:type="dxa"/>
          </w:tcPr>
          <w:p w14:paraId="0509A6DE" w14:textId="77777777" w:rsidR="00ED04F4" w:rsidRPr="005905B8" w:rsidRDefault="00ED04F4" w:rsidP="005905B8">
            <w:pPr>
              <w:autoSpaceDE w:val="0"/>
              <w:autoSpaceDN w:val="0"/>
              <w:adjustRightInd w:val="0"/>
              <w:spacing w:line="276" w:lineRule="auto"/>
              <w:jc w:val="center"/>
              <w:rPr>
                <w:rFonts w:asciiTheme="minorHAnsi" w:eastAsiaTheme="minorHAnsi" w:hAnsiTheme="minorHAnsi" w:cstheme="minorHAnsi"/>
                <w:b/>
                <w:bCs/>
                <w:sz w:val="22"/>
                <w:szCs w:val="22"/>
                <w:lang w:val="en-US" w:eastAsia="en-US" w:bidi="bn-BD"/>
              </w:rPr>
            </w:pPr>
            <w:r w:rsidRPr="005905B8">
              <w:rPr>
                <w:rFonts w:asciiTheme="minorHAnsi" w:eastAsiaTheme="minorHAnsi" w:hAnsiTheme="minorHAnsi" w:cstheme="minorHAnsi"/>
                <w:b/>
                <w:bCs/>
                <w:sz w:val="22"/>
                <w:szCs w:val="22"/>
                <w:lang w:val="en-US" w:eastAsia="en-US" w:bidi="bn-BD"/>
              </w:rPr>
              <w:t>3</w:t>
            </w:r>
          </w:p>
        </w:tc>
        <w:tc>
          <w:tcPr>
            <w:tcW w:w="6840" w:type="dxa"/>
          </w:tcPr>
          <w:p w14:paraId="5E5353C2" w14:textId="4BD15A33" w:rsidR="00ED04F4" w:rsidRPr="005905B8" w:rsidRDefault="00FC6ADC" w:rsidP="005905B8">
            <w:pPr>
              <w:autoSpaceDE w:val="0"/>
              <w:autoSpaceDN w:val="0"/>
              <w:adjustRightInd w:val="0"/>
              <w:spacing w:line="276" w:lineRule="auto"/>
              <w:jc w:val="both"/>
              <w:rPr>
                <w:rFonts w:asciiTheme="minorHAnsi" w:eastAsiaTheme="minorHAnsi" w:hAnsiTheme="minorHAnsi" w:cstheme="minorHAnsi"/>
                <w:sz w:val="22"/>
                <w:szCs w:val="22"/>
                <w:lang w:val="en-US" w:eastAsia="en-US" w:bidi="bn-BD"/>
              </w:rPr>
            </w:pPr>
            <w:r w:rsidRPr="005905B8">
              <w:rPr>
                <w:rFonts w:asciiTheme="minorHAnsi" w:hAnsiTheme="minorHAnsi" w:cstheme="minorHAnsi"/>
                <w:color w:val="000000"/>
                <w:sz w:val="22"/>
                <w:szCs w:val="22"/>
                <w:lang w:val="en-US"/>
              </w:rPr>
              <w:t>Focus group discussions on community-based messaging through art and group activities to define the challenges faced by communities and the messages to share).</w:t>
            </w:r>
          </w:p>
        </w:tc>
        <w:tc>
          <w:tcPr>
            <w:tcW w:w="2664" w:type="dxa"/>
          </w:tcPr>
          <w:p w14:paraId="3DC133C3" w14:textId="269DC3FE" w:rsidR="00ED04F4" w:rsidRPr="005905B8" w:rsidRDefault="00FC6ADC" w:rsidP="005905B8">
            <w:pPr>
              <w:autoSpaceDE w:val="0"/>
              <w:autoSpaceDN w:val="0"/>
              <w:adjustRightInd w:val="0"/>
              <w:spacing w:line="276" w:lineRule="auto"/>
              <w:jc w:val="both"/>
              <w:rPr>
                <w:rFonts w:asciiTheme="minorHAnsi" w:eastAsiaTheme="minorHAnsi" w:hAnsiTheme="minorHAnsi" w:cstheme="minorHAnsi"/>
                <w:sz w:val="22"/>
                <w:szCs w:val="22"/>
                <w:lang w:val="en-US" w:eastAsia="en-US" w:bidi="bn-BD"/>
              </w:rPr>
            </w:pPr>
            <w:r w:rsidRPr="005905B8">
              <w:rPr>
                <w:rFonts w:asciiTheme="minorHAnsi" w:eastAsiaTheme="minorHAnsi" w:hAnsiTheme="minorHAnsi" w:cstheme="minorHAnsi"/>
                <w:sz w:val="22"/>
                <w:szCs w:val="22"/>
                <w:lang w:val="en-US" w:eastAsia="en-US" w:bidi="bn-BD"/>
              </w:rPr>
              <w:t>2 days</w:t>
            </w:r>
          </w:p>
        </w:tc>
      </w:tr>
      <w:tr w:rsidR="00ED04F4" w:rsidRPr="005905B8" w14:paraId="7A4F7D7B" w14:textId="77777777" w:rsidTr="00D1363F">
        <w:trPr>
          <w:trHeight w:val="395"/>
        </w:trPr>
        <w:tc>
          <w:tcPr>
            <w:tcW w:w="540" w:type="dxa"/>
          </w:tcPr>
          <w:p w14:paraId="61379F20" w14:textId="77777777" w:rsidR="00ED04F4" w:rsidRPr="005905B8" w:rsidRDefault="00ED04F4" w:rsidP="005905B8">
            <w:pPr>
              <w:autoSpaceDE w:val="0"/>
              <w:autoSpaceDN w:val="0"/>
              <w:adjustRightInd w:val="0"/>
              <w:spacing w:line="276" w:lineRule="auto"/>
              <w:jc w:val="center"/>
              <w:rPr>
                <w:rFonts w:asciiTheme="minorHAnsi" w:eastAsiaTheme="minorHAnsi" w:hAnsiTheme="minorHAnsi" w:cstheme="minorHAnsi"/>
                <w:b/>
                <w:bCs/>
                <w:sz w:val="22"/>
                <w:szCs w:val="22"/>
                <w:lang w:val="en-US" w:eastAsia="en-US" w:bidi="bn-BD"/>
              </w:rPr>
            </w:pPr>
            <w:r w:rsidRPr="005905B8">
              <w:rPr>
                <w:rFonts w:asciiTheme="minorHAnsi" w:eastAsiaTheme="minorHAnsi" w:hAnsiTheme="minorHAnsi" w:cstheme="minorHAnsi"/>
                <w:b/>
                <w:bCs/>
                <w:sz w:val="22"/>
                <w:szCs w:val="22"/>
                <w:lang w:val="en-US" w:eastAsia="en-US" w:bidi="bn-BD"/>
              </w:rPr>
              <w:t>4</w:t>
            </w:r>
          </w:p>
        </w:tc>
        <w:tc>
          <w:tcPr>
            <w:tcW w:w="6840" w:type="dxa"/>
          </w:tcPr>
          <w:p w14:paraId="2DE08BFB" w14:textId="1A9D7A7F" w:rsidR="00ED04F4" w:rsidRPr="005905B8" w:rsidRDefault="00FC6ADC" w:rsidP="005905B8">
            <w:pPr>
              <w:autoSpaceDE w:val="0"/>
              <w:autoSpaceDN w:val="0"/>
              <w:adjustRightInd w:val="0"/>
              <w:spacing w:line="276" w:lineRule="auto"/>
              <w:jc w:val="both"/>
              <w:rPr>
                <w:rFonts w:asciiTheme="minorHAnsi" w:eastAsiaTheme="minorHAnsi" w:hAnsiTheme="minorHAnsi" w:cstheme="minorHAnsi"/>
                <w:sz w:val="22"/>
                <w:szCs w:val="22"/>
                <w:lang w:val="en-US" w:eastAsia="en-US" w:bidi="bn-BD"/>
              </w:rPr>
            </w:pPr>
            <w:r w:rsidRPr="005905B8">
              <w:rPr>
                <w:rFonts w:asciiTheme="minorHAnsi" w:hAnsiTheme="minorHAnsi" w:cstheme="minorHAnsi"/>
                <w:color w:val="000000"/>
                <w:sz w:val="22"/>
                <w:szCs w:val="22"/>
                <w:lang w:val="en-US"/>
              </w:rPr>
              <w:t>Draft paintings on Disability and inclusion, developed jointly by HI team, artists and community members.</w:t>
            </w:r>
          </w:p>
        </w:tc>
        <w:tc>
          <w:tcPr>
            <w:tcW w:w="2664" w:type="dxa"/>
          </w:tcPr>
          <w:p w14:paraId="1A66F19B" w14:textId="39CF574C" w:rsidR="00ED04F4" w:rsidRPr="005905B8" w:rsidRDefault="00FC6ADC" w:rsidP="005905B8">
            <w:pPr>
              <w:autoSpaceDE w:val="0"/>
              <w:autoSpaceDN w:val="0"/>
              <w:adjustRightInd w:val="0"/>
              <w:spacing w:line="276" w:lineRule="auto"/>
              <w:jc w:val="both"/>
              <w:rPr>
                <w:rFonts w:asciiTheme="minorHAnsi" w:eastAsiaTheme="minorHAnsi" w:hAnsiTheme="minorHAnsi" w:cstheme="minorHAnsi"/>
                <w:sz w:val="22"/>
                <w:szCs w:val="22"/>
                <w:lang w:val="en-US" w:eastAsia="en-US" w:bidi="bn-BD"/>
              </w:rPr>
            </w:pPr>
            <w:r w:rsidRPr="005905B8">
              <w:rPr>
                <w:rFonts w:asciiTheme="minorHAnsi" w:eastAsiaTheme="minorHAnsi" w:hAnsiTheme="minorHAnsi" w:cstheme="minorHAnsi"/>
                <w:sz w:val="22"/>
                <w:szCs w:val="22"/>
                <w:lang w:val="en-US" w:eastAsia="en-US" w:bidi="bn-BD"/>
              </w:rPr>
              <w:t>1 day</w:t>
            </w:r>
          </w:p>
        </w:tc>
      </w:tr>
      <w:tr w:rsidR="00FC6ADC" w:rsidRPr="005905B8" w14:paraId="0CBE9D5E" w14:textId="77777777" w:rsidTr="00D1363F">
        <w:trPr>
          <w:trHeight w:val="395"/>
        </w:trPr>
        <w:tc>
          <w:tcPr>
            <w:tcW w:w="540" w:type="dxa"/>
          </w:tcPr>
          <w:p w14:paraId="424B8401" w14:textId="3D228C02" w:rsidR="00FC6ADC" w:rsidRPr="005905B8" w:rsidRDefault="00FC6ADC" w:rsidP="005905B8">
            <w:pPr>
              <w:autoSpaceDE w:val="0"/>
              <w:autoSpaceDN w:val="0"/>
              <w:adjustRightInd w:val="0"/>
              <w:spacing w:line="276" w:lineRule="auto"/>
              <w:jc w:val="center"/>
              <w:rPr>
                <w:rFonts w:asciiTheme="minorHAnsi" w:eastAsiaTheme="minorHAnsi" w:hAnsiTheme="minorHAnsi" w:cstheme="minorHAnsi"/>
                <w:b/>
                <w:bCs/>
                <w:sz w:val="22"/>
                <w:szCs w:val="22"/>
                <w:lang w:val="en-US" w:eastAsia="en-US" w:bidi="bn-BD"/>
              </w:rPr>
            </w:pPr>
            <w:r w:rsidRPr="005905B8">
              <w:rPr>
                <w:rFonts w:asciiTheme="minorHAnsi" w:eastAsiaTheme="minorHAnsi" w:hAnsiTheme="minorHAnsi" w:cstheme="minorHAnsi"/>
                <w:b/>
                <w:bCs/>
                <w:sz w:val="22"/>
                <w:szCs w:val="22"/>
                <w:lang w:val="en-US" w:eastAsia="en-US" w:bidi="bn-BD"/>
              </w:rPr>
              <w:t>5</w:t>
            </w:r>
          </w:p>
        </w:tc>
        <w:tc>
          <w:tcPr>
            <w:tcW w:w="6840" w:type="dxa"/>
          </w:tcPr>
          <w:p w14:paraId="66140223" w14:textId="4ECFD5BE" w:rsidR="00FC6ADC" w:rsidRPr="005905B8" w:rsidRDefault="00FC6ADC" w:rsidP="005905B8">
            <w:pPr>
              <w:autoSpaceDE w:val="0"/>
              <w:autoSpaceDN w:val="0"/>
              <w:adjustRightInd w:val="0"/>
              <w:spacing w:line="276" w:lineRule="auto"/>
              <w:jc w:val="both"/>
              <w:rPr>
                <w:rFonts w:asciiTheme="minorHAnsi" w:hAnsiTheme="minorHAnsi" w:cstheme="minorHAnsi"/>
                <w:color w:val="000000"/>
                <w:sz w:val="22"/>
                <w:szCs w:val="22"/>
                <w:lang w:val="en-US"/>
              </w:rPr>
            </w:pPr>
            <w:r w:rsidRPr="005905B8">
              <w:rPr>
                <w:rFonts w:asciiTheme="minorHAnsi" w:hAnsiTheme="minorHAnsi" w:cstheme="minorHAnsi"/>
                <w:color w:val="000000"/>
                <w:sz w:val="22"/>
                <w:szCs w:val="22"/>
                <w:lang w:val="en-US"/>
              </w:rPr>
              <w:t>Mural painting.</w:t>
            </w:r>
          </w:p>
        </w:tc>
        <w:tc>
          <w:tcPr>
            <w:tcW w:w="2664" w:type="dxa"/>
          </w:tcPr>
          <w:p w14:paraId="28A2E882" w14:textId="1647BE0E" w:rsidR="00FC6ADC" w:rsidRPr="005905B8" w:rsidRDefault="00FC6ADC" w:rsidP="005905B8">
            <w:pPr>
              <w:autoSpaceDE w:val="0"/>
              <w:autoSpaceDN w:val="0"/>
              <w:adjustRightInd w:val="0"/>
              <w:spacing w:line="276" w:lineRule="auto"/>
              <w:jc w:val="both"/>
              <w:rPr>
                <w:rFonts w:asciiTheme="minorHAnsi" w:eastAsiaTheme="minorHAnsi" w:hAnsiTheme="minorHAnsi" w:cstheme="minorHAnsi"/>
                <w:sz w:val="22"/>
                <w:szCs w:val="22"/>
                <w:lang w:val="en-US" w:eastAsia="en-US" w:bidi="bn-BD"/>
              </w:rPr>
            </w:pPr>
            <w:r w:rsidRPr="005905B8">
              <w:rPr>
                <w:rFonts w:asciiTheme="minorHAnsi" w:eastAsiaTheme="minorHAnsi" w:hAnsiTheme="minorHAnsi" w:cstheme="minorHAnsi"/>
                <w:sz w:val="22"/>
                <w:szCs w:val="22"/>
                <w:lang w:val="en-US" w:eastAsia="en-US" w:bidi="bn-BD"/>
              </w:rPr>
              <w:t>1 day</w:t>
            </w:r>
          </w:p>
        </w:tc>
      </w:tr>
      <w:tr w:rsidR="00FC6ADC" w:rsidRPr="005905B8" w14:paraId="6454C942" w14:textId="77777777" w:rsidTr="00D1363F">
        <w:trPr>
          <w:trHeight w:val="395"/>
        </w:trPr>
        <w:tc>
          <w:tcPr>
            <w:tcW w:w="540" w:type="dxa"/>
          </w:tcPr>
          <w:p w14:paraId="2A633BF8" w14:textId="716206C2" w:rsidR="00FC6ADC" w:rsidRPr="005905B8" w:rsidRDefault="00FC6ADC" w:rsidP="005905B8">
            <w:pPr>
              <w:autoSpaceDE w:val="0"/>
              <w:autoSpaceDN w:val="0"/>
              <w:adjustRightInd w:val="0"/>
              <w:spacing w:line="276" w:lineRule="auto"/>
              <w:jc w:val="center"/>
              <w:rPr>
                <w:rFonts w:asciiTheme="minorHAnsi" w:eastAsiaTheme="minorHAnsi" w:hAnsiTheme="minorHAnsi" w:cstheme="minorHAnsi"/>
                <w:b/>
                <w:bCs/>
                <w:sz w:val="22"/>
                <w:szCs w:val="22"/>
                <w:lang w:val="en-US" w:eastAsia="en-US" w:bidi="bn-BD"/>
              </w:rPr>
            </w:pPr>
            <w:r w:rsidRPr="005905B8">
              <w:rPr>
                <w:rFonts w:asciiTheme="minorHAnsi" w:eastAsiaTheme="minorHAnsi" w:hAnsiTheme="minorHAnsi" w:cstheme="minorHAnsi"/>
                <w:b/>
                <w:bCs/>
                <w:sz w:val="22"/>
                <w:szCs w:val="22"/>
                <w:lang w:val="en-US" w:eastAsia="en-US" w:bidi="bn-BD"/>
              </w:rPr>
              <w:t>6</w:t>
            </w:r>
          </w:p>
        </w:tc>
        <w:tc>
          <w:tcPr>
            <w:tcW w:w="6840" w:type="dxa"/>
          </w:tcPr>
          <w:p w14:paraId="3C0054F6" w14:textId="25CA027F" w:rsidR="00FC6ADC" w:rsidRPr="005905B8" w:rsidRDefault="00FC6ADC" w:rsidP="005905B8">
            <w:pPr>
              <w:autoSpaceDE w:val="0"/>
              <w:autoSpaceDN w:val="0"/>
              <w:adjustRightInd w:val="0"/>
              <w:spacing w:line="276" w:lineRule="auto"/>
              <w:jc w:val="both"/>
              <w:rPr>
                <w:rFonts w:asciiTheme="minorHAnsi" w:hAnsiTheme="minorHAnsi" w:cstheme="minorHAnsi"/>
                <w:color w:val="000000"/>
                <w:sz w:val="22"/>
                <w:szCs w:val="22"/>
                <w:lang w:val="en-US"/>
              </w:rPr>
            </w:pPr>
            <w:r w:rsidRPr="005905B8">
              <w:rPr>
                <w:rFonts w:asciiTheme="minorHAnsi" w:hAnsiTheme="minorHAnsi" w:cstheme="minorHAnsi"/>
                <w:color w:val="000000"/>
                <w:sz w:val="22"/>
                <w:szCs w:val="22"/>
                <w:lang w:val="en-US"/>
              </w:rPr>
              <w:t>Finalizing the mural and closing the workshop.</w:t>
            </w:r>
          </w:p>
        </w:tc>
        <w:tc>
          <w:tcPr>
            <w:tcW w:w="2664" w:type="dxa"/>
          </w:tcPr>
          <w:p w14:paraId="73C84039" w14:textId="51CE7B4E" w:rsidR="00FC6ADC" w:rsidRPr="005905B8" w:rsidRDefault="00FC6ADC" w:rsidP="005905B8">
            <w:pPr>
              <w:autoSpaceDE w:val="0"/>
              <w:autoSpaceDN w:val="0"/>
              <w:adjustRightInd w:val="0"/>
              <w:spacing w:line="276" w:lineRule="auto"/>
              <w:jc w:val="both"/>
              <w:rPr>
                <w:rFonts w:asciiTheme="minorHAnsi" w:eastAsiaTheme="minorHAnsi" w:hAnsiTheme="minorHAnsi" w:cstheme="minorHAnsi"/>
                <w:sz w:val="22"/>
                <w:szCs w:val="22"/>
                <w:lang w:val="en-US" w:eastAsia="en-US" w:bidi="bn-BD"/>
              </w:rPr>
            </w:pPr>
            <w:r w:rsidRPr="005905B8">
              <w:rPr>
                <w:rFonts w:asciiTheme="minorHAnsi" w:eastAsiaTheme="minorHAnsi" w:hAnsiTheme="minorHAnsi" w:cstheme="minorHAnsi"/>
                <w:sz w:val="22"/>
                <w:szCs w:val="22"/>
                <w:lang w:val="en-US" w:eastAsia="en-US" w:bidi="bn-BD"/>
              </w:rPr>
              <w:t>1 day</w:t>
            </w:r>
          </w:p>
        </w:tc>
      </w:tr>
      <w:tr w:rsidR="00FC6ADC" w:rsidRPr="005905B8" w14:paraId="0C65EC2F" w14:textId="77777777" w:rsidTr="00D1363F">
        <w:trPr>
          <w:trHeight w:val="395"/>
        </w:trPr>
        <w:tc>
          <w:tcPr>
            <w:tcW w:w="540" w:type="dxa"/>
          </w:tcPr>
          <w:p w14:paraId="2D174ECA" w14:textId="58AA3F1B" w:rsidR="00FC6ADC" w:rsidRPr="005905B8" w:rsidRDefault="00FC6ADC" w:rsidP="005905B8">
            <w:pPr>
              <w:autoSpaceDE w:val="0"/>
              <w:autoSpaceDN w:val="0"/>
              <w:adjustRightInd w:val="0"/>
              <w:spacing w:line="276" w:lineRule="auto"/>
              <w:jc w:val="center"/>
              <w:rPr>
                <w:rFonts w:asciiTheme="minorHAnsi" w:eastAsiaTheme="minorHAnsi" w:hAnsiTheme="minorHAnsi" w:cstheme="minorHAnsi"/>
                <w:b/>
                <w:bCs/>
                <w:sz w:val="22"/>
                <w:szCs w:val="22"/>
                <w:lang w:val="en-US" w:eastAsia="en-US" w:bidi="bn-BD"/>
              </w:rPr>
            </w:pPr>
            <w:r w:rsidRPr="005905B8">
              <w:rPr>
                <w:rFonts w:asciiTheme="minorHAnsi" w:eastAsiaTheme="minorHAnsi" w:hAnsiTheme="minorHAnsi" w:cstheme="minorHAnsi"/>
                <w:b/>
                <w:bCs/>
                <w:sz w:val="22"/>
                <w:szCs w:val="22"/>
                <w:lang w:val="en-US" w:eastAsia="en-US" w:bidi="bn-BD"/>
              </w:rPr>
              <w:t>7</w:t>
            </w:r>
          </w:p>
        </w:tc>
        <w:tc>
          <w:tcPr>
            <w:tcW w:w="6840" w:type="dxa"/>
          </w:tcPr>
          <w:p w14:paraId="72366A22" w14:textId="57533F3F" w:rsidR="00FC6ADC" w:rsidRPr="005905B8" w:rsidRDefault="00FC6ADC" w:rsidP="005905B8">
            <w:pPr>
              <w:autoSpaceDE w:val="0"/>
              <w:autoSpaceDN w:val="0"/>
              <w:adjustRightInd w:val="0"/>
              <w:spacing w:line="276" w:lineRule="auto"/>
              <w:jc w:val="both"/>
              <w:rPr>
                <w:rFonts w:asciiTheme="minorHAnsi" w:hAnsiTheme="minorHAnsi" w:cstheme="minorHAnsi"/>
                <w:color w:val="000000"/>
                <w:sz w:val="22"/>
                <w:szCs w:val="22"/>
                <w:lang w:val="en-US"/>
              </w:rPr>
            </w:pPr>
            <w:r w:rsidRPr="005905B8">
              <w:rPr>
                <w:rFonts w:asciiTheme="minorHAnsi" w:hAnsiTheme="minorHAnsi" w:cstheme="minorHAnsi"/>
                <w:color w:val="000000"/>
                <w:sz w:val="22"/>
                <w:szCs w:val="22"/>
                <w:lang w:val="en-US"/>
              </w:rPr>
              <w:t>Video editing</w:t>
            </w:r>
          </w:p>
        </w:tc>
        <w:tc>
          <w:tcPr>
            <w:tcW w:w="2664" w:type="dxa"/>
          </w:tcPr>
          <w:p w14:paraId="2C928786" w14:textId="2FAE481A" w:rsidR="00FC6ADC" w:rsidRPr="005905B8" w:rsidRDefault="00FC6ADC" w:rsidP="005905B8">
            <w:pPr>
              <w:autoSpaceDE w:val="0"/>
              <w:autoSpaceDN w:val="0"/>
              <w:adjustRightInd w:val="0"/>
              <w:spacing w:line="276" w:lineRule="auto"/>
              <w:jc w:val="both"/>
              <w:rPr>
                <w:rFonts w:asciiTheme="minorHAnsi" w:eastAsiaTheme="minorHAnsi" w:hAnsiTheme="minorHAnsi" w:cstheme="minorHAnsi"/>
                <w:sz w:val="22"/>
                <w:szCs w:val="22"/>
                <w:lang w:val="en-US" w:eastAsia="en-US" w:bidi="bn-BD"/>
              </w:rPr>
            </w:pPr>
            <w:r w:rsidRPr="005905B8">
              <w:rPr>
                <w:rFonts w:asciiTheme="minorHAnsi" w:eastAsiaTheme="minorHAnsi" w:hAnsiTheme="minorHAnsi" w:cstheme="minorHAnsi"/>
                <w:sz w:val="22"/>
                <w:szCs w:val="22"/>
                <w:lang w:val="en-US" w:eastAsia="en-US" w:bidi="bn-BD"/>
              </w:rPr>
              <w:t>3 day</w:t>
            </w:r>
          </w:p>
        </w:tc>
      </w:tr>
      <w:tr w:rsidR="0054210D" w:rsidRPr="005905B8" w14:paraId="566988DC" w14:textId="77777777" w:rsidTr="00D1363F">
        <w:tc>
          <w:tcPr>
            <w:tcW w:w="540" w:type="dxa"/>
          </w:tcPr>
          <w:p w14:paraId="568DBE09" w14:textId="77777777" w:rsidR="0054210D" w:rsidRPr="005905B8" w:rsidRDefault="0054210D" w:rsidP="005905B8">
            <w:pPr>
              <w:autoSpaceDE w:val="0"/>
              <w:autoSpaceDN w:val="0"/>
              <w:adjustRightInd w:val="0"/>
              <w:spacing w:line="276" w:lineRule="auto"/>
              <w:jc w:val="center"/>
              <w:rPr>
                <w:rFonts w:asciiTheme="minorHAnsi" w:eastAsiaTheme="minorHAnsi" w:hAnsiTheme="minorHAnsi" w:cstheme="minorHAnsi"/>
                <w:b/>
                <w:bCs/>
                <w:sz w:val="22"/>
                <w:szCs w:val="22"/>
                <w:lang w:val="en-US" w:eastAsia="en-US" w:bidi="bn-BD"/>
              </w:rPr>
            </w:pPr>
          </w:p>
        </w:tc>
        <w:tc>
          <w:tcPr>
            <w:tcW w:w="6840" w:type="dxa"/>
          </w:tcPr>
          <w:p w14:paraId="16C03DE8" w14:textId="77777777" w:rsidR="0054210D" w:rsidRPr="005905B8" w:rsidRDefault="0054210D" w:rsidP="005905B8">
            <w:pPr>
              <w:spacing w:line="276" w:lineRule="auto"/>
              <w:jc w:val="both"/>
              <w:rPr>
                <w:rFonts w:asciiTheme="minorHAnsi" w:hAnsiTheme="minorHAnsi" w:cstheme="minorHAnsi"/>
                <w:sz w:val="22"/>
                <w:szCs w:val="22"/>
                <w:lang w:val="en-US" w:eastAsia="en-US" w:bidi="bn-BD"/>
              </w:rPr>
            </w:pPr>
            <w:r w:rsidRPr="005905B8">
              <w:rPr>
                <w:rFonts w:asciiTheme="minorHAnsi" w:eastAsiaTheme="minorHAnsi" w:hAnsiTheme="minorHAnsi" w:cstheme="minorHAnsi"/>
                <w:b/>
                <w:bCs/>
                <w:sz w:val="22"/>
                <w:szCs w:val="22"/>
                <w:lang w:val="en-US" w:eastAsia="en-US" w:bidi="bn-BD"/>
              </w:rPr>
              <w:t xml:space="preserve">Total </w:t>
            </w:r>
          </w:p>
        </w:tc>
        <w:tc>
          <w:tcPr>
            <w:tcW w:w="2664" w:type="dxa"/>
          </w:tcPr>
          <w:p w14:paraId="6813B091" w14:textId="0952F6AB" w:rsidR="0054210D" w:rsidRPr="005905B8" w:rsidRDefault="0054210D" w:rsidP="005905B8">
            <w:pPr>
              <w:pStyle w:val="ListParagraph"/>
              <w:numPr>
                <w:ilvl w:val="2"/>
                <w:numId w:val="16"/>
              </w:numPr>
              <w:autoSpaceDE w:val="0"/>
              <w:autoSpaceDN w:val="0"/>
              <w:adjustRightInd w:val="0"/>
              <w:spacing w:line="276" w:lineRule="auto"/>
              <w:jc w:val="both"/>
              <w:rPr>
                <w:rFonts w:asciiTheme="minorHAnsi" w:hAnsiTheme="minorHAnsi" w:cstheme="minorHAnsi"/>
                <w:sz w:val="22"/>
                <w:szCs w:val="22"/>
                <w:lang w:bidi="bn-BD"/>
              </w:rPr>
            </w:pPr>
            <w:r w:rsidRPr="005905B8">
              <w:rPr>
                <w:rFonts w:asciiTheme="minorHAnsi" w:hAnsiTheme="minorHAnsi" w:cstheme="minorHAnsi"/>
                <w:b/>
                <w:bCs/>
                <w:sz w:val="22"/>
                <w:szCs w:val="22"/>
                <w:lang w:bidi="bn-BD"/>
              </w:rPr>
              <w:t>days</w:t>
            </w:r>
          </w:p>
        </w:tc>
      </w:tr>
    </w:tbl>
    <w:p w14:paraId="29B44620" w14:textId="77777777" w:rsidR="0054210D" w:rsidRPr="005905B8" w:rsidRDefault="0054210D" w:rsidP="005905B8">
      <w:pPr>
        <w:pStyle w:val="ListParagraph"/>
        <w:spacing w:line="276" w:lineRule="auto"/>
        <w:ind w:left="0"/>
        <w:contextualSpacing/>
        <w:jc w:val="both"/>
        <w:rPr>
          <w:rFonts w:asciiTheme="minorHAnsi" w:hAnsiTheme="minorHAnsi" w:cstheme="minorHAnsi"/>
          <w:bCs/>
          <w:color w:val="000000"/>
          <w:sz w:val="22"/>
          <w:szCs w:val="22"/>
        </w:rPr>
      </w:pPr>
    </w:p>
    <w:p w14:paraId="03F30A2D" w14:textId="77777777" w:rsidR="0054210D" w:rsidRPr="005905B8" w:rsidRDefault="0054210D" w:rsidP="005905B8">
      <w:pPr>
        <w:pStyle w:val="ListParagraph"/>
        <w:spacing w:line="276" w:lineRule="auto"/>
        <w:ind w:left="0"/>
        <w:contextualSpacing/>
        <w:jc w:val="both"/>
        <w:rPr>
          <w:rFonts w:asciiTheme="minorHAnsi" w:hAnsiTheme="minorHAnsi" w:cstheme="minorHAnsi"/>
          <w:bCs/>
          <w:color w:val="000000"/>
          <w:sz w:val="22"/>
          <w:szCs w:val="22"/>
        </w:rPr>
      </w:pPr>
    </w:p>
    <w:p w14:paraId="1DDA1DF1" w14:textId="321EE3BF" w:rsidR="0054210D" w:rsidRPr="005905B8" w:rsidRDefault="0071444B" w:rsidP="005905B8">
      <w:pPr>
        <w:pStyle w:val="ListParagraph"/>
        <w:shd w:val="clear" w:color="auto" w:fill="D9D9D9" w:themeFill="background1" w:themeFillShade="D9"/>
        <w:autoSpaceDE w:val="0"/>
        <w:autoSpaceDN w:val="0"/>
        <w:adjustRightInd w:val="0"/>
        <w:spacing w:line="276" w:lineRule="auto"/>
        <w:ind w:left="0"/>
        <w:contextualSpacing/>
        <w:jc w:val="both"/>
        <w:rPr>
          <w:rFonts w:asciiTheme="minorHAnsi" w:hAnsiTheme="minorHAnsi" w:cstheme="minorHAnsi"/>
          <w:bCs/>
          <w:color w:val="000000"/>
          <w:sz w:val="22"/>
          <w:szCs w:val="22"/>
        </w:rPr>
      </w:pPr>
      <w:r w:rsidRPr="005905B8">
        <w:rPr>
          <w:rFonts w:asciiTheme="minorHAnsi" w:hAnsiTheme="minorHAnsi" w:cstheme="minorHAnsi"/>
          <w:b/>
          <w:bCs/>
          <w:sz w:val="22"/>
          <w:szCs w:val="22"/>
          <w:lang w:bidi="bn-BD"/>
        </w:rPr>
        <w:t xml:space="preserve">9.  </w:t>
      </w:r>
      <w:r w:rsidR="0054210D" w:rsidRPr="005905B8">
        <w:rPr>
          <w:rFonts w:asciiTheme="minorHAnsi" w:hAnsiTheme="minorHAnsi" w:cstheme="minorHAnsi"/>
          <w:b/>
          <w:bCs/>
          <w:sz w:val="22"/>
          <w:szCs w:val="22"/>
          <w:lang w:bidi="bn-BD"/>
        </w:rPr>
        <w:t>Duration of the consultancy</w:t>
      </w:r>
    </w:p>
    <w:p w14:paraId="53BB65DD" w14:textId="2A64CF13" w:rsidR="0054210D" w:rsidRPr="005905B8" w:rsidRDefault="00761F65" w:rsidP="005905B8">
      <w:pPr>
        <w:pStyle w:val="ListParagraph"/>
        <w:shd w:val="clear" w:color="auto" w:fill="FFFFFF" w:themeFill="background1"/>
        <w:autoSpaceDE w:val="0"/>
        <w:autoSpaceDN w:val="0"/>
        <w:adjustRightInd w:val="0"/>
        <w:spacing w:line="276" w:lineRule="auto"/>
        <w:ind w:left="0"/>
        <w:contextualSpacing/>
        <w:jc w:val="both"/>
        <w:rPr>
          <w:rFonts w:asciiTheme="minorHAnsi" w:hAnsiTheme="minorHAnsi" w:cstheme="minorHAnsi"/>
          <w:bCs/>
          <w:sz w:val="22"/>
          <w:szCs w:val="22"/>
          <w:lang w:bidi="bn-BD"/>
        </w:rPr>
      </w:pPr>
      <w:r w:rsidRPr="005905B8">
        <w:rPr>
          <w:rFonts w:asciiTheme="minorHAnsi" w:hAnsiTheme="minorHAnsi" w:cstheme="minorHAnsi"/>
          <w:bCs/>
          <w:sz w:val="22"/>
          <w:szCs w:val="22"/>
          <w:lang w:bidi="bn-BD"/>
        </w:rPr>
        <w:t>Between Two weeks- February 2021</w:t>
      </w:r>
      <w:r w:rsidR="0071444B" w:rsidRPr="005905B8">
        <w:rPr>
          <w:rFonts w:asciiTheme="minorHAnsi" w:hAnsiTheme="minorHAnsi" w:cstheme="minorHAnsi"/>
          <w:bCs/>
          <w:sz w:val="22"/>
          <w:szCs w:val="22"/>
          <w:lang w:bidi="bn-BD"/>
        </w:rPr>
        <w:t>.</w:t>
      </w:r>
    </w:p>
    <w:p w14:paraId="573FBBC8" w14:textId="77777777" w:rsidR="0054210D" w:rsidRPr="005905B8" w:rsidRDefault="0054210D" w:rsidP="005905B8">
      <w:pPr>
        <w:pStyle w:val="ListParagraph"/>
        <w:shd w:val="clear" w:color="auto" w:fill="FFFFFF" w:themeFill="background1"/>
        <w:autoSpaceDE w:val="0"/>
        <w:autoSpaceDN w:val="0"/>
        <w:adjustRightInd w:val="0"/>
        <w:spacing w:line="276" w:lineRule="auto"/>
        <w:ind w:left="0"/>
        <w:contextualSpacing/>
        <w:jc w:val="both"/>
        <w:rPr>
          <w:rFonts w:asciiTheme="minorHAnsi" w:hAnsiTheme="minorHAnsi" w:cstheme="minorHAnsi"/>
          <w:bCs/>
          <w:color w:val="000000"/>
          <w:sz w:val="22"/>
          <w:szCs w:val="22"/>
        </w:rPr>
      </w:pPr>
    </w:p>
    <w:p w14:paraId="4313C218" w14:textId="77777777" w:rsidR="0054210D" w:rsidRPr="005905B8" w:rsidRDefault="0054210D" w:rsidP="005905B8">
      <w:pPr>
        <w:pStyle w:val="ListParagraph"/>
        <w:shd w:val="clear" w:color="auto" w:fill="FFFFFF" w:themeFill="background1"/>
        <w:autoSpaceDE w:val="0"/>
        <w:autoSpaceDN w:val="0"/>
        <w:adjustRightInd w:val="0"/>
        <w:spacing w:line="276" w:lineRule="auto"/>
        <w:ind w:left="0"/>
        <w:contextualSpacing/>
        <w:jc w:val="both"/>
        <w:rPr>
          <w:rFonts w:asciiTheme="minorHAnsi" w:hAnsiTheme="minorHAnsi" w:cstheme="minorHAnsi"/>
          <w:bCs/>
          <w:color w:val="000000"/>
          <w:sz w:val="22"/>
          <w:szCs w:val="22"/>
        </w:rPr>
      </w:pPr>
    </w:p>
    <w:p w14:paraId="6809F5C6" w14:textId="406BAAAE" w:rsidR="0054210D" w:rsidRPr="005905B8" w:rsidRDefault="00B216B1" w:rsidP="005905B8">
      <w:pPr>
        <w:pStyle w:val="ListParagraph"/>
        <w:shd w:val="clear" w:color="auto" w:fill="D9D9D9" w:themeFill="background1" w:themeFillShade="D9"/>
        <w:autoSpaceDE w:val="0"/>
        <w:autoSpaceDN w:val="0"/>
        <w:adjustRightInd w:val="0"/>
        <w:spacing w:line="276" w:lineRule="auto"/>
        <w:ind w:left="0"/>
        <w:jc w:val="both"/>
        <w:rPr>
          <w:rFonts w:asciiTheme="minorHAnsi" w:hAnsiTheme="minorHAnsi" w:cstheme="minorHAnsi"/>
          <w:b/>
          <w:bCs/>
          <w:sz w:val="22"/>
          <w:szCs w:val="22"/>
          <w:lang w:bidi="bn-BD"/>
        </w:rPr>
      </w:pPr>
      <w:r w:rsidRPr="005905B8">
        <w:rPr>
          <w:rFonts w:asciiTheme="minorHAnsi" w:hAnsiTheme="minorHAnsi" w:cstheme="minorHAnsi"/>
          <w:b/>
          <w:bCs/>
          <w:sz w:val="22"/>
          <w:szCs w:val="22"/>
          <w:lang w:bidi="bn-BD"/>
        </w:rPr>
        <w:lastRenderedPageBreak/>
        <w:t xml:space="preserve">10. </w:t>
      </w:r>
      <w:r w:rsidR="00F25E89" w:rsidRPr="005905B8">
        <w:rPr>
          <w:rFonts w:asciiTheme="minorHAnsi" w:hAnsiTheme="minorHAnsi" w:cstheme="minorHAnsi"/>
          <w:b/>
          <w:bCs/>
          <w:sz w:val="22"/>
          <w:szCs w:val="22"/>
          <w:lang w:bidi="bn-BD"/>
        </w:rPr>
        <w:t>Animation Video</w:t>
      </w:r>
      <w:r w:rsidR="0054210D" w:rsidRPr="005905B8">
        <w:rPr>
          <w:rFonts w:asciiTheme="minorHAnsi" w:hAnsiTheme="minorHAnsi" w:cstheme="minorHAnsi"/>
          <w:b/>
          <w:bCs/>
          <w:sz w:val="22"/>
          <w:szCs w:val="22"/>
          <w:lang w:bidi="bn-BD"/>
        </w:rPr>
        <w:t xml:space="preserve"> Copyright</w:t>
      </w:r>
    </w:p>
    <w:p w14:paraId="61268BB6" w14:textId="77777777" w:rsidR="0054210D" w:rsidRPr="005905B8" w:rsidRDefault="0054210D" w:rsidP="005905B8">
      <w:pPr>
        <w:autoSpaceDE w:val="0"/>
        <w:autoSpaceDN w:val="0"/>
        <w:adjustRightInd w:val="0"/>
        <w:spacing w:line="276" w:lineRule="auto"/>
        <w:jc w:val="both"/>
        <w:rPr>
          <w:rFonts w:asciiTheme="minorHAnsi" w:eastAsiaTheme="minorHAnsi" w:hAnsiTheme="minorHAnsi" w:cstheme="minorHAnsi"/>
          <w:sz w:val="22"/>
          <w:szCs w:val="22"/>
          <w:lang w:val="en-US" w:eastAsia="en-US" w:bidi="bn-BD"/>
        </w:rPr>
      </w:pPr>
    </w:p>
    <w:p w14:paraId="1ECABCB5" w14:textId="7CF02797" w:rsidR="0054210D" w:rsidRPr="005905B8" w:rsidRDefault="00C07E04" w:rsidP="005905B8">
      <w:pPr>
        <w:autoSpaceDE w:val="0"/>
        <w:autoSpaceDN w:val="0"/>
        <w:adjustRightInd w:val="0"/>
        <w:spacing w:line="276" w:lineRule="auto"/>
        <w:jc w:val="both"/>
        <w:rPr>
          <w:rFonts w:asciiTheme="minorHAnsi" w:hAnsiTheme="minorHAnsi" w:cstheme="minorHAnsi"/>
          <w:bCs/>
          <w:color w:val="000000"/>
          <w:sz w:val="22"/>
          <w:szCs w:val="22"/>
        </w:rPr>
      </w:pPr>
      <w:r w:rsidRPr="005905B8">
        <w:rPr>
          <w:rFonts w:asciiTheme="minorHAnsi" w:eastAsiaTheme="minorHAnsi" w:hAnsiTheme="minorHAnsi" w:cstheme="minorHAnsi"/>
          <w:sz w:val="22"/>
          <w:szCs w:val="22"/>
          <w:lang w:val="en-US" w:eastAsia="en-US" w:bidi="bn-BD"/>
        </w:rPr>
        <w:t>The</w:t>
      </w:r>
      <w:r w:rsidR="00F25E89" w:rsidRPr="005905B8">
        <w:rPr>
          <w:rFonts w:asciiTheme="minorHAnsi" w:eastAsiaTheme="minorHAnsi" w:hAnsiTheme="minorHAnsi" w:cstheme="minorHAnsi"/>
          <w:sz w:val="22"/>
          <w:szCs w:val="22"/>
          <w:lang w:val="en-US" w:eastAsia="en-US" w:bidi="bn-BD"/>
        </w:rPr>
        <w:t xml:space="preserve"> video</w:t>
      </w:r>
      <w:r w:rsidR="0054210D" w:rsidRPr="005905B8">
        <w:rPr>
          <w:rFonts w:asciiTheme="minorHAnsi" w:eastAsiaTheme="minorHAnsi" w:hAnsiTheme="minorHAnsi" w:cstheme="minorHAnsi"/>
          <w:sz w:val="22"/>
          <w:szCs w:val="22"/>
          <w:lang w:val="en-US" w:eastAsia="en-US" w:bidi="bn-BD"/>
        </w:rPr>
        <w:t xml:space="preserve"> will be the exclusive property of HI with unfettered right over its usage, reuse, reproduce and sharing in any manner and that the contracting consultant(s) will neither claim any legal ownership or </w:t>
      </w:r>
      <w:r w:rsidR="00F25E89" w:rsidRPr="005905B8">
        <w:rPr>
          <w:rFonts w:asciiTheme="minorHAnsi" w:eastAsiaTheme="minorHAnsi" w:hAnsiTheme="minorHAnsi" w:cstheme="minorHAnsi"/>
          <w:sz w:val="22"/>
          <w:szCs w:val="22"/>
          <w:lang w:val="en-US" w:eastAsia="en-US" w:bidi="bn-BD"/>
        </w:rPr>
        <w:t>copyright over these video</w:t>
      </w:r>
      <w:r w:rsidR="0054210D" w:rsidRPr="005905B8">
        <w:rPr>
          <w:rFonts w:asciiTheme="minorHAnsi" w:eastAsiaTheme="minorHAnsi" w:hAnsiTheme="minorHAnsi" w:cstheme="minorHAnsi"/>
          <w:sz w:val="22"/>
          <w:szCs w:val="22"/>
          <w:lang w:val="en-US" w:eastAsia="en-US" w:bidi="bn-BD"/>
        </w:rPr>
        <w:t xml:space="preserve"> nor will they use, share, sale, exhibit or barter the </w:t>
      </w:r>
      <w:r w:rsidR="00F25E89" w:rsidRPr="005905B8">
        <w:rPr>
          <w:rFonts w:asciiTheme="minorHAnsi" w:eastAsiaTheme="minorHAnsi" w:hAnsiTheme="minorHAnsi" w:cstheme="minorHAnsi"/>
          <w:sz w:val="22"/>
          <w:szCs w:val="22"/>
          <w:lang w:val="en-US" w:eastAsia="en-US" w:bidi="bn-BD"/>
        </w:rPr>
        <w:t>video or section of the video</w:t>
      </w:r>
      <w:r w:rsidR="0054210D" w:rsidRPr="005905B8">
        <w:rPr>
          <w:rFonts w:asciiTheme="minorHAnsi" w:eastAsiaTheme="minorHAnsi" w:hAnsiTheme="minorHAnsi" w:cstheme="minorHAnsi"/>
          <w:sz w:val="22"/>
          <w:szCs w:val="22"/>
          <w:lang w:val="en-US" w:eastAsia="en-US" w:bidi="bn-BD"/>
        </w:rPr>
        <w:t xml:space="preserve"> for any purposes whatever, whether commercial or non-commercial. </w:t>
      </w:r>
    </w:p>
    <w:p w14:paraId="7F4372D4" w14:textId="7D7F9CEA" w:rsidR="00B11A2F" w:rsidRPr="005905B8" w:rsidRDefault="001C7D4F" w:rsidP="005905B8">
      <w:pPr>
        <w:spacing w:line="276" w:lineRule="auto"/>
        <w:rPr>
          <w:rFonts w:asciiTheme="minorHAnsi" w:hAnsiTheme="minorHAnsi" w:cstheme="minorHAnsi"/>
          <w:sz w:val="22"/>
          <w:szCs w:val="22"/>
        </w:rPr>
      </w:pPr>
      <w:r w:rsidRPr="005905B8">
        <w:rPr>
          <w:rFonts w:asciiTheme="minorHAnsi" w:hAnsiTheme="minorHAnsi" w:cstheme="minorHAnsi"/>
          <w:sz w:val="22"/>
          <w:szCs w:val="22"/>
        </w:rPr>
        <w:t xml:space="preserve"> </w:t>
      </w:r>
    </w:p>
    <w:p w14:paraId="59991EE2" w14:textId="77777777" w:rsidR="00B11A2F" w:rsidRPr="005905B8" w:rsidRDefault="00B11A2F" w:rsidP="005905B8">
      <w:pPr>
        <w:spacing w:line="276" w:lineRule="auto"/>
        <w:rPr>
          <w:rFonts w:asciiTheme="minorHAnsi" w:hAnsiTheme="minorHAnsi" w:cstheme="minorHAnsi"/>
          <w:sz w:val="22"/>
          <w:szCs w:val="22"/>
        </w:rPr>
      </w:pPr>
    </w:p>
    <w:p w14:paraId="6242A548" w14:textId="77777777" w:rsidR="001C7D4F" w:rsidRPr="005905B8" w:rsidRDefault="00885023" w:rsidP="005905B8">
      <w:pPr>
        <w:spacing w:line="276" w:lineRule="auto"/>
        <w:rPr>
          <w:rFonts w:asciiTheme="minorHAnsi" w:hAnsiTheme="minorHAnsi" w:cstheme="minorHAnsi"/>
          <w:b/>
          <w:sz w:val="22"/>
          <w:szCs w:val="22"/>
        </w:rPr>
      </w:pPr>
      <w:r w:rsidRPr="005905B8">
        <w:rPr>
          <w:rFonts w:asciiTheme="minorHAnsi" w:hAnsiTheme="minorHAnsi" w:cstheme="minorHAnsi"/>
          <w:b/>
          <w:sz w:val="22"/>
          <w:szCs w:val="22"/>
          <w:lang w:val="en-US" w:eastAsia="en-US"/>
        </w:rPr>
        <w:t>Issue by:</w:t>
      </w:r>
    </w:p>
    <w:p w14:paraId="6F16E133" w14:textId="77777777" w:rsidR="005905B8" w:rsidRPr="005905B8" w:rsidRDefault="005905B8" w:rsidP="005905B8">
      <w:pPr>
        <w:spacing w:line="276" w:lineRule="auto"/>
        <w:rPr>
          <w:rFonts w:asciiTheme="minorHAnsi" w:hAnsiTheme="minorHAnsi" w:cstheme="minorHAnsi"/>
          <w:bCs/>
          <w:sz w:val="22"/>
          <w:szCs w:val="22"/>
          <w:lang w:val="en-US"/>
        </w:rPr>
      </w:pPr>
      <w:r w:rsidRPr="005905B8">
        <w:rPr>
          <w:rFonts w:asciiTheme="minorHAnsi" w:hAnsiTheme="minorHAnsi" w:cstheme="minorHAnsi"/>
          <w:bCs/>
          <w:sz w:val="22"/>
          <w:szCs w:val="22"/>
          <w:lang w:val="en-US"/>
        </w:rPr>
        <w:t xml:space="preserve">N. M. Aftabul Alam </w:t>
      </w:r>
      <w:proofErr w:type="spellStart"/>
      <w:r w:rsidRPr="005905B8">
        <w:rPr>
          <w:rFonts w:asciiTheme="minorHAnsi" w:hAnsiTheme="minorHAnsi" w:cstheme="minorHAnsi"/>
          <w:bCs/>
          <w:sz w:val="22"/>
          <w:szCs w:val="22"/>
          <w:lang w:val="en-US"/>
        </w:rPr>
        <w:t>Bhuiya</w:t>
      </w:r>
      <w:proofErr w:type="spellEnd"/>
      <w:r w:rsidRPr="005905B8">
        <w:rPr>
          <w:rFonts w:asciiTheme="minorHAnsi" w:hAnsiTheme="minorHAnsi" w:cstheme="minorHAnsi"/>
          <w:bCs/>
          <w:sz w:val="22"/>
          <w:szCs w:val="22"/>
          <w:lang w:val="en-US"/>
        </w:rPr>
        <w:t xml:space="preserve"> </w:t>
      </w:r>
    </w:p>
    <w:p w14:paraId="5BCA5DD5" w14:textId="77777777" w:rsidR="005905B8" w:rsidRPr="005905B8" w:rsidRDefault="005905B8" w:rsidP="005905B8">
      <w:pPr>
        <w:spacing w:line="276" w:lineRule="auto"/>
        <w:rPr>
          <w:rFonts w:asciiTheme="minorHAnsi" w:hAnsiTheme="minorHAnsi" w:cstheme="minorHAnsi"/>
          <w:bCs/>
          <w:sz w:val="22"/>
          <w:szCs w:val="22"/>
          <w:lang w:val="en-US"/>
        </w:rPr>
      </w:pPr>
      <w:r w:rsidRPr="005905B8">
        <w:rPr>
          <w:rFonts w:asciiTheme="minorHAnsi" w:hAnsiTheme="minorHAnsi" w:cstheme="minorHAnsi"/>
          <w:bCs/>
          <w:sz w:val="22"/>
          <w:szCs w:val="22"/>
          <w:lang w:val="en-US"/>
        </w:rPr>
        <w:t>Area Supply Chain Manager – Cox’s Bazar</w:t>
      </w:r>
    </w:p>
    <w:p w14:paraId="6D810561" w14:textId="7D7E9B67" w:rsidR="005D45DA" w:rsidRPr="00C35D53" w:rsidRDefault="005905B8" w:rsidP="005905B8">
      <w:pPr>
        <w:spacing w:line="276" w:lineRule="auto"/>
        <w:rPr>
          <w:rFonts w:asciiTheme="minorHAnsi" w:hAnsiTheme="minorHAnsi" w:cstheme="minorHAnsi"/>
          <w:i/>
          <w:iCs/>
          <w:sz w:val="22"/>
          <w:szCs w:val="22"/>
          <w:lang w:val="en-US" w:eastAsia="fr-FR"/>
        </w:rPr>
      </w:pPr>
      <w:r w:rsidRPr="005905B8">
        <w:rPr>
          <w:rFonts w:asciiTheme="minorHAnsi" w:hAnsiTheme="minorHAnsi" w:cstheme="minorHAnsi"/>
          <w:bCs/>
          <w:sz w:val="22"/>
          <w:szCs w:val="22"/>
          <w:lang w:val="en-US"/>
        </w:rPr>
        <w:t>Handicap International – Humanity &amp; Inclusion</w:t>
      </w:r>
    </w:p>
    <w:p w14:paraId="09B84D2F" w14:textId="77777777" w:rsidR="008364E0" w:rsidRPr="00C35D53" w:rsidRDefault="008364E0" w:rsidP="005905B8">
      <w:pPr>
        <w:spacing w:line="276" w:lineRule="auto"/>
        <w:rPr>
          <w:rFonts w:asciiTheme="minorHAnsi" w:hAnsiTheme="minorHAnsi" w:cstheme="minorHAnsi"/>
          <w:sz w:val="22"/>
          <w:szCs w:val="22"/>
          <w:lang w:val="en-US" w:eastAsia="en-US"/>
        </w:rPr>
      </w:pPr>
    </w:p>
    <w:sectPr w:rsidR="008364E0" w:rsidRPr="00C35D53" w:rsidSect="006405C8">
      <w:headerReference w:type="default" r:id="rId13"/>
      <w:footerReference w:type="default" r:id="rId14"/>
      <w:pgSz w:w="12240" w:h="15840" w:code="1"/>
      <w:pgMar w:top="1728" w:right="1440" w:bottom="1728"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79C3A" w14:textId="77777777" w:rsidR="007011CF" w:rsidRDefault="007011CF" w:rsidP="00A061A9">
      <w:r>
        <w:separator/>
      </w:r>
    </w:p>
  </w:endnote>
  <w:endnote w:type="continuationSeparator" w:id="0">
    <w:p w14:paraId="12D4EB81" w14:textId="77777777" w:rsidR="007011CF" w:rsidRDefault="007011CF" w:rsidP="00A0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47467"/>
      <w:docPartObj>
        <w:docPartGallery w:val="Page Numbers (Bottom of Page)"/>
        <w:docPartUnique/>
      </w:docPartObj>
    </w:sdtPr>
    <w:sdtEndPr/>
    <w:sdtContent>
      <w:sdt>
        <w:sdtPr>
          <w:id w:val="-421714195"/>
          <w:docPartObj>
            <w:docPartGallery w:val="Page Numbers (Top of Page)"/>
            <w:docPartUnique/>
          </w:docPartObj>
        </w:sdtPr>
        <w:sdtEndPr/>
        <w:sdtContent>
          <w:p w14:paraId="59DCF343" w14:textId="77777777" w:rsidR="00710384" w:rsidRDefault="00710384">
            <w:pPr>
              <w:pStyle w:val="Footer"/>
              <w:jc w:val="right"/>
            </w:pPr>
            <w:r>
              <w:t xml:space="preserve">     Page </w:t>
            </w:r>
            <w:r w:rsidR="005725D5">
              <w:rPr>
                <w:b/>
              </w:rPr>
              <w:fldChar w:fldCharType="begin"/>
            </w:r>
            <w:r>
              <w:rPr>
                <w:b/>
              </w:rPr>
              <w:instrText xml:space="preserve"> PAGE </w:instrText>
            </w:r>
            <w:r w:rsidR="005725D5">
              <w:rPr>
                <w:b/>
              </w:rPr>
              <w:fldChar w:fldCharType="separate"/>
            </w:r>
            <w:r w:rsidR="009A1D2B">
              <w:rPr>
                <w:b/>
                <w:noProof/>
              </w:rPr>
              <w:t>7</w:t>
            </w:r>
            <w:r w:rsidR="005725D5">
              <w:rPr>
                <w:b/>
              </w:rPr>
              <w:fldChar w:fldCharType="end"/>
            </w:r>
            <w:r>
              <w:t xml:space="preserve"> of </w:t>
            </w:r>
            <w:r w:rsidR="005725D5">
              <w:rPr>
                <w:b/>
              </w:rPr>
              <w:fldChar w:fldCharType="begin"/>
            </w:r>
            <w:r>
              <w:rPr>
                <w:b/>
              </w:rPr>
              <w:instrText xml:space="preserve"> NUMPAGES  </w:instrText>
            </w:r>
            <w:r w:rsidR="005725D5">
              <w:rPr>
                <w:b/>
              </w:rPr>
              <w:fldChar w:fldCharType="separate"/>
            </w:r>
            <w:r w:rsidR="009A1D2B">
              <w:rPr>
                <w:b/>
                <w:noProof/>
              </w:rPr>
              <w:t>7</w:t>
            </w:r>
            <w:r w:rsidR="005725D5">
              <w:rPr>
                <w:b/>
              </w:rPr>
              <w:fldChar w:fldCharType="end"/>
            </w:r>
          </w:p>
        </w:sdtContent>
      </w:sdt>
    </w:sdtContent>
  </w:sdt>
  <w:p w14:paraId="0C6D26B0" w14:textId="77777777" w:rsidR="00710384" w:rsidRDefault="00710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00B9E" w14:textId="77777777" w:rsidR="007011CF" w:rsidRDefault="007011CF" w:rsidP="00A061A9">
      <w:r>
        <w:separator/>
      </w:r>
    </w:p>
  </w:footnote>
  <w:footnote w:type="continuationSeparator" w:id="0">
    <w:p w14:paraId="3299E952" w14:textId="77777777" w:rsidR="007011CF" w:rsidRDefault="007011CF" w:rsidP="00A06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27AC" w14:textId="77777777" w:rsidR="00710384" w:rsidRDefault="00710384">
    <w:pPr>
      <w:pStyle w:val="Header"/>
    </w:pPr>
    <w:r>
      <w:rPr>
        <w:noProof/>
      </w:rPr>
      <w:drawing>
        <wp:anchor distT="0" distB="0" distL="114300" distR="114300" simplePos="0" relativeHeight="251658240" behindDoc="0" locked="0" layoutInCell="1" allowOverlap="1" wp14:anchorId="57123755" wp14:editId="70E1971C">
          <wp:simplePos x="0" y="0"/>
          <wp:positionH relativeFrom="column">
            <wp:posOffset>-142875</wp:posOffset>
          </wp:positionH>
          <wp:positionV relativeFrom="paragraph">
            <wp:posOffset>-165549</wp:posOffset>
          </wp:positionV>
          <wp:extent cx="1496707" cy="844099"/>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handicap_descript_en_horiz_blue_rgb_2017-12-01_11-03-46_95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707" cy="8440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A1"/>
    <w:multiLevelType w:val="hybridMultilevel"/>
    <w:tmpl w:val="DFEC210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0BF5154"/>
    <w:multiLevelType w:val="hybridMultilevel"/>
    <w:tmpl w:val="975E9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297484"/>
    <w:multiLevelType w:val="hybridMultilevel"/>
    <w:tmpl w:val="421A5D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03E81275"/>
    <w:multiLevelType w:val="multilevel"/>
    <w:tmpl w:val="8B6E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F5515"/>
    <w:multiLevelType w:val="hybridMultilevel"/>
    <w:tmpl w:val="7AB6F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F0867"/>
    <w:multiLevelType w:val="hybridMultilevel"/>
    <w:tmpl w:val="033EA4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E84C51"/>
    <w:multiLevelType w:val="hybridMultilevel"/>
    <w:tmpl w:val="0420791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0AD11296"/>
    <w:multiLevelType w:val="hybridMultilevel"/>
    <w:tmpl w:val="B9B6314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737318"/>
    <w:multiLevelType w:val="hybridMultilevel"/>
    <w:tmpl w:val="5C6E45AC"/>
    <w:lvl w:ilvl="0" w:tplc="0409000B">
      <w:start w:val="1"/>
      <w:numFmt w:val="bullet"/>
      <w:lvlText w:val=""/>
      <w:lvlJc w:val="left"/>
      <w:pPr>
        <w:ind w:left="1180" w:hanging="360"/>
      </w:pPr>
      <w:rPr>
        <w:rFonts w:ascii="Wingdings" w:hAnsi="Wingdings"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nsid w:val="155044DD"/>
    <w:multiLevelType w:val="hybridMultilevel"/>
    <w:tmpl w:val="4F76CD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AAA2E53"/>
    <w:multiLevelType w:val="hybridMultilevel"/>
    <w:tmpl w:val="A42A5D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80B7F"/>
    <w:multiLevelType w:val="hybridMultilevel"/>
    <w:tmpl w:val="63ECED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A82467"/>
    <w:multiLevelType w:val="hybridMultilevel"/>
    <w:tmpl w:val="926A5614"/>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867AED"/>
    <w:multiLevelType w:val="hybridMultilevel"/>
    <w:tmpl w:val="22EC1108"/>
    <w:lvl w:ilvl="0" w:tplc="E7067516">
      <w:start w:val="7"/>
      <w:numFmt w:val="decimal"/>
      <w:lvlText w:val="%1."/>
      <w:lvlJc w:val="left"/>
      <w:pPr>
        <w:ind w:left="360" w:hanging="360"/>
      </w:pPr>
      <w:rPr>
        <w:rFonts w:eastAsiaTheme="minorHAnsi" w:cs="ArialNarrow,Bold" w:hint="default"/>
        <w:b/>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3905B6"/>
    <w:multiLevelType w:val="hybridMultilevel"/>
    <w:tmpl w:val="9190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51A68"/>
    <w:multiLevelType w:val="hybridMultilevel"/>
    <w:tmpl w:val="8F58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D0DD3"/>
    <w:multiLevelType w:val="hybridMultilevel"/>
    <w:tmpl w:val="FDE4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46EA1"/>
    <w:multiLevelType w:val="hybridMultilevel"/>
    <w:tmpl w:val="49245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9A0BED"/>
    <w:multiLevelType w:val="multilevel"/>
    <w:tmpl w:val="9D9A883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start w:val="10"/>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C5A03"/>
    <w:multiLevelType w:val="hybridMultilevel"/>
    <w:tmpl w:val="8E0025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2312D"/>
    <w:multiLevelType w:val="hybridMultilevel"/>
    <w:tmpl w:val="B51CA870"/>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B0697F"/>
    <w:multiLevelType w:val="multilevel"/>
    <w:tmpl w:val="34D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7156C3"/>
    <w:multiLevelType w:val="hybridMultilevel"/>
    <w:tmpl w:val="A99687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AA767A2"/>
    <w:multiLevelType w:val="hybridMultilevel"/>
    <w:tmpl w:val="4C6E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55E30"/>
    <w:multiLevelType w:val="hybridMultilevel"/>
    <w:tmpl w:val="41DC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83788"/>
    <w:multiLevelType w:val="hybridMultilevel"/>
    <w:tmpl w:val="E7122ACE"/>
    <w:lvl w:ilvl="0" w:tplc="7DFA4082">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13340F"/>
    <w:multiLevelType w:val="hybridMultilevel"/>
    <w:tmpl w:val="50D8C2D4"/>
    <w:lvl w:ilvl="0" w:tplc="F888188E">
      <w:start w:val="1"/>
      <w:numFmt w:val="bullet"/>
      <w:lvlText w:val="-"/>
      <w:lvlJc w:val="left"/>
      <w:pPr>
        <w:ind w:left="720" w:hanging="360"/>
      </w:pPr>
      <w:rPr>
        <w:rFonts w:ascii="Verdana" w:eastAsia="Verdana" w:hAnsi="Verdana" w:cs="Verdana"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91991"/>
    <w:multiLevelType w:val="hybridMultilevel"/>
    <w:tmpl w:val="6AA4712C"/>
    <w:lvl w:ilvl="0" w:tplc="5D62F65A">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B3190"/>
    <w:multiLevelType w:val="multilevel"/>
    <w:tmpl w:val="9946AAE0"/>
    <w:lvl w:ilvl="0">
      <w:numFmt w:val="bullet"/>
      <w:lvlText w:val="-"/>
      <w:lvlJc w:val="left"/>
      <w:pPr>
        <w:ind w:left="820" w:hanging="360"/>
      </w:pPr>
      <w:rPr>
        <w:rFonts w:ascii="Verdana" w:eastAsia="Verdana" w:hAnsi="Verdana" w:cs="Verdana" w:hint="default"/>
        <w:color w:val="252525"/>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29">
    <w:nsid w:val="4BF23622"/>
    <w:multiLevelType w:val="multilevel"/>
    <w:tmpl w:val="046E3D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4D267A6C"/>
    <w:multiLevelType w:val="multilevel"/>
    <w:tmpl w:val="EAC2BDB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4E0315B3"/>
    <w:multiLevelType w:val="hybridMultilevel"/>
    <w:tmpl w:val="5708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D94A99"/>
    <w:multiLevelType w:val="hybridMultilevel"/>
    <w:tmpl w:val="9946AAE0"/>
    <w:lvl w:ilvl="0" w:tplc="705E2D6A">
      <w:numFmt w:val="bullet"/>
      <w:lvlText w:val="-"/>
      <w:lvlJc w:val="left"/>
      <w:pPr>
        <w:ind w:left="820" w:hanging="360"/>
      </w:pPr>
      <w:rPr>
        <w:rFonts w:ascii="Verdana" w:eastAsia="Verdana" w:hAnsi="Verdana" w:cs="Verdana" w:hint="default"/>
        <w:color w:val="252525"/>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nsid w:val="55B41F8C"/>
    <w:multiLevelType w:val="hybridMultilevel"/>
    <w:tmpl w:val="AB66E486"/>
    <w:lvl w:ilvl="0" w:tplc="8A60ED0A">
      <w:start w:val="12"/>
      <w:numFmt w:val="decimal"/>
      <w:lvlText w:val="%1."/>
      <w:lvlJc w:val="left"/>
      <w:pPr>
        <w:ind w:left="720" w:hanging="360"/>
      </w:pPr>
      <w:rPr>
        <w:rFonts w:eastAsiaTheme="minorHAnsi" w:cs="Arial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92DA2"/>
    <w:multiLevelType w:val="hybridMultilevel"/>
    <w:tmpl w:val="7826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333868"/>
    <w:multiLevelType w:val="hybridMultilevel"/>
    <w:tmpl w:val="63508226"/>
    <w:lvl w:ilvl="0" w:tplc="70AACDB2">
      <w:start w:val="10"/>
      <w:numFmt w:val="decimal"/>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AC6EE5"/>
    <w:multiLevelType w:val="hybridMultilevel"/>
    <w:tmpl w:val="08AC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AE743C"/>
    <w:multiLevelType w:val="multilevel"/>
    <w:tmpl w:val="4FDAAD4C"/>
    <w:lvl w:ilvl="0">
      <w:start w:val="1"/>
      <w:numFmt w:val="bullet"/>
      <w:lvlText w:val=""/>
      <w:lvlJc w:val="left"/>
      <w:pPr>
        <w:ind w:left="820" w:hanging="360"/>
      </w:pPr>
      <w:rPr>
        <w:rFonts w:ascii="Wingdings" w:hAnsi="Wingdings" w:hint="default"/>
        <w:color w:val="252525"/>
      </w:rPr>
    </w:lvl>
    <w:lvl w:ilvl="1">
      <w:start w:val="1"/>
      <w:numFmt w:val="bullet"/>
      <w:lvlText w:val="-"/>
      <w:lvlJc w:val="left"/>
      <w:pPr>
        <w:ind w:left="1540" w:hanging="360"/>
      </w:pPr>
      <w:rPr>
        <w:rFonts w:ascii="Verdana" w:eastAsia="Verdana" w:hAnsi="Verdana" w:cs="Verdana" w:hint="default"/>
        <w:color w:val="252525"/>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38">
    <w:nsid w:val="6CB527F7"/>
    <w:multiLevelType w:val="multilevel"/>
    <w:tmpl w:val="EAC2BDB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CF7022B"/>
    <w:multiLevelType w:val="hybridMultilevel"/>
    <w:tmpl w:val="F00A44D8"/>
    <w:lvl w:ilvl="0" w:tplc="9702940E">
      <w:start w:val="1"/>
      <w:numFmt w:val="decimal"/>
      <w:lvlText w:val="%1."/>
      <w:lvlJc w:val="left"/>
      <w:pPr>
        <w:ind w:left="720" w:hanging="360"/>
      </w:pPr>
      <w:rPr>
        <w:rFonts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00CBC"/>
    <w:multiLevelType w:val="hybridMultilevel"/>
    <w:tmpl w:val="1892F0B4"/>
    <w:lvl w:ilvl="0" w:tplc="097C5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9B0534"/>
    <w:multiLevelType w:val="hybridMultilevel"/>
    <w:tmpl w:val="A97C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C6482"/>
    <w:multiLevelType w:val="multilevel"/>
    <w:tmpl w:val="3A46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CC28A1"/>
    <w:multiLevelType w:val="hybridMultilevel"/>
    <w:tmpl w:val="2FF07F0C"/>
    <w:lvl w:ilvl="0" w:tplc="8BD0381E">
      <w:start w:val="12"/>
      <w:numFmt w:val="decimal"/>
      <w:lvlText w:val="%1."/>
      <w:lvlJc w:val="left"/>
      <w:pPr>
        <w:ind w:left="720" w:hanging="360"/>
      </w:pPr>
      <w:rPr>
        <w:rFonts w:eastAsiaTheme="minorHAnsi" w:cs="Arial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122034"/>
    <w:multiLevelType w:val="hybridMultilevel"/>
    <w:tmpl w:val="4B2A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B27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2"/>
  </w:num>
  <w:num w:numId="5">
    <w:abstractNumId w:val="45"/>
  </w:num>
  <w:num w:numId="6">
    <w:abstractNumId w:val="38"/>
  </w:num>
  <w:num w:numId="7">
    <w:abstractNumId w:val="30"/>
  </w:num>
  <w:num w:numId="8">
    <w:abstractNumId w:val="32"/>
  </w:num>
  <w:num w:numId="9">
    <w:abstractNumId w:val="28"/>
  </w:num>
  <w:num w:numId="10">
    <w:abstractNumId w:val="37"/>
  </w:num>
  <w:num w:numId="11">
    <w:abstractNumId w:val="19"/>
  </w:num>
  <w:num w:numId="12">
    <w:abstractNumId w:val="26"/>
  </w:num>
  <w:num w:numId="13">
    <w:abstractNumId w:val="29"/>
  </w:num>
  <w:num w:numId="14">
    <w:abstractNumId w:val="8"/>
  </w:num>
  <w:num w:numId="15">
    <w:abstractNumId w:val="7"/>
  </w:num>
  <w:num w:numId="16">
    <w:abstractNumId w:val="18"/>
  </w:num>
  <w:num w:numId="17">
    <w:abstractNumId w:val="3"/>
  </w:num>
  <w:num w:numId="18">
    <w:abstractNumId w:val="40"/>
  </w:num>
  <w:num w:numId="19">
    <w:abstractNumId w:val="9"/>
  </w:num>
  <w:num w:numId="20">
    <w:abstractNumId w:val="44"/>
  </w:num>
  <w:num w:numId="21">
    <w:abstractNumId w:val="41"/>
  </w:num>
  <w:num w:numId="22">
    <w:abstractNumId w:val="2"/>
  </w:num>
  <w:num w:numId="23">
    <w:abstractNumId w:val="16"/>
  </w:num>
  <w:num w:numId="24">
    <w:abstractNumId w:val="31"/>
  </w:num>
  <w:num w:numId="25">
    <w:abstractNumId w:val="36"/>
  </w:num>
  <w:num w:numId="26">
    <w:abstractNumId w:val="14"/>
  </w:num>
  <w:num w:numId="27">
    <w:abstractNumId w:val="34"/>
  </w:num>
  <w:num w:numId="28">
    <w:abstractNumId w:val="25"/>
  </w:num>
  <w:num w:numId="29">
    <w:abstractNumId w:val="13"/>
  </w:num>
  <w:num w:numId="30">
    <w:abstractNumId w:val="43"/>
  </w:num>
  <w:num w:numId="31">
    <w:abstractNumId w:val="39"/>
  </w:num>
  <w:num w:numId="32">
    <w:abstractNumId w:val="24"/>
  </w:num>
  <w:num w:numId="33">
    <w:abstractNumId w:val="4"/>
  </w:num>
  <w:num w:numId="34">
    <w:abstractNumId w:val="33"/>
  </w:num>
  <w:num w:numId="35">
    <w:abstractNumId w:val="35"/>
  </w:num>
  <w:num w:numId="36">
    <w:abstractNumId w:val="6"/>
  </w:num>
  <w:num w:numId="37">
    <w:abstractNumId w:val="11"/>
  </w:num>
  <w:num w:numId="38">
    <w:abstractNumId w:val="5"/>
  </w:num>
  <w:num w:numId="39">
    <w:abstractNumId w:val="20"/>
  </w:num>
  <w:num w:numId="40">
    <w:abstractNumId w:val="12"/>
  </w:num>
  <w:num w:numId="41">
    <w:abstractNumId w:val="0"/>
  </w:num>
  <w:num w:numId="42">
    <w:abstractNumId w:val="17"/>
  </w:num>
  <w:num w:numId="43">
    <w:abstractNumId w:val="23"/>
  </w:num>
  <w:num w:numId="44">
    <w:abstractNumId w:val="15"/>
  </w:num>
  <w:num w:numId="45">
    <w:abstractNumId w:val="27"/>
  </w:num>
  <w:num w:numId="46">
    <w:abstractNumId w:val="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E9"/>
    <w:rsid w:val="00003EBE"/>
    <w:rsid w:val="000132FC"/>
    <w:rsid w:val="000200C1"/>
    <w:rsid w:val="00027509"/>
    <w:rsid w:val="00034666"/>
    <w:rsid w:val="000348AF"/>
    <w:rsid w:val="00035DA3"/>
    <w:rsid w:val="00043805"/>
    <w:rsid w:val="00043819"/>
    <w:rsid w:val="00045183"/>
    <w:rsid w:val="000522D8"/>
    <w:rsid w:val="00052A6C"/>
    <w:rsid w:val="000554DB"/>
    <w:rsid w:val="000622A4"/>
    <w:rsid w:val="00084C62"/>
    <w:rsid w:val="000901D4"/>
    <w:rsid w:val="000910B6"/>
    <w:rsid w:val="000A306E"/>
    <w:rsid w:val="000A3723"/>
    <w:rsid w:val="000B444C"/>
    <w:rsid w:val="000B57FA"/>
    <w:rsid w:val="000B5CB8"/>
    <w:rsid w:val="000C5890"/>
    <w:rsid w:val="000C67D4"/>
    <w:rsid w:val="000D37E0"/>
    <w:rsid w:val="000E2FDE"/>
    <w:rsid w:val="000E6B4F"/>
    <w:rsid w:val="000F089A"/>
    <w:rsid w:val="000F5545"/>
    <w:rsid w:val="00102878"/>
    <w:rsid w:val="00107D22"/>
    <w:rsid w:val="001118A9"/>
    <w:rsid w:val="00116952"/>
    <w:rsid w:val="00131BC7"/>
    <w:rsid w:val="00134BFE"/>
    <w:rsid w:val="00141ED1"/>
    <w:rsid w:val="00154706"/>
    <w:rsid w:val="00160813"/>
    <w:rsid w:val="00164E8E"/>
    <w:rsid w:val="00183A24"/>
    <w:rsid w:val="001853CC"/>
    <w:rsid w:val="001942D6"/>
    <w:rsid w:val="001943CF"/>
    <w:rsid w:val="00195F2B"/>
    <w:rsid w:val="00196966"/>
    <w:rsid w:val="001A6A6C"/>
    <w:rsid w:val="001A720B"/>
    <w:rsid w:val="001B5F46"/>
    <w:rsid w:val="001C2145"/>
    <w:rsid w:val="001C5EAF"/>
    <w:rsid w:val="001C7D4F"/>
    <w:rsid w:val="001D5F00"/>
    <w:rsid w:val="001E6D29"/>
    <w:rsid w:val="00200AAD"/>
    <w:rsid w:val="00212454"/>
    <w:rsid w:val="00220CC7"/>
    <w:rsid w:val="002351B5"/>
    <w:rsid w:val="002353B4"/>
    <w:rsid w:val="00236EF4"/>
    <w:rsid w:val="00243BBF"/>
    <w:rsid w:val="002509B1"/>
    <w:rsid w:val="002631AC"/>
    <w:rsid w:val="00267446"/>
    <w:rsid w:val="002938ED"/>
    <w:rsid w:val="00295469"/>
    <w:rsid w:val="002A620A"/>
    <w:rsid w:val="002A7051"/>
    <w:rsid w:val="002B26B9"/>
    <w:rsid w:val="002B6E3A"/>
    <w:rsid w:val="002C7970"/>
    <w:rsid w:val="002D4CA3"/>
    <w:rsid w:val="002E24BE"/>
    <w:rsid w:val="002E3D4B"/>
    <w:rsid w:val="002E69BE"/>
    <w:rsid w:val="002E6B20"/>
    <w:rsid w:val="002F3DE4"/>
    <w:rsid w:val="00300B68"/>
    <w:rsid w:val="00301562"/>
    <w:rsid w:val="00313713"/>
    <w:rsid w:val="003155F0"/>
    <w:rsid w:val="0033196C"/>
    <w:rsid w:val="00336367"/>
    <w:rsid w:val="0034068B"/>
    <w:rsid w:val="00345D60"/>
    <w:rsid w:val="00350247"/>
    <w:rsid w:val="003543F2"/>
    <w:rsid w:val="003610C4"/>
    <w:rsid w:val="003614A0"/>
    <w:rsid w:val="0036163F"/>
    <w:rsid w:val="00362F35"/>
    <w:rsid w:val="00365F10"/>
    <w:rsid w:val="003910C2"/>
    <w:rsid w:val="00394371"/>
    <w:rsid w:val="003A3848"/>
    <w:rsid w:val="003A5AF9"/>
    <w:rsid w:val="003B5BF1"/>
    <w:rsid w:val="003B683D"/>
    <w:rsid w:val="003E1090"/>
    <w:rsid w:val="003E583F"/>
    <w:rsid w:val="003E5BF8"/>
    <w:rsid w:val="003F06E8"/>
    <w:rsid w:val="003F33C6"/>
    <w:rsid w:val="00400346"/>
    <w:rsid w:val="0040095E"/>
    <w:rsid w:val="004025A7"/>
    <w:rsid w:val="00445FB8"/>
    <w:rsid w:val="0045604B"/>
    <w:rsid w:val="00457E24"/>
    <w:rsid w:val="004603C9"/>
    <w:rsid w:val="00463592"/>
    <w:rsid w:val="004742F5"/>
    <w:rsid w:val="00480E4C"/>
    <w:rsid w:val="00483E34"/>
    <w:rsid w:val="004873FD"/>
    <w:rsid w:val="00491FA8"/>
    <w:rsid w:val="004C56E9"/>
    <w:rsid w:val="004C5FEC"/>
    <w:rsid w:val="004C6811"/>
    <w:rsid w:val="004D1867"/>
    <w:rsid w:val="004E5CD9"/>
    <w:rsid w:val="0050287E"/>
    <w:rsid w:val="00535A0A"/>
    <w:rsid w:val="0054210D"/>
    <w:rsid w:val="00545E7C"/>
    <w:rsid w:val="00550670"/>
    <w:rsid w:val="0055377C"/>
    <w:rsid w:val="005725D5"/>
    <w:rsid w:val="005905B8"/>
    <w:rsid w:val="00594A4D"/>
    <w:rsid w:val="005A1F32"/>
    <w:rsid w:val="005A3AB5"/>
    <w:rsid w:val="005A459F"/>
    <w:rsid w:val="005A489A"/>
    <w:rsid w:val="005B1C94"/>
    <w:rsid w:val="005B5F18"/>
    <w:rsid w:val="005D237D"/>
    <w:rsid w:val="005D365F"/>
    <w:rsid w:val="005D406E"/>
    <w:rsid w:val="005D45DA"/>
    <w:rsid w:val="005D5773"/>
    <w:rsid w:val="005F7A91"/>
    <w:rsid w:val="0060029F"/>
    <w:rsid w:val="00602E6B"/>
    <w:rsid w:val="0060334D"/>
    <w:rsid w:val="00610778"/>
    <w:rsid w:val="006164B7"/>
    <w:rsid w:val="006259C2"/>
    <w:rsid w:val="00632B8F"/>
    <w:rsid w:val="00635302"/>
    <w:rsid w:val="006405C8"/>
    <w:rsid w:val="00643D73"/>
    <w:rsid w:val="006547CD"/>
    <w:rsid w:val="00660042"/>
    <w:rsid w:val="006625A1"/>
    <w:rsid w:val="00663584"/>
    <w:rsid w:val="00677C2C"/>
    <w:rsid w:val="00685FFE"/>
    <w:rsid w:val="00693460"/>
    <w:rsid w:val="00696707"/>
    <w:rsid w:val="006A34B9"/>
    <w:rsid w:val="006A5B6E"/>
    <w:rsid w:val="006A6EDE"/>
    <w:rsid w:val="006B1FB1"/>
    <w:rsid w:val="006B2A7F"/>
    <w:rsid w:val="006B6D5E"/>
    <w:rsid w:val="006C3A35"/>
    <w:rsid w:val="006C3C56"/>
    <w:rsid w:val="006E3AE4"/>
    <w:rsid w:val="006E5581"/>
    <w:rsid w:val="006F3CF5"/>
    <w:rsid w:val="006F5E97"/>
    <w:rsid w:val="006F5ED4"/>
    <w:rsid w:val="007011CF"/>
    <w:rsid w:val="00710384"/>
    <w:rsid w:val="0071444B"/>
    <w:rsid w:val="00724BCE"/>
    <w:rsid w:val="007301E0"/>
    <w:rsid w:val="00741CEC"/>
    <w:rsid w:val="00743FC4"/>
    <w:rsid w:val="00745016"/>
    <w:rsid w:val="00747C4C"/>
    <w:rsid w:val="00747CE5"/>
    <w:rsid w:val="007551F7"/>
    <w:rsid w:val="00761C4A"/>
    <w:rsid w:val="00761F65"/>
    <w:rsid w:val="00763C19"/>
    <w:rsid w:val="00780F8A"/>
    <w:rsid w:val="007849B9"/>
    <w:rsid w:val="0079157C"/>
    <w:rsid w:val="007933B5"/>
    <w:rsid w:val="0079401D"/>
    <w:rsid w:val="007B7BE0"/>
    <w:rsid w:val="007C1598"/>
    <w:rsid w:val="007D14C1"/>
    <w:rsid w:val="007E31CE"/>
    <w:rsid w:val="007F446D"/>
    <w:rsid w:val="007F555B"/>
    <w:rsid w:val="008214DA"/>
    <w:rsid w:val="008254E8"/>
    <w:rsid w:val="00826A6E"/>
    <w:rsid w:val="008345A3"/>
    <w:rsid w:val="008364E0"/>
    <w:rsid w:val="00840AEF"/>
    <w:rsid w:val="0084167F"/>
    <w:rsid w:val="00845303"/>
    <w:rsid w:val="00866C1B"/>
    <w:rsid w:val="00872511"/>
    <w:rsid w:val="0087435D"/>
    <w:rsid w:val="00877342"/>
    <w:rsid w:val="0088262F"/>
    <w:rsid w:val="00884A9B"/>
    <w:rsid w:val="00885023"/>
    <w:rsid w:val="0089071A"/>
    <w:rsid w:val="00895C6B"/>
    <w:rsid w:val="00896091"/>
    <w:rsid w:val="008A0891"/>
    <w:rsid w:val="008A2925"/>
    <w:rsid w:val="008C77F3"/>
    <w:rsid w:val="008E2846"/>
    <w:rsid w:val="008E74A1"/>
    <w:rsid w:val="008F00D2"/>
    <w:rsid w:val="008F3567"/>
    <w:rsid w:val="009242CA"/>
    <w:rsid w:val="00936842"/>
    <w:rsid w:val="00945B71"/>
    <w:rsid w:val="00947776"/>
    <w:rsid w:val="00952B1E"/>
    <w:rsid w:val="00954DF5"/>
    <w:rsid w:val="00955D8A"/>
    <w:rsid w:val="009612C5"/>
    <w:rsid w:val="00977662"/>
    <w:rsid w:val="00987438"/>
    <w:rsid w:val="00987573"/>
    <w:rsid w:val="00995D62"/>
    <w:rsid w:val="009A1D2B"/>
    <w:rsid w:val="009D3820"/>
    <w:rsid w:val="009E19AD"/>
    <w:rsid w:val="009E5F55"/>
    <w:rsid w:val="00A061A9"/>
    <w:rsid w:val="00A15438"/>
    <w:rsid w:val="00A178E7"/>
    <w:rsid w:val="00A27076"/>
    <w:rsid w:val="00A40FFF"/>
    <w:rsid w:val="00A466EA"/>
    <w:rsid w:val="00A55FE0"/>
    <w:rsid w:val="00A568BE"/>
    <w:rsid w:val="00A60E90"/>
    <w:rsid w:val="00A66032"/>
    <w:rsid w:val="00A741C2"/>
    <w:rsid w:val="00A74F5D"/>
    <w:rsid w:val="00A805A3"/>
    <w:rsid w:val="00A84663"/>
    <w:rsid w:val="00A94249"/>
    <w:rsid w:val="00AA6B32"/>
    <w:rsid w:val="00AD44CA"/>
    <w:rsid w:val="00AD67AC"/>
    <w:rsid w:val="00AD6E6C"/>
    <w:rsid w:val="00AE1B3F"/>
    <w:rsid w:val="00AE4D41"/>
    <w:rsid w:val="00AE77A7"/>
    <w:rsid w:val="00B0737E"/>
    <w:rsid w:val="00B11A2F"/>
    <w:rsid w:val="00B130F8"/>
    <w:rsid w:val="00B13C0E"/>
    <w:rsid w:val="00B216B1"/>
    <w:rsid w:val="00B23532"/>
    <w:rsid w:val="00B31CA4"/>
    <w:rsid w:val="00B44CBC"/>
    <w:rsid w:val="00B47358"/>
    <w:rsid w:val="00B5070F"/>
    <w:rsid w:val="00B51F9B"/>
    <w:rsid w:val="00B52470"/>
    <w:rsid w:val="00B52F93"/>
    <w:rsid w:val="00B5391C"/>
    <w:rsid w:val="00B56C0C"/>
    <w:rsid w:val="00B60166"/>
    <w:rsid w:val="00B605C8"/>
    <w:rsid w:val="00B74DB5"/>
    <w:rsid w:val="00B833DB"/>
    <w:rsid w:val="00B91D70"/>
    <w:rsid w:val="00BA4FA3"/>
    <w:rsid w:val="00BA53CC"/>
    <w:rsid w:val="00BA79FC"/>
    <w:rsid w:val="00BB2C1F"/>
    <w:rsid w:val="00BB62B2"/>
    <w:rsid w:val="00BD10AF"/>
    <w:rsid w:val="00BD215D"/>
    <w:rsid w:val="00BD3C1F"/>
    <w:rsid w:val="00BD6A73"/>
    <w:rsid w:val="00BE145D"/>
    <w:rsid w:val="00BE5453"/>
    <w:rsid w:val="00BE786B"/>
    <w:rsid w:val="00BF248C"/>
    <w:rsid w:val="00BF74CE"/>
    <w:rsid w:val="00C00D5D"/>
    <w:rsid w:val="00C00F98"/>
    <w:rsid w:val="00C015AA"/>
    <w:rsid w:val="00C056B6"/>
    <w:rsid w:val="00C07E04"/>
    <w:rsid w:val="00C217B7"/>
    <w:rsid w:val="00C24980"/>
    <w:rsid w:val="00C256AA"/>
    <w:rsid w:val="00C300E6"/>
    <w:rsid w:val="00C3293E"/>
    <w:rsid w:val="00C3507F"/>
    <w:rsid w:val="00C35D53"/>
    <w:rsid w:val="00C45E4B"/>
    <w:rsid w:val="00C5002F"/>
    <w:rsid w:val="00C543A0"/>
    <w:rsid w:val="00C8794D"/>
    <w:rsid w:val="00C91B2B"/>
    <w:rsid w:val="00CA05C1"/>
    <w:rsid w:val="00CA50BB"/>
    <w:rsid w:val="00CB187F"/>
    <w:rsid w:val="00CC71F6"/>
    <w:rsid w:val="00CD1CFA"/>
    <w:rsid w:val="00CE1349"/>
    <w:rsid w:val="00CE7C72"/>
    <w:rsid w:val="00CF6849"/>
    <w:rsid w:val="00D012F6"/>
    <w:rsid w:val="00D114DC"/>
    <w:rsid w:val="00D17334"/>
    <w:rsid w:val="00D309A2"/>
    <w:rsid w:val="00D313C5"/>
    <w:rsid w:val="00D378D4"/>
    <w:rsid w:val="00D37933"/>
    <w:rsid w:val="00D60D47"/>
    <w:rsid w:val="00D70ADF"/>
    <w:rsid w:val="00D713C1"/>
    <w:rsid w:val="00D754D0"/>
    <w:rsid w:val="00D914EB"/>
    <w:rsid w:val="00D956AA"/>
    <w:rsid w:val="00D96A32"/>
    <w:rsid w:val="00DA73CB"/>
    <w:rsid w:val="00DC3CFD"/>
    <w:rsid w:val="00DC5AC5"/>
    <w:rsid w:val="00DD0E0C"/>
    <w:rsid w:val="00DD5389"/>
    <w:rsid w:val="00DD570B"/>
    <w:rsid w:val="00DE7D97"/>
    <w:rsid w:val="00E02E24"/>
    <w:rsid w:val="00E0515B"/>
    <w:rsid w:val="00E16F9E"/>
    <w:rsid w:val="00E21F38"/>
    <w:rsid w:val="00E22BAE"/>
    <w:rsid w:val="00E240CD"/>
    <w:rsid w:val="00E27BF3"/>
    <w:rsid w:val="00E303D8"/>
    <w:rsid w:val="00E31201"/>
    <w:rsid w:val="00E3207D"/>
    <w:rsid w:val="00E40369"/>
    <w:rsid w:val="00E41A19"/>
    <w:rsid w:val="00E434DB"/>
    <w:rsid w:val="00E44A32"/>
    <w:rsid w:val="00E65A7D"/>
    <w:rsid w:val="00E67F1E"/>
    <w:rsid w:val="00E80AF5"/>
    <w:rsid w:val="00E82B2D"/>
    <w:rsid w:val="00E8505C"/>
    <w:rsid w:val="00E856E2"/>
    <w:rsid w:val="00EA2858"/>
    <w:rsid w:val="00EA46DA"/>
    <w:rsid w:val="00EA7D0A"/>
    <w:rsid w:val="00EB0648"/>
    <w:rsid w:val="00EC0369"/>
    <w:rsid w:val="00EC1D80"/>
    <w:rsid w:val="00ED04F4"/>
    <w:rsid w:val="00EE18D1"/>
    <w:rsid w:val="00EE2602"/>
    <w:rsid w:val="00EF7483"/>
    <w:rsid w:val="00F2178C"/>
    <w:rsid w:val="00F25E89"/>
    <w:rsid w:val="00F414CC"/>
    <w:rsid w:val="00F54A82"/>
    <w:rsid w:val="00F55F10"/>
    <w:rsid w:val="00F77C8C"/>
    <w:rsid w:val="00F8183E"/>
    <w:rsid w:val="00F872DC"/>
    <w:rsid w:val="00F87838"/>
    <w:rsid w:val="00FA7B73"/>
    <w:rsid w:val="00FC0372"/>
    <w:rsid w:val="00FC6ADC"/>
    <w:rsid w:val="00FD2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A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E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94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A3848"/>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4C56E9"/>
    <w:pPr>
      <w:spacing w:after="324"/>
    </w:pPr>
  </w:style>
  <w:style w:type="paragraph" w:customStyle="1" w:styleId="NCnormal">
    <w:name w:val="NC normal"/>
    <w:basedOn w:val="Normal"/>
    <w:rsid w:val="004C56E9"/>
    <w:pPr>
      <w:jc w:val="both"/>
    </w:pPr>
    <w:rPr>
      <w:rFonts w:ascii="Verdana" w:eastAsia="SimSun" w:hAnsi="Verdana"/>
      <w:sz w:val="20"/>
    </w:rPr>
  </w:style>
  <w:style w:type="paragraph" w:customStyle="1" w:styleId="Default">
    <w:name w:val="Default"/>
    <w:rsid w:val="004C56E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4C56E9"/>
    <w:rPr>
      <w:rFonts w:ascii="Tahoma" w:hAnsi="Tahoma" w:cs="Tahoma"/>
      <w:sz w:val="16"/>
      <w:szCs w:val="16"/>
    </w:rPr>
  </w:style>
  <w:style w:type="character" w:customStyle="1" w:styleId="BalloonTextChar">
    <w:name w:val="Balloon Text Char"/>
    <w:basedOn w:val="DefaultParagraphFont"/>
    <w:link w:val="BalloonText"/>
    <w:uiPriority w:val="99"/>
    <w:semiHidden/>
    <w:rsid w:val="004C56E9"/>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5D406E"/>
    <w:rPr>
      <w:color w:val="0000FF" w:themeColor="hyperlink"/>
      <w:u w:val="single"/>
    </w:rPr>
  </w:style>
  <w:style w:type="character" w:styleId="Strong">
    <w:name w:val="Strong"/>
    <w:basedOn w:val="DefaultParagraphFont"/>
    <w:qFormat/>
    <w:rsid w:val="00463592"/>
    <w:rPr>
      <w:b/>
      <w:bCs/>
    </w:rPr>
  </w:style>
  <w:style w:type="character" w:customStyle="1" w:styleId="gray">
    <w:name w:val="gray"/>
    <w:basedOn w:val="DefaultParagraphFont"/>
    <w:rsid w:val="00463592"/>
  </w:style>
  <w:style w:type="table" w:styleId="TableGrid">
    <w:name w:val="Table Grid"/>
    <w:basedOn w:val="TableNormal"/>
    <w:uiPriority w:val="39"/>
    <w:rsid w:val="0079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7D4F"/>
    <w:pPr>
      <w:ind w:left="720"/>
    </w:pPr>
    <w:rPr>
      <w:rFonts w:eastAsiaTheme="minorHAnsi"/>
      <w:lang w:val="en-US" w:eastAsia="en-US"/>
    </w:rPr>
  </w:style>
  <w:style w:type="paragraph" w:styleId="PlainText">
    <w:name w:val="Plain Text"/>
    <w:basedOn w:val="Normal"/>
    <w:link w:val="PlainTextChar"/>
    <w:uiPriority w:val="99"/>
    <w:unhideWhenUsed/>
    <w:rsid w:val="007551F7"/>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7551F7"/>
    <w:rPr>
      <w:rFonts w:ascii="Consolas" w:eastAsia="Calibri" w:hAnsi="Consolas" w:cs="Consolas"/>
      <w:sz w:val="21"/>
      <w:szCs w:val="21"/>
    </w:rPr>
  </w:style>
  <w:style w:type="character" w:customStyle="1" w:styleId="Heading3Char">
    <w:name w:val="Heading 3 Char"/>
    <w:basedOn w:val="DefaultParagraphFont"/>
    <w:link w:val="Heading3"/>
    <w:uiPriority w:val="9"/>
    <w:rsid w:val="003A3848"/>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E31201"/>
    <w:rPr>
      <w:rFonts w:asciiTheme="majorHAnsi" w:eastAsiaTheme="majorEastAsia" w:hAnsiTheme="majorHAnsi" w:cstheme="majorBidi"/>
      <w:b/>
      <w:bCs/>
      <w:color w:val="4F81BD" w:themeColor="accent1"/>
      <w:sz w:val="26"/>
      <w:szCs w:val="26"/>
      <w:lang w:val="en-GB" w:eastAsia="en-GB"/>
    </w:rPr>
  </w:style>
  <w:style w:type="character" w:styleId="CommentReference">
    <w:name w:val="annotation reference"/>
    <w:basedOn w:val="DefaultParagraphFont"/>
    <w:uiPriority w:val="99"/>
    <w:semiHidden/>
    <w:unhideWhenUsed/>
    <w:rsid w:val="00877342"/>
    <w:rPr>
      <w:sz w:val="16"/>
      <w:szCs w:val="16"/>
    </w:rPr>
  </w:style>
  <w:style w:type="paragraph" w:styleId="CommentText">
    <w:name w:val="annotation text"/>
    <w:basedOn w:val="Normal"/>
    <w:link w:val="CommentTextChar"/>
    <w:uiPriority w:val="99"/>
    <w:semiHidden/>
    <w:unhideWhenUsed/>
    <w:rsid w:val="00877342"/>
    <w:rPr>
      <w:sz w:val="20"/>
      <w:szCs w:val="20"/>
    </w:rPr>
  </w:style>
  <w:style w:type="character" w:customStyle="1" w:styleId="CommentTextChar">
    <w:name w:val="Comment Text Char"/>
    <w:basedOn w:val="DefaultParagraphFont"/>
    <w:link w:val="CommentText"/>
    <w:uiPriority w:val="99"/>
    <w:semiHidden/>
    <w:rsid w:val="0087734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77342"/>
    <w:rPr>
      <w:b/>
      <w:bCs/>
    </w:rPr>
  </w:style>
  <w:style w:type="character" w:customStyle="1" w:styleId="CommentSubjectChar">
    <w:name w:val="Comment Subject Char"/>
    <w:basedOn w:val="CommentTextChar"/>
    <w:link w:val="CommentSubject"/>
    <w:uiPriority w:val="99"/>
    <w:semiHidden/>
    <w:rsid w:val="00877342"/>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A061A9"/>
    <w:pPr>
      <w:tabs>
        <w:tab w:val="center" w:pos="4680"/>
        <w:tab w:val="right" w:pos="9360"/>
      </w:tabs>
    </w:pPr>
  </w:style>
  <w:style w:type="character" w:customStyle="1" w:styleId="HeaderChar">
    <w:name w:val="Header Char"/>
    <w:basedOn w:val="DefaultParagraphFont"/>
    <w:link w:val="Header"/>
    <w:uiPriority w:val="99"/>
    <w:rsid w:val="00A061A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061A9"/>
    <w:pPr>
      <w:tabs>
        <w:tab w:val="center" w:pos="4680"/>
        <w:tab w:val="right" w:pos="9360"/>
      </w:tabs>
    </w:pPr>
  </w:style>
  <w:style w:type="character" w:customStyle="1" w:styleId="FooterChar">
    <w:name w:val="Footer Char"/>
    <w:basedOn w:val="DefaultParagraphFont"/>
    <w:link w:val="Footer"/>
    <w:uiPriority w:val="99"/>
    <w:rsid w:val="00A061A9"/>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747C4C"/>
    <w:rPr>
      <w:i/>
      <w:iCs/>
    </w:rPr>
  </w:style>
  <w:style w:type="paragraph" w:styleId="BodyText2">
    <w:name w:val="Body Text 2"/>
    <w:basedOn w:val="Normal"/>
    <w:link w:val="BodyText2Char"/>
    <w:rsid w:val="0088262F"/>
    <w:pPr>
      <w:jc w:val="both"/>
    </w:pPr>
    <w:rPr>
      <w:bCs/>
      <w:i/>
      <w:iCs/>
      <w:lang w:eastAsia="fr-FR"/>
    </w:rPr>
  </w:style>
  <w:style w:type="character" w:customStyle="1" w:styleId="BodyText2Char">
    <w:name w:val="Body Text 2 Char"/>
    <w:basedOn w:val="DefaultParagraphFont"/>
    <w:link w:val="BodyText2"/>
    <w:rsid w:val="0088262F"/>
    <w:rPr>
      <w:rFonts w:ascii="Times New Roman" w:eastAsia="Times New Roman" w:hAnsi="Times New Roman" w:cs="Times New Roman"/>
      <w:bCs/>
      <w:i/>
      <w:iCs/>
      <w:sz w:val="24"/>
      <w:szCs w:val="24"/>
      <w:lang w:val="en-GB" w:eastAsia="fr-FR"/>
    </w:rPr>
  </w:style>
  <w:style w:type="character" w:customStyle="1" w:styleId="ListParagraphChar">
    <w:name w:val="List Paragraph Char"/>
    <w:basedOn w:val="DefaultParagraphFont"/>
    <w:link w:val="ListParagraph"/>
    <w:uiPriority w:val="34"/>
    <w:locked/>
    <w:rsid w:val="0088262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D1867"/>
    <w:rPr>
      <w:color w:val="800080" w:themeColor="followedHyperlink"/>
      <w:u w:val="single"/>
    </w:rPr>
  </w:style>
  <w:style w:type="character" w:customStyle="1" w:styleId="Heading1Char">
    <w:name w:val="Heading 1 Char"/>
    <w:basedOn w:val="DefaultParagraphFont"/>
    <w:link w:val="Heading1"/>
    <w:uiPriority w:val="9"/>
    <w:rsid w:val="00A94249"/>
    <w:rPr>
      <w:rFonts w:asciiTheme="majorHAnsi" w:eastAsiaTheme="majorEastAsia" w:hAnsiTheme="majorHAnsi" w:cstheme="majorBidi"/>
      <w:b/>
      <w:bCs/>
      <w:color w:val="365F91" w:themeColor="accent1" w:themeShade="BF"/>
      <w:sz w:val="28"/>
      <w:szCs w:val="28"/>
      <w:lang w:val="en-GB" w:eastAsia="en-GB"/>
    </w:rPr>
  </w:style>
  <w:style w:type="paragraph" w:styleId="NoSpacing">
    <w:name w:val="No Spacing"/>
    <w:qFormat/>
    <w:rsid w:val="00743FC4"/>
    <w:pPr>
      <w:spacing w:after="0" w:line="240" w:lineRule="auto"/>
    </w:pPr>
    <w:rPr>
      <w:rFonts w:ascii="Times New Roman" w:eastAsia="SimSun" w:hAnsi="Times New Roman" w:cs="Times New Roman"/>
      <w:sz w:val="24"/>
      <w:szCs w:val="24"/>
      <w:lang w:eastAsia="zh-CN" w:bidi="si-LK"/>
    </w:rPr>
  </w:style>
  <w:style w:type="character" w:customStyle="1" w:styleId="UnresolvedMention">
    <w:name w:val="Unresolved Mention"/>
    <w:basedOn w:val="DefaultParagraphFont"/>
    <w:uiPriority w:val="99"/>
    <w:semiHidden/>
    <w:unhideWhenUsed/>
    <w:rsid w:val="00E850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E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94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A3848"/>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4C56E9"/>
    <w:pPr>
      <w:spacing w:after="324"/>
    </w:pPr>
  </w:style>
  <w:style w:type="paragraph" w:customStyle="1" w:styleId="NCnormal">
    <w:name w:val="NC normal"/>
    <w:basedOn w:val="Normal"/>
    <w:rsid w:val="004C56E9"/>
    <w:pPr>
      <w:jc w:val="both"/>
    </w:pPr>
    <w:rPr>
      <w:rFonts w:ascii="Verdana" w:eastAsia="SimSun" w:hAnsi="Verdana"/>
      <w:sz w:val="20"/>
    </w:rPr>
  </w:style>
  <w:style w:type="paragraph" w:customStyle="1" w:styleId="Default">
    <w:name w:val="Default"/>
    <w:rsid w:val="004C56E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4C56E9"/>
    <w:rPr>
      <w:rFonts w:ascii="Tahoma" w:hAnsi="Tahoma" w:cs="Tahoma"/>
      <w:sz w:val="16"/>
      <w:szCs w:val="16"/>
    </w:rPr>
  </w:style>
  <w:style w:type="character" w:customStyle="1" w:styleId="BalloonTextChar">
    <w:name w:val="Balloon Text Char"/>
    <w:basedOn w:val="DefaultParagraphFont"/>
    <w:link w:val="BalloonText"/>
    <w:uiPriority w:val="99"/>
    <w:semiHidden/>
    <w:rsid w:val="004C56E9"/>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5D406E"/>
    <w:rPr>
      <w:color w:val="0000FF" w:themeColor="hyperlink"/>
      <w:u w:val="single"/>
    </w:rPr>
  </w:style>
  <w:style w:type="character" w:styleId="Strong">
    <w:name w:val="Strong"/>
    <w:basedOn w:val="DefaultParagraphFont"/>
    <w:qFormat/>
    <w:rsid w:val="00463592"/>
    <w:rPr>
      <w:b/>
      <w:bCs/>
    </w:rPr>
  </w:style>
  <w:style w:type="character" w:customStyle="1" w:styleId="gray">
    <w:name w:val="gray"/>
    <w:basedOn w:val="DefaultParagraphFont"/>
    <w:rsid w:val="00463592"/>
  </w:style>
  <w:style w:type="table" w:styleId="TableGrid">
    <w:name w:val="Table Grid"/>
    <w:basedOn w:val="TableNormal"/>
    <w:uiPriority w:val="39"/>
    <w:rsid w:val="0079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7D4F"/>
    <w:pPr>
      <w:ind w:left="720"/>
    </w:pPr>
    <w:rPr>
      <w:rFonts w:eastAsiaTheme="minorHAnsi"/>
      <w:lang w:val="en-US" w:eastAsia="en-US"/>
    </w:rPr>
  </w:style>
  <w:style w:type="paragraph" w:styleId="PlainText">
    <w:name w:val="Plain Text"/>
    <w:basedOn w:val="Normal"/>
    <w:link w:val="PlainTextChar"/>
    <w:uiPriority w:val="99"/>
    <w:unhideWhenUsed/>
    <w:rsid w:val="007551F7"/>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7551F7"/>
    <w:rPr>
      <w:rFonts w:ascii="Consolas" w:eastAsia="Calibri" w:hAnsi="Consolas" w:cs="Consolas"/>
      <w:sz w:val="21"/>
      <w:szCs w:val="21"/>
    </w:rPr>
  </w:style>
  <w:style w:type="character" w:customStyle="1" w:styleId="Heading3Char">
    <w:name w:val="Heading 3 Char"/>
    <w:basedOn w:val="DefaultParagraphFont"/>
    <w:link w:val="Heading3"/>
    <w:uiPriority w:val="9"/>
    <w:rsid w:val="003A3848"/>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E31201"/>
    <w:rPr>
      <w:rFonts w:asciiTheme="majorHAnsi" w:eastAsiaTheme="majorEastAsia" w:hAnsiTheme="majorHAnsi" w:cstheme="majorBidi"/>
      <w:b/>
      <w:bCs/>
      <w:color w:val="4F81BD" w:themeColor="accent1"/>
      <w:sz w:val="26"/>
      <w:szCs w:val="26"/>
      <w:lang w:val="en-GB" w:eastAsia="en-GB"/>
    </w:rPr>
  </w:style>
  <w:style w:type="character" w:styleId="CommentReference">
    <w:name w:val="annotation reference"/>
    <w:basedOn w:val="DefaultParagraphFont"/>
    <w:uiPriority w:val="99"/>
    <w:semiHidden/>
    <w:unhideWhenUsed/>
    <w:rsid w:val="00877342"/>
    <w:rPr>
      <w:sz w:val="16"/>
      <w:szCs w:val="16"/>
    </w:rPr>
  </w:style>
  <w:style w:type="paragraph" w:styleId="CommentText">
    <w:name w:val="annotation text"/>
    <w:basedOn w:val="Normal"/>
    <w:link w:val="CommentTextChar"/>
    <w:uiPriority w:val="99"/>
    <w:semiHidden/>
    <w:unhideWhenUsed/>
    <w:rsid w:val="00877342"/>
    <w:rPr>
      <w:sz w:val="20"/>
      <w:szCs w:val="20"/>
    </w:rPr>
  </w:style>
  <w:style w:type="character" w:customStyle="1" w:styleId="CommentTextChar">
    <w:name w:val="Comment Text Char"/>
    <w:basedOn w:val="DefaultParagraphFont"/>
    <w:link w:val="CommentText"/>
    <w:uiPriority w:val="99"/>
    <w:semiHidden/>
    <w:rsid w:val="0087734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77342"/>
    <w:rPr>
      <w:b/>
      <w:bCs/>
    </w:rPr>
  </w:style>
  <w:style w:type="character" w:customStyle="1" w:styleId="CommentSubjectChar">
    <w:name w:val="Comment Subject Char"/>
    <w:basedOn w:val="CommentTextChar"/>
    <w:link w:val="CommentSubject"/>
    <w:uiPriority w:val="99"/>
    <w:semiHidden/>
    <w:rsid w:val="00877342"/>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A061A9"/>
    <w:pPr>
      <w:tabs>
        <w:tab w:val="center" w:pos="4680"/>
        <w:tab w:val="right" w:pos="9360"/>
      </w:tabs>
    </w:pPr>
  </w:style>
  <w:style w:type="character" w:customStyle="1" w:styleId="HeaderChar">
    <w:name w:val="Header Char"/>
    <w:basedOn w:val="DefaultParagraphFont"/>
    <w:link w:val="Header"/>
    <w:uiPriority w:val="99"/>
    <w:rsid w:val="00A061A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061A9"/>
    <w:pPr>
      <w:tabs>
        <w:tab w:val="center" w:pos="4680"/>
        <w:tab w:val="right" w:pos="9360"/>
      </w:tabs>
    </w:pPr>
  </w:style>
  <w:style w:type="character" w:customStyle="1" w:styleId="FooterChar">
    <w:name w:val="Footer Char"/>
    <w:basedOn w:val="DefaultParagraphFont"/>
    <w:link w:val="Footer"/>
    <w:uiPriority w:val="99"/>
    <w:rsid w:val="00A061A9"/>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747C4C"/>
    <w:rPr>
      <w:i/>
      <w:iCs/>
    </w:rPr>
  </w:style>
  <w:style w:type="paragraph" w:styleId="BodyText2">
    <w:name w:val="Body Text 2"/>
    <w:basedOn w:val="Normal"/>
    <w:link w:val="BodyText2Char"/>
    <w:rsid w:val="0088262F"/>
    <w:pPr>
      <w:jc w:val="both"/>
    </w:pPr>
    <w:rPr>
      <w:bCs/>
      <w:i/>
      <w:iCs/>
      <w:lang w:eastAsia="fr-FR"/>
    </w:rPr>
  </w:style>
  <w:style w:type="character" w:customStyle="1" w:styleId="BodyText2Char">
    <w:name w:val="Body Text 2 Char"/>
    <w:basedOn w:val="DefaultParagraphFont"/>
    <w:link w:val="BodyText2"/>
    <w:rsid w:val="0088262F"/>
    <w:rPr>
      <w:rFonts w:ascii="Times New Roman" w:eastAsia="Times New Roman" w:hAnsi="Times New Roman" w:cs="Times New Roman"/>
      <w:bCs/>
      <w:i/>
      <w:iCs/>
      <w:sz w:val="24"/>
      <w:szCs w:val="24"/>
      <w:lang w:val="en-GB" w:eastAsia="fr-FR"/>
    </w:rPr>
  </w:style>
  <w:style w:type="character" w:customStyle="1" w:styleId="ListParagraphChar">
    <w:name w:val="List Paragraph Char"/>
    <w:basedOn w:val="DefaultParagraphFont"/>
    <w:link w:val="ListParagraph"/>
    <w:uiPriority w:val="34"/>
    <w:locked/>
    <w:rsid w:val="0088262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D1867"/>
    <w:rPr>
      <w:color w:val="800080" w:themeColor="followedHyperlink"/>
      <w:u w:val="single"/>
    </w:rPr>
  </w:style>
  <w:style w:type="character" w:customStyle="1" w:styleId="Heading1Char">
    <w:name w:val="Heading 1 Char"/>
    <w:basedOn w:val="DefaultParagraphFont"/>
    <w:link w:val="Heading1"/>
    <w:uiPriority w:val="9"/>
    <w:rsid w:val="00A94249"/>
    <w:rPr>
      <w:rFonts w:asciiTheme="majorHAnsi" w:eastAsiaTheme="majorEastAsia" w:hAnsiTheme="majorHAnsi" w:cstheme="majorBidi"/>
      <w:b/>
      <w:bCs/>
      <w:color w:val="365F91" w:themeColor="accent1" w:themeShade="BF"/>
      <w:sz w:val="28"/>
      <w:szCs w:val="28"/>
      <w:lang w:val="en-GB" w:eastAsia="en-GB"/>
    </w:rPr>
  </w:style>
  <w:style w:type="paragraph" w:styleId="NoSpacing">
    <w:name w:val="No Spacing"/>
    <w:qFormat/>
    <w:rsid w:val="00743FC4"/>
    <w:pPr>
      <w:spacing w:after="0" w:line="240" w:lineRule="auto"/>
    </w:pPr>
    <w:rPr>
      <w:rFonts w:ascii="Times New Roman" w:eastAsia="SimSun" w:hAnsi="Times New Roman" w:cs="Times New Roman"/>
      <w:sz w:val="24"/>
      <w:szCs w:val="24"/>
      <w:lang w:eastAsia="zh-CN" w:bidi="si-LK"/>
    </w:rPr>
  </w:style>
  <w:style w:type="character" w:customStyle="1" w:styleId="UnresolvedMention">
    <w:name w:val="Unresolved Mention"/>
    <w:basedOn w:val="DefaultParagraphFont"/>
    <w:uiPriority w:val="99"/>
    <w:semiHidden/>
    <w:unhideWhenUsed/>
    <w:rsid w:val="00E85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2000">
      <w:bodyDiv w:val="1"/>
      <w:marLeft w:val="0"/>
      <w:marRight w:val="0"/>
      <w:marTop w:val="0"/>
      <w:marBottom w:val="0"/>
      <w:divBdr>
        <w:top w:val="none" w:sz="0" w:space="0" w:color="auto"/>
        <w:left w:val="none" w:sz="0" w:space="0" w:color="auto"/>
        <w:bottom w:val="none" w:sz="0" w:space="0" w:color="auto"/>
        <w:right w:val="none" w:sz="0" w:space="0" w:color="auto"/>
      </w:divBdr>
    </w:div>
    <w:div w:id="67384533">
      <w:bodyDiv w:val="1"/>
      <w:marLeft w:val="0"/>
      <w:marRight w:val="0"/>
      <w:marTop w:val="0"/>
      <w:marBottom w:val="0"/>
      <w:divBdr>
        <w:top w:val="none" w:sz="0" w:space="0" w:color="auto"/>
        <w:left w:val="none" w:sz="0" w:space="0" w:color="auto"/>
        <w:bottom w:val="none" w:sz="0" w:space="0" w:color="auto"/>
        <w:right w:val="none" w:sz="0" w:space="0" w:color="auto"/>
      </w:divBdr>
    </w:div>
    <w:div w:id="98919684">
      <w:bodyDiv w:val="1"/>
      <w:marLeft w:val="0"/>
      <w:marRight w:val="0"/>
      <w:marTop w:val="0"/>
      <w:marBottom w:val="0"/>
      <w:divBdr>
        <w:top w:val="none" w:sz="0" w:space="0" w:color="auto"/>
        <w:left w:val="none" w:sz="0" w:space="0" w:color="auto"/>
        <w:bottom w:val="none" w:sz="0" w:space="0" w:color="auto"/>
        <w:right w:val="none" w:sz="0" w:space="0" w:color="auto"/>
      </w:divBdr>
    </w:div>
    <w:div w:id="118841261">
      <w:bodyDiv w:val="1"/>
      <w:marLeft w:val="0"/>
      <w:marRight w:val="0"/>
      <w:marTop w:val="0"/>
      <w:marBottom w:val="0"/>
      <w:divBdr>
        <w:top w:val="none" w:sz="0" w:space="0" w:color="auto"/>
        <w:left w:val="none" w:sz="0" w:space="0" w:color="auto"/>
        <w:bottom w:val="none" w:sz="0" w:space="0" w:color="auto"/>
        <w:right w:val="none" w:sz="0" w:space="0" w:color="auto"/>
      </w:divBdr>
    </w:div>
    <w:div w:id="120728506">
      <w:bodyDiv w:val="1"/>
      <w:marLeft w:val="0"/>
      <w:marRight w:val="0"/>
      <w:marTop w:val="0"/>
      <w:marBottom w:val="0"/>
      <w:divBdr>
        <w:top w:val="none" w:sz="0" w:space="0" w:color="auto"/>
        <w:left w:val="none" w:sz="0" w:space="0" w:color="auto"/>
        <w:bottom w:val="none" w:sz="0" w:space="0" w:color="auto"/>
        <w:right w:val="none" w:sz="0" w:space="0" w:color="auto"/>
      </w:divBdr>
    </w:div>
    <w:div w:id="216548360">
      <w:bodyDiv w:val="1"/>
      <w:marLeft w:val="0"/>
      <w:marRight w:val="0"/>
      <w:marTop w:val="0"/>
      <w:marBottom w:val="0"/>
      <w:divBdr>
        <w:top w:val="none" w:sz="0" w:space="0" w:color="auto"/>
        <w:left w:val="none" w:sz="0" w:space="0" w:color="auto"/>
        <w:bottom w:val="none" w:sz="0" w:space="0" w:color="auto"/>
        <w:right w:val="none" w:sz="0" w:space="0" w:color="auto"/>
      </w:divBdr>
    </w:div>
    <w:div w:id="242182306">
      <w:bodyDiv w:val="1"/>
      <w:marLeft w:val="0"/>
      <w:marRight w:val="0"/>
      <w:marTop w:val="0"/>
      <w:marBottom w:val="0"/>
      <w:divBdr>
        <w:top w:val="none" w:sz="0" w:space="0" w:color="auto"/>
        <w:left w:val="none" w:sz="0" w:space="0" w:color="auto"/>
        <w:bottom w:val="none" w:sz="0" w:space="0" w:color="auto"/>
        <w:right w:val="none" w:sz="0" w:space="0" w:color="auto"/>
      </w:divBdr>
    </w:div>
    <w:div w:id="260573981">
      <w:bodyDiv w:val="1"/>
      <w:marLeft w:val="0"/>
      <w:marRight w:val="0"/>
      <w:marTop w:val="0"/>
      <w:marBottom w:val="0"/>
      <w:divBdr>
        <w:top w:val="none" w:sz="0" w:space="0" w:color="auto"/>
        <w:left w:val="none" w:sz="0" w:space="0" w:color="auto"/>
        <w:bottom w:val="none" w:sz="0" w:space="0" w:color="auto"/>
        <w:right w:val="none" w:sz="0" w:space="0" w:color="auto"/>
      </w:divBdr>
    </w:div>
    <w:div w:id="270473828">
      <w:bodyDiv w:val="1"/>
      <w:marLeft w:val="0"/>
      <w:marRight w:val="0"/>
      <w:marTop w:val="0"/>
      <w:marBottom w:val="0"/>
      <w:divBdr>
        <w:top w:val="none" w:sz="0" w:space="0" w:color="auto"/>
        <w:left w:val="none" w:sz="0" w:space="0" w:color="auto"/>
        <w:bottom w:val="none" w:sz="0" w:space="0" w:color="auto"/>
        <w:right w:val="none" w:sz="0" w:space="0" w:color="auto"/>
      </w:divBdr>
    </w:div>
    <w:div w:id="310402981">
      <w:bodyDiv w:val="1"/>
      <w:marLeft w:val="0"/>
      <w:marRight w:val="0"/>
      <w:marTop w:val="0"/>
      <w:marBottom w:val="0"/>
      <w:divBdr>
        <w:top w:val="none" w:sz="0" w:space="0" w:color="auto"/>
        <w:left w:val="none" w:sz="0" w:space="0" w:color="auto"/>
        <w:bottom w:val="none" w:sz="0" w:space="0" w:color="auto"/>
        <w:right w:val="none" w:sz="0" w:space="0" w:color="auto"/>
      </w:divBdr>
    </w:div>
    <w:div w:id="344289715">
      <w:bodyDiv w:val="1"/>
      <w:marLeft w:val="0"/>
      <w:marRight w:val="0"/>
      <w:marTop w:val="0"/>
      <w:marBottom w:val="0"/>
      <w:divBdr>
        <w:top w:val="none" w:sz="0" w:space="0" w:color="auto"/>
        <w:left w:val="none" w:sz="0" w:space="0" w:color="auto"/>
        <w:bottom w:val="none" w:sz="0" w:space="0" w:color="auto"/>
        <w:right w:val="none" w:sz="0" w:space="0" w:color="auto"/>
      </w:divBdr>
    </w:div>
    <w:div w:id="350104123">
      <w:bodyDiv w:val="1"/>
      <w:marLeft w:val="0"/>
      <w:marRight w:val="0"/>
      <w:marTop w:val="0"/>
      <w:marBottom w:val="0"/>
      <w:divBdr>
        <w:top w:val="none" w:sz="0" w:space="0" w:color="auto"/>
        <w:left w:val="none" w:sz="0" w:space="0" w:color="auto"/>
        <w:bottom w:val="none" w:sz="0" w:space="0" w:color="auto"/>
        <w:right w:val="none" w:sz="0" w:space="0" w:color="auto"/>
      </w:divBdr>
    </w:div>
    <w:div w:id="399979874">
      <w:bodyDiv w:val="1"/>
      <w:marLeft w:val="0"/>
      <w:marRight w:val="0"/>
      <w:marTop w:val="0"/>
      <w:marBottom w:val="0"/>
      <w:divBdr>
        <w:top w:val="none" w:sz="0" w:space="0" w:color="auto"/>
        <w:left w:val="none" w:sz="0" w:space="0" w:color="auto"/>
        <w:bottom w:val="none" w:sz="0" w:space="0" w:color="auto"/>
        <w:right w:val="none" w:sz="0" w:space="0" w:color="auto"/>
      </w:divBdr>
    </w:div>
    <w:div w:id="407272160">
      <w:bodyDiv w:val="1"/>
      <w:marLeft w:val="0"/>
      <w:marRight w:val="0"/>
      <w:marTop w:val="0"/>
      <w:marBottom w:val="0"/>
      <w:divBdr>
        <w:top w:val="none" w:sz="0" w:space="0" w:color="auto"/>
        <w:left w:val="none" w:sz="0" w:space="0" w:color="auto"/>
        <w:bottom w:val="none" w:sz="0" w:space="0" w:color="auto"/>
        <w:right w:val="none" w:sz="0" w:space="0" w:color="auto"/>
      </w:divBdr>
    </w:div>
    <w:div w:id="431246853">
      <w:bodyDiv w:val="1"/>
      <w:marLeft w:val="0"/>
      <w:marRight w:val="0"/>
      <w:marTop w:val="0"/>
      <w:marBottom w:val="0"/>
      <w:divBdr>
        <w:top w:val="none" w:sz="0" w:space="0" w:color="auto"/>
        <w:left w:val="none" w:sz="0" w:space="0" w:color="auto"/>
        <w:bottom w:val="none" w:sz="0" w:space="0" w:color="auto"/>
        <w:right w:val="none" w:sz="0" w:space="0" w:color="auto"/>
      </w:divBdr>
    </w:div>
    <w:div w:id="445345638">
      <w:bodyDiv w:val="1"/>
      <w:marLeft w:val="0"/>
      <w:marRight w:val="0"/>
      <w:marTop w:val="0"/>
      <w:marBottom w:val="0"/>
      <w:divBdr>
        <w:top w:val="none" w:sz="0" w:space="0" w:color="auto"/>
        <w:left w:val="none" w:sz="0" w:space="0" w:color="auto"/>
        <w:bottom w:val="none" w:sz="0" w:space="0" w:color="auto"/>
        <w:right w:val="none" w:sz="0" w:space="0" w:color="auto"/>
      </w:divBdr>
    </w:div>
    <w:div w:id="482356299">
      <w:bodyDiv w:val="1"/>
      <w:marLeft w:val="0"/>
      <w:marRight w:val="0"/>
      <w:marTop w:val="0"/>
      <w:marBottom w:val="0"/>
      <w:divBdr>
        <w:top w:val="none" w:sz="0" w:space="0" w:color="auto"/>
        <w:left w:val="none" w:sz="0" w:space="0" w:color="auto"/>
        <w:bottom w:val="none" w:sz="0" w:space="0" w:color="auto"/>
        <w:right w:val="none" w:sz="0" w:space="0" w:color="auto"/>
      </w:divBdr>
    </w:div>
    <w:div w:id="495072649">
      <w:bodyDiv w:val="1"/>
      <w:marLeft w:val="0"/>
      <w:marRight w:val="0"/>
      <w:marTop w:val="0"/>
      <w:marBottom w:val="0"/>
      <w:divBdr>
        <w:top w:val="none" w:sz="0" w:space="0" w:color="auto"/>
        <w:left w:val="none" w:sz="0" w:space="0" w:color="auto"/>
        <w:bottom w:val="none" w:sz="0" w:space="0" w:color="auto"/>
        <w:right w:val="none" w:sz="0" w:space="0" w:color="auto"/>
      </w:divBdr>
    </w:div>
    <w:div w:id="504587546">
      <w:bodyDiv w:val="1"/>
      <w:marLeft w:val="0"/>
      <w:marRight w:val="0"/>
      <w:marTop w:val="0"/>
      <w:marBottom w:val="0"/>
      <w:divBdr>
        <w:top w:val="none" w:sz="0" w:space="0" w:color="auto"/>
        <w:left w:val="none" w:sz="0" w:space="0" w:color="auto"/>
        <w:bottom w:val="none" w:sz="0" w:space="0" w:color="auto"/>
        <w:right w:val="none" w:sz="0" w:space="0" w:color="auto"/>
      </w:divBdr>
    </w:div>
    <w:div w:id="551309799">
      <w:bodyDiv w:val="1"/>
      <w:marLeft w:val="0"/>
      <w:marRight w:val="0"/>
      <w:marTop w:val="0"/>
      <w:marBottom w:val="0"/>
      <w:divBdr>
        <w:top w:val="none" w:sz="0" w:space="0" w:color="auto"/>
        <w:left w:val="none" w:sz="0" w:space="0" w:color="auto"/>
        <w:bottom w:val="none" w:sz="0" w:space="0" w:color="auto"/>
        <w:right w:val="none" w:sz="0" w:space="0" w:color="auto"/>
      </w:divBdr>
    </w:div>
    <w:div w:id="568536154">
      <w:bodyDiv w:val="1"/>
      <w:marLeft w:val="0"/>
      <w:marRight w:val="0"/>
      <w:marTop w:val="0"/>
      <w:marBottom w:val="0"/>
      <w:divBdr>
        <w:top w:val="none" w:sz="0" w:space="0" w:color="auto"/>
        <w:left w:val="none" w:sz="0" w:space="0" w:color="auto"/>
        <w:bottom w:val="none" w:sz="0" w:space="0" w:color="auto"/>
        <w:right w:val="none" w:sz="0" w:space="0" w:color="auto"/>
      </w:divBdr>
    </w:div>
    <w:div w:id="727918897">
      <w:bodyDiv w:val="1"/>
      <w:marLeft w:val="0"/>
      <w:marRight w:val="0"/>
      <w:marTop w:val="0"/>
      <w:marBottom w:val="0"/>
      <w:divBdr>
        <w:top w:val="none" w:sz="0" w:space="0" w:color="auto"/>
        <w:left w:val="none" w:sz="0" w:space="0" w:color="auto"/>
        <w:bottom w:val="none" w:sz="0" w:space="0" w:color="auto"/>
        <w:right w:val="none" w:sz="0" w:space="0" w:color="auto"/>
      </w:divBdr>
    </w:div>
    <w:div w:id="735932698">
      <w:bodyDiv w:val="1"/>
      <w:marLeft w:val="0"/>
      <w:marRight w:val="0"/>
      <w:marTop w:val="0"/>
      <w:marBottom w:val="0"/>
      <w:divBdr>
        <w:top w:val="none" w:sz="0" w:space="0" w:color="auto"/>
        <w:left w:val="none" w:sz="0" w:space="0" w:color="auto"/>
        <w:bottom w:val="none" w:sz="0" w:space="0" w:color="auto"/>
        <w:right w:val="none" w:sz="0" w:space="0" w:color="auto"/>
      </w:divBdr>
    </w:div>
    <w:div w:id="838807303">
      <w:bodyDiv w:val="1"/>
      <w:marLeft w:val="0"/>
      <w:marRight w:val="0"/>
      <w:marTop w:val="0"/>
      <w:marBottom w:val="0"/>
      <w:divBdr>
        <w:top w:val="none" w:sz="0" w:space="0" w:color="auto"/>
        <w:left w:val="none" w:sz="0" w:space="0" w:color="auto"/>
        <w:bottom w:val="none" w:sz="0" w:space="0" w:color="auto"/>
        <w:right w:val="none" w:sz="0" w:space="0" w:color="auto"/>
      </w:divBdr>
    </w:div>
    <w:div w:id="846601895">
      <w:bodyDiv w:val="1"/>
      <w:marLeft w:val="0"/>
      <w:marRight w:val="0"/>
      <w:marTop w:val="0"/>
      <w:marBottom w:val="0"/>
      <w:divBdr>
        <w:top w:val="none" w:sz="0" w:space="0" w:color="auto"/>
        <w:left w:val="none" w:sz="0" w:space="0" w:color="auto"/>
        <w:bottom w:val="none" w:sz="0" w:space="0" w:color="auto"/>
        <w:right w:val="none" w:sz="0" w:space="0" w:color="auto"/>
      </w:divBdr>
    </w:div>
    <w:div w:id="855073379">
      <w:bodyDiv w:val="1"/>
      <w:marLeft w:val="0"/>
      <w:marRight w:val="0"/>
      <w:marTop w:val="0"/>
      <w:marBottom w:val="0"/>
      <w:divBdr>
        <w:top w:val="none" w:sz="0" w:space="0" w:color="auto"/>
        <w:left w:val="none" w:sz="0" w:space="0" w:color="auto"/>
        <w:bottom w:val="none" w:sz="0" w:space="0" w:color="auto"/>
        <w:right w:val="none" w:sz="0" w:space="0" w:color="auto"/>
      </w:divBdr>
    </w:div>
    <w:div w:id="898326235">
      <w:bodyDiv w:val="1"/>
      <w:marLeft w:val="0"/>
      <w:marRight w:val="0"/>
      <w:marTop w:val="0"/>
      <w:marBottom w:val="0"/>
      <w:divBdr>
        <w:top w:val="none" w:sz="0" w:space="0" w:color="auto"/>
        <w:left w:val="none" w:sz="0" w:space="0" w:color="auto"/>
        <w:bottom w:val="none" w:sz="0" w:space="0" w:color="auto"/>
        <w:right w:val="none" w:sz="0" w:space="0" w:color="auto"/>
      </w:divBdr>
    </w:div>
    <w:div w:id="900601252">
      <w:bodyDiv w:val="1"/>
      <w:marLeft w:val="0"/>
      <w:marRight w:val="0"/>
      <w:marTop w:val="0"/>
      <w:marBottom w:val="0"/>
      <w:divBdr>
        <w:top w:val="none" w:sz="0" w:space="0" w:color="auto"/>
        <w:left w:val="none" w:sz="0" w:space="0" w:color="auto"/>
        <w:bottom w:val="none" w:sz="0" w:space="0" w:color="auto"/>
        <w:right w:val="none" w:sz="0" w:space="0" w:color="auto"/>
      </w:divBdr>
    </w:div>
    <w:div w:id="926497873">
      <w:bodyDiv w:val="1"/>
      <w:marLeft w:val="0"/>
      <w:marRight w:val="0"/>
      <w:marTop w:val="0"/>
      <w:marBottom w:val="0"/>
      <w:divBdr>
        <w:top w:val="none" w:sz="0" w:space="0" w:color="auto"/>
        <w:left w:val="none" w:sz="0" w:space="0" w:color="auto"/>
        <w:bottom w:val="none" w:sz="0" w:space="0" w:color="auto"/>
        <w:right w:val="none" w:sz="0" w:space="0" w:color="auto"/>
      </w:divBdr>
    </w:div>
    <w:div w:id="932057169">
      <w:bodyDiv w:val="1"/>
      <w:marLeft w:val="0"/>
      <w:marRight w:val="0"/>
      <w:marTop w:val="0"/>
      <w:marBottom w:val="0"/>
      <w:divBdr>
        <w:top w:val="none" w:sz="0" w:space="0" w:color="auto"/>
        <w:left w:val="none" w:sz="0" w:space="0" w:color="auto"/>
        <w:bottom w:val="none" w:sz="0" w:space="0" w:color="auto"/>
        <w:right w:val="none" w:sz="0" w:space="0" w:color="auto"/>
      </w:divBdr>
    </w:div>
    <w:div w:id="983462684">
      <w:bodyDiv w:val="1"/>
      <w:marLeft w:val="0"/>
      <w:marRight w:val="0"/>
      <w:marTop w:val="0"/>
      <w:marBottom w:val="0"/>
      <w:divBdr>
        <w:top w:val="none" w:sz="0" w:space="0" w:color="auto"/>
        <w:left w:val="none" w:sz="0" w:space="0" w:color="auto"/>
        <w:bottom w:val="none" w:sz="0" w:space="0" w:color="auto"/>
        <w:right w:val="none" w:sz="0" w:space="0" w:color="auto"/>
      </w:divBdr>
    </w:div>
    <w:div w:id="1018191332">
      <w:bodyDiv w:val="1"/>
      <w:marLeft w:val="0"/>
      <w:marRight w:val="0"/>
      <w:marTop w:val="0"/>
      <w:marBottom w:val="0"/>
      <w:divBdr>
        <w:top w:val="none" w:sz="0" w:space="0" w:color="auto"/>
        <w:left w:val="none" w:sz="0" w:space="0" w:color="auto"/>
        <w:bottom w:val="none" w:sz="0" w:space="0" w:color="auto"/>
        <w:right w:val="none" w:sz="0" w:space="0" w:color="auto"/>
      </w:divBdr>
    </w:div>
    <w:div w:id="1146512462">
      <w:bodyDiv w:val="1"/>
      <w:marLeft w:val="0"/>
      <w:marRight w:val="0"/>
      <w:marTop w:val="0"/>
      <w:marBottom w:val="0"/>
      <w:divBdr>
        <w:top w:val="none" w:sz="0" w:space="0" w:color="auto"/>
        <w:left w:val="none" w:sz="0" w:space="0" w:color="auto"/>
        <w:bottom w:val="none" w:sz="0" w:space="0" w:color="auto"/>
        <w:right w:val="none" w:sz="0" w:space="0" w:color="auto"/>
      </w:divBdr>
    </w:div>
    <w:div w:id="1228153200">
      <w:bodyDiv w:val="1"/>
      <w:marLeft w:val="0"/>
      <w:marRight w:val="0"/>
      <w:marTop w:val="0"/>
      <w:marBottom w:val="0"/>
      <w:divBdr>
        <w:top w:val="none" w:sz="0" w:space="0" w:color="auto"/>
        <w:left w:val="none" w:sz="0" w:space="0" w:color="auto"/>
        <w:bottom w:val="none" w:sz="0" w:space="0" w:color="auto"/>
        <w:right w:val="none" w:sz="0" w:space="0" w:color="auto"/>
      </w:divBdr>
    </w:div>
    <w:div w:id="1258444711">
      <w:bodyDiv w:val="1"/>
      <w:marLeft w:val="0"/>
      <w:marRight w:val="0"/>
      <w:marTop w:val="0"/>
      <w:marBottom w:val="0"/>
      <w:divBdr>
        <w:top w:val="none" w:sz="0" w:space="0" w:color="auto"/>
        <w:left w:val="none" w:sz="0" w:space="0" w:color="auto"/>
        <w:bottom w:val="none" w:sz="0" w:space="0" w:color="auto"/>
        <w:right w:val="none" w:sz="0" w:space="0" w:color="auto"/>
      </w:divBdr>
    </w:div>
    <w:div w:id="1272199627">
      <w:bodyDiv w:val="1"/>
      <w:marLeft w:val="0"/>
      <w:marRight w:val="0"/>
      <w:marTop w:val="0"/>
      <w:marBottom w:val="0"/>
      <w:divBdr>
        <w:top w:val="none" w:sz="0" w:space="0" w:color="auto"/>
        <w:left w:val="none" w:sz="0" w:space="0" w:color="auto"/>
        <w:bottom w:val="none" w:sz="0" w:space="0" w:color="auto"/>
        <w:right w:val="none" w:sz="0" w:space="0" w:color="auto"/>
      </w:divBdr>
    </w:div>
    <w:div w:id="1291588062">
      <w:bodyDiv w:val="1"/>
      <w:marLeft w:val="0"/>
      <w:marRight w:val="0"/>
      <w:marTop w:val="0"/>
      <w:marBottom w:val="0"/>
      <w:divBdr>
        <w:top w:val="none" w:sz="0" w:space="0" w:color="auto"/>
        <w:left w:val="none" w:sz="0" w:space="0" w:color="auto"/>
        <w:bottom w:val="none" w:sz="0" w:space="0" w:color="auto"/>
        <w:right w:val="none" w:sz="0" w:space="0" w:color="auto"/>
      </w:divBdr>
    </w:div>
    <w:div w:id="1310675601">
      <w:bodyDiv w:val="1"/>
      <w:marLeft w:val="0"/>
      <w:marRight w:val="0"/>
      <w:marTop w:val="0"/>
      <w:marBottom w:val="0"/>
      <w:divBdr>
        <w:top w:val="none" w:sz="0" w:space="0" w:color="auto"/>
        <w:left w:val="none" w:sz="0" w:space="0" w:color="auto"/>
        <w:bottom w:val="none" w:sz="0" w:space="0" w:color="auto"/>
        <w:right w:val="none" w:sz="0" w:space="0" w:color="auto"/>
      </w:divBdr>
    </w:div>
    <w:div w:id="1311179203">
      <w:bodyDiv w:val="1"/>
      <w:marLeft w:val="0"/>
      <w:marRight w:val="0"/>
      <w:marTop w:val="0"/>
      <w:marBottom w:val="0"/>
      <w:divBdr>
        <w:top w:val="none" w:sz="0" w:space="0" w:color="auto"/>
        <w:left w:val="none" w:sz="0" w:space="0" w:color="auto"/>
        <w:bottom w:val="none" w:sz="0" w:space="0" w:color="auto"/>
        <w:right w:val="none" w:sz="0" w:space="0" w:color="auto"/>
      </w:divBdr>
    </w:div>
    <w:div w:id="1329096390">
      <w:bodyDiv w:val="1"/>
      <w:marLeft w:val="0"/>
      <w:marRight w:val="0"/>
      <w:marTop w:val="0"/>
      <w:marBottom w:val="0"/>
      <w:divBdr>
        <w:top w:val="none" w:sz="0" w:space="0" w:color="auto"/>
        <w:left w:val="none" w:sz="0" w:space="0" w:color="auto"/>
        <w:bottom w:val="none" w:sz="0" w:space="0" w:color="auto"/>
        <w:right w:val="none" w:sz="0" w:space="0" w:color="auto"/>
      </w:divBdr>
    </w:div>
    <w:div w:id="1331372077">
      <w:bodyDiv w:val="1"/>
      <w:marLeft w:val="0"/>
      <w:marRight w:val="0"/>
      <w:marTop w:val="0"/>
      <w:marBottom w:val="0"/>
      <w:divBdr>
        <w:top w:val="none" w:sz="0" w:space="0" w:color="auto"/>
        <w:left w:val="none" w:sz="0" w:space="0" w:color="auto"/>
        <w:bottom w:val="none" w:sz="0" w:space="0" w:color="auto"/>
        <w:right w:val="none" w:sz="0" w:space="0" w:color="auto"/>
      </w:divBdr>
    </w:div>
    <w:div w:id="1341810128">
      <w:bodyDiv w:val="1"/>
      <w:marLeft w:val="0"/>
      <w:marRight w:val="0"/>
      <w:marTop w:val="0"/>
      <w:marBottom w:val="0"/>
      <w:divBdr>
        <w:top w:val="none" w:sz="0" w:space="0" w:color="auto"/>
        <w:left w:val="none" w:sz="0" w:space="0" w:color="auto"/>
        <w:bottom w:val="none" w:sz="0" w:space="0" w:color="auto"/>
        <w:right w:val="none" w:sz="0" w:space="0" w:color="auto"/>
      </w:divBdr>
      <w:divsChild>
        <w:div w:id="1317106007">
          <w:marLeft w:val="0"/>
          <w:marRight w:val="0"/>
          <w:marTop w:val="0"/>
          <w:marBottom w:val="0"/>
          <w:divBdr>
            <w:top w:val="none" w:sz="0" w:space="0" w:color="auto"/>
            <w:left w:val="none" w:sz="0" w:space="0" w:color="auto"/>
            <w:bottom w:val="none" w:sz="0" w:space="0" w:color="auto"/>
            <w:right w:val="none" w:sz="0" w:space="0" w:color="auto"/>
          </w:divBdr>
          <w:divsChild>
            <w:div w:id="1092433289">
              <w:marLeft w:val="0"/>
              <w:marRight w:val="0"/>
              <w:marTop w:val="0"/>
              <w:marBottom w:val="0"/>
              <w:divBdr>
                <w:top w:val="none" w:sz="0" w:space="0" w:color="auto"/>
                <w:left w:val="none" w:sz="0" w:space="0" w:color="auto"/>
                <w:bottom w:val="none" w:sz="0" w:space="0" w:color="auto"/>
                <w:right w:val="none" w:sz="0" w:space="0" w:color="auto"/>
              </w:divBdr>
              <w:divsChild>
                <w:div w:id="1313488652">
                  <w:marLeft w:val="0"/>
                  <w:marRight w:val="0"/>
                  <w:marTop w:val="0"/>
                  <w:marBottom w:val="0"/>
                  <w:divBdr>
                    <w:top w:val="none" w:sz="0" w:space="0" w:color="auto"/>
                    <w:left w:val="none" w:sz="0" w:space="0" w:color="auto"/>
                    <w:bottom w:val="none" w:sz="0" w:space="0" w:color="auto"/>
                    <w:right w:val="none" w:sz="0" w:space="0" w:color="auto"/>
                  </w:divBdr>
                  <w:divsChild>
                    <w:div w:id="751242610">
                      <w:marLeft w:val="-208"/>
                      <w:marRight w:val="-208"/>
                      <w:marTop w:val="0"/>
                      <w:marBottom w:val="0"/>
                      <w:divBdr>
                        <w:top w:val="none" w:sz="0" w:space="0" w:color="auto"/>
                        <w:left w:val="none" w:sz="0" w:space="0" w:color="auto"/>
                        <w:bottom w:val="none" w:sz="0" w:space="0" w:color="auto"/>
                        <w:right w:val="none" w:sz="0" w:space="0" w:color="auto"/>
                      </w:divBdr>
                      <w:divsChild>
                        <w:div w:id="71389030">
                          <w:marLeft w:val="0"/>
                          <w:marRight w:val="0"/>
                          <w:marTop w:val="0"/>
                          <w:marBottom w:val="0"/>
                          <w:divBdr>
                            <w:top w:val="none" w:sz="0" w:space="0" w:color="auto"/>
                            <w:left w:val="none" w:sz="0" w:space="0" w:color="auto"/>
                            <w:bottom w:val="none" w:sz="0" w:space="0" w:color="auto"/>
                            <w:right w:val="none" w:sz="0" w:space="0" w:color="auto"/>
                          </w:divBdr>
                          <w:divsChild>
                            <w:div w:id="343410388">
                              <w:marLeft w:val="0"/>
                              <w:marRight w:val="0"/>
                              <w:marTop w:val="0"/>
                              <w:marBottom w:val="0"/>
                              <w:divBdr>
                                <w:top w:val="none" w:sz="0" w:space="0" w:color="auto"/>
                                <w:left w:val="none" w:sz="0" w:space="0" w:color="auto"/>
                                <w:bottom w:val="none" w:sz="0" w:space="0" w:color="auto"/>
                                <w:right w:val="none" w:sz="0" w:space="0" w:color="auto"/>
                              </w:divBdr>
                              <w:divsChild>
                                <w:div w:id="742683326">
                                  <w:marLeft w:val="0"/>
                                  <w:marRight w:val="0"/>
                                  <w:marTop w:val="0"/>
                                  <w:marBottom w:val="0"/>
                                  <w:divBdr>
                                    <w:top w:val="none" w:sz="0" w:space="0" w:color="auto"/>
                                    <w:left w:val="none" w:sz="0" w:space="0" w:color="auto"/>
                                    <w:bottom w:val="none" w:sz="0" w:space="0" w:color="auto"/>
                                    <w:right w:val="none" w:sz="0" w:space="0" w:color="auto"/>
                                  </w:divBdr>
                                  <w:divsChild>
                                    <w:div w:id="72892792">
                                      <w:marLeft w:val="0"/>
                                      <w:marRight w:val="0"/>
                                      <w:marTop w:val="0"/>
                                      <w:marBottom w:val="415"/>
                                      <w:divBdr>
                                        <w:top w:val="none" w:sz="0" w:space="0" w:color="auto"/>
                                        <w:left w:val="none" w:sz="0" w:space="0" w:color="auto"/>
                                        <w:bottom w:val="none" w:sz="0" w:space="0" w:color="auto"/>
                                        <w:right w:val="none" w:sz="0" w:space="0" w:color="auto"/>
                                      </w:divBdr>
                                      <w:divsChild>
                                        <w:div w:id="514274608">
                                          <w:marLeft w:val="0"/>
                                          <w:marRight w:val="0"/>
                                          <w:marTop w:val="0"/>
                                          <w:marBottom w:val="0"/>
                                          <w:divBdr>
                                            <w:top w:val="none" w:sz="0" w:space="0" w:color="auto"/>
                                            <w:left w:val="none" w:sz="0" w:space="0" w:color="auto"/>
                                            <w:bottom w:val="none" w:sz="0" w:space="0" w:color="auto"/>
                                            <w:right w:val="none" w:sz="0" w:space="0" w:color="auto"/>
                                          </w:divBdr>
                                          <w:divsChild>
                                            <w:div w:id="1509833359">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Child>
                </w:div>
              </w:divsChild>
            </w:div>
          </w:divsChild>
        </w:div>
      </w:divsChild>
    </w:div>
    <w:div w:id="1435593896">
      <w:bodyDiv w:val="1"/>
      <w:marLeft w:val="0"/>
      <w:marRight w:val="0"/>
      <w:marTop w:val="0"/>
      <w:marBottom w:val="0"/>
      <w:divBdr>
        <w:top w:val="none" w:sz="0" w:space="0" w:color="auto"/>
        <w:left w:val="none" w:sz="0" w:space="0" w:color="auto"/>
        <w:bottom w:val="none" w:sz="0" w:space="0" w:color="auto"/>
        <w:right w:val="none" w:sz="0" w:space="0" w:color="auto"/>
      </w:divBdr>
    </w:div>
    <w:div w:id="1563176591">
      <w:bodyDiv w:val="1"/>
      <w:marLeft w:val="0"/>
      <w:marRight w:val="0"/>
      <w:marTop w:val="0"/>
      <w:marBottom w:val="0"/>
      <w:divBdr>
        <w:top w:val="none" w:sz="0" w:space="0" w:color="auto"/>
        <w:left w:val="none" w:sz="0" w:space="0" w:color="auto"/>
        <w:bottom w:val="none" w:sz="0" w:space="0" w:color="auto"/>
        <w:right w:val="none" w:sz="0" w:space="0" w:color="auto"/>
      </w:divBdr>
    </w:div>
    <w:div w:id="1654724176">
      <w:bodyDiv w:val="1"/>
      <w:marLeft w:val="0"/>
      <w:marRight w:val="0"/>
      <w:marTop w:val="0"/>
      <w:marBottom w:val="0"/>
      <w:divBdr>
        <w:top w:val="none" w:sz="0" w:space="0" w:color="auto"/>
        <w:left w:val="none" w:sz="0" w:space="0" w:color="auto"/>
        <w:bottom w:val="none" w:sz="0" w:space="0" w:color="auto"/>
        <w:right w:val="none" w:sz="0" w:space="0" w:color="auto"/>
      </w:divBdr>
    </w:div>
    <w:div w:id="1865824565">
      <w:bodyDiv w:val="1"/>
      <w:marLeft w:val="0"/>
      <w:marRight w:val="0"/>
      <w:marTop w:val="0"/>
      <w:marBottom w:val="0"/>
      <w:divBdr>
        <w:top w:val="none" w:sz="0" w:space="0" w:color="auto"/>
        <w:left w:val="none" w:sz="0" w:space="0" w:color="auto"/>
        <w:bottom w:val="none" w:sz="0" w:space="0" w:color="auto"/>
        <w:right w:val="none" w:sz="0" w:space="0" w:color="auto"/>
      </w:divBdr>
    </w:div>
    <w:div w:id="1971131461">
      <w:bodyDiv w:val="1"/>
      <w:marLeft w:val="0"/>
      <w:marRight w:val="0"/>
      <w:marTop w:val="0"/>
      <w:marBottom w:val="0"/>
      <w:divBdr>
        <w:top w:val="none" w:sz="0" w:space="0" w:color="auto"/>
        <w:left w:val="none" w:sz="0" w:space="0" w:color="auto"/>
        <w:bottom w:val="none" w:sz="0" w:space="0" w:color="auto"/>
        <w:right w:val="none" w:sz="0" w:space="0" w:color="auto"/>
      </w:divBdr>
    </w:div>
    <w:div w:id="1975914852">
      <w:bodyDiv w:val="1"/>
      <w:marLeft w:val="0"/>
      <w:marRight w:val="0"/>
      <w:marTop w:val="0"/>
      <w:marBottom w:val="0"/>
      <w:divBdr>
        <w:top w:val="none" w:sz="0" w:space="0" w:color="auto"/>
        <w:left w:val="none" w:sz="0" w:space="0" w:color="auto"/>
        <w:bottom w:val="none" w:sz="0" w:space="0" w:color="auto"/>
        <w:right w:val="none" w:sz="0" w:space="0" w:color="auto"/>
      </w:divBdr>
      <w:divsChild>
        <w:div w:id="599142630">
          <w:marLeft w:val="0"/>
          <w:marRight w:val="0"/>
          <w:marTop w:val="0"/>
          <w:marBottom w:val="0"/>
          <w:divBdr>
            <w:top w:val="none" w:sz="0" w:space="0" w:color="auto"/>
            <w:left w:val="none" w:sz="0" w:space="0" w:color="auto"/>
            <w:bottom w:val="none" w:sz="0" w:space="0" w:color="auto"/>
            <w:right w:val="none" w:sz="0" w:space="0" w:color="auto"/>
          </w:divBdr>
        </w:div>
      </w:divsChild>
    </w:div>
    <w:div w:id="2022735863">
      <w:bodyDiv w:val="1"/>
      <w:marLeft w:val="0"/>
      <w:marRight w:val="0"/>
      <w:marTop w:val="0"/>
      <w:marBottom w:val="0"/>
      <w:divBdr>
        <w:top w:val="none" w:sz="0" w:space="0" w:color="auto"/>
        <w:left w:val="none" w:sz="0" w:space="0" w:color="auto"/>
        <w:bottom w:val="none" w:sz="0" w:space="0" w:color="auto"/>
        <w:right w:val="none" w:sz="0" w:space="0" w:color="auto"/>
      </w:divBdr>
    </w:div>
    <w:div w:id="210110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maa.bhuiya@h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gistics@bangladesh.h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maa.bhuiya@hi.org" TargetMode="External"/><Relationship Id="rId4" Type="http://schemas.microsoft.com/office/2007/relationships/stylesWithEffects" Target="stylesWithEffects.xml"/><Relationship Id="rId9" Type="http://schemas.openxmlformats.org/officeDocument/2006/relationships/hyperlink" Target="mailto:logistics@bangladesh.hi.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E3C2-B6D3-4FAE-AC88-43745862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Muna</cp:lastModifiedBy>
  <cp:revision>7</cp:revision>
  <cp:lastPrinted>2020-01-30T04:58:00Z</cp:lastPrinted>
  <dcterms:created xsi:type="dcterms:W3CDTF">2021-01-21T03:35:00Z</dcterms:created>
  <dcterms:modified xsi:type="dcterms:W3CDTF">2021-01-21T06:56:00Z</dcterms:modified>
</cp:coreProperties>
</file>