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31098" w14:textId="150DE7B2" w:rsidR="003E212A" w:rsidRPr="00457F1C" w:rsidRDefault="003E212A" w:rsidP="000B2D80">
      <w:pPr>
        <w:pStyle w:val="BodyText"/>
        <w:rPr>
          <w:sz w:val="20"/>
        </w:rPr>
      </w:pPr>
    </w:p>
    <w:p w14:paraId="0EC07256" w14:textId="77777777" w:rsidR="003E212A" w:rsidRPr="00457F1C" w:rsidRDefault="003E212A" w:rsidP="000B2D80">
      <w:pPr>
        <w:pStyle w:val="BodyText"/>
        <w:rPr>
          <w:szCs w:val="24"/>
        </w:rPr>
      </w:pPr>
    </w:p>
    <w:p w14:paraId="07EEFBED" w14:textId="77777777" w:rsidR="003E212A" w:rsidRPr="00457F1C" w:rsidRDefault="00D20C3D" w:rsidP="000B2D80">
      <w:pPr>
        <w:pStyle w:val="Title"/>
        <w:rPr>
          <w:sz w:val="34"/>
          <w:szCs w:val="34"/>
          <w:lang w:val="en-GB"/>
        </w:rPr>
      </w:pPr>
      <w:r w:rsidRPr="00457F1C">
        <w:rPr>
          <w:sz w:val="54"/>
          <w:szCs w:val="54"/>
        </w:rPr>
        <w:tab/>
      </w:r>
      <w:r w:rsidR="006E4EC2" w:rsidRPr="00457F1C">
        <w:rPr>
          <w:sz w:val="34"/>
          <w:szCs w:val="34"/>
          <w:lang w:val="en-GB"/>
        </w:rPr>
        <w:t>TENDER</w:t>
      </w:r>
      <w:r w:rsidR="006E4EC2" w:rsidRPr="00457F1C">
        <w:rPr>
          <w:spacing w:val="80"/>
          <w:sz w:val="34"/>
          <w:szCs w:val="34"/>
          <w:lang w:val="en-GB"/>
        </w:rPr>
        <w:t xml:space="preserve"> </w:t>
      </w:r>
      <w:r w:rsidR="006E4EC2" w:rsidRPr="00457F1C">
        <w:rPr>
          <w:sz w:val="34"/>
          <w:szCs w:val="34"/>
          <w:lang w:val="en-GB"/>
        </w:rPr>
        <w:t>DOCUMENT</w:t>
      </w:r>
      <w:r w:rsidR="00DF2A70" w:rsidRPr="00457F1C">
        <w:rPr>
          <w:sz w:val="34"/>
          <w:szCs w:val="34"/>
          <w:lang w:val="en-GB"/>
        </w:rPr>
        <w:t xml:space="preserve"> </w:t>
      </w:r>
      <w:r w:rsidR="006E4EC2" w:rsidRPr="00457F1C">
        <w:rPr>
          <w:sz w:val="34"/>
          <w:szCs w:val="34"/>
          <w:lang w:val="en-GB"/>
        </w:rPr>
        <w:t>FOR THE PROCUREMENT OF</w:t>
      </w:r>
    </w:p>
    <w:p w14:paraId="76436CCA" w14:textId="2D71B9B8" w:rsidR="003E212A" w:rsidRPr="00457F1C" w:rsidRDefault="00FC425E" w:rsidP="000B2D80">
      <w:pPr>
        <w:pStyle w:val="Heading3"/>
        <w:spacing w:before="0"/>
        <w:ind w:left="531" w:right="360"/>
        <w:jc w:val="center"/>
        <w:rPr>
          <w:b w:val="0"/>
          <w:sz w:val="20"/>
        </w:rPr>
      </w:pPr>
      <w:r w:rsidRPr="00457F1C">
        <w:t>Ref. No- GNB/</w:t>
      </w:r>
      <w:r w:rsidR="006515A8" w:rsidRPr="00457F1C">
        <w:t>BHO</w:t>
      </w:r>
      <w:r w:rsidR="001375BD" w:rsidRPr="00457F1C">
        <w:t>/</w:t>
      </w:r>
      <w:r w:rsidR="000713A7" w:rsidRPr="00457F1C">
        <w:t>202</w:t>
      </w:r>
      <w:r w:rsidR="006515A8" w:rsidRPr="00457F1C">
        <w:t>5</w:t>
      </w:r>
      <w:r w:rsidR="00FD066D" w:rsidRPr="00457F1C">
        <w:t>/</w:t>
      </w:r>
      <w:r w:rsidR="00DE3CE6" w:rsidRPr="00457F1C">
        <w:t>0</w:t>
      </w:r>
      <w:r w:rsidR="00B8126F" w:rsidRPr="00457F1C">
        <w:t>2</w:t>
      </w:r>
      <w:r w:rsidR="007A0624" w:rsidRPr="00457F1C">
        <w:t>8</w:t>
      </w:r>
    </w:p>
    <w:p w14:paraId="442B6085" w14:textId="77777777" w:rsidR="003D4C2D" w:rsidRPr="00457F1C" w:rsidRDefault="003D4C2D" w:rsidP="000B2D80">
      <w:pPr>
        <w:pStyle w:val="BodyText"/>
        <w:rPr>
          <w:b/>
          <w:sz w:val="20"/>
        </w:rPr>
      </w:pPr>
    </w:p>
    <w:p w14:paraId="0206BC46" w14:textId="77777777" w:rsidR="003D4C2D" w:rsidRPr="00457F1C" w:rsidRDefault="003D4C2D" w:rsidP="000B2D80">
      <w:pPr>
        <w:pStyle w:val="BodyText"/>
        <w:rPr>
          <w:b/>
          <w:sz w:val="20"/>
        </w:rPr>
      </w:pPr>
    </w:p>
    <w:p w14:paraId="3695702F" w14:textId="77777777" w:rsidR="003D4C2D" w:rsidRPr="00457F1C" w:rsidRDefault="003D4C2D" w:rsidP="000B2D80">
      <w:pPr>
        <w:pStyle w:val="BodyText"/>
        <w:rPr>
          <w:b/>
          <w:sz w:val="20"/>
        </w:rPr>
      </w:pPr>
    </w:p>
    <w:p w14:paraId="533AB252" w14:textId="77777777" w:rsidR="003D4C2D" w:rsidRPr="00457F1C" w:rsidRDefault="003D4C2D" w:rsidP="000B2D80">
      <w:pPr>
        <w:pStyle w:val="BodyText"/>
        <w:rPr>
          <w:b/>
          <w:sz w:val="20"/>
        </w:rPr>
      </w:pPr>
    </w:p>
    <w:p w14:paraId="2B6E45DC" w14:textId="25DDC4A6" w:rsidR="003D4C2D" w:rsidRPr="00457F1C" w:rsidRDefault="003D4C2D" w:rsidP="000B2D80">
      <w:pPr>
        <w:pStyle w:val="BodyText"/>
        <w:rPr>
          <w:b/>
          <w:sz w:val="20"/>
        </w:rPr>
      </w:pPr>
    </w:p>
    <w:p w14:paraId="6CEE6BA2" w14:textId="77777777" w:rsidR="00911DB0" w:rsidRPr="00457F1C" w:rsidRDefault="00911DB0" w:rsidP="000B2D80">
      <w:pPr>
        <w:pStyle w:val="BodyText"/>
        <w:rPr>
          <w:b/>
          <w:sz w:val="20"/>
        </w:rPr>
      </w:pPr>
    </w:p>
    <w:p w14:paraId="42F5E00F" w14:textId="77777777" w:rsidR="003D4C2D" w:rsidRPr="00457F1C" w:rsidRDefault="003D4C2D" w:rsidP="000B2D80">
      <w:pPr>
        <w:pStyle w:val="BodyText"/>
        <w:rPr>
          <w:b/>
          <w:sz w:val="20"/>
        </w:rPr>
      </w:pPr>
    </w:p>
    <w:p w14:paraId="13B17C58" w14:textId="3B234306" w:rsidR="003E212A" w:rsidRPr="00457F1C" w:rsidRDefault="003E212A" w:rsidP="000B2D80">
      <w:pPr>
        <w:pStyle w:val="BodyText"/>
        <w:rPr>
          <w:b/>
          <w:sz w:val="20"/>
        </w:rPr>
      </w:pPr>
    </w:p>
    <w:p w14:paraId="43EC6F3A" w14:textId="52CF01BD" w:rsidR="003E212A" w:rsidRPr="00457F1C" w:rsidRDefault="006515A8" w:rsidP="000B2D80">
      <w:pPr>
        <w:pStyle w:val="BodyText"/>
        <w:rPr>
          <w:b/>
          <w:sz w:val="13"/>
        </w:rPr>
      </w:pPr>
      <w:r w:rsidRPr="00457F1C">
        <w:rPr>
          <w:noProof/>
        </w:rPr>
        <mc:AlternateContent>
          <mc:Choice Requires="wps">
            <w:drawing>
              <wp:anchor distT="0" distB="0" distL="0" distR="0" simplePos="0" relativeHeight="251656704" behindDoc="1" locked="0" layoutInCell="1" allowOverlap="1" wp14:anchorId="08C2A586" wp14:editId="44B2BD7D">
                <wp:simplePos x="0" y="0"/>
                <wp:positionH relativeFrom="page">
                  <wp:posOffset>1028700</wp:posOffset>
                </wp:positionH>
                <wp:positionV relativeFrom="paragraph">
                  <wp:posOffset>130175</wp:posOffset>
                </wp:positionV>
                <wp:extent cx="5831840" cy="952500"/>
                <wp:effectExtent l="19050" t="19050" r="1651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952500"/>
                        </a:xfrm>
                        <a:prstGeom prst="rect">
                          <a:avLst/>
                        </a:prstGeom>
                        <a:noFill/>
                        <a:ln w="38100" cmpd="thickThin">
                          <a:solidFill>
                            <a:srgbClr val="0070C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E624D28" w14:textId="4FED5A9F" w:rsidR="005C2D8F" w:rsidRPr="00A753AE" w:rsidRDefault="008F74DF" w:rsidP="00A753AE">
                            <w:pPr>
                              <w:widowControl/>
                              <w:autoSpaceDE/>
                              <w:autoSpaceDN/>
                              <w:ind w:left="180" w:right="120"/>
                              <w:jc w:val="both"/>
                              <w:rPr>
                                <w:b/>
                                <w:sz w:val="36"/>
                                <w:szCs w:val="36"/>
                              </w:rPr>
                            </w:pPr>
                            <w:r w:rsidRPr="00A753AE">
                              <w:rPr>
                                <w:b/>
                                <w:sz w:val="36"/>
                                <w:szCs w:val="36"/>
                              </w:rPr>
                              <w:t>P</w:t>
                            </w:r>
                            <w:r>
                              <w:rPr>
                                <w:b/>
                                <w:sz w:val="36"/>
                                <w:szCs w:val="36"/>
                              </w:rPr>
                              <w:t>rocurement ICT Equipment for the Coastal Harmony: Resilient Ecosystems, Thriving Communities (CHRETC) Project, Good Neighbors Bangladesh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2A586" id="_x0000_t202" coordsize="21600,21600" o:spt="202" path="m,l,21600r21600,l21600,xe">
                <v:stroke joinstyle="miter"/>
                <v:path gradientshapeok="t" o:connecttype="rect"/>
              </v:shapetype>
              <v:shape id="Text Box 2" o:spid="_x0000_s1026" type="#_x0000_t202" style="position:absolute;margin-left:81pt;margin-top:10.25pt;width:459.2pt;height: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" filled="f" strokecolor="#0070c0" strokeweight="3pt">
                <v:stroke dashstyle="dash" linestyle="thickThin"/>
                <v:textbox inset="0,0,0,0">
                  <w:txbxContent>
                    <w:p w14:paraId="1E624D28" w14:textId="4FED5A9F" w:rsidR="005C2D8F" w:rsidRPr="00A753AE" w:rsidRDefault="008F74DF" w:rsidP="00A753AE">
                      <w:pPr>
                        <w:widowControl/>
                        <w:autoSpaceDE/>
                        <w:autoSpaceDN/>
                        <w:ind w:left="180" w:right="120"/>
                        <w:jc w:val="both"/>
                        <w:rPr>
                          <w:b/>
                          <w:sz w:val="36"/>
                          <w:szCs w:val="36"/>
                        </w:rPr>
                      </w:pPr>
                      <w:r w:rsidRPr="00A753AE">
                        <w:rPr>
                          <w:b/>
                          <w:sz w:val="36"/>
                          <w:szCs w:val="36"/>
                        </w:rPr>
                        <w:t>P</w:t>
                      </w:r>
                      <w:r>
                        <w:rPr>
                          <w:b/>
                          <w:sz w:val="36"/>
                          <w:szCs w:val="36"/>
                        </w:rPr>
                        <w:t>rocurement ICT Equipment for the Coastal Harmony: Resilient Ecosystems, Thriving Communities (CHRETC) Project, Good Neighbors Bangladesh</w:t>
                      </w:r>
                    </w:p>
                  </w:txbxContent>
                </v:textbox>
                <w10:wrap type="topAndBottom" anchorx="page"/>
              </v:shape>
            </w:pict>
          </mc:Fallback>
        </mc:AlternateContent>
      </w:r>
    </w:p>
    <w:p w14:paraId="6073E088" w14:textId="77777777" w:rsidR="003E212A" w:rsidRPr="00457F1C" w:rsidRDefault="003E212A" w:rsidP="000B2D80">
      <w:pPr>
        <w:pStyle w:val="BodyText"/>
        <w:rPr>
          <w:b/>
          <w:sz w:val="20"/>
        </w:rPr>
      </w:pPr>
    </w:p>
    <w:p w14:paraId="5879A0CA" w14:textId="0841C462" w:rsidR="003E212A" w:rsidRPr="00457F1C" w:rsidRDefault="003E212A" w:rsidP="000B2D80">
      <w:pPr>
        <w:pStyle w:val="BodyText"/>
        <w:rPr>
          <w:b/>
          <w:sz w:val="20"/>
        </w:rPr>
      </w:pPr>
    </w:p>
    <w:p w14:paraId="20D9EE20" w14:textId="77777777" w:rsidR="003D4C2D" w:rsidRPr="00457F1C" w:rsidRDefault="003D4C2D" w:rsidP="000B2D80">
      <w:pPr>
        <w:pStyle w:val="BodyText"/>
        <w:rPr>
          <w:b/>
          <w:sz w:val="20"/>
        </w:rPr>
      </w:pPr>
    </w:p>
    <w:p w14:paraId="4F6A6653" w14:textId="77777777" w:rsidR="003D4C2D" w:rsidRPr="00457F1C" w:rsidRDefault="003D4C2D" w:rsidP="000B2D80">
      <w:pPr>
        <w:pStyle w:val="BodyText"/>
        <w:rPr>
          <w:b/>
          <w:sz w:val="20"/>
        </w:rPr>
      </w:pPr>
    </w:p>
    <w:p w14:paraId="39B0F32C" w14:textId="77777777" w:rsidR="003D4C2D" w:rsidRPr="00457F1C" w:rsidRDefault="003D4C2D" w:rsidP="000B2D80">
      <w:pPr>
        <w:pStyle w:val="BodyText"/>
        <w:rPr>
          <w:b/>
          <w:sz w:val="20"/>
        </w:rPr>
      </w:pPr>
    </w:p>
    <w:p w14:paraId="1204950F" w14:textId="77777777" w:rsidR="003D4C2D" w:rsidRPr="00457F1C" w:rsidRDefault="003D4C2D" w:rsidP="000B2D80">
      <w:pPr>
        <w:pStyle w:val="BodyText"/>
        <w:rPr>
          <w:b/>
          <w:sz w:val="20"/>
        </w:rPr>
      </w:pPr>
    </w:p>
    <w:p w14:paraId="5A0A5DEF" w14:textId="77777777" w:rsidR="003D4C2D" w:rsidRPr="00457F1C" w:rsidRDefault="003D4C2D" w:rsidP="000B2D80">
      <w:pPr>
        <w:pStyle w:val="BodyText"/>
        <w:rPr>
          <w:b/>
          <w:sz w:val="20"/>
        </w:rPr>
      </w:pPr>
    </w:p>
    <w:p w14:paraId="7099F567" w14:textId="77777777" w:rsidR="003D4C2D" w:rsidRPr="00457F1C" w:rsidRDefault="003D4C2D" w:rsidP="000B2D80">
      <w:pPr>
        <w:pStyle w:val="BodyText"/>
        <w:rPr>
          <w:b/>
          <w:sz w:val="20"/>
        </w:rPr>
      </w:pPr>
    </w:p>
    <w:p w14:paraId="07991969" w14:textId="77777777" w:rsidR="003D4C2D" w:rsidRPr="00457F1C" w:rsidRDefault="003D4C2D" w:rsidP="000B2D80">
      <w:pPr>
        <w:pStyle w:val="BodyText"/>
        <w:rPr>
          <w:b/>
          <w:sz w:val="20"/>
        </w:rPr>
      </w:pPr>
    </w:p>
    <w:p w14:paraId="0554497C" w14:textId="2E4F196A" w:rsidR="003E212A" w:rsidRPr="00457F1C" w:rsidRDefault="00D20C3D" w:rsidP="000B2D80">
      <w:pPr>
        <w:ind w:left="531" w:right="359"/>
        <w:jc w:val="center"/>
        <w:rPr>
          <w:b/>
          <w:sz w:val="32"/>
        </w:rPr>
      </w:pPr>
      <w:r w:rsidRPr="00457F1C">
        <w:rPr>
          <w:b/>
          <w:sz w:val="32"/>
        </w:rPr>
        <w:t>PROCUREMENT METHOD:</w:t>
      </w:r>
    </w:p>
    <w:p w14:paraId="0D93CCB4" w14:textId="5588F79A" w:rsidR="003E212A" w:rsidRPr="00457F1C" w:rsidRDefault="006E4EC2" w:rsidP="000B2D80">
      <w:pPr>
        <w:ind w:left="531" w:right="365"/>
        <w:jc w:val="center"/>
        <w:rPr>
          <w:b/>
          <w:sz w:val="32"/>
        </w:rPr>
      </w:pPr>
      <w:r w:rsidRPr="00457F1C">
        <w:rPr>
          <w:b/>
          <w:sz w:val="32"/>
        </w:rPr>
        <w:t xml:space="preserve">OPEN TENDERING METHOD (OTM) </w:t>
      </w:r>
    </w:p>
    <w:p w14:paraId="7A20C0C5" w14:textId="77777777" w:rsidR="003E212A" w:rsidRPr="00457F1C" w:rsidRDefault="003E212A" w:rsidP="000B2D80">
      <w:pPr>
        <w:pStyle w:val="BodyText"/>
        <w:rPr>
          <w:b/>
          <w:sz w:val="34"/>
        </w:rPr>
      </w:pPr>
    </w:p>
    <w:p w14:paraId="5E553B49" w14:textId="77777777" w:rsidR="00911DB0" w:rsidRPr="00457F1C" w:rsidRDefault="00911DB0" w:rsidP="000B2D80">
      <w:pPr>
        <w:pStyle w:val="BodyText"/>
        <w:rPr>
          <w:b/>
          <w:sz w:val="34"/>
        </w:rPr>
      </w:pPr>
    </w:p>
    <w:p w14:paraId="6FC865F6" w14:textId="77777777" w:rsidR="008565AB" w:rsidRPr="00457F1C" w:rsidRDefault="008565AB" w:rsidP="000B2D80">
      <w:pPr>
        <w:pStyle w:val="BodyText"/>
        <w:rPr>
          <w:b/>
          <w:sz w:val="34"/>
        </w:rPr>
      </w:pPr>
    </w:p>
    <w:p w14:paraId="4C4AF62F" w14:textId="0A66850B" w:rsidR="003E212A" w:rsidRPr="00457F1C" w:rsidRDefault="00D20C3D" w:rsidP="000B2D80">
      <w:pPr>
        <w:pStyle w:val="Title"/>
        <w:rPr>
          <w:sz w:val="40"/>
          <w:szCs w:val="40"/>
        </w:rPr>
      </w:pPr>
      <w:r w:rsidRPr="00457F1C">
        <w:rPr>
          <w:sz w:val="40"/>
          <w:szCs w:val="40"/>
        </w:rPr>
        <w:t>Good Neighbors Bangladesh</w:t>
      </w:r>
      <w:r w:rsidR="00633FE2" w:rsidRPr="00457F1C">
        <w:rPr>
          <w:sz w:val="40"/>
          <w:szCs w:val="40"/>
        </w:rPr>
        <w:t xml:space="preserve"> </w:t>
      </w:r>
    </w:p>
    <w:p w14:paraId="0932F4E6" w14:textId="77777777" w:rsidR="00B05D1C" w:rsidRPr="00457F1C" w:rsidRDefault="006E4EC2" w:rsidP="000B2D80">
      <w:pPr>
        <w:pStyle w:val="a"/>
        <w:wordWrap/>
        <w:spacing w:line="240" w:lineRule="auto"/>
        <w:jc w:val="center"/>
        <w:rPr>
          <w:rStyle w:val="hps"/>
          <w:rFonts w:ascii="Times New Roman" w:hAnsi="Times New Roman" w:cs="Times New Roman"/>
          <w:b/>
          <w:color w:val="auto"/>
          <w:sz w:val="28"/>
          <w:szCs w:val="22"/>
        </w:rPr>
      </w:pPr>
      <w:r w:rsidRPr="00457F1C">
        <w:rPr>
          <w:rStyle w:val="hps"/>
          <w:rFonts w:ascii="Times New Roman" w:hAnsi="Times New Roman" w:cs="Times New Roman"/>
          <w:b/>
          <w:color w:val="auto"/>
          <w:sz w:val="28"/>
          <w:szCs w:val="22"/>
        </w:rPr>
        <w:t xml:space="preserve">Head Office Address- Plot # 05, Block # A, Swadesh </w:t>
      </w:r>
      <w:proofErr w:type="spellStart"/>
      <w:r w:rsidRPr="00457F1C">
        <w:rPr>
          <w:rStyle w:val="hps"/>
          <w:rFonts w:ascii="Times New Roman" w:hAnsi="Times New Roman" w:cs="Times New Roman"/>
          <w:b/>
          <w:color w:val="auto"/>
          <w:sz w:val="28"/>
          <w:szCs w:val="22"/>
        </w:rPr>
        <w:t>Shornaly</w:t>
      </w:r>
      <w:proofErr w:type="spellEnd"/>
      <w:r w:rsidRPr="00457F1C">
        <w:rPr>
          <w:rStyle w:val="hps"/>
          <w:rFonts w:ascii="Times New Roman" w:hAnsi="Times New Roman" w:cs="Times New Roman"/>
          <w:b/>
          <w:color w:val="auto"/>
          <w:sz w:val="28"/>
          <w:szCs w:val="22"/>
        </w:rPr>
        <w:t xml:space="preserve"> </w:t>
      </w:r>
      <w:proofErr w:type="spellStart"/>
      <w:r w:rsidRPr="00457F1C">
        <w:rPr>
          <w:rStyle w:val="hps"/>
          <w:rFonts w:ascii="Times New Roman" w:hAnsi="Times New Roman" w:cs="Times New Roman"/>
          <w:b/>
          <w:color w:val="auto"/>
          <w:sz w:val="28"/>
          <w:szCs w:val="22"/>
        </w:rPr>
        <w:t>Abashan</w:t>
      </w:r>
      <w:proofErr w:type="spellEnd"/>
      <w:r w:rsidRPr="00457F1C">
        <w:rPr>
          <w:rStyle w:val="hps"/>
          <w:rFonts w:ascii="Times New Roman" w:hAnsi="Times New Roman" w:cs="Times New Roman"/>
          <w:b/>
          <w:color w:val="auto"/>
          <w:sz w:val="28"/>
          <w:szCs w:val="22"/>
        </w:rPr>
        <w:t xml:space="preserve">, </w:t>
      </w:r>
    </w:p>
    <w:p w14:paraId="72D34F93" w14:textId="20DAE940" w:rsidR="006E4EC2" w:rsidRPr="00457F1C" w:rsidRDefault="00B05D1C" w:rsidP="000B2D80">
      <w:pPr>
        <w:pStyle w:val="a"/>
        <w:wordWrap/>
        <w:spacing w:line="240" w:lineRule="auto"/>
        <w:jc w:val="center"/>
        <w:rPr>
          <w:rStyle w:val="hps"/>
          <w:rFonts w:ascii="Times New Roman" w:hAnsi="Times New Roman" w:cs="Times New Roman"/>
          <w:b/>
          <w:color w:val="auto"/>
          <w:sz w:val="28"/>
          <w:szCs w:val="22"/>
        </w:rPr>
      </w:pPr>
      <w:r w:rsidRPr="00457F1C">
        <w:rPr>
          <w:rStyle w:val="hps"/>
          <w:rFonts w:ascii="Times New Roman" w:hAnsi="Times New Roman" w:cs="Times New Roman"/>
          <w:b/>
          <w:color w:val="auto"/>
          <w:sz w:val="28"/>
          <w:szCs w:val="22"/>
        </w:rPr>
        <w:t>Sheikh Hasina Sarani</w:t>
      </w:r>
      <w:r w:rsidR="006E4EC2" w:rsidRPr="00457F1C">
        <w:rPr>
          <w:rStyle w:val="hps"/>
          <w:rFonts w:ascii="Times New Roman" w:hAnsi="Times New Roman" w:cs="Times New Roman"/>
          <w:b/>
          <w:color w:val="auto"/>
          <w:sz w:val="28"/>
          <w:szCs w:val="22"/>
        </w:rPr>
        <w:t xml:space="preserve">, Barua, </w:t>
      </w:r>
      <w:proofErr w:type="spellStart"/>
      <w:r w:rsidR="006E4EC2" w:rsidRPr="00457F1C">
        <w:rPr>
          <w:rStyle w:val="hps"/>
          <w:rFonts w:ascii="Times New Roman" w:hAnsi="Times New Roman" w:cs="Times New Roman"/>
          <w:b/>
          <w:color w:val="auto"/>
          <w:sz w:val="28"/>
          <w:szCs w:val="22"/>
        </w:rPr>
        <w:t>Khilkhet</w:t>
      </w:r>
      <w:proofErr w:type="spellEnd"/>
      <w:r w:rsidR="006E4EC2" w:rsidRPr="00457F1C">
        <w:rPr>
          <w:rStyle w:val="hps"/>
          <w:rFonts w:ascii="Times New Roman" w:hAnsi="Times New Roman" w:cs="Times New Roman"/>
          <w:b/>
          <w:color w:val="auto"/>
          <w:sz w:val="28"/>
          <w:szCs w:val="22"/>
        </w:rPr>
        <w:t>, Dhaka – 1229</w:t>
      </w:r>
    </w:p>
    <w:p w14:paraId="2FA0A6D3" w14:textId="77777777" w:rsidR="006E4EC2" w:rsidRPr="00457F1C" w:rsidRDefault="006E4EC2" w:rsidP="000B2D80">
      <w:pPr>
        <w:pStyle w:val="a"/>
        <w:wordWrap/>
        <w:spacing w:line="240" w:lineRule="auto"/>
        <w:jc w:val="center"/>
        <w:rPr>
          <w:rStyle w:val="hps"/>
          <w:rFonts w:ascii="Times New Roman" w:hAnsi="Times New Roman" w:cs="Times New Roman"/>
          <w:b/>
          <w:color w:val="auto"/>
          <w:sz w:val="28"/>
          <w:szCs w:val="22"/>
        </w:rPr>
      </w:pPr>
      <w:r w:rsidRPr="00457F1C">
        <w:rPr>
          <w:rStyle w:val="hps"/>
          <w:rFonts w:ascii="Times New Roman" w:hAnsi="Times New Roman" w:cs="Times New Roman"/>
          <w:b/>
          <w:color w:val="auto"/>
          <w:sz w:val="28"/>
          <w:szCs w:val="22"/>
        </w:rPr>
        <w:t>Tel: +8809 613 858 585</w:t>
      </w:r>
    </w:p>
    <w:p w14:paraId="412CC033" w14:textId="77777777" w:rsidR="006E4EC2" w:rsidRPr="00457F1C" w:rsidRDefault="006E4EC2" w:rsidP="000B2D80">
      <w:pPr>
        <w:pStyle w:val="a"/>
        <w:wordWrap/>
        <w:spacing w:line="240" w:lineRule="auto"/>
        <w:jc w:val="center"/>
        <w:rPr>
          <w:rStyle w:val="Hyperlink"/>
          <w:rFonts w:ascii="Times New Roman" w:hAnsi="Times New Roman" w:cs="Times New Roman"/>
          <w:color w:val="auto"/>
          <w:sz w:val="28"/>
          <w:shd w:val="clear" w:color="auto" w:fill="FFFFFF"/>
        </w:rPr>
      </w:pPr>
      <w:r w:rsidRPr="00457F1C">
        <w:rPr>
          <w:rStyle w:val="hps"/>
          <w:rFonts w:ascii="Times New Roman" w:hAnsi="Times New Roman" w:cs="Times New Roman"/>
          <w:b/>
          <w:color w:val="auto"/>
          <w:sz w:val="28"/>
          <w:szCs w:val="22"/>
        </w:rPr>
        <w:t xml:space="preserve">Email: </w:t>
      </w:r>
      <w:hyperlink r:id="rId7" w:tgtFrame="_blank" w:history="1">
        <w:r w:rsidRPr="00457F1C">
          <w:rPr>
            <w:rStyle w:val="Hyperlink"/>
            <w:rFonts w:ascii="Times New Roman" w:hAnsi="Times New Roman" w:cs="Times New Roman"/>
            <w:color w:val="00B050"/>
            <w:sz w:val="28"/>
            <w:shd w:val="clear" w:color="auto" w:fill="FFFFFF"/>
          </w:rPr>
          <w:t>procurement@gnbangla.org</w:t>
        </w:r>
      </w:hyperlink>
    </w:p>
    <w:p w14:paraId="6CD62C4E" w14:textId="77777777" w:rsidR="006E4EC2" w:rsidRPr="00457F1C" w:rsidRDefault="006E4EC2" w:rsidP="000B2D80">
      <w:pPr>
        <w:pStyle w:val="a"/>
        <w:wordWrap/>
        <w:spacing w:line="240" w:lineRule="auto"/>
        <w:jc w:val="center"/>
        <w:rPr>
          <w:rStyle w:val="Hyperlink"/>
          <w:b/>
          <w:color w:val="auto"/>
          <w:sz w:val="28"/>
        </w:rPr>
      </w:pPr>
      <w:r w:rsidRPr="00457F1C">
        <w:rPr>
          <w:rStyle w:val="hps"/>
          <w:rFonts w:ascii="Times New Roman" w:hAnsi="Times New Roman" w:cs="Times New Roman"/>
          <w:b/>
          <w:color w:val="auto"/>
          <w:sz w:val="28"/>
          <w:szCs w:val="22"/>
        </w:rPr>
        <w:t xml:space="preserve">Website: </w:t>
      </w:r>
      <w:hyperlink r:id="rId8" w:history="1">
        <w:r w:rsidRPr="00457F1C">
          <w:rPr>
            <w:rStyle w:val="Hyperlink"/>
            <w:rFonts w:ascii="Times New Roman" w:hAnsi="Times New Roman" w:cs="Times New Roman"/>
            <w:b/>
            <w:color w:val="0070C0"/>
            <w:sz w:val="28"/>
            <w:szCs w:val="22"/>
          </w:rPr>
          <w:t>www.gnbangla.org</w:t>
        </w:r>
      </w:hyperlink>
    </w:p>
    <w:p w14:paraId="03EF3B1C" w14:textId="77777777" w:rsidR="006E4EC2" w:rsidRPr="00457F1C" w:rsidRDefault="006E4EC2" w:rsidP="000B2D80">
      <w:pPr>
        <w:pStyle w:val="BodyText"/>
        <w:ind w:left="300" w:right="113"/>
        <w:jc w:val="both"/>
        <w:rPr>
          <w:spacing w:val="-8"/>
        </w:rPr>
      </w:pPr>
    </w:p>
    <w:p w14:paraId="65F64638" w14:textId="77777777" w:rsidR="003D4C2D" w:rsidRPr="00457F1C" w:rsidRDefault="003D4C2D" w:rsidP="000B2D80">
      <w:pPr>
        <w:pStyle w:val="BodyText"/>
        <w:ind w:left="300" w:right="113"/>
        <w:jc w:val="both"/>
        <w:rPr>
          <w:spacing w:val="-8"/>
        </w:rPr>
      </w:pPr>
    </w:p>
    <w:p w14:paraId="4DD62A70" w14:textId="77777777" w:rsidR="00911DB0" w:rsidRPr="00457F1C" w:rsidRDefault="00911DB0" w:rsidP="000B2D80">
      <w:pPr>
        <w:pStyle w:val="BodyText"/>
        <w:ind w:left="300" w:right="113"/>
        <w:jc w:val="both"/>
        <w:rPr>
          <w:spacing w:val="-8"/>
        </w:rPr>
      </w:pPr>
    </w:p>
    <w:p w14:paraId="00B277AC" w14:textId="77777777" w:rsidR="003E212A" w:rsidRPr="00457F1C" w:rsidRDefault="00D20C3D" w:rsidP="000B2D80">
      <w:pPr>
        <w:pStyle w:val="BodyText"/>
        <w:ind w:left="300" w:right="113"/>
        <w:jc w:val="both"/>
        <w:rPr>
          <w:spacing w:val="-10"/>
        </w:rPr>
      </w:pPr>
      <w:r w:rsidRPr="00457F1C">
        <w:rPr>
          <w:spacing w:val="-8"/>
        </w:rPr>
        <w:t xml:space="preserve">Good </w:t>
      </w:r>
      <w:r w:rsidRPr="00457F1C">
        <w:rPr>
          <w:spacing w:val="-10"/>
        </w:rPr>
        <w:t xml:space="preserve">Neighbors </w:t>
      </w:r>
      <w:r w:rsidRPr="00457F1C">
        <w:rPr>
          <w:spacing w:val="-5"/>
        </w:rPr>
        <w:t xml:space="preserve">is an </w:t>
      </w:r>
      <w:r w:rsidRPr="00457F1C">
        <w:rPr>
          <w:spacing w:val="-10"/>
        </w:rPr>
        <w:t xml:space="preserve">international humanitarian </w:t>
      </w:r>
      <w:r w:rsidRPr="00457F1C">
        <w:rPr>
          <w:spacing w:val="-9"/>
        </w:rPr>
        <w:t xml:space="preserve">development </w:t>
      </w:r>
      <w:r w:rsidRPr="00457F1C">
        <w:rPr>
          <w:spacing w:val="-8"/>
        </w:rPr>
        <w:t xml:space="preserve">NGO </w:t>
      </w:r>
      <w:r w:rsidRPr="00457F1C">
        <w:rPr>
          <w:spacing w:val="-9"/>
        </w:rPr>
        <w:t xml:space="preserve">founded </w:t>
      </w:r>
      <w:r w:rsidRPr="00457F1C">
        <w:rPr>
          <w:spacing w:val="-5"/>
        </w:rPr>
        <w:t xml:space="preserve">in </w:t>
      </w:r>
      <w:r w:rsidRPr="00457F1C">
        <w:rPr>
          <w:spacing w:val="-9"/>
        </w:rPr>
        <w:t xml:space="preserve">South </w:t>
      </w:r>
      <w:r w:rsidRPr="00457F1C">
        <w:rPr>
          <w:spacing w:val="-8"/>
        </w:rPr>
        <w:t xml:space="preserve">Korea </w:t>
      </w:r>
      <w:r w:rsidRPr="00457F1C">
        <w:rPr>
          <w:spacing w:val="-5"/>
        </w:rPr>
        <w:t xml:space="preserve">in </w:t>
      </w:r>
      <w:r w:rsidRPr="00457F1C">
        <w:rPr>
          <w:spacing w:val="-8"/>
        </w:rPr>
        <w:t xml:space="preserve">1991. Good </w:t>
      </w:r>
      <w:r w:rsidRPr="00457F1C">
        <w:rPr>
          <w:spacing w:val="-10"/>
        </w:rPr>
        <w:t>Neighbors Bangladesh</w:t>
      </w:r>
      <w:r w:rsidRPr="00457F1C">
        <w:rPr>
          <w:spacing w:val="-20"/>
        </w:rPr>
        <w:t xml:space="preserve"> </w:t>
      </w:r>
      <w:r w:rsidRPr="00457F1C">
        <w:rPr>
          <w:spacing w:val="-9"/>
        </w:rPr>
        <w:t>(GNB)</w:t>
      </w:r>
      <w:r w:rsidRPr="00457F1C">
        <w:rPr>
          <w:spacing w:val="-13"/>
        </w:rPr>
        <w:t xml:space="preserve"> </w:t>
      </w:r>
      <w:r w:rsidRPr="00457F1C">
        <w:rPr>
          <w:spacing w:val="-7"/>
        </w:rPr>
        <w:t>was</w:t>
      </w:r>
      <w:r w:rsidRPr="00457F1C">
        <w:rPr>
          <w:spacing w:val="-18"/>
        </w:rPr>
        <w:t xml:space="preserve"> </w:t>
      </w:r>
      <w:r w:rsidRPr="00457F1C">
        <w:rPr>
          <w:spacing w:val="-10"/>
        </w:rPr>
        <w:t>registered</w:t>
      </w:r>
      <w:r w:rsidRPr="00457F1C">
        <w:rPr>
          <w:spacing w:val="-9"/>
        </w:rPr>
        <w:t xml:space="preserve"> </w:t>
      </w:r>
      <w:r w:rsidRPr="00457F1C">
        <w:rPr>
          <w:spacing w:val="-7"/>
        </w:rPr>
        <w:t>as</w:t>
      </w:r>
      <w:r w:rsidRPr="00457F1C">
        <w:rPr>
          <w:spacing w:val="-14"/>
        </w:rPr>
        <w:t xml:space="preserve"> </w:t>
      </w:r>
      <w:r w:rsidRPr="00457F1C">
        <w:rPr>
          <w:spacing w:val="-5"/>
        </w:rPr>
        <w:t>an</w:t>
      </w:r>
      <w:r w:rsidRPr="00457F1C">
        <w:rPr>
          <w:spacing w:val="-19"/>
        </w:rPr>
        <w:t xml:space="preserve"> </w:t>
      </w:r>
      <w:r w:rsidRPr="00457F1C">
        <w:rPr>
          <w:spacing w:val="-10"/>
        </w:rPr>
        <w:t>international</w:t>
      </w:r>
      <w:r w:rsidRPr="00457F1C">
        <w:rPr>
          <w:spacing w:val="-15"/>
        </w:rPr>
        <w:t xml:space="preserve"> </w:t>
      </w:r>
      <w:r w:rsidRPr="00457F1C">
        <w:rPr>
          <w:spacing w:val="-10"/>
        </w:rPr>
        <w:t>non-government</w:t>
      </w:r>
      <w:r w:rsidRPr="00457F1C">
        <w:rPr>
          <w:spacing w:val="-23"/>
        </w:rPr>
        <w:t xml:space="preserve"> </w:t>
      </w:r>
      <w:r w:rsidRPr="00457F1C">
        <w:rPr>
          <w:spacing w:val="-10"/>
        </w:rPr>
        <w:t>organization</w:t>
      </w:r>
      <w:r w:rsidRPr="00457F1C">
        <w:rPr>
          <w:spacing w:val="-18"/>
        </w:rPr>
        <w:t xml:space="preserve"> </w:t>
      </w:r>
      <w:r w:rsidRPr="00457F1C">
        <w:rPr>
          <w:spacing w:val="-9"/>
        </w:rPr>
        <w:t>(INGO)</w:t>
      </w:r>
      <w:r w:rsidRPr="00457F1C">
        <w:rPr>
          <w:spacing w:val="-18"/>
        </w:rPr>
        <w:t xml:space="preserve"> </w:t>
      </w:r>
      <w:r w:rsidRPr="00457F1C">
        <w:rPr>
          <w:spacing w:val="-8"/>
        </w:rPr>
        <w:t>with</w:t>
      </w:r>
      <w:r w:rsidRPr="00457F1C">
        <w:rPr>
          <w:spacing w:val="-19"/>
        </w:rPr>
        <w:t xml:space="preserve"> </w:t>
      </w:r>
      <w:r w:rsidRPr="00457F1C">
        <w:rPr>
          <w:spacing w:val="-7"/>
        </w:rPr>
        <w:t>the</w:t>
      </w:r>
      <w:r w:rsidRPr="00457F1C">
        <w:rPr>
          <w:spacing w:val="-18"/>
        </w:rPr>
        <w:t xml:space="preserve"> </w:t>
      </w:r>
      <w:r w:rsidRPr="00457F1C">
        <w:rPr>
          <w:spacing w:val="-6"/>
        </w:rPr>
        <w:t>NGO</w:t>
      </w:r>
      <w:r w:rsidRPr="00457F1C">
        <w:rPr>
          <w:spacing w:val="-14"/>
        </w:rPr>
        <w:t xml:space="preserve"> </w:t>
      </w:r>
      <w:r w:rsidRPr="00457F1C">
        <w:rPr>
          <w:spacing w:val="-10"/>
        </w:rPr>
        <w:t>affairs</w:t>
      </w:r>
      <w:r w:rsidRPr="00457F1C">
        <w:rPr>
          <w:spacing w:val="-22"/>
        </w:rPr>
        <w:t xml:space="preserve"> </w:t>
      </w:r>
      <w:r w:rsidRPr="00457F1C">
        <w:rPr>
          <w:spacing w:val="-8"/>
        </w:rPr>
        <w:t xml:space="preserve">bureau </w:t>
      </w:r>
      <w:r w:rsidRPr="00457F1C">
        <w:rPr>
          <w:spacing w:val="-5"/>
        </w:rPr>
        <w:t xml:space="preserve">of </w:t>
      </w:r>
      <w:r w:rsidRPr="00457F1C">
        <w:rPr>
          <w:spacing w:val="-7"/>
        </w:rPr>
        <w:t xml:space="preserve">the </w:t>
      </w:r>
      <w:r w:rsidRPr="00457F1C">
        <w:rPr>
          <w:spacing w:val="-10"/>
        </w:rPr>
        <w:t xml:space="preserve">government </w:t>
      </w:r>
      <w:r w:rsidRPr="00457F1C">
        <w:rPr>
          <w:spacing w:val="-5"/>
        </w:rPr>
        <w:t xml:space="preserve">of </w:t>
      </w:r>
      <w:r w:rsidRPr="00457F1C">
        <w:rPr>
          <w:spacing w:val="-10"/>
        </w:rPr>
        <w:t xml:space="preserve">Bangladesh </w:t>
      </w:r>
      <w:r w:rsidRPr="00457F1C">
        <w:rPr>
          <w:spacing w:val="-9"/>
        </w:rPr>
        <w:t xml:space="preserve">and commenced </w:t>
      </w:r>
      <w:r w:rsidRPr="00457F1C">
        <w:rPr>
          <w:spacing w:val="-7"/>
        </w:rPr>
        <w:t xml:space="preserve">its </w:t>
      </w:r>
      <w:r w:rsidRPr="00457F1C">
        <w:rPr>
          <w:spacing w:val="-9"/>
        </w:rPr>
        <w:t xml:space="preserve">operation </w:t>
      </w:r>
      <w:r w:rsidRPr="00457F1C">
        <w:rPr>
          <w:spacing w:val="-5"/>
        </w:rPr>
        <w:t xml:space="preserve">in </w:t>
      </w:r>
      <w:r w:rsidRPr="00457F1C">
        <w:rPr>
          <w:spacing w:val="-9"/>
        </w:rPr>
        <w:t xml:space="preserve">August </w:t>
      </w:r>
      <w:r w:rsidRPr="00457F1C">
        <w:rPr>
          <w:spacing w:val="-8"/>
        </w:rPr>
        <w:t xml:space="preserve">1996 </w:t>
      </w:r>
      <w:r w:rsidRPr="00457F1C">
        <w:rPr>
          <w:spacing w:val="-6"/>
        </w:rPr>
        <w:t xml:space="preserve">for </w:t>
      </w:r>
      <w:r w:rsidRPr="00457F1C">
        <w:rPr>
          <w:spacing w:val="-10"/>
        </w:rPr>
        <w:t xml:space="preserve">helping </w:t>
      </w:r>
      <w:r w:rsidRPr="00457F1C">
        <w:rPr>
          <w:spacing w:val="-9"/>
        </w:rPr>
        <w:t xml:space="preserve">deprived </w:t>
      </w:r>
      <w:r w:rsidRPr="00457F1C">
        <w:rPr>
          <w:spacing w:val="-10"/>
        </w:rPr>
        <w:t xml:space="preserve">children, </w:t>
      </w:r>
      <w:r w:rsidRPr="00457F1C">
        <w:rPr>
          <w:spacing w:val="-9"/>
        </w:rPr>
        <w:t xml:space="preserve">their mothers and families through </w:t>
      </w:r>
      <w:r w:rsidRPr="00457F1C">
        <w:rPr>
          <w:spacing w:val="-10"/>
        </w:rPr>
        <w:t xml:space="preserve">education, </w:t>
      </w:r>
      <w:r w:rsidRPr="00457F1C">
        <w:rPr>
          <w:spacing w:val="-9"/>
        </w:rPr>
        <w:t xml:space="preserve">health </w:t>
      </w:r>
      <w:r w:rsidRPr="00457F1C">
        <w:rPr>
          <w:spacing w:val="-10"/>
        </w:rPr>
        <w:t xml:space="preserve">services, economic security, protection, </w:t>
      </w:r>
      <w:r w:rsidRPr="00457F1C">
        <w:rPr>
          <w:spacing w:val="-9"/>
        </w:rPr>
        <w:t xml:space="preserve">community </w:t>
      </w:r>
      <w:r w:rsidRPr="00457F1C">
        <w:rPr>
          <w:spacing w:val="-10"/>
        </w:rPr>
        <w:t>development, sanitation,</w:t>
      </w:r>
      <w:r w:rsidRPr="00457F1C">
        <w:rPr>
          <w:spacing w:val="-19"/>
        </w:rPr>
        <w:t xml:space="preserve"> </w:t>
      </w:r>
      <w:r w:rsidRPr="00457F1C">
        <w:rPr>
          <w:spacing w:val="-9"/>
        </w:rPr>
        <w:t>and</w:t>
      </w:r>
      <w:r w:rsidRPr="00457F1C">
        <w:rPr>
          <w:spacing w:val="-17"/>
        </w:rPr>
        <w:t xml:space="preserve"> </w:t>
      </w:r>
      <w:r w:rsidRPr="00457F1C">
        <w:rPr>
          <w:spacing w:val="-9"/>
        </w:rPr>
        <w:t>disaster</w:t>
      </w:r>
      <w:r w:rsidRPr="00457F1C">
        <w:rPr>
          <w:spacing w:val="-21"/>
        </w:rPr>
        <w:t xml:space="preserve"> </w:t>
      </w:r>
      <w:r w:rsidRPr="00457F1C">
        <w:rPr>
          <w:spacing w:val="-10"/>
        </w:rPr>
        <w:t>relief</w:t>
      </w:r>
      <w:r w:rsidRPr="00457F1C">
        <w:rPr>
          <w:spacing w:val="-21"/>
        </w:rPr>
        <w:t xml:space="preserve"> </w:t>
      </w:r>
      <w:r w:rsidRPr="00457F1C">
        <w:rPr>
          <w:spacing w:val="-10"/>
        </w:rPr>
        <w:t>projects.</w:t>
      </w:r>
    </w:p>
    <w:p w14:paraId="03489F39" w14:textId="77777777" w:rsidR="0047747B" w:rsidRPr="00457F1C" w:rsidRDefault="0047747B" w:rsidP="000B2D80">
      <w:pPr>
        <w:pStyle w:val="Heading5"/>
        <w:spacing w:before="0"/>
        <w:jc w:val="both"/>
      </w:pPr>
    </w:p>
    <w:p w14:paraId="59A5C1C6" w14:textId="59ED6500" w:rsidR="003E212A" w:rsidRPr="00457F1C" w:rsidRDefault="00D20C3D" w:rsidP="000B2D80">
      <w:pPr>
        <w:pStyle w:val="Heading5"/>
        <w:spacing w:before="0"/>
        <w:jc w:val="both"/>
      </w:pPr>
      <w:r w:rsidRPr="00457F1C">
        <w:t>Article 1: (Purpose)</w:t>
      </w:r>
    </w:p>
    <w:p w14:paraId="47079CED" w14:textId="47607356" w:rsidR="003E212A" w:rsidRPr="00457F1C" w:rsidRDefault="00D20C3D" w:rsidP="002F1605">
      <w:pPr>
        <w:ind w:left="360"/>
        <w:jc w:val="both"/>
        <w:rPr>
          <w:sz w:val="24"/>
          <w:szCs w:val="24"/>
        </w:rPr>
      </w:pPr>
      <w:r w:rsidRPr="00457F1C">
        <w:rPr>
          <w:b/>
        </w:rPr>
        <w:t>1-1.</w:t>
      </w:r>
      <w:r w:rsidRPr="00457F1C">
        <w:rPr>
          <w:b/>
          <w:spacing w:val="38"/>
        </w:rPr>
        <w:t xml:space="preserve"> </w:t>
      </w:r>
      <w:r w:rsidRPr="00457F1C">
        <w:rPr>
          <w:bCs/>
        </w:rPr>
        <w:t xml:space="preserve">Good Neighbors Bangladesh invites </w:t>
      </w:r>
      <w:r w:rsidR="006E4EC2" w:rsidRPr="00457F1C">
        <w:rPr>
          <w:bCs/>
        </w:rPr>
        <w:t xml:space="preserve">tenderer </w:t>
      </w:r>
      <w:r w:rsidRPr="00457F1C">
        <w:rPr>
          <w:bCs/>
        </w:rPr>
        <w:t xml:space="preserve">for </w:t>
      </w:r>
      <w:r w:rsidR="00DE5FFE" w:rsidRPr="00457F1C">
        <w:rPr>
          <w:bCs/>
        </w:rPr>
        <w:t>ICT Equipment (Laptop</w:t>
      </w:r>
      <w:r w:rsidR="00697F55">
        <w:rPr>
          <w:bCs/>
        </w:rPr>
        <w:t>-14 units</w:t>
      </w:r>
      <w:r w:rsidR="00DE5FFE" w:rsidRPr="00457F1C">
        <w:rPr>
          <w:bCs/>
        </w:rPr>
        <w:t>, Computer Printer</w:t>
      </w:r>
      <w:r w:rsidR="00697F55">
        <w:rPr>
          <w:bCs/>
        </w:rPr>
        <w:t>-4 Units</w:t>
      </w:r>
      <w:r w:rsidR="00DE5FFE" w:rsidRPr="00457F1C">
        <w:rPr>
          <w:bCs/>
        </w:rPr>
        <w:t>, Digital Camera</w:t>
      </w:r>
      <w:r w:rsidR="00697F55">
        <w:rPr>
          <w:bCs/>
        </w:rPr>
        <w:t>-4 units</w:t>
      </w:r>
      <w:r w:rsidR="00DE5FFE" w:rsidRPr="00457F1C">
        <w:rPr>
          <w:bCs/>
        </w:rPr>
        <w:t>, Scanner</w:t>
      </w:r>
      <w:r w:rsidR="00697F55">
        <w:rPr>
          <w:bCs/>
        </w:rPr>
        <w:t>-4 units</w:t>
      </w:r>
      <w:r w:rsidR="00DE5FFE" w:rsidRPr="00457F1C">
        <w:rPr>
          <w:bCs/>
        </w:rPr>
        <w:t xml:space="preserve">) </w:t>
      </w:r>
      <w:r w:rsidR="00E46448" w:rsidRPr="00457F1C">
        <w:rPr>
          <w:bCs/>
        </w:rPr>
        <w:t xml:space="preserve">through the </w:t>
      </w:r>
      <w:r w:rsidR="00DE5FFE" w:rsidRPr="00457F1C">
        <w:rPr>
          <w:bCs/>
        </w:rPr>
        <w:t>REDAA</w:t>
      </w:r>
      <w:r w:rsidR="00E46448" w:rsidRPr="00457F1C">
        <w:rPr>
          <w:bCs/>
        </w:rPr>
        <w:t xml:space="preserve"> Project</w:t>
      </w:r>
      <w:r w:rsidR="00911DB0" w:rsidRPr="00457F1C">
        <w:rPr>
          <w:bCs/>
        </w:rPr>
        <w:t xml:space="preserve"> supported initiative</w:t>
      </w:r>
      <w:r w:rsidR="009720B7" w:rsidRPr="00457F1C">
        <w:rPr>
          <w:bCs/>
        </w:rPr>
        <w:t xml:space="preserve"> </w:t>
      </w:r>
      <w:r w:rsidR="009720B7" w:rsidRPr="00457F1C">
        <w:rPr>
          <w:b/>
        </w:rPr>
        <w:t>“</w:t>
      </w:r>
      <w:r w:rsidR="00911DB0" w:rsidRPr="00457F1C">
        <w:rPr>
          <w:b/>
        </w:rPr>
        <w:t>Coastal harmony: Resilient Ecosystem, Thriving Communities (CHRETC)</w:t>
      </w:r>
      <w:r w:rsidR="009720B7" w:rsidRPr="00457F1C">
        <w:rPr>
          <w:b/>
        </w:rPr>
        <w:t>”</w:t>
      </w:r>
      <w:r w:rsidR="00B90D0E" w:rsidRPr="00457F1C">
        <w:rPr>
          <w:b/>
        </w:rPr>
        <w:t>.</w:t>
      </w:r>
    </w:p>
    <w:p w14:paraId="0A1C06CB" w14:textId="77777777" w:rsidR="003E212A" w:rsidRPr="00457F1C" w:rsidRDefault="003E212A" w:rsidP="000B2D80">
      <w:pPr>
        <w:pStyle w:val="BodyText"/>
        <w:rPr>
          <w:sz w:val="19"/>
        </w:rPr>
      </w:pPr>
    </w:p>
    <w:p w14:paraId="703D534A" w14:textId="2481E998" w:rsidR="003E212A" w:rsidRPr="00457F1C" w:rsidRDefault="008A008A" w:rsidP="000B2D80">
      <w:pPr>
        <w:pStyle w:val="Heading5"/>
        <w:spacing w:before="0"/>
        <w:jc w:val="both"/>
      </w:pPr>
      <w:r w:rsidRPr="00457F1C">
        <w:lastRenderedPageBreak/>
        <w:t>Article 2</w:t>
      </w:r>
      <w:r w:rsidR="00676206" w:rsidRPr="00457F1C">
        <w:t>:</w:t>
      </w:r>
      <w:r w:rsidRPr="00457F1C">
        <w:t xml:space="preserve"> (</w:t>
      </w:r>
      <w:r w:rsidR="00C15ED0" w:rsidRPr="00457F1C">
        <w:t>TENDER Enlist</w:t>
      </w:r>
      <w:r w:rsidR="00D20C3D" w:rsidRPr="00457F1C">
        <w:t xml:space="preserve"> Application)</w:t>
      </w:r>
    </w:p>
    <w:p w14:paraId="7BB12AE6" w14:textId="28B6DDC5" w:rsidR="003E212A" w:rsidRPr="00457F1C" w:rsidRDefault="00D20C3D" w:rsidP="000B2D80">
      <w:pPr>
        <w:pStyle w:val="BodyText"/>
        <w:ind w:left="720" w:right="-20" w:hanging="450"/>
        <w:jc w:val="both"/>
      </w:pPr>
      <w:r w:rsidRPr="00457F1C">
        <w:rPr>
          <w:b/>
        </w:rPr>
        <w:t xml:space="preserve">2-1. </w:t>
      </w:r>
      <w:r w:rsidRPr="00457F1C">
        <w:t>Companies that w</w:t>
      </w:r>
      <w:r w:rsidR="00D7067D" w:rsidRPr="00457F1C">
        <w:t xml:space="preserve">ish to participate in the </w:t>
      </w:r>
      <w:r w:rsidR="00C15ED0" w:rsidRPr="00457F1C">
        <w:t>TENDER should</w:t>
      </w:r>
      <w:r w:rsidRPr="00457F1C">
        <w:t xml:space="preserve"> submit and apply to G</w:t>
      </w:r>
      <w:r w:rsidR="00A55951" w:rsidRPr="00457F1C">
        <w:t xml:space="preserve">ood Neighbors Bangladesh </w:t>
      </w:r>
      <w:r w:rsidRPr="00457F1C">
        <w:t>with</w:t>
      </w:r>
      <w:r w:rsidR="00676206" w:rsidRPr="00457F1C">
        <w:t xml:space="preserve"> </w:t>
      </w:r>
      <w:r w:rsidRPr="00457F1C">
        <w:t>the following documentations.</w:t>
      </w:r>
    </w:p>
    <w:p w14:paraId="56C7C4D8" w14:textId="49CAC34B" w:rsidR="003E212A" w:rsidRPr="00457F1C" w:rsidRDefault="00C15ED0" w:rsidP="000B2D80">
      <w:pPr>
        <w:pStyle w:val="Heading5"/>
        <w:numPr>
          <w:ilvl w:val="0"/>
          <w:numId w:val="3"/>
        </w:numPr>
        <w:spacing w:before="0"/>
      </w:pPr>
      <w:r w:rsidRPr="00457F1C">
        <w:rPr>
          <w:w w:val="110"/>
        </w:rPr>
        <w:t>TENDER Application</w:t>
      </w:r>
      <w:r w:rsidR="00264791" w:rsidRPr="00457F1C">
        <w:rPr>
          <w:w w:val="110"/>
        </w:rPr>
        <w:t xml:space="preserve"> </w:t>
      </w:r>
    </w:p>
    <w:p w14:paraId="48D78615" w14:textId="77777777" w:rsidR="003E212A" w:rsidRPr="00457F1C" w:rsidRDefault="00D20C3D" w:rsidP="000B2D80">
      <w:pPr>
        <w:pStyle w:val="ListParagraph"/>
        <w:numPr>
          <w:ilvl w:val="0"/>
          <w:numId w:val="3"/>
        </w:numPr>
        <w:spacing w:before="0"/>
        <w:rPr>
          <w:b/>
        </w:rPr>
      </w:pPr>
      <w:r w:rsidRPr="00457F1C">
        <w:rPr>
          <w:b/>
          <w:w w:val="110"/>
        </w:rPr>
        <w:t>Up-To-Date Trade License</w:t>
      </w:r>
    </w:p>
    <w:p w14:paraId="0F3FB7E3" w14:textId="77777777" w:rsidR="003E212A" w:rsidRPr="00457F1C" w:rsidRDefault="00D20C3D" w:rsidP="000B2D80">
      <w:pPr>
        <w:pStyle w:val="ListParagraph"/>
        <w:numPr>
          <w:ilvl w:val="0"/>
          <w:numId w:val="3"/>
        </w:numPr>
        <w:spacing w:before="0"/>
        <w:rPr>
          <w:b/>
        </w:rPr>
      </w:pPr>
      <w:r w:rsidRPr="00457F1C">
        <w:rPr>
          <w:b/>
          <w:w w:val="105"/>
        </w:rPr>
        <w:t>Up-To-Date Income Tax Certificate</w:t>
      </w:r>
    </w:p>
    <w:p w14:paraId="1A7E344B" w14:textId="77777777" w:rsidR="003E212A" w:rsidRPr="00457F1C" w:rsidRDefault="00D20C3D" w:rsidP="000B2D80">
      <w:pPr>
        <w:pStyle w:val="ListParagraph"/>
        <w:numPr>
          <w:ilvl w:val="0"/>
          <w:numId w:val="3"/>
        </w:numPr>
        <w:spacing w:before="0"/>
        <w:rPr>
          <w:b/>
        </w:rPr>
      </w:pPr>
      <w:r w:rsidRPr="00457F1C">
        <w:rPr>
          <w:b/>
          <w:w w:val="110"/>
        </w:rPr>
        <w:t>Vat Registration Certification</w:t>
      </w:r>
    </w:p>
    <w:p w14:paraId="76A8D6E4" w14:textId="22FCB3FF" w:rsidR="003E212A" w:rsidRPr="00457F1C" w:rsidRDefault="00C72ECE" w:rsidP="000B2D80">
      <w:pPr>
        <w:pStyle w:val="ListParagraph"/>
        <w:numPr>
          <w:ilvl w:val="0"/>
          <w:numId w:val="3"/>
        </w:numPr>
        <w:spacing w:before="0"/>
        <w:rPr>
          <w:b/>
        </w:rPr>
      </w:pPr>
      <w:r w:rsidRPr="00457F1C">
        <w:rPr>
          <w:b/>
          <w:w w:val="105"/>
        </w:rPr>
        <w:t xml:space="preserve">Update </w:t>
      </w:r>
      <w:r w:rsidR="00D20C3D" w:rsidRPr="00457F1C">
        <w:rPr>
          <w:b/>
          <w:w w:val="105"/>
        </w:rPr>
        <w:t xml:space="preserve">Bank solvency Certificate (minimum </w:t>
      </w:r>
      <w:r w:rsidR="009031D0" w:rsidRPr="00457F1C">
        <w:rPr>
          <w:b/>
          <w:w w:val="105"/>
        </w:rPr>
        <w:t>10</w:t>
      </w:r>
      <w:r w:rsidR="00EF1A5B" w:rsidRPr="00457F1C">
        <w:rPr>
          <w:b/>
          <w:w w:val="105"/>
        </w:rPr>
        <w:t xml:space="preserve"> </w:t>
      </w:r>
      <w:r w:rsidR="00D20C3D" w:rsidRPr="00457F1C">
        <w:rPr>
          <w:b/>
          <w:w w:val="105"/>
        </w:rPr>
        <w:t>Lakh</w:t>
      </w:r>
      <w:r w:rsidR="009031D0" w:rsidRPr="00457F1C">
        <w:rPr>
          <w:b/>
          <w:w w:val="105"/>
        </w:rPr>
        <w:t>s</w:t>
      </w:r>
      <w:r w:rsidR="00D20C3D" w:rsidRPr="00457F1C">
        <w:rPr>
          <w:b/>
          <w:w w:val="105"/>
        </w:rPr>
        <w:t>)</w:t>
      </w:r>
    </w:p>
    <w:p w14:paraId="4648EB21" w14:textId="4B5170B5" w:rsidR="003E212A" w:rsidRPr="00457F1C" w:rsidRDefault="00D20C3D" w:rsidP="000B2D80">
      <w:pPr>
        <w:pStyle w:val="ListParagraph"/>
        <w:numPr>
          <w:ilvl w:val="0"/>
          <w:numId w:val="3"/>
        </w:numPr>
        <w:spacing w:before="0"/>
        <w:rPr>
          <w:b/>
        </w:rPr>
      </w:pPr>
      <w:r w:rsidRPr="00457F1C">
        <w:rPr>
          <w:b/>
          <w:w w:val="105"/>
        </w:rPr>
        <w:t xml:space="preserve">Previous </w:t>
      </w:r>
      <w:r w:rsidR="00B3664C" w:rsidRPr="00457F1C">
        <w:rPr>
          <w:b/>
          <w:w w:val="105"/>
        </w:rPr>
        <w:t>tendering</w:t>
      </w:r>
      <w:r w:rsidRPr="00457F1C">
        <w:rPr>
          <w:b/>
          <w:w w:val="105"/>
        </w:rPr>
        <w:t xml:space="preserve"> documents/List of clients (up to 2.5 years)</w:t>
      </w:r>
    </w:p>
    <w:p w14:paraId="76712607" w14:textId="77777777" w:rsidR="003E212A" w:rsidRPr="00457F1C" w:rsidRDefault="00D20C3D" w:rsidP="000B2D80">
      <w:pPr>
        <w:pStyle w:val="ListParagraph"/>
        <w:numPr>
          <w:ilvl w:val="0"/>
          <w:numId w:val="3"/>
        </w:numPr>
        <w:spacing w:before="0"/>
        <w:rPr>
          <w:b/>
        </w:rPr>
      </w:pPr>
      <w:r w:rsidRPr="00457F1C">
        <w:rPr>
          <w:b/>
          <w:w w:val="110"/>
        </w:rPr>
        <w:t>Brief profile</w:t>
      </w:r>
    </w:p>
    <w:p w14:paraId="67A6FDED" w14:textId="15AFCBBC" w:rsidR="009705AB" w:rsidRPr="00457F1C" w:rsidRDefault="009705AB" w:rsidP="000B2D80">
      <w:pPr>
        <w:pStyle w:val="ListParagraph"/>
        <w:numPr>
          <w:ilvl w:val="0"/>
          <w:numId w:val="3"/>
        </w:numPr>
        <w:spacing w:before="0"/>
        <w:rPr>
          <w:b/>
        </w:rPr>
      </w:pPr>
      <w:r w:rsidRPr="00457F1C">
        <w:rPr>
          <w:b/>
          <w:w w:val="110"/>
        </w:rPr>
        <w:t>Proprietor NID copy</w:t>
      </w:r>
    </w:p>
    <w:p w14:paraId="6DCCE0F6" w14:textId="1D1701E0" w:rsidR="003E212A" w:rsidRPr="00457F1C" w:rsidRDefault="00D20C3D" w:rsidP="000B2D80">
      <w:pPr>
        <w:pStyle w:val="ListParagraph"/>
        <w:numPr>
          <w:ilvl w:val="0"/>
          <w:numId w:val="3"/>
        </w:numPr>
        <w:spacing w:before="0"/>
        <w:rPr>
          <w:b/>
        </w:rPr>
      </w:pPr>
      <w:r w:rsidRPr="00457F1C">
        <w:rPr>
          <w:b/>
          <w:w w:val="105"/>
        </w:rPr>
        <w:t xml:space="preserve">Experience Certificates (Must have minimum three certificate above </w:t>
      </w:r>
      <w:r w:rsidR="009031D0" w:rsidRPr="00457F1C">
        <w:rPr>
          <w:b/>
          <w:w w:val="105"/>
        </w:rPr>
        <w:t>1</w:t>
      </w:r>
      <w:r w:rsidR="00B6598C" w:rsidRPr="00457F1C">
        <w:rPr>
          <w:b/>
          <w:w w:val="105"/>
        </w:rPr>
        <w:t>0</w:t>
      </w:r>
      <w:r w:rsidRPr="00457F1C">
        <w:rPr>
          <w:b/>
          <w:w w:val="105"/>
        </w:rPr>
        <w:t xml:space="preserve"> lakh taka)</w:t>
      </w:r>
    </w:p>
    <w:p w14:paraId="67DF3879" w14:textId="77777777" w:rsidR="003E212A" w:rsidRPr="00457F1C" w:rsidRDefault="00D20C3D" w:rsidP="000B2D80">
      <w:pPr>
        <w:pStyle w:val="ListParagraph"/>
        <w:numPr>
          <w:ilvl w:val="0"/>
          <w:numId w:val="3"/>
        </w:numPr>
        <w:spacing w:before="0"/>
        <w:rPr>
          <w:b/>
        </w:rPr>
      </w:pPr>
      <w:r w:rsidRPr="00457F1C">
        <w:rPr>
          <w:b/>
          <w:w w:val="105"/>
        </w:rPr>
        <w:t>Any others relevant papers</w:t>
      </w:r>
    </w:p>
    <w:p w14:paraId="79866494" w14:textId="77777777" w:rsidR="003E212A" w:rsidRPr="00457F1C" w:rsidRDefault="003E212A" w:rsidP="000B2D80">
      <w:pPr>
        <w:pStyle w:val="BodyText"/>
        <w:rPr>
          <w:b/>
          <w:sz w:val="16"/>
          <w:szCs w:val="16"/>
        </w:rPr>
      </w:pPr>
    </w:p>
    <w:p w14:paraId="33CD6DD0" w14:textId="1CD286E5" w:rsidR="003E212A" w:rsidRPr="00457F1C" w:rsidRDefault="00DA78A6" w:rsidP="000B2D80">
      <w:pPr>
        <w:ind w:left="300"/>
        <w:rPr>
          <w:b/>
        </w:rPr>
      </w:pPr>
      <w:r w:rsidRPr="00457F1C">
        <w:rPr>
          <w:b/>
        </w:rPr>
        <w:t>Article 3</w:t>
      </w:r>
      <w:r w:rsidR="00E508BA" w:rsidRPr="00457F1C">
        <w:rPr>
          <w:b/>
        </w:rPr>
        <w:t>:</w:t>
      </w:r>
      <w:r w:rsidRPr="00457F1C">
        <w:rPr>
          <w:b/>
        </w:rPr>
        <w:t xml:space="preserve"> (Submission </w:t>
      </w:r>
      <w:r w:rsidR="00C15ED0" w:rsidRPr="00457F1C">
        <w:rPr>
          <w:b/>
        </w:rPr>
        <w:t>TENDER Documents</w:t>
      </w:r>
      <w:r w:rsidR="00D20C3D" w:rsidRPr="00457F1C">
        <w:rPr>
          <w:b/>
        </w:rPr>
        <w:t>)</w:t>
      </w:r>
    </w:p>
    <w:p w14:paraId="6AFA9BB4" w14:textId="46682238" w:rsidR="00C15ED0" w:rsidRPr="00457F1C" w:rsidRDefault="00DA78A6" w:rsidP="000B2D80">
      <w:pPr>
        <w:pStyle w:val="BodyText"/>
        <w:tabs>
          <w:tab w:val="left" w:pos="720"/>
        </w:tabs>
        <w:ind w:left="300"/>
        <w:jc w:val="both"/>
        <w:rPr>
          <w:rStyle w:val="Hyperlink"/>
          <w:color w:val="auto"/>
        </w:rPr>
      </w:pPr>
      <w:r w:rsidRPr="00457F1C">
        <w:rPr>
          <w:b/>
          <w:spacing w:val="-8"/>
          <w:sz w:val="24"/>
        </w:rPr>
        <w:t>3-1</w:t>
      </w:r>
      <w:r w:rsidR="00D20C3D" w:rsidRPr="00457F1C">
        <w:rPr>
          <w:b/>
          <w:spacing w:val="-8"/>
          <w:sz w:val="24"/>
        </w:rPr>
        <w:t>.</w:t>
      </w:r>
      <w:r w:rsidR="00D20C3D" w:rsidRPr="00457F1C">
        <w:rPr>
          <w:b/>
          <w:spacing w:val="-8"/>
          <w:sz w:val="24"/>
        </w:rPr>
        <w:tab/>
      </w:r>
      <w:r w:rsidR="00C15ED0" w:rsidRPr="00457F1C">
        <w:rPr>
          <w:rStyle w:val="hps"/>
        </w:rPr>
        <w:t>Download the tender documents from G</w:t>
      </w:r>
      <w:r w:rsidR="00810811" w:rsidRPr="00457F1C">
        <w:rPr>
          <w:rStyle w:val="hps"/>
        </w:rPr>
        <w:t xml:space="preserve">ood Neighbors </w:t>
      </w:r>
      <w:proofErr w:type="spellStart"/>
      <w:r w:rsidR="00810811" w:rsidRPr="00457F1C">
        <w:rPr>
          <w:rStyle w:val="hps"/>
        </w:rPr>
        <w:t>Bangldesh</w:t>
      </w:r>
      <w:proofErr w:type="spellEnd"/>
      <w:r w:rsidR="00C15ED0" w:rsidRPr="00457F1C">
        <w:rPr>
          <w:rStyle w:val="hps"/>
        </w:rPr>
        <w:t xml:space="preserve"> official webpage: </w:t>
      </w:r>
      <w:hyperlink r:id="rId9" w:history="1">
        <w:r w:rsidR="00C15ED0" w:rsidRPr="00457F1C">
          <w:rPr>
            <w:rStyle w:val="Hyperlink"/>
            <w:color w:val="auto"/>
          </w:rPr>
          <w:t>www.gnbangla.org</w:t>
        </w:r>
      </w:hyperlink>
    </w:p>
    <w:p w14:paraId="361744BC" w14:textId="77777777" w:rsidR="00805AED" w:rsidRPr="00457F1C" w:rsidRDefault="00805AED" w:rsidP="000B2D80">
      <w:pPr>
        <w:pStyle w:val="BodyText"/>
        <w:tabs>
          <w:tab w:val="left" w:pos="720"/>
        </w:tabs>
        <w:ind w:left="300"/>
        <w:jc w:val="both"/>
        <w:rPr>
          <w:rStyle w:val="Hyperlink"/>
          <w:color w:val="auto"/>
          <w:sz w:val="12"/>
          <w:szCs w:val="12"/>
        </w:rPr>
      </w:pPr>
    </w:p>
    <w:p w14:paraId="2B342BBF" w14:textId="57313E95" w:rsidR="003E212A" w:rsidRPr="00457F1C" w:rsidRDefault="00C15ED0" w:rsidP="000B2D80">
      <w:pPr>
        <w:pStyle w:val="BodyText"/>
        <w:tabs>
          <w:tab w:val="left" w:pos="720"/>
        </w:tabs>
        <w:ind w:left="300"/>
        <w:jc w:val="both"/>
      </w:pPr>
      <w:r w:rsidRPr="00457F1C">
        <w:rPr>
          <w:rFonts w:eastAsia="BatangChe"/>
          <w:b/>
          <w:spacing w:val="-10"/>
          <w:sz w:val="24"/>
          <w:szCs w:val="24"/>
        </w:rPr>
        <w:t>3-2.</w:t>
      </w:r>
      <w:r w:rsidRPr="00457F1C">
        <w:rPr>
          <w:rFonts w:eastAsia="BatangChe"/>
          <w:spacing w:val="-10"/>
          <w:sz w:val="24"/>
          <w:szCs w:val="24"/>
        </w:rPr>
        <w:tab/>
      </w:r>
      <w:r w:rsidRPr="00457F1C">
        <w:rPr>
          <w:spacing w:val="-3"/>
        </w:rPr>
        <w:t>TENDER application</w:t>
      </w:r>
      <w:r w:rsidR="00DA78A6" w:rsidRPr="00457F1C">
        <w:t xml:space="preserve"> should be submitted </w:t>
      </w:r>
      <w:r w:rsidR="00D20C3D" w:rsidRPr="00457F1C">
        <w:t xml:space="preserve">by </w:t>
      </w:r>
      <w:r w:rsidR="00FB79A0" w:rsidRPr="00457F1C">
        <w:t>email</w:t>
      </w:r>
      <w:r w:rsidR="00E2411E" w:rsidRPr="00457F1C">
        <w:t xml:space="preserve"> with the relevant documents in </w:t>
      </w:r>
      <w:r w:rsidR="00D20C3D" w:rsidRPr="00457F1C">
        <w:t>PDF</w:t>
      </w:r>
      <w:r w:rsidR="00D20C3D" w:rsidRPr="00457F1C">
        <w:rPr>
          <w:spacing w:val="-24"/>
        </w:rPr>
        <w:t xml:space="preserve"> </w:t>
      </w:r>
      <w:r w:rsidRPr="00457F1C">
        <w:t>Format.</w:t>
      </w:r>
    </w:p>
    <w:p w14:paraId="2502440E" w14:textId="6841A531" w:rsidR="003E212A" w:rsidRPr="00457F1C" w:rsidRDefault="00D20C3D" w:rsidP="000F4DF7">
      <w:pPr>
        <w:tabs>
          <w:tab w:val="left" w:pos="720"/>
        </w:tabs>
        <w:ind w:left="720"/>
        <w:jc w:val="both"/>
      </w:pPr>
      <w:r w:rsidRPr="00457F1C">
        <w:rPr>
          <w:b/>
        </w:rPr>
        <w:t xml:space="preserve">Email address: </w:t>
      </w:r>
      <w:hyperlink r:id="rId10" w:history="1">
        <w:r w:rsidR="00FB79A0" w:rsidRPr="00457F1C">
          <w:rPr>
            <w:rStyle w:val="Hyperlink"/>
            <w:color w:val="auto"/>
          </w:rPr>
          <w:t xml:space="preserve">procurement@gnbangla.org </w:t>
        </w:r>
      </w:hyperlink>
      <w:r w:rsidRPr="00457F1C">
        <w:t>before the submission deadline</w:t>
      </w:r>
      <w:r w:rsidR="00676206" w:rsidRPr="00457F1C">
        <w:t xml:space="preserve"> (</w:t>
      </w:r>
      <w:r w:rsidR="007041A1" w:rsidRPr="00457F1C">
        <w:t>September 7,</w:t>
      </w:r>
      <w:r w:rsidR="00676206" w:rsidRPr="00457F1C">
        <w:t xml:space="preserve"> 2024)</w:t>
      </w:r>
      <w:r w:rsidRPr="00457F1C">
        <w:t>.</w:t>
      </w:r>
    </w:p>
    <w:p w14:paraId="5608CA9E" w14:textId="77777777" w:rsidR="00805AED" w:rsidRPr="00457F1C" w:rsidRDefault="00805AED" w:rsidP="000B2D80">
      <w:pPr>
        <w:pStyle w:val="BodyText"/>
        <w:tabs>
          <w:tab w:val="left" w:pos="720"/>
        </w:tabs>
        <w:ind w:left="720" w:right="400" w:hanging="450"/>
        <w:jc w:val="both"/>
        <w:rPr>
          <w:sz w:val="14"/>
          <w:szCs w:val="14"/>
        </w:rPr>
      </w:pPr>
    </w:p>
    <w:p w14:paraId="5CD9D97B" w14:textId="77777777" w:rsidR="003E212A" w:rsidRPr="00457F1C" w:rsidRDefault="00D20C3D" w:rsidP="000B2D80">
      <w:pPr>
        <w:pStyle w:val="ListParagraph"/>
        <w:spacing w:before="0"/>
        <w:ind w:left="360" w:right="121" w:firstLine="0"/>
        <w:jc w:val="both"/>
        <w:rPr>
          <w:b/>
          <w:sz w:val="24"/>
        </w:rPr>
      </w:pPr>
      <w:r w:rsidRPr="00457F1C">
        <w:rPr>
          <w:b/>
          <w:sz w:val="24"/>
        </w:rPr>
        <w:t xml:space="preserve">Note: Every page </w:t>
      </w:r>
      <w:r w:rsidRPr="00457F1C">
        <w:rPr>
          <w:b/>
          <w:spacing w:val="-3"/>
          <w:sz w:val="24"/>
        </w:rPr>
        <w:t xml:space="preserve">must </w:t>
      </w:r>
      <w:r w:rsidRPr="00457F1C">
        <w:rPr>
          <w:b/>
          <w:sz w:val="24"/>
        </w:rPr>
        <w:t xml:space="preserve">have the signature </w:t>
      </w:r>
      <w:r w:rsidRPr="00457F1C">
        <w:rPr>
          <w:b/>
          <w:spacing w:val="-3"/>
          <w:sz w:val="24"/>
        </w:rPr>
        <w:t xml:space="preserve">of </w:t>
      </w:r>
      <w:r w:rsidR="00DA78A6" w:rsidRPr="00457F1C">
        <w:rPr>
          <w:b/>
          <w:sz w:val="24"/>
        </w:rPr>
        <w:t>Vendor</w:t>
      </w:r>
      <w:r w:rsidRPr="00457F1C">
        <w:rPr>
          <w:b/>
          <w:sz w:val="24"/>
        </w:rPr>
        <w:t xml:space="preserve"> in PDF copy. No need to worry if need to</w:t>
      </w:r>
      <w:r w:rsidRPr="00457F1C">
        <w:rPr>
          <w:b/>
          <w:spacing w:val="-19"/>
          <w:sz w:val="24"/>
        </w:rPr>
        <w:t xml:space="preserve"> </w:t>
      </w:r>
      <w:r w:rsidRPr="00457F1C">
        <w:rPr>
          <w:b/>
          <w:sz w:val="24"/>
        </w:rPr>
        <w:t>send</w:t>
      </w:r>
      <w:r w:rsidRPr="00457F1C">
        <w:rPr>
          <w:b/>
          <w:spacing w:val="-19"/>
          <w:sz w:val="24"/>
        </w:rPr>
        <w:t xml:space="preserve"> </w:t>
      </w:r>
      <w:r w:rsidRPr="00457F1C">
        <w:rPr>
          <w:b/>
          <w:sz w:val="24"/>
        </w:rPr>
        <w:t>more</w:t>
      </w:r>
      <w:r w:rsidRPr="00457F1C">
        <w:rPr>
          <w:b/>
          <w:spacing w:val="-17"/>
          <w:sz w:val="24"/>
        </w:rPr>
        <w:t xml:space="preserve"> </w:t>
      </w:r>
      <w:r w:rsidRPr="00457F1C">
        <w:rPr>
          <w:b/>
          <w:sz w:val="24"/>
        </w:rPr>
        <w:t>than</w:t>
      </w:r>
      <w:r w:rsidRPr="00457F1C">
        <w:rPr>
          <w:b/>
          <w:spacing w:val="-13"/>
          <w:sz w:val="24"/>
        </w:rPr>
        <w:t xml:space="preserve"> </w:t>
      </w:r>
      <w:r w:rsidRPr="00457F1C">
        <w:rPr>
          <w:b/>
          <w:spacing w:val="-3"/>
          <w:sz w:val="24"/>
        </w:rPr>
        <w:t>one</w:t>
      </w:r>
      <w:r w:rsidRPr="00457F1C">
        <w:rPr>
          <w:b/>
          <w:spacing w:val="-15"/>
          <w:sz w:val="24"/>
        </w:rPr>
        <w:t xml:space="preserve"> </w:t>
      </w:r>
      <w:r w:rsidRPr="00457F1C">
        <w:rPr>
          <w:b/>
          <w:sz w:val="24"/>
        </w:rPr>
        <w:t>email</w:t>
      </w:r>
      <w:r w:rsidRPr="00457F1C">
        <w:rPr>
          <w:b/>
          <w:spacing w:val="-18"/>
          <w:sz w:val="24"/>
        </w:rPr>
        <w:t xml:space="preserve"> </w:t>
      </w:r>
      <w:r w:rsidRPr="00457F1C">
        <w:rPr>
          <w:b/>
          <w:sz w:val="24"/>
        </w:rPr>
        <w:t>including</w:t>
      </w:r>
      <w:r w:rsidRPr="00457F1C">
        <w:rPr>
          <w:b/>
          <w:spacing w:val="-15"/>
          <w:sz w:val="24"/>
        </w:rPr>
        <w:t xml:space="preserve"> </w:t>
      </w:r>
      <w:r w:rsidRPr="00457F1C">
        <w:rPr>
          <w:b/>
          <w:sz w:val="24"/>
        </w:rPr>
        <w:t>all</w:t>
      </w:r>
      <w:r w:rsidRPr="00457F1C">
        <w:rPr>
          <w:b/>
          <w:spacing w:val="-18"/>
          <w:sz w:val="24"/>
        </w:rPr>
        <w:t xml:space="preserve"> </w:t>
      </w:r>
      <w:r w:rsidRPr="00457F1C">
        <w:rPr>
          <w:b/>
          <w:sz w:val="24"/>
        </w:rPr>
        <w:t>required</w:t>
      </w:r>
      <w:r w:rsidRPr="00457F1C">
        <w:rPr>
          <w:b/>
          <w:spacing w:val="-20"/>
          <w:sz w:val="24"/>
        </w:rPr>
        <w:t xml:space="preserve"> </w:t>
      </w:r>
      <w:r w:rsidRPr="00457F1C">
        <w:rPr>
          <w:b/>
          <w:sz w:val="24"/>
        </w:rPr>
        <w:t>documents</w:t>
      </w:r>
      <w:r w:rsidRPr="00457F1C">
        <w:rPr>
          <w:b/>
          <w:spacing w:val="-16"/>
          <w:sz w:val="24"/>
        </w:rPr>
        <w:t xml:space="preserve"> </w:t>
      </w:r>
      <w:r w:rsidRPr="00457F1C">
        <w:rPr>
          <w:b/>
          <w:sz w:val="24"/>
        </w:rPr>
        <w:t>please</w:t>
      </w:r>
      <w:r w:rsidRPr="00457F1C">
        <w:rPr>
          <w:b/>
          <w:spacing w:val="-13"/>
          <w:sz w:val="24"/>
        </w:rPr>
        <w:t xml:space="preserve"> </w:t>
      </w:r>
      <w:r w:rsidRPr="00457F1C">
        <w:rPr>
          <w:b/>
          <w:sz w:val="24"/>
        </w:rPr>
        <w:t>send</w:t>
      </w:r>
      <w:r w:rsidRPr="00457F1C">
        <w:rPr>
          <w:b/>
          <w:spacing w:val="-20"/>
          <w:sz w:val="24"/>
        </w:rPr>
        <w:t xml:space="preserve"> </w:t>
      </w:r>
      <w:r w:rsidRPr="00457F1C">
        <w:rPr>
          <w:b/>
          <w:sz w:val="24"/>
        </w:rPr>
        <w:t>several</w:t>
      </w:r>
      <w:r w:rsidRPr="00457F1C">
        <w:rPr>
          <w:b/>
          <w:spacing w:val="-18"/>
          <w:sz w:val="24"/>
        </w:rPr>
        <w:t xml:space="preserve"> </w:t>
      </w:r>
      <w:r w:rsidRPr="00457F1C">
        <w:rPr>
          <w:b/>
          <w:sz w:val="24"/>
        </w:rPr>
        <w:t>times to</w:t>
      </w:r>
      <w:r w:rsidRPr="00457F1C">
        <w:rPr>
          <w:b/>
          <w:spacing w:val="-4"/>
          <w:sz w:val="24"/>
        </w:rPr>
        <w:t xml:space="preserve"> </w:t>
      </w:r>
      <w:r w:rsidRPr="00457F1C">
        <w:rPr>
          <w:b/>
          <w:sz w:val="24"/>
        </w:rPr>
        <w:t>us.</w:t>
      </w:r>
    </w:p>
    <w:p w14:paraId="41E5A9B3" w14:textId="77777777" w:rsidR="00805AED" w:rsidRPr="00457F1C" w:rsidRDefault="00805AED" w:rsidP="000B2D80">
      <w:pPr>
        <w:pStyle w:val="Heading5"/>
        <w:spacing w:before="0"/>
        <w:jc w:val="both"/>
      </w:pPr>
    </w:p>
    <w:p w14:paraId="3F377ACA" w14:textId="0B93D882" w:rsidR="003E212A" w:rsidRPr="00457F1C" w:rsidRDefault="00D20C3D" w:rsidP="000B2D80">
      <w:pPr>
        <w:pStyle w:val="Heading5"/>
        <w:spacing w:before="0"/>
        <w:jc w:val="both"/>
      </w:pPr>
      <w:r w:rsidRPr="00457F1C">
        <w:t>Article 4</w:t>
      </w:r>
      <w:r w:rsidR="00E508BA" w:rsidRPr="00457F1C">
        <w:t>:</w:t>
      </w:r>
      <w:r w:rsidR="006D7F63" w:rsidRPr="00457F1C">
        <w:t xml:space="preserve"> (Validity of Competitive </w:t>
      </w:r>
      <w:r w:rsidR="00494339" w:rsidRPr="00457F1C">
        <w:t>tender)</w:t>
      </w:r>
    </w:p>
    <w:p w14:paraId="2ECE8076" w14:textId="77777777" w:rsidR="00B528B4" w:rsidRPr="00457F1C" w:rsidRDefault="00B528B4" w:rsidP="000B2D80">
      <w:pPr>
        <w:pStyle w:val="Heading5"/>
        <w:spacing w:before="0"/>
        <w:jc w:val="both"/>
        <w:rPr>
          <w:sz w:val="10"/>
          <w:szCs w:val="10"/>
        </w:rPr>
      </w:pPr>
    </w:p>
    <w:p w14:paraId="7D734F74" w14:textId="7CB5C7EC" w:rsidR="003E212A" w:rsidRPr="00457F1C" w:rsidRDefault="00D20C3D" w:rsidP="00FC2627">
      <w:pPr>
        <w:ind w:left="720" w:right="294" w:hanging="433"/>
      </w:pPr>
      <w:r w:rsidRPr="00457F1C">
        <w:rPr>
          <w:b/>
        </w:rPr>
        <w:t xml:space="preserve">4-1. </w:t>
      </w:r>
      <w:r w:rsidRPr="00457F1C">
        <w:rPr>
          <w:bCs/>
          <w:spacing w:val="-3"/>
        </w:rPr>
        <w:t>G</w:t>
      </w:r>
      <w:r w:rsidR="00810811" w:rsidRPr="00457F1C">
        <w:rPr>
          <w:bCs/>
          <w:spacing w:val="-3"/>
        </w:rPr>
        <w:t xml:space="preserve">ood Neighbors Bangladesh </w:t>
      </w:r>
      <w:r w:rsidRPr="00457F1C">
        <w:rPr>
          <w:bCs/>
        </w:rPr>
        <w:t xml:space="preserve">will award the contract to the </w:t>
      </w:r>
      <w:r w:rsidR="00494339" w:rsidRPr="00457F1C">
        <w:rPr>
          <w:bCs/>
        </w:rPr>
        <w:t>t</w:t>
      </w:r>
      <w:r w:rsidR="00C15ED0" w:rsidRPr="00457F1C">
        <w:rPr>
          <w:bCs/>
        </w:rPr>
        <w:t>enderer</w:t>
      </w:r>
      <w:r w:rsidR="006D7F63" w:rsidRPr="00457F1C">
        <w:rPr>
          <w:bCs/>
        </w:rPr>
        <w:t xml:space="preserve"> (The number of </w:t>
      </w:r>
      <w:r w:rsidR="00494339" w:rsidRPr="00457F1C">
        <w:rPr>
          <w:bCs/>
        </w:rPr>
        <w:t xml:space="preserve">tenderers </w:t>
      </w:r>
      <w:r w:rsidRPr="00457F1C">
        <w:rPr>
          <w:bCs/>
        </w:rPr>
        <w:t>will be decided by G</w:t>
      </w:r>
      <w:r w:rsidR="00810811" w:rsidRPr="00457F1C">
        <w:rPr>
          <w:bCs/>
        </w:rPr>
        <w:t>ood Neighbors Bangladesh</w:t>
      </w:r>
      <w:r w:rsidR="000B19F9" w:rsidRPr="00457F1C">
        <w:rPr>
          <w:bCs/>
        </w:rPr>
        <w:t xml:space="preserve"> </w:t>
      </w:r>
      <w:r w:rsidRPr="00457F1C">
        <w:rPr>
          <w:bCs/>
        </w:rPr>
        <w:t>for</w:t>
      </w:r>
      <w:r w:rsidRPr="00457F1C">
        <w:rPr>
          <w:bCs/>
          <w:spacing w:val="-8"/>
        </w:rPr>
        <w:t xml:space="preserve"> </w:t>
      </w:r>
      <w:r w:rsidR="000660B2" w:rsidRPr="00457F1C">
        <w:rPr>
          <w:bCs/>
        </w:rPr>
        <w:t>those issues</w:t>
      </w:r>
      <w:r w:rsidR="00C013CB" w:rsidRPr="00457F1C">
        <w:rPr>
          <w:bCs/>
        </w:rPr>
        <w:t>.</w:t>
      </w:r>
      <w:r w:rsidR="0085042D" w:rsidRPr="00457F1C">
        <w:rPr>
          <w:bCs/>
        </w:rPr>
        <w:t xml:space="preserve"> </w:t>
      </w:r>
      <w:r w:rsidRPr="00457F1C">
        <w:rPr>
          <w:spacing w:val="-3"/>
        </w:rPr>
        <w:t>If</w:t>
      </w:r>
      <w:r w:rsidRPr="00457F1C">
        <w:rPr>
          <w:spacing w:val="-4"/>
        </w:rPr>
        <w:t xml:space="preserve"> </w:t>
      </w:r>
      <w:r w:rsidRPr="00457F1C">
        <w:t>G</w:t>
      </w:r>
      <w:r w:rsidR="00810811" w:rsidRPr="00457F1C">
        <w:t>ood Neighbors Bangladesh</w:t>
      </w:r>
      <w:r w:rsidRPr="00457F1C">
        <w:rPr>
          <w:spacing w:val="-8"/>
        </w:rPr>
        <w:t xml:space="preserve"> </w:t>
      </w:r>
      <w:r w:rsidRPr="00457F1C">
        <w:t>decides</w:t>
      </w:r>
      <w:r w:rsidRPr="00457F1C">
        <w:rPr>
          <w:spacing w:val="-7"/>
        </w:rPr>
        <w:t xml:space="preserve"> </w:t>
      </w:r>
      <w:r w:rsidRPr="00457F1C">
        <w:t>to</w:t>
      </w:r>
      <w:r w:rsidRPr="00457F1C">
        <w:rPr>
          <w:spacing w:val="-4"/>
        </w:rPr>
        <w:t xml:space="preserve"> </w:t>
      </w:r>
      <w:r w:rsidRPr="00457F1C">
        <w:t>appoint</w:t>
      </w:r>
      <w:r w:rsidRPr="00457F1C">
        <w:rPr>
          <w:spacing w:val="-7"/>
        </w:rPr>
        <w:t xml:space="preserve"> </w:t>
      </w:r>
      <w:r w:rsidRPr="00457F1C">
        <w:t>more</w:t>
      </w:r>
      <w:r w:rsidRPr="00457F1C">
        <w:rPr>
          <w:spacing w:val="-8"/>
        </w:rPr>
        <w:t xml:space="preserve"> </w:t>
      </w:r>
      <w:r w:rsidRPr="00457F1C">
        <w:t>than</w:t>
      </w:r>
      <w:r w:rsidRPr="00457F1C">
        <w:rPr>
          <w:spacing w:val="-8"/>
        </w:rPr>
        <w:t xml:space="preserve"> </w:t>
      </w:r>
      <w:r w:rsidRPr="00457F1C">
        <w:t>one</w:t>
      </w:r>
      <w:r w:rsidRPr="00457F1C">
        <w:rPr>
          <w:spacing w:val="-7"/>
        </w:rPr>
        <w:t xml:space="preserve"> </w:t>
      </w:r>
      <w:r w:rsidR="00494339" w:rsidRPr="00457F1C">
        <w:t>tenderer</w:t>
      </w:r>
      <w:r w:rsidRPr="00457F1C">
        <w:t>,</w:t>
      </w:r>
      <w:r w:rsidRPr="00457F1C">
        <w:rPr>
          <w:spacing w:val="-5"/>
        </w:rPr>
        <w:t xml:space="preserve"> </w:t>
      </w:r>
      <w:r w:rsidRPr="00457F1C">
        <w:t>the</w:t>
      </w:r>
      <w:r w:rsidRPr="00457F1C">
        <w:rPr>
          <w:spacing w:val="-7"/>
        </w:rPr>
        <w:t xml:space="preserve"> </w:t>
      </w:r>
      <w:r w:rsidRPr="00457F1C">
        <w:t>lowest</w:t>
      </w:r>
      <w:r w:rsidRPr="00457F1C">
        <w:rPr>
          <w:spacing w:val="-7"/>
        </w:rPr>
        <w:t xml:space="preserve"> </w:t>
      </w:r>
      <w:r w:rsidR="00494339" w:rsidRPr="00457F1C">
        <w:t>tenderer</w:t>
      </w:r>
      <w:r w:rsidRPr="00457F1C">
        <w:rPr>
          <w:spacing w:val="-8"/>
        </w:rPr>
        <w:t xml:space="preserve"> </w:t>
      </w:r>
      <w:r w:rsidRPr="00457F1C">
        <w:t>will</w:t>
      </w:r>
      <w:r w:rsidRPr="00457F1C">
        <w:rPr>
          <w:spacing w:val="-7"/>
        </w:rPr>
        <w:t xml:space="preserve"> </w:t>
      </w:r>
      <w:r w:rsidRPr="00457F1C">
        <w:t>be</w:t>
      </w:r>
      <w:r w:rsidRPr="00457F1C">
        <w:rPr>
          <w:spacing w:val="-7"/>
        </w:rPr>
        <w:t xml:space="preserve"> </w:t>
      </w:r>
      <w:r w:rsidRPr="00457F1C">
        <w:t>prioritized</w:t>
      </w:r>
      <w:r w:rsidRPr="00457F1C">
        <w:rPr>
          <w:spacing w:val="-4"/>
        </w:rPr>
        <w:t xml:space="preserve"> </w:t>
      </w:r>
      <w:r w:rsidR="006D7F63" w:rsidRPr="00457F1C">
        <w:t xml:space="preserve">and other selected </w:t>
      </w:r>
      <w:r w:rsidR="00494339" w:rsidRPr="00457F1C">
        <w:t>tenderer</w:t>
      </w:r>
      <w:r w:rsidR="006D7F63" w:rsidRPr="00457F1C">
        <w:t>s</w:t>
      </w:r>
      <w:r w:rsidRPr="00457F1C">
        <w:t xml:space="preserve"> will be offered to agree on the quoted lower rate or decided by the committee and they will get the award on the contract</w:t>
      </w:r>
      <w:r w:rsidRPr="00457F1C">
        <w:rPr>
          <w:spacing w:val="-9"/>
        </w:rPr>
        <w:t xml:space="preserve"> </w:t>
      </w:r>
      <w:r w:rsidRPr="00457F1C">
        <w:t>based.</w:t>
      </w:r>
    </w:p>
    <w:p w14:paraId="4BBC16C4" w14:textId="77777777" w:rsidR="003E212A" w:rsidRPr="00457F1C" w:rsidRDefault="003E212A" w:rsidP="000B2D80">
      <w:pPr>
        <w:pStyle w:val="BodyText"/>
        <w:rPr>
          <w:sz w:val="11"/>
          <w:szCs w:val="12"/>
        </w:rPr>
      </w:pPr>
    </w:p>
    <w:p w14:paraId="09C24056" w14:textId="7D76BEEC" w:rsidR="003E212A" w:rsidRPr="00457F1C" w:rsidRDefault="00D20C3D" w:rsidP="000B2D80">
      <w:pPr>
        <w:pStyle w:val="BodyText"/>
        <w:ind w:left="720" w:right="134" w:hanging="420"/>
        <w:jc w:val="both"/>
      </w:pPr>
      <w:r w:rsidRPr="00457F1C">
        <w:rPr>
          <w:b/>
        </w:rPr>
        <w:t xml:space="preserve">4-2. </w:t>
      </w:r>
      <w:r w:rsidRPr="00457F1C">
        <w:t>If we found the sa</w:t>
      </w:r>
      <w:r w:rsidR="00B57919" w:rsidRPr="00457F1C">
        <w:t xml:space="preserve">me rate from different </w:t>
      </w:r>
      <w:r w:rsidR="00494339" w:rsidRPr="00457F1C">
        <w:t>tenderer</w:t>
      </w:r>
      <w:r w:rsidR="00B57919" w:rsidRPr="00457F1C">
        <w:t>s</w:t>
      </w:r>
      <w:r w:rsidRPr="00457F1C">
        <w:t xml:space="preserve"> the selection process will be gone throug</w:t>
      </w:r>
      <w:r w:rsidR="00B57919" w:rsidRPr="00457F1C">
        <w:t xml:space="preserve">h lottery among the </w:t>
      </w:r>
      <w:r w:rsidR="00494339" w:rsidRPr="00457F1C">
        <w:t>tenderer</w:t>
      </w:r>
      <w:r w:rsidR="00B57919" w:rsidRPr="00457F1C">
        <w:t>s</w:t>
      </w:r>
      <w:r w:rsidRPr="00457F1C">
        <w:t xml:space="preserve"> or the </w:t>
      </w:r>
      <w:r w:rsidR="000B19F9" w:rsidRPr="00457F1C">
        <w:t>Procurement C</w:t>
      </w:r>
      <w:r w:rsidRPr="00457F1C">
        <w:t>ommittee will be decided.</w:t>
      </w:r>
    </w:p>
    <w:p w14:paraId="7C2AE2A1" w14:textId="77777777" w:rsidR="003E212A" w:rsidRPr="00457F1C" w:rsidRDefault="003E212A" w:rsidP="000B2D80">
      <w:pPr>
        <w:pStyle w:val="BodyText"/>
        <w:rPr>
          <w:sz w:val="10"/>
          <w:szCs w:val="12"/>
        </w:rPr>
      </w:pPr>
    </w:p>
    <w:p w14:paraId="14452DF5" w14:textId="43B5CF05" w:rsidR="003E212A" w:rsidRPr="00457F1C" w:rsidRDefault="00D20C3D" w:rsidP="000B2D80">
      <w:pPr>
        <w:ind w:left="720" w:right="114" w:hanging="450"/>
        <w:jc w:val="both"/>
        <w:rPr>
          <w:sz w:val="24"/>
        </w:rPr>
      </w:pPr>
      <w:r w:rsidRPr="00457F1C">
        <w:rPr>
          <w:b/>
        </w:rPr>
        <w:t>4-3.</w:t>
      </w:r>
      <w:r w:rsidRPr="00457F1C">
        <w:rPr>
          <w:b/>
          <w:spacing w:val="9"/>
        </w:rPr>
        <w:t xml:space="preserve"> </w:t>
      </w:r>
      <w:r w:rsidRPr="00457F1C">
        <w:rPr>
          <w:spacing w:val="-8"/>
          <w:sz w:val="24"/>
        </w:rPr>
        <w:t>The</w:t>
      </w:r>
      <w:r w:rsidRPr="00457F1C">
        <w:rPr>
          <w:spacing w:val="-17"/>
          <w:sz w:val="24"/>
        </w:rPr>
        <w:t xml:space="preserve"> </w:t>
      </w:r>
      <w:r w:rsidR="00494339" w:rsidRPr="00457F1C">
        <w:rPr>
          <w:spacing w:val="-10"/>
          <w:sz w:val="24"/>
        </w:rPr>
        <w:t>tenderer</w:t>
      </w:r>
      <w:r w:rsidR="00383987" w:rsidRPr="00457F1C">
        <w:rPr>
          <w:spacing w:val="-10"/>
          <w:sz w:val="24"/>
        </w:rPr>
        <w:t>s</w:t>
      </w:r>
      <w:r w:rsidRPr="00457F1C">
        <w:rPr>
          <w:spacing w:val="-14"/>
          <w:sz w:val="24"/>
        </w:rPr>
        <w:t xml:space="preserve"> </w:t>
      </w:r>
      <w:r w:rsidRPr="00457F1C">
        <w:rPr>
          <w:spacing w:val="-9"/>
          <w:sz w:val="24"/>
        </w:rPr>
        <w:t>whose</w:t>
      </w:r>
      <w:r w:rsidRPr="00457F1C">
        <w:rPr>
          <w:spacing w:val="-13"/>
          <w:sz w:val="24"/>
        </w:rPr>
        <w:t xml:space="preserve"> </w:t>
      </w:r>
      <w:r w:rsidRPr="00457F1C">
        <w:rPr>
          <w:spacing w:val="-9"/>
          <w:sz w:val="24"/>
        </w:rPr>
        <w:t>quoted</w:t>
      </w:r>
      <w:r w:rsidRPr="00457F1C">
        <w:rPr>
          <w:spacing w:val="-18"/>
          <w:sz w:val="24"/>
        </w:rPr>
        <w:t xml:space="preserve"> </w:t>
      </w:r>
      <w:r w:rsidRPr="00457F1C">
        <w:rPr>
          <w:spacing w:val="-9"/>
          <w:sz w:val="24"/>
        </w:rPr>
        <w:t>amount</w:t>
      </w:r>
      <w:r w:rsidRPr="00457F1C">
        <w:rPr>
          <w:spacing w:val="-12"/>
          <w:sz w:val="24"/>
        </w:rPr>
        <w:t xml:space="preserve"> </w:t>
      </w:r>
      <w:r w:rsidRPr="00457F1C">
        <w:rPr>
          <w:spacing w:val="-6"/>
          <w:sz w:val="24"/>
        </w:rPr>
        <w:t>is</w:t>
      </w:r>
      <w:r w:rsidRPr="00457F1C">
        <w:rPr>
          <w:spacing w:val="-16"/>
          <w:sz w:val="24"/>
        </w:rPr>
        <w:t xml:space="preserve"> </w:t>
      </w:r>
      <w:r w:rsidRPr="00457F1C">
        <w:rPr>
          <w:spacing w:val="-9"/>
          <w:sz w:val="24"/>
        </w:rPr>
        <w:t>lowest</w:t>
      </w:r>
      <w:r w:rsidRPr="00457F1C">
        <w:rPr>
          <w:spacing w:val="-13"/>
          <w:sz w:val="24"/>
        </w:rPr>
        <w:t xml:space="preserve"> </w:t>
      </w:r>
      <w:r w:rsidRPr="00457F1C">
        <w:rPr>
          <w:spacing w:val="-7"/>
          <w:sz w:val="24"/>
        </w:rPr>
        <w:t>and</w:t>
      </w:r>
      <w:r w:rsidRPr="00457F1C">
        <w:rPr>
          <w:spacing w:val="-18"/>
          <w:sz w:val="24"/>
        </w:rPr>
        <w:t xml:space="preserve"> </w:t>
      </w:r>
      <w:r w:rsidRPr="00457F1C">
        <w:rPr>
          <w:spacing w:val="-10"/>
          <w:sz w:val="24"/>
        </w:rPr>
        <w:t>reasonable</w:t>
      </w:r>
      <w:r w:rsidRPr="00457F1C">
        <w:rPr>
          <w:spacing w:val="-12"/>
          <w:sz w:val="24"/>
        </w:rPr>
        <w:t xml:space="preserve"> </w:t>
      </w:r>
      <w:r w:rsidRPr="00457F1C">
        <w:rPr>
          <w:spacing w:val="-8"/>
          <w:sz w:val="24"/>
        </w:rPr>
        <w:t>with</w:t>
      </w:r>
      <w:r w:rsidRPr="00457F1C">
        <w:rPr>
          <w:spacing w:val="-10"/>
          <w:sz w:val="24"/>
        </w:rPr>
        <w:t xml:space="preserve"> </w:t>
      </w:r>
      <w:r w:rsidRPr="00457F1C">
        <w:rPr>
          <w:spacing w:val="-8"/>
          <w:sz w:val="24"/>
        </w:rPr>
        <w:t>G</w:t>
      </w:r>
      <w:r w:rsidR="007D687F" w:rsidRPr="00457F1C">
        <w:rPr>
          <w:spacing w:val="-8"/>
          <w:sz w:val="24"/>
        </w:rPr>
        <w:t>ood Neighbors Bangladesh</w:t>
      </w:r>
      <w:r w:rsidRPr="00457F1C">
        <w:rPr>
          <w:spacing w:val="-18"/>
          <w:sz w:val="24"/>
        </w:rPr>
        <w:t xml:space="preserve"> </w:t>
      </w:r>
      <w:r w:rsidRPr="00457F1C">
        <w:rPr>
          <w:spacing w:val="-10"/>
          <w:sz w:val="24"/>
        </w:rPr>
        <w:t>estimated</w:t>
      </w:r>
      <w:r w:rsidRPr="00457F1C">
        <w:rPr>
          <w:spacing w:val="-13"/>
          <w:sz w:val="24"/>
        </w:rPr>
        <w:t xml:space="preserve"> </w:t>
      </w:r>
      <w:r w:rsidRPr="00457F1C">
        <w:rPr>
          <w:spacing w:val="-9"/>
          <w:sz w:val="24"/>
        </w:rPr>
        <w:t>cost</w:t>
      </w:r>
      <w:r w:rsidRPr="00457F1C">
        <w:rPr>
          <w:spacing w:val="-13"/>
          <w:sz w:val="24"/>
        </w:rPr>
        <w:t xml:space="preserve"> </w:t>
      </w:r>
      <w:r w:rsidRPr="00457F1C">
        <w:rPr>
          <w:spacing w:val="-8"/>
          <w:sz w:val="24"/>
        </w:rPr>
        <w:t>will</w:t>
      </w:r>
      <w:r w:rsidRPr="00457F1C">
        <w:rPr>
          <w:spacing w:val="-17"/>
          <w:sz w:val="24"/>
        </w:rPr>
        <w:t xml:space="preserve"> </w:t>
      </w:r>
      <w:r w:rsidRPr="00457F1C">
        <w:rPr>
          <w:spacing w:val="-6"/>
          <w:sz w:val="24"/>
        </w:rPr>
        <w:t>be</w:t>
      </w:r>
      <w:r w:rsidRPr="00457F1C">
        <w:rPr>
          <w:spacing w:val="-13"/>
          <w:sz w:val="24"/>
        </w:rPr>
        <w:t xml:space="preserve"> </w:t>
      </w:r>
      <w:r w:rsidRPr="00457F1C">
        <w:rPr>
          <w:spacing w:val="-9"/>
          <w:sz w:val="24"/>
        </w:rPr>
        <w:t>eligible</w:t>
      </w:r>
      <w:r w:rsidRPr="00457F1C">
        <w:rPr>
          <w:spacing w:val="-17"/>
          <w:sz w:val="24"/>
        </w:rPr>
        <w:t xml:space="preserve"> </w:t>
      </w:r>
      <w:r w:rsidRPr="00457F1C">
        <w:rPr>
          <w:spacing w:val="-6"/>
          <w:sz w:val="24"/>
        </w:rPr>
        <w:t xml:space="preserve">for </w:t>
      </w:r>
      <w:r w:rsidRPr="00457F1C">
        <w:rPr>
          <w:spacing w:val="-8"/>
          <w:sz w:val="24"/>
        </w:rPr>
        <w:t>the</w:t>
      </w:r>
      <w:r w:rsidRPr="00457F1C">
        <w:rPr>
          <w:spacing w:val="-23"/>
          <w:sz w:val="24"/>
        </w:rPr>
        <w:t xml:space="preserve"> </w:t>
      </w:r>
      <w:r w:rsidR="00494339" w:rsidRPr="00457F1C">
        <w:rPr>
          <w:spacing w:val="-9"/>
          <w:sz w:val="24"/>
        </w:rPr>
        <w:t xml:space="preserve">tender </w:t>
      </w:r>
      <w:r w:rsidR="00494339" w:rsidRPr="00457F1C">
        <w:rPr>
          <w:spacing w:val="-20"/>
          <w:sz w:val="24"/>
        </w:rPr>
        <w:t>or</w:t>
      </w:r>
      <w:r w:rsidRPr="00457F1C">
        <w:rPr>
          <w:spacing w:val="-24"/>
          <w:sz w:val="24"/>
        </w:rPr>
        <w:t xml:space="preserve"> </w:t>
      </w:r>
      <w:r w:rsidRPr="00457F1C">
        <w:rPr>
          <w:spacing w:val="-7"/>
          <w:sz w:val="24"/>
        </w:rPr>
        <w:t>the</w:t>
      </w:r>
      <w:r w:rsidRPr="00457F1C">
        <w:rPr>
          <w:spacing w:val="-19"/>
          <w:sz w:val="24"/>
        </w:rPr>
        <w:t xml:space="preserve"> </w:t>
      </w:r>
      <w:r w:rsidR="000B19F9" w:rsidRPr="00457F1C">
        <w:rPr>
          <w:spacing w:val="-19"/>
          <w:sz w:val="24"/>
        </w:rPr>
        <w:t>Procurement C</w:t>
      </w:r>
      <w:r w:rsidRPr="00457F1C">
        <w:rPr>
          <w:spacing w:val="-10"/>
          <w:sz w:val="24"/>
        </w:rPr>
        <w:t>ommittee</w:t>
      </w:r>
      <w:r w:rsidRPr="00457F1C">
        <w:rPr>
          <w:spacing w:val="-15"/>
          <w:sz w:val="24"/>
        </w:rPr>
        <w:t xml:space="preserve"> </w:t>
      </w:r>
      <w:r w:rsidRPr="00457F1C">
        <w:rPr>
          <w:spacing w:val="-9"/>
          <w:sz w:val="24"/>
        </w:rPr>
        <w:t>will</w:t>
      </w:r>
      <w:r w:rsidRPr="00457F1C">
        <w:rPr>
          <w:spacing w:val="-19"/>
          <w:sz w:val="24"/>
        </w:rPr>
        <w:t xml:space="preserve"> </w:t>
      </w:r>
      <w:r w:rsidRPr="00457F1C">
        <w:rPr>
          <w:spacing w:val="-9"/>
          <w:sz w:val="24"/>
        </w:rPr>
        <w:t>decide.</w:t>
      </w:r>
    </w:p>
    <w:p w14:paraId="67C15ADB" w14:textId="77777777" w:rsidR="00FF2CCD" w:rsidRPr="00457F1C" w:rsidRDefault="00FF2CCD" w:rsidP="000B2D80">
      <w:pPr>
        <w:pStyle w:val="Heading5"/>
        <w:spacing w:before="0"/>
        <w:jc w:val="both"/>
        <w:rPr>
          <w:sz w:val="12"/>
          <w:szCs w:val="12"/>
        </w:rPr>
      </w:pPr>
    </w:p>
    <w:p w14:paraId="4610C270" w14:textId="18B8AEAE" w:rsidR="00A70F67" w:rsidRPr="00457F1C" w:rsidRDefault="00D20C3D" w:rsidP="00276045">
      <w:pPr>
        <w:pStyle w:val="Heading5"/>
        <w:spacing w:before="0"/>
        <w:ind w:hanging="30"/>
        <w:jc w:val="both"/>
      </w:pPr>
      <w:r w:rsidRPr="00457F1C">
        <w:t>Article 5</w:t>
      </w:r>
      <w:r w:rsidR="00AC1AAF" w:rsidRPr="00457F1C">
        <w:t>:</w:t>
      </w:r>
      <w:r w:rsidR="006A6F8C" w:rsidRPr="00457F1C">
        <w:t xml:space="preserve"> (</w:t>
      </w:r>
      <w:r w:rsidR="000660B2" w:rsidRPr="00457F1C">
        <w:t>Delivery places of the</w:t>
      </w:r>
      <w:r w:rsidR="00E372C1" w:rsidRPr="00457F1C">
        <w:t xml:space="preserve"> supplies/</w:t>
      </w:r>
      <w:r w:rsidR="00F52813" w:rsidRPr="00457F1C">
        <w:t>goods)</w:t>
      </w:r>
    </w:p>
    <w:p w14:paraId="0A607187" w14:textId="77777777" w:rsidR="00A70F67" w:rsidRPr="00457F1C" w:rsidRDefault="00A70F67" w:rsidP="000B2D80">
      <w:pPr>
        <w:pStyle w:val="Heading5"/>
        <w:spacing w:before="0"/>
        <w:jc w:val="both"/>
        <w:rPr>
          <w:sz w:val="14"/>
          <w:szCs w:val="14"/>
        </w:rPr>
      </w:pPr>
    </w:p>
    <w:p w14:paraId="1FD5C0DE" w14:textId="2D467355" w:rsidR="00F52813" w:rsidRPr="00457F1C" w:rsidRDefault="00836151" w:rsidP="007B04CA">
      <w:pPr>
        <w:ind w:left="720" w:right="294" w:hanging="433"/>
        <w:rPr>
          <w:bCs/>
        </w:rPr>
      </w:pPr>
      <w:r w:rsidRPr="00457F1C">
        <w:rPr>
          <w:b/>
        </w:rPr>
        <w:t>5-</w:t>
      </w:r>
      <w:r w:rsidR="00E372C1" w:rsidRPr="00457F1C">
        <w:rPr>
          <w:b/>
        </w:rPr>
        <w:t>1</w:t>
      </w:r>
      <w:r w:rsidR="00D20C3D" w:rsidRPr="00457F1C">
        <w:rPr>
          <w:b/>
        </w:rPr>
        <w:t xml:space="preserve">. </w:t>
      </w:r>
      <w:r w:rsidR="00F52813" w:rsidRPr="00457F1C">
        <w:t>The product</w:t>
      </w:r>
      <w:r w:rsidR="002E76FB" w:rsidRPr="00457F1C">
        <w:t>/supplies</w:t>
      </w:r>
      <w:r w:rsidR="00F52813" w:rsidRPr="00457F1C">
        <w:t xml:space="preserve"> will be delivered </w:t>
      </w:r>
      <w:r w:rsidR="002E76FB" w:rsidRPr="00457F1C">
        <w:t>at</w:t>
      </w:r>
      <w:r w:rsidR="00F52813" w:rsidRPr="00457F1C">
        <w:t xml:space="preserve"> </w:t>
      </w:r>
      <w:r w:rsidR="007B04CA" w:rsidRPr="00457F1C">
        <w:t xml:space="preserve">Good Neighbors Head Office, Address: Plot-5, Road-2, Block-A, Swadesh </w:t>
      </w:r>
      <w:proofErr w:type="spellStart"/>
      <w:r w:rsidR="007B04CA" w:rsidRPr="00457F1C">
        <w:t>Shornali</w:t>
      </w:r>
      <w:proofErr w:type="spellEnd"/>
      <w:r w:rsidR="007B04CA" w:rsidRPr="00457F1C">
        <w:t xml:space="preserve"> </w:t>
      </w:r>
      <w:proofErr w:type="spellStart"/>
      <w:r w:rsidR="007B04CA" w:rsidRPr="00457F1C">
        <w:t>Abashon</w:t>
      </w:r>
      <w:proofErr w:type="spellEnd"/>
      <w:r w:rsidR="007B04CA" w:rsidRPr="00457F1C">
        <w:t xml:space="preserve">, </w:t>
      </w:r>
      <w:proofErr w:type="spellStart"/>
      <w:r w:rsidR="007B04CA" w:rsidRPr="00457F1C">
        <w:t>Purbachal</w:t>
      </w:r>
      <w:proofErr w:type="spellEnd"/>
      <w:r w:rsidR="007B04CA" w:rsidRPr="00457F1C">
        <w:t xml:space="preserve"> Express Highway, Barua, </w:t>
      </w:r>
      <w:proofErr w:type="spellStart"/>
      <w:r w:rsidR="007B04CA" w:rsidRPr="00457F1C">
        <w:t>Khilkhet</w:t>
      </w:r>
      <w:proofErr w:type="spellEnd"/>
      <w:r w:rsidR="007B04CA" w:rsidRPr="00457F1C">
        <w:t>, Dhaka-1229</w:t>
      </w:r>
      <w:r w:rsidR="007B04CA" w:rsidRPr="00457F1C">
        <w:rPr>
          <w:b/>
        </w:rPr>
        <w:t>.</w:t>
      </w:r>
    </w:p>
    <w:p w14:paraId="016FC0A8" w14:textId="77777777" w:rsidR="007A6D2F" w:rsidRPr="00457F1C" w:rsidRDefault="007A6D2F" w:rsidP="000B2D80">
      <w:pPr>
        <w:ind w:left="720" w:right="294" w:hanging="433"/>
        <w:rPr>
          <w:b/>
          <w:sz w:val="12"/>
          <w:szCs w:val="12"/>
        </w:rPr>
      </w:pPr>
    </w:p>
    <w:p w14:paraId="6A93BBAC" w14:textId="1F97F87C" w:rsidR="003E212A" w:rsidRPr="00457F1C" w:rsidRDefault="00D20C3D" w:rsidP="000B2D80">
      <w:pPr>
        <w:pStyle w:val="Heading5"/>
        <w:spacing w:before="0"/>
      </w:pPr>
      <w:r w:rsidRPr="00457F1C">
        <w:t>Article 6</w:t>
      </w:r>
      <w:r w:rsidR="00AC1AAF" w:rsidRPr="00457F1C">
        <w:t>:</w:t>
      </w:r>
      <w:r w:rsidRPr="00457F1C">
        <w:t xml:space="preserve"> (Bidding Amount Open)</w:t>
      </w:r>
    </w:p>
    <w:p w14:paraId="4093B024" w14:textId="4257AC73" w:rsidR="003E212A" w:rsidRPr="00457F1C" w:rsidRDefault="00D20C3D" w:rsidP="000B2D80">
      <w:pPr>
        <w:ind w:left="720" w:hanging="450"/>
      </w:pPr>
      <w:r w:rsidRPr="00457F1C">
        <w:rPr>
          <w:b/>
          <w:spacing w:val="-9"/>
        </w:rPr>
        <w:t>6-1.</w:t>
      </w:r>
      <w:r w:rsidR="00AC1AAF" w:rsidRPr="00457F1C">
        <w:rPr>
          <w:b/>
          <w:spacing w:val="-9"/>
        </w:rPr>
        <w:t xml:space="preserve"> </w:t>
      </w:r>
      <w:r w:rsidRPr="00457F1C">
        <w:rPr>
          <w:spacing w:val="-9"/>
        </w:rPr>
        <w:t>The</w:t>
      </w:r>
      <w:r w:rsidRPr="00457F1C">
        <w:rPr>
          <w:spacing w:val="-19"/>
        </w:rPr>
        <w:t xml:space="preserve"> </w:t>
      </w:r>
      <w:r w:rsidR="00494339" w:rsidRPr="00457F1C">
        <w:rPr>
          <w:spacing w:val="-10"/>
        </w:rPr>
        <w:t>tenderer</w:t>
      </w:r>
      <w:r w:rsidR="00476AA5" w:rsidRPr="00457F1C">
        <w:rPr>
          <w:spacing w:val="-10"/>
        </w:rPr>
        <w:t xml:space="preserve">s </w:t>
      </w:r>
      <w:r w:rsidR="00476AA5" w:rsidRPr="00457F1C">
        <w:rPr>
          <w:spacing w:val="-17"/>
        </w:rPr>
        <w:t>whose</w:t>
      </w:r>
      <w:r w:rsidR="00476AA5" w:rsidRPr="00457F1C">
        <w:rPr>
          <w:spacing w:val="-7"/>
        </w:rPr>
        <w:t xml:space="preserve"> quoted</w:t>
      </w:r>
      <w:r w:rsidRPr="00457F1C">
        <w:rPr>
          <w:spacing w:val="-15"/>
        </w:rPr>
        <w:t xml:space="preserve"> </w:t>
      </w:r>
      <w:r w:rsidRPr="00457F1C">
        <w:rPr>
          <w:spacing w:val="-9"/>
        </w:rPr>
        <w:t>amount</w:t>
      </w:r>
      <w:r w:rsidRPr="00457F1C">
        <w:rPr>
          <w:spacing w:val="-21"/>
        </w:rPr>
        <w:t xml:space="preserve"> </w:t>
      </w:r>
      <w:r w:rsidRPr="00457F1C">
        <w:rPr>
          <w:spacing w:val="-5"/>
        </w:rPr>
        <w:t>is</w:t>
      </w:r>
      <w:r w:rsidRPr="00457F1C">
        <w:rPr>
          <w:spacing w:val="-19"/>
        </w:rPr>
        <w:t xml:space="preserve"> </w:t>
      </w:r>
      <w:r w:rsidRPr="00457F1C">
        <w:rPr>
          <w:b/>
          <w:spacing w:val="-10"/>
        </w:rPr>
        <w:t>lowest</w:t>
      </w:r>
      <w:r w:rsidRPr="00457F1C">
        <w:rPr>
          <w:b/>
          <w:spacing w:val="-23"/>
        </w:rPr>
        <w:t xml:space="preserve"> </w:t>
      </w:r>
      <w:r w:rsidRPr="00457F1C">
        <w:rPr>
          <w:b/>
          <w:spacing w:val="-6"/>
        </w:rPr>
        <w:t>and</w:t>
      </w:r>
      <w:r w:rsidRPr="00457F1C">
        <w:rPr>
          <w:b/>
          <w:spacing w:val="-19"/>
        </w:rPr>
        <w:t xml:space="preserve"> </w:t>
      </w:r>
      <w:r w:rsidRPr="00457F1C">
        <w:rPr>
          <w:b/>
          <w:spacing w:val="-10"/>
        </w:rPr>
        <w:t>reasonable</w:t>
      </w:r>
      <w:r w:rsidRPr="00457F1C">
        <w:rPr>
          <w:b/>
          <w:spacing w:val="-19"/>
        </w:rPr>
        <w:t xml:space="preserve"> </w:t>
      </w:r>
      <w:r w:rsidRPr="00457F1C">
        <w:rPr>
          <w:b/>
          <w:spacing w:val="-9"/>
        </w:rPr>
        <w:t>with</w:t>
      </w:r>
      <w:r w:rsidRPr="00457F1C">
        <w:rPr>
          <w:b/>
          <w:spacing w:val="-15"/>
        </w:rPr>
        <w:t xml:space="preserve"> </w:t>
      </w:r>
      <w:r w:rsidRPr="00457F1C">
        <w:rPr>
          <w:b/>
          <w:spacing w:val="-9"/>
        </w:rPr>
        <w:t>G</w:t>
      </w:r>
      <w:r w:rsidR="007D687F" w:rsidRPr="00457F1C">
        <w:rPr>
          <w:b/>
          <w:spacing w:val="-9"/>
        </w:rPr>
        <w:t>ood Neighbors Bangladesh</w:t>
      </w:r>
      <w:r w:rsidRPr="00457F1C">
        <w:rPr>
          <w:b/>
          <w:spacing w:val="-15"/>
        </w:rPr>
        <w:t xml:space="preserve"> </w:t>
      </w:r>
      <w:r w:rsidRPr="00457F1C">
        <w:rPr>
          <w:b/>
          <w:spacing w:val="-10"/>
        </w:rPr>
        <w:t>estimated</w:t>
      </w:r>
      <w:r w:rsidRPr="00457F1C">
        <w:rPr>
          <w:b/>
          <w:spacing w:val="-20"/>
        </w:rPr>
        <w:t xml:space="preserve"> </w:t>
      </w:r>
      <w:r w:rsidRPr="00457F1C">
        <w:rPr>
          <w:b/>
          <w:spacing w:val="-8"/>
        </w:rPr>
        <w:t>cost</w:t>
      </w:r>
      <w:r w:rsidRPr="00457F1C">
        <w:rPr>
          <w:b/>
          <w:spacing w:val="-16"/>
        </w:rPr>
        <w:t xml:space="preserve"> </w:t>
      </w:r>
      <w:r w:rsidRPr="00457F1C">
        <w:rPr>
          <w:spacing w:val="-9"/>
        </w:rPr>
        <w:t>will</w:t>
      </w:r>
      <w:r w:rsidRPr="00457F1C">
        <w:rPr>
          <w:spacing w:val="-23"/>
        </w:rPr>
        <w:t xml:space="preserve"> </w:t>
      </w:r>
      <w:r w:rsidRPr="00457F1C">
        <w:rPr>
          <w:spacing w:val="-3"/>
        </w:rPr>
        <w:t>be</w:t>
      </w:r>
      <w:r w:rsidRPr="00457F1C">
        <w:rPr>
          <w:spacing w:val="-18"/>
        </w:rPr>
        <w:t xml:space="preserve"> </w:t>
      </w:r>
      <w:r w:rsidRPr="00457F1C">
        <w:rPr>
          <w:spacing w:val="-10"/>
        </w:rPr>
        <w:t>eligible</w:t>
      </w:r>
      <w:r w:rsidRPr="00457F1C">
        <w:rPr>
          <w:spacing w:val="-23"/>
        </w:rPr>
        <w:t xml:space="preserve"> </w:t>
      </w:r>
      <w:r w:rsidRPr="00457F1C">
        <w:rPr>
          <w:spacing w:val="-6"/>
        </w:rPr>
        <w:t>for</w:t>
      </w:r>
      <w:r w:rsidRPr="00457F1C">
        <w:rPr>
          <w:spacing w:val="-23"/>
        </w:rPr>
        <w:t xml:space="preserve"> </w:t>
      </w:r>
      <w:r w:rsidRPr="00457F1C">
        <w:rPr>
          <w:spacing w:val="-7"/>
        </w:rPr>
        <w:t>the</w:t>
      </w:r>
      <w:r w:rsidRPr="00457F1C">
        <w:rPr>
          <w:spacing w:val="-19"/>
        </w:rPr>
        <w:t xml:space="preserve"> </w:t>
      </w:r>
      <w:r w:rsidR="00494339" w:rsidRPr="00457F1C">
        <w:rPr>
          <w:spacing w:val="-10"/>
        </w:rPr>
        <w:t>tender</w:t>
      </w:r>
      <w:r w:rsidRPr="00457F1C">
        <w:rPr>
          <w:spacing w:val="-10"/>
        </w:rPr>
        <w:t xml:space="preserve"> </w:t>
      </w:r>
      <w:r w:rsidRPr="00457F1C">
        <w:rPr>
          <w:spacing w:val="-9"/>
        </w:rPr>
        <w:t>and</w:t>
      </w:r>
      <w:r w:rsidRPr="00457F1C">
        <w:rPr>
          <w:spacing w:val="-17"/>
        </w:rPr>
        <w:t xml:space="preserve"> </w:t>
      </w:r>
      <w:r w:rsidR="00B00E15" w:rsidRPr="00457F1C">
        <w:rPr>
          <w:spacing w:val="-17"/>
        </w:rPr>
        <w:t>Procurement C</w:t>
      </w:r>
      <w:r w:rsidRPr="00457F1C">
        <w:rPr>
          <w:spacing w:val="-10"/>
        </w:rPr>
        <w:t>ommittee</w:t>
      </w:r>
      <w:r w:rsidRPr="00457F1C">
        <w:rPr>
          <w:spacing w:val="-21"/>
        </w:rPr>
        <w:t xml:space="preserve"> </w:t>
      </w:r>
      <w:r w:rsidRPr="00457F1C">
        <w:rPr>
          <w:spacing w:val="-8"/>
        </w:rPr>
        <w:t>will</w:t>
      </w:r>
      <w:r w:rsidRPr="00457F1C">
        <w:rPr>
          <w:spacing w:val="-25"/>
        </w:rPr>
        <w:t xml:space="preserve"> </w:t>
      </w:r>
      <w:r w:rsidRPr="00457F1C">
        <w:rPr>
          <w:spacing w:val="-3"/>
        </w:rPr>
        <w:t>be</w:t>
      </w:r>
      <w:r w:rsidRPr="00457F1C">
        <w:rPr>
          <w:spacing w:val="-25"/>
        </w:rPr>
        <w:t xml:space="preserve"> </w:t>
      </w:r>
      <w:r w:rsidR="007A6D2F" w:rsidRPr="00457F1C">
        <w:rPr>
          <w:spacing w:val="-9"/>
        </w:rPr>
        <w:t>decided</w:t>
      </w:r>
      <w:r w:rsidRPr="00457F1C">
        <w:rPr>
          <w:spacing w:val="-9"/>
        </w:rPr>
        <w:t>.</w:t>
      </w:r>
    </w:p>
    <w:p w14:paraId="7CD93C2D" w14:textId="77777777" w:rsidR="003E212A" w:rsidRPr="00457F1C" w:rsidRDefault="003E212A" w:rsidP="000B2D80">
      <w:pPr>
        <w:pStyle w:val="BodyText"/>
        <w:rPr>
          <w:sz w:val="12"/>
          <w:szCs w:val="10"/>
        </w:rPr>
      </w:pPr>
    </w:p>
    <w:p w14:paraId="34E68827" w14:textId="77777777" w:rsidR="003E212A" w:rsidRPr="00457F1C" w:rsidRDefault="00854082" w:rsidP="000B2D80">
      <w:pPr>
        <w:pStyle w:val="Heading5"/>
        <w:spacing w:before="0"/>
      </w:pPr>
      <w:r w:rsidRPr="00457F1C">
        <w:t>Article 7 (</w:t>
      </w:r>
      <w:r w:rsidR="00494339" w:rsidRPr="00457F1C">
        <w:t>tender Cancellation</w:t>
      </w:r>
      <w:r w:rsidR="00D20C3D" w:rsidRPr="00457F1C">
        <w:t>)</w:t>
      </w:r>
    </w:p>
    <w:p w14:paraId="0B02191D" w14:textId="645D01E9" w:rsidR="00494339" w:rsidRPr="00457F1C" w:rsidRDefault="00C841FA" w:rsidP="000B2D80">
      <w:pPr>
        <w:pStyle w:val="BodyText"/>
        <w:ind w:left="300" w:right="70"/>
      </w:pPr>
      <w:r w:rsidRPr="00457F1C">
        <w:t xml:space="preserve">In the event of a </w:t>
      </w:r>
      <w:r w:rsidR="00494339" w:rsidRPr="00457F1C">
        <w:t>tender procedure’s</w:t>
      </w:r>
      <w:r w:rsidRPr="00457F1C">
        <w:t xml:space="preserve"> cancellation, </w:t>
      </w:r>
      <w:r w:rsidR="00494339" w:rsidRPr="00457F1C">
        <w:t>Tenderer</w:t>
      </w:r>
      <w:r w:rsidRPr="00457F1C">
        <w:t>s</w:t>
      </w:r>
      <w:r w:rsidR="00494339" w:rsidRPr="00457F1C">
        <w:t xml:space="preserve"> will be notified by </w:t>
      </w:r>
      <w:r w:rsidR="00D20C3D" w:rsidRPr="00457F1C">
        <w:t>G</w:t>
      </w:r>
      <w:r w:rsidR="00EB4A05" w:rsidRPr="00457F1C">
        <w:t>ood Neighbors Bangladesh</w:t>
      </w:r>
      <w:r w:rsidR="00D20C3D" w:rsidRPr="00457F1C">
        <w:t xml:space="preserve">. </w:t>
      </w:r>
    </w:p>
    <w:p w14:paraId="6A8A11F3" w14:textId="77777777" w:rsidR="003E212A" w:rsidRPr="00457F1C" w:rsidRDefault="00D20C3D" w:rsidP="000B2D80">
      <w:pPr>
        <w:pStyle w:val="BodyText"/>
        <w:ind w:left="300" w:right="70"/>
      </w:pPr>
      <w:r w:rsidRPr="00457F1C">
        <w:t>Cancellation may occur where:</w:t>
      </w:r>
    </w:p>
    <w:p w14:paraId="4DDF7BC1" w14:textId="3B74CCA2" w:rsidR="003E212A" w:rsidRPr="00457F1C" w:rsidRDefault="00D20C3D" w:rsidP="000B2D80">
      <w:pPr>
        <w:pStyle w:val="BodyText"/>
        <w:ind w:left="720" w:right="34" w:hanging="420"/>
      </w:pPr>
      <w:r w:rsidRPr="00457F1C">
        <w:rPr>
          <w:b/>
        </w:rPr>
        <w:t>7-1</w:t>
      </w:r>
      <w:r w:rsidRPr="00457F1C">
        <w:t xml:space="preserve">. </w:t>
      </w:r>
      <w:r w:rsidR="00AC1AAF" w:rsidRPr="00457F1C">
        <w:t>I</w:t>
      </w:r>
      <w:r w:rsidR="003B230B" w:rsidRPr="00457F1C">
        <w:t>f</w:t>
      </w:r>
      <w:r w:rsidRPr="00457F1C">
        <w:t xml:space="preserve"> organization has to face any</w:t>
      </w:r>
      <w:r w:rsidR="0056504C" w:rsidRPr="00457F1C">
        <w:t xml:space="preserve"> unavoidable reasons, the </w:t>
      </w:r>
      <w:r w:rsidR="00494339" w:rsidRPr="00457F1C">
        <w:t>tender should</w:t>
      </w:r>
      <w:r w:rsidRPr="00457F1C">
        <w:t xml:space="preserve"> be cancelled before notification of winning </w:t>
      </w:r>
      <w:r w:rsidR="00494339" w:rsidRPr="00457F1C">
        <w:t>tenderer</w:t>
      </w:r>
      <w:r w:rsidRPr="00457F1C">
        <w:t xml:space="preserve"> selection.</w:t>
      </w:r>
    </w:p>
    <w:p w14:paraId="6542B75F" w14:textId="77777777" w:rsidR="007A6D2F" w:rsidRPr="00457F1C" w:rsidRDefault="007A6D2F" w:rsidP="000B2D80">
      <w:pPr>
        <w:pStyle w:val="BodyText"/>
        <w:ind w:left="720" w:right="34" w:hanging="420"/>
        <w:rPr>
          <w:sz w:val="14"/>
          <w:szCs w:val="14"/>
        </w:rPr>
      </w:pPr>
    </w:p>
    <w:p w14:paraId="119B8B36" w14:textId="34A49B80" w:rsidR="003E212A" w:rsidRPr="00457F1C" w:rsidRDefault="00D20C3D" w:rsidP="000B2D80">
      <w:pPr>
        <w:pStyle w:val="BodyText"/>
        <w:ind w:left="720" w:hanging="420"/>
      </w:pPr>
      <w:r w:rsidRPr="00457F1C">
        <w:rPr>
          <w:b/>
        </w:rPr>
        <w:t xml:space="preserve">7-2. </w:t>
      </w:r>
      <w:r w:rsidRPr="00457F1C">
        <w:t>G</w:t>
      </w:r>
      <w:r w:rsidR="00EB4A05" w:rsidRPr="00457F1C">
        <w:t>ood Neighbors Bangladesh</w:t>
      </w:r>
      <w:r w:rsidRPr="00457F1C">
        <w:t xml:space="preserve"> has the right to eliminate any </w:t>
      </w:r>
      <w:r w:rsidR="00494339" w:rsidRPr="00457F1C">
        <w:t>tenderer</w:t>
      </w:r>
      <w:r w:rsidRPr="00457F1C">
        <w:t xml:space="preserve"> without showing any reason. So, </w:t>
      </w:r>
      <w:r w:rsidR="00494339" w:rsidRPr="00457F1C">
        <w:t>Tenderer</w:t>
      </w:r>
      <w:r w:rsidRPr="00457F1C">
        <w:t>s are not entitled to claim for damages against the ordering authority when the Tender is cancelled.</w:t>
      </w:r>
    </w:p>
    <w:p w14:paraId="47837AE8" w14:textId="77777777" w:rsidR="007A6D2F" w:rsidRPr="00457F1C" w:rsidRDefault="007A6D2F" w:rsidP="000B2D80">
      <w:pPr>
        <w:pStyle w:val="BodyText"/>
        <w:ind w:left="720" w:hanging="420"/>
        <w:rPr>
          <w:sz w:val="14"/>
          <w:szCs w:val="14"/>
        </w:rPr>
      </w:pPr>
    </w:p>
    <w:p w14:paraId="17383FE8" w14:textId="77777777" w:rsidR="003E212A" w:rsidRPr="00457F1C" w:rsidRDefault="00D20C3D" w:rsidP="000B2D80">
      <w:pPr>
        <w:pStyle w:val="BodyText"/>
        <w:ind w:left="630" w:hanging="330"/>
      </w:pPr>
      <w:r w:rsidRPr="00457F1C">
        <w:rPr>
          <w:b/>
          <w:sz w:val="24"/>
        </w:rPr>
        <w:t xml:space="preserve">7.3 </w:t>
      </w:r>
      <w:r w:rsidR="00494339" w:rsidRPr="00457F1C">
        <w:t>Tenderer</w:t>
      </w:r>
      <w:r w:rsidR="003B230B" w:rsidRPr="00457F1C">
        <w:t>s</w:t>
      </w:r>
      <w:r w:rsidRPr="00457F1C">
        <w:t xml:space="preserve"> are expected to examine carefully and comply with all instructions, forms, provisions and specifi</w:t>
      </w:r>
      <w:r w:rsidR="007E114F" w:rsidRPr="00457F1C">
        <w:t xml:space="preserve">cations contained in this </w:t>
      </w:r>
      <w:r w:rsidR="00494339" w:rsidRPr="00457F1C">
        <w:t>TENDER PACKAGE</w:t>
      </w:r>
      <w:r w:rsidRPr="00457F1C">
        <w:t>.</w:t>
      </w:r>
    </w:p>
    <w:p w14:paraId="4A440541" w14:textId="77777777" w:rsidR="007A6D2F" w:rsidRPr="00457F1C" w:rsidRDefault="007A6D2F" w:rsidP="000B2D80">
      <w:pPr>
        <w:pStyle w:val="BodyText"/>
        <w:ind w:left="630" w:hanging="330"/>
        <w:rPr>
          <w:sz w:val="14"/>
          <w:szCs w:val="14"/>
        </w:rPr>
      </w:pPr>
    </w:p>
    <w:p w14:paraId="28A66C4E" w14:textId="77777777" w:rsidR="00AC1AAF" w:rsidRPr="00457F1C" w:rsidRDefault="00D20C3D" w:rsidP="000B2D80">
      <w:pPr>
        <w:pStyle w:val="BodyText"/>
        <w:ind w:left="720" w:hanging="420"/>
      </w:pPr>
      <w:r w:rsidRPr="00457F1C">
        <w:rPr>
          <w:b/>
        </w:rPr>
        <w:t>7-4</w:t>
      </w:r>
      <w:r w:rsidR="00A673CD" w:rsidRPr="00457F1C">
        <w:t xml:space="preserve">. Failure to submit </w:t>
      </w:r>
      <w:r w:rsidR="00494339" w:rsidRPr="00457F1C">
        <w:t>tender containing</w:t>
      </w:r>
      <w:r w:rsidRPr="00457F1C">
        <w:t xml:space="preserve"> all the required information and documentation within the deadline specified will lea</w:t>
      </w:r>
      <w:r w:rsidR="000557D2" w:rsidRPr="00457F1C">
        <w:t xml:space="preserve">d to the rejection of the </w:t>
      </w:r>
      <w:r w:rsidR="00494339" w:rsidRPr="00457F1C">
        <w:t>tender</w:t>
      </w:r>
      <w:r w:rsidR="00AC1AAF" w:rsidRPr="00457F1C">
        <w:t>.</w:t>
      </w:r>
    </w:p>
    <w:p w14:paraId="0C7D36D8" w14:textId="77777777" w:rsidR="007A6D2F" w:rsidRPr="00457F1C" w:rsidRDefault="007A6D2F" w:rsidP="000B2D80">
      <w:pPr>
        <w:pStyle w:val="BodyText"/>
        <w:ind w:left="720" w:hanging="420"/>
        <w:rPr>
          <w:sz w:val="14"/>
          <w:szCs w:val="14"/>
        </w:rPr>
      </w:pPr>
    </w:p>
    <w:p w14:paraId="3566D27E" w14:textId="7DE22602" w:rsidR="003E212A" w:rsidRPr="00457F1C" w:rsidRDefault="00D20C3D" w:rsidP="000B2D80">
      <w:pPr>
        <w:pStyle w:val="BodyText"/>
        <w:ind w:left="300"/>
      </w:pPr>
      <w:r w:rsidRPr="00457F1C">
        <w:rPr>
          <w:b/>
        </w:rPr>
        <w:lastRenderedPageBreak/>
        <w:t xml:space="preserve">7-5. </w:t>
      </w:r>
      <w:r w:rsidRPr="00457F1C">
        <w:t xml:space="preserve">Who does not follow the </w:t>
      </w:r>
      <w:r w:rsidRPr="00457F1C">
        <w:rPr>
          <w:b/>
        </w:rPr>
        <w:t>Article No.</w:t>
      </w:r>
      <w:r w:rsidR="00FC5FEB" w:rsidRPr="00457F1C">
        <w:rPr>
          <w:b/>
        </w:rPr>
        <w:t xml:space="preserve"> </w:t>
      </w:r>
      <w:r w:rsidRPr="00457F1C">
        <w:rPr>
          <w:b/>
        </w:rPr>
        <w:t xml:space="preserve">3 </w:t>
      </w:r>
      <w:r w:rsidRPr="00457F1C">
        <w:t>will be treated as disqualified.</w:t>
      </w:r>
    </w:p>
    <w:p w14:paraId="36CA6B7D" w14:textId="77777777" w:rsidR="007A6D2F" w:rsidRPr="00457F1C" w:rsidRDefault="007A6D2F" w:rsidP="000B2D80">
      <w:pPr>
        <w:pStyle w:val="BodyText"/>
        <w:ind w:left="300"/>
        <w:rPr>
          <w:sz w:val="14"/>
          <w:szCs w:val="14"/>
        </w:rPr>
      </w:pPr>
    </w:p>
    <w:p w14:paraId="44A60A1C" w14:textId="2BFD8BA2" w:rsidR="003E212A" w:rsidRPr="00457F1C" w:rsidRDefault="00D20C3D" w:rsidP="001A1566">
      <w:pPr>
        <w:pStyle w:val="BodyText"/>
        <w:ind w:left="720" w:hanging="420"/>
      </w:pPr>
      <w:r w:rsidRPr="00457F1C">
        <w:rPr>
          <w:b/>
        </w:rPr>
        <w:t xml:space="preserve">7-6. </w:t>
      </w:r>
      <w:r w:rsidRPr="00457F1C">
        <w:t>G</w:t>
      </w:r>
      <w:r w:rsidR="001A1566" w:rsidRPr="00457F1C">
        <w:t>ood Neighbors Bangladesh</w:t>
      </w:r>
      <w:r w:rsidRPr="00457F1C">
        <w:t xml:space="preserve"> has </w:t>
      </w:r>
      <w:r w:rsidR="00F66A87" w:rsidRPr="00457F1C">
        <w:rPr>
          <w:rFonts w:eastAsia="BatangChe"/>
          <w:b/>
          <w:spacing w:val="-10"/>
        </w:rPr>
        <w:t>ZERO TOLERENCE</w:t>
      </w:r>
      <w:r w:rsidR="00F66A87" w:rsidRPr="00457F1C">
        <w:rPr>
          <w:rFonts w:eastAsia="BatangChe"/>
          <w:spacing w:val="-10"/>
        </w:rPr>
        <w:t xml:space="preserve"> </w:t>
      </w:r>
      <w:r w:rsidRPr="00457F1C">
        <w:t>regarding any political and repugnant references or corrupted mentality.</w:t>
      </w:r>
    </w:p>
    <w:p w14:paraId="6F8F38F2" w14:textId="77777777" w:rsidR="007A6D2F" w:rsidRPr="00457F1C" w:rsidRDefault="007A6D2F" w:rsidP="000B2D80">
      <w:pPr>
        <w:pStyle w:val="BodyText"/>
        <w:ind w:left="300"/>
        <w:rPr>
          <w:sz w:val="14"/>
          <w:szCs w:val="14"/>
        </w:rPr>
      </w:pPr>
    </w:p>
    <w:p w14:paraId="30DEA1F3" w14:textId="135D79B2" w:rsidR="003E212A" w:rsidRPr="00457F1C" w:rsidRDefault="00D20C3D" w:rsidP="000B2D80">
      <w:pPr>
        <w:ind w:left="720" w:hanging="420"/>
      </w:pPr>
      <w:r w:rsidRPr="00457F1C">
        <w:rPr>
          <w:b/>
          <w:spacing w:val="-9"/>
        </w:rPr>
        <w:t>7-7.</w:t>
      </w:r>
      <w:r w:rsidRPr="00457F1C">
        <w:rPr>
          <w:b/>
          <w:spacing w:val="-21"/>
        </w:rPr>
        <w:t xml:space="preserve"> </w:t>
      </w:r>
      <w:r w:rsidR="00AC1AAF" w:rsidRPr="00457F1C">
        <w:rPr>
          <w:b/>
          <w:spacing w:val="-21"/>
        </w:rPr>
        <w:t xml:space="preserve"> </w:t>
      </w:r>
      <w:r w:rsidRPr="00457F1C">
        <w:rPr>
          <w:b/>
          <w:spacing w:val="-8"/>
        </w:rPr>
        <w:t>Power</w:t>
      </w:r>
      <w:r w:rsidRPr="00457F1C">
        <w:rPr>
          <w:b/>
          <w:spacing w:val="-15"/>
        </w:rPr>
        <w:t xml:space="preserve"> </w:t>
      </w:r>
      <w:r w:rsidRPr="00457F1C">
        <w:rPr>
          <w:b/>
          <w:spacing w:val="-7"/>
        </w:rPr>
        <w:t>to</w:t>
      </w:r>
      <w:r w:rsidRPr="00457F1C">
        <w:rPr>
          <w:b/>
          <w:spacing w:val="-19"/>
        </w:rPr>
        <w:t xml:space="preserve"> </w:t>
      </w:r>
      <w:r w:rsidRPr="00457F1C">
        <w:rPr>
          <w:b/>
          <w:spacing w:val="-8"/>
        </w:rPr>
        <w:t>accept</w:t>
      </w:r>
      <w:r w:rsidRPr="00457F1C">
        <w:rPr>
          <w:b/>
          <w:spacing w:val="-24"/>
        </w:rPr>
        <w:t xml:space="preserve"> </w:t>
      </w:r>
      <w:r w:rsidRPr="00457F1C">
        <w:rPr>
          <w:b/>
          <w:spacing w:val="-7"/>
        </w:rPr>
        <w:t>part</w:t>
      </w:r>
      <w:r w:rsidRPr="00457F1C">
        <w:rPr>
          <w:b/>
          <w:spacing w:val="-23"/>
        </w:rPr>
        <w:t xml:space="preserve"> </w:t>
      </w:r>
      <w:r w:rsidRPr="00457F1C">
        <w:rPr>
          <w:b/>
          <w:spacing w:val="-5"/>
        </w:rPr>
        <w:t>of</w:t>
      </w:r>
      <w:r w:rsidRPr="00457F1C">
        <w:rPr>
          <w:b/>
          <w:spacing w:val="-20"/>
        </w:rPr>
        <w:t xml:space="preserve"> </w:t>
      </w:r>
      <w:r w:rsidRPr="00457F1C">
        <w:rPr>
          <w:b/>
        </w:rPr>
        <w:t>a</w:t>
      </w:r>
      <w:r w:rsidRPr="00457F1C">
        <w:rPr>
          <w:b/>
          <w:spacing w:val="-15"/>
        </w:rPr>
        <w:t xml:space="preserve"> </w:t>
      </w:r>
      <w:r w:rsidRPr="00457F1C">
        <w:rPr>
          <w:b/>
          <w:spacing w:val="-9"/>
        </w:rPr>
        <w:t>contract:</w:t>
      </w:r>
      <w:r w:rsidRPr="00457F1C">
        <w:rPr>
          <w:b/>
          <w:spacing w:val="-23"/>
        </w:rPr>
        <w:t xml:space="preserve"> </w:t>
      </w:r>
      <w:r w:rsidRPr="00457F1C">
        <w:rPr>
          <w:spacing w:val="-6"/>
        </w:rPr>
        <w:t>G</w:t>
      </w:r>
      <w:r w:rsidR="006008C4" w:rsidRPr="00457F1C">
        <w:rPr>
          <w:spacing w:val="-6"/>
        </w:rPr>
        <w:t>ood Neighbors Bangladesh</w:t>
      </w:r>
      <w:r w:rsidRPr="00457F1C">
        <w:rPr>
          <w:spacing w:val="-17"/>
        </w:rPr>
        <w:t xml:space="preserve"> </w:t>
      </w:r>
      <w:r w:rsidRPr="00457F1C">
        <w:rPr>
          <w:spacing w:val="-9"/>
        </w:rPr>
        <w:t>reserve</w:t>
      </w:r>
      <w:r w:rsidRPr="00457F1C">
        <w:rPr>
          <w:spacing w:val="-19"/>
        </w:rPr>
        <w:t xml:space="preserve"> </w:t>
      </w:r>
      <w:r w:rsidRPr="00457F1C">
        <w:rPr>
          <w:spacing w:val="-7"/>
        </w:rPr>
        <w:t>the</w:t>
      </w:r>
      <w:r w:rsidRPr="00457F1C">
        <w:rPr>
          <w:spacing w:val="-19"/>
        </w:rPr>
        <w:t xml:space="preserve"> </w:t>
      </w:r>
      <w:r w:rsidRPr="00457F1C">
        <w:rPr>
          <w:spacing w:val="-10"/>
        </w:rPr>
        <w:t>right,</w:t>
      </w:r>
      <w:r w:rsidRPr="00457F1C">
        <w:rPr>
          <w:spacing w:val="-17"/>
        </w:rPr>
        <w:t xml:space="preserve"> </w:t>
      </w:r>
      <w:r w:rsidRPr="00457F1C">
        <w:rPr>
          <w:spacing w:val="-9"/>
        </w:rPr>
        <w:t>unless</w:t>
      </w:r>
      <w:r w:rsidRPr="00457F1C">
        <w:rPr>
          <w:spacing w:val="-16"/>
        </w:rPr>
        <w:t xml:space="preserve"> </w:t>
      </w:r>
      <w:r w:rsidRPr="00457F1C">
        <w:rPr>
          <w:spacing w:val="-9"/>
        </w:rPr>
        <w:t>the</w:t>
      </w:r>
      <w:r w:rsidRPr="00457F1C">
        <w:rPr>
          <w:spacing w:val="-15"/>
        </w:rPr>
        <w:t xml:space="preserve"> </w:t>
      </w:r>
      <w:r w:rsidR="00494339" w:rsidRPr="00457F1C">
        <w:rPr>
          <w:spacing w:val="-10"/>
        </w:rPr>
        <w:t>tenderer</w:t>
      </w:r>
      <w:r w:rsidR="00A83911" w:rsidRPr="00457F1C">
        <w:rPr>
          <w:spacing w:val="-10"/>
        </w:rPr>
        <w:t>s</w:t>
      </w:r>
      <w:r w:rsidRPr="00457F1C">
        <w:rPr>
          <w:spacing w:val="-19"/>
        </w:rPr>
        <w:t xml:space="preserve"> </w:t>
      </w:r>
      <w:r w:rsidRPr="00457F1C">
        <w:rPr>
          <w:spacing w:val="-10"/>
        </w:rPr>
        <w:t>expressly</w:t>
      </w:r>
      <w:r w:rsidRPr="00457F1C">
        <w:rPr>
          <w:spacing w:val="-15"/>
        </w:rPr>
        <w:t xml:space="preserve"> </w:t>
      </w:r>
      <w:r w:rsidR="007A6D2F" w:rsidRPr="00457F1C">
        <w:rPr>
          <w:spacing w:val="-10"/>
        </w:rPr>
        <w:t>stipulate</w:t>
      </w:r>
      <w:r w:rsidRPr="00457F1C">
        <w:rPr>
          <w:spacing w:val="-20"/>
        </w:rPr>
        <w:t xml:space="preserve"> </w:t>
      </w:r>
      <w:r w:rsidRPr="00457F1C">
        <w:rPr>
          <w:spacing w:val="-7"/>
        </w:rPr>
        <w:t>to</w:t>
      </w:r>
      <w:r w:rsidRPr="00457F1C">
        <w:rPr>
          <w:spacing w:val="-15"/>
        </w:rPr>
        <w:t xml:space="preserve"> </w:t>
      </w:r>
      <w:r w:rsidRPr="00457F1C">
        <w:rPr>
          <w:spacing w:val="-7"/>
        </w:rPr>
        <w:t>the</w:t>
      </w:r>
      <w:r w:rsidRPr="00457F1C">
        <w:rPr>
          <w:spacing w:val="-19"/>
        </w:rPr>
        <w:t xml:space="preserve"> </w:t>
      </w:r>
      <w:r w:rsidRPr="00457F1C">
        <w:rPr>
          <w:spacing w:val="-9"/>
        </w:rPr>
        <w:t>contrary</w:t>
      </w:r>
      <w:r w:rsidRPr="00457F1C">
        <w:rPr>
          <w:spacing w:val="-20"/>
        </w:rPr>
        <w:t xml:space="preserve"> </w:t>
      </w:r>
      <w:r w:rsidRPr="00457F1C">
        <w:rPr>
          <w:spacing w:val="-5"/>
        </w:rPr>
        <w:t xml:space="preserve">in </w:t>
      </w:r>
      <w:r w:rsidRPr="00457F1C">
        <w:rPr>
          <w:spacing w:val="-7"/>
        </w:rPr>
        <w:t>the</w:t>
      </w:r>
      <w:r w:rsidRPr="00457F1C">
        <w:rPr>
          <w:spacing w:val="-21"/>
        </w:rPr>
        <w:t xml:space="preserve"> </w:t>
      </w:r>
      <w:r w:rsidRPr="00457F1C">
        <w:rPr>
          <w:spacing w:val="-10"/>
        </w:rPr>
        <w:t>tender,</w:t>
      </w:r>
      <w:r w:rsidRPr="00457F1C">
        <w:rPr>
          <w:spacing w:val="-19"/>
        </w:rPr>
        <w:t xml:space="preserve"> </w:t>
      </w:r>
      <w:r w:rsidRPr="00457F1C">
        <w:rPr>
          <w:spacing w:val="-7"/>
        </w:rPr>
        <w:t>to</w:t>
      </w:r>
      <w:r w:rsidRPr="00457F1C">
        <w:rPr>
          <w:spacing w:val="-17"/>
        </w:rPr>
        <w:t xml:space="preserve"> </w:t>
      </w:r>
      <w:r w:rsidRPr="00457F1C">
        <w:rPr>
          <w:spacing w:val="-9"/>
        </w:rPr>
        <w:t>award</w:t>
      </w:r>
      <w:r w:rsidRPr="00457F1C">
        <w:rPr>
          <w:spacing w:val="-21"/>
        </w:rPr>
        <w:t xml:space="preserve"> </w:t>
      </w:r>
      <w:r w:rsidRPr="00457F1C">
        <w:rPr>
          <w:spacing w:val="-9"/>
        </w:rPr>
        <w:t>batches</w:t>
      </w:r>
      <w:r w:rsidRPr="00457F1C">
        <w:rPr>
          <w:spacing w:val="-17"/>
        </w:rPr>
        <w:t xml:space="preserve"> </w:t>
      </w:r>
      <w:r w:rsidRPr="00457F1C">
        <w:rPr>
          <w:spacing w:val="-10"/>
        </w:rPr>
        <w:t>separately</w:t>
      </w:r>
      <w:r w:rsidRPr="00457F1C">
        <w:rPr>
          <w:spacing w:val="-26"/>
        </w:rPr>
        <w:t xml:space="preserve"> </w:t>
      </w:r>
      <w:r w:rsidRPr="00457F1C">
        <w:rPr>
          <w:spacing w:val="-3"/>
        </w:rPr>
        <w:t>or</w:t>
      </w:r>
      <w:r w:rsidRPr="00457F1C">
        <w:rPr>
          <w:spacing w:val="-20"/>
        </w:rPr>
        <w:t xml:space="preserve"> </w:t>
      </w:r>
      <w:r w:rsidRPr="00457F1C">
        <w:rPr>
          <w:spacing w:val="-5"/>
        </w:rPr>
        <w:t>in</w:t>
      </w:r>
      <w:r w:rsidRPr="00457F1C">
        <w:rPr>
          <w:spacing w:val="-22"/>
        </w:rPr>
        <w:t xml:space="preserve"> </w:t>
      </w:r>
      <w:r w:rsidRPr="00457F1C">
        <w:rPr>
          <w:spacing w:val="-7"/>
        </w:rPr>
        <w:t>any</w:t>
      </w:r>
      <w:r w:rsidRPr="00457F1C">
        <w:rPr>
          <w:spacing w:val="-22"/>
        </w:rPr>
        <w:t xml:space="preserve"> </w:t>
      </w:r>
      <w:r w:rsidRPr="00457F1C">
        <w:rPr>
          <w:spacing w:val="-10"/>
        </w:rPr>
        <w:t>combination.</w:t>
      </w:r>
    </w:p>
    <w:p w14:paraId="67F7AF95" w14:textId="77777777" w:rsidR="003E212A" w:rsidRPr="00457F1C" w:rsidRDefault="003E212A" w:rsidP="000B2D80">
      <w:pPr>
        <w:pStyle w:val="BodyText"/>
        <w:rPr>
          <w:sz w:val="14"/>
          <w:szCs w:val="12"/>
        </w:rPr>
      </w:pPr>
    </w:p>
    <w:p w14:paraId="3FF38903" w14:textId="79717622" w:rsidR="003E212A" w:rsidRPr="00457F1C" w:rsidRDefault="00CC40B0" w:rsidP="000B2D80">
      <w:pPr>
        <w:ind w:left="720" w:hanging="420"/>
        <w:jc w:val="both"/>
        <w:rPr>
          <w:b/>
          <w:spacing w:val="-9"/>
          <w:sz w:val="24"/>
        </w:rPr>
      </w:pPr>
      <w:r w:rsidRPr="00457F1C">
        <w:rPr>
          <w:b/>
          <w:spacing w:val="-9"/>
        </w:rPr>
        <w:t xml:space="preserve">7-8. </w:t>
      </w:r>
      <w:r w:rsidR="00494339" w:rsidRPr="00457F1C">
        <w:rPr>
          <w:b/>
          <w:spacing w:val="-9"/>
        </w:rPr>
        <w:t>Tender Process</w:t>
      </w:r>
      <w:r w:rsidR="00D20C3D" w:rsidRPr="00457F1C">
        <w:rPr>
          <w:b/>
          <w:spacing w:val="-9"/>
        </w:rPr>
        <w:t xml:space="preserve">: </w:t>
      </w:r>
      <w:r w:rsidR="00D20C3D" w:rsidRPr="00457F1C">
        <w:rPr>
          <w:spacing w:val="-7"/>
        </w:rPr>
        <w:t xml:space="preserve">Any </w:t>
      </w:r>
      <w:r w:rsidR="00D20C3D" w:rsidRPr="00457F1C">
        <w:rPr>
          <w:spacing w:val="-10"/>
        </w:rPr>
        <w:t xml:space="preserve">attempt </w:t>
      </w:r>
      <w:r w:rsidR="00D20C3D" w:rsidRPr="00457F1C">
        <w:rPr>
          <w:spacing w:val="-3"/>
        </w:rPr>
        <w:t xml:space="preserve">by </w:t>
      </w:r>
      <w:r w:rsidR="00D20C3D" w:rsidRPr="00457F1C">
        <w:t xml:space="preserve">a </w:t>
      </w:r>
      <w:r w:rsidR="00C15ED0" w:rsidRPr="00457F1C">
        <w:rPr>
          <w:spacing w:val="-10"/>
        </w:rPr>
        <w:t>tenderer</w:t>
      </w:r>
      <w:r w:rsidR="00D20C3D" w:rsidRPr="00457F1C">
        <w:rPr>
          <w:spacing w:val="-10"/>
        </w:rPr>
        <w:t xml:space="preserve"> </w:t>
      </w:r>
      <w:r w:rsidR="00D20C3D" w:rsidRPr="00457F1C">
        <w:rPr>
          <w:spacing w:val="-7"/>
        </w:rPr>
        <w:t xml:space="preserve">to </w:t>
      </w:r>
      <w:r w:rsidR="00D20C3D" w:rsidRPr="00457F1C">
        <w:rPr>
          <w:spacing w:val="-10"/>
        </w:rPr>
        <w:t xml:space="preserve">influence </w:t>
      </w:r>
      <w:r w:rsidR="00D20C3D" w:rsidRPr="00457F1C">
        <w:rPr>
          <w:spacing w:val="-7"/>
        </w:rPr>
        <w:t xml:space="preserve">the </w:t>
      </w:r>
      <w:r w:rsidR="00D20C3D" w:rsidRPr="00457F1C">
        <w:rPr>
          <w:spacing w:val="-10"/>
        </w:rPr>
        <w:t>evaluation</w:t>
      </w:r>
      <w:r w:rsidR="00F66A87" w:rsidRPr="00457F1C">
        <w:rPr>
          <w:spacing w:val="-10"/>
        </w:rPr>
        <w:t>/Procurement</w:t>
      </w:r>
      <w:r w:rsidR="00D20C3D" w:rsidRPr="00457F1C">
        <w:rPr>
          <w:spacing w:val="-10"/>
        </w:rPr>
        <w:t xml:space="preserve"> committee </w:t>
      </w:r>
      <w:r w:rsidR="00D20C3D" w:rsidRPr="00457F1C">
        <w:rPr>
          <w:spacing w:val="-5"/>
        </w:rPr>
        <w:t xml:space="preserve">in </w:t>
      </w:r>
      <w:r w:rsidR="00D20C3D" w:rsidRPr="00457F1C">
        <w:rPr>
          <w:spacing w:val="-7"/>
        </w:rPr>
        <w:t xml:space="preserve">the </w:t>
      </w:r>
      <w:r w:rsidR="00D20C3D" w:rsidRPr="00457F1C">
        <w:rPr>
          <w:spacing w:val="-8"/>
        </w:rPr>
        <w:t xml:space="preserve">process </w:t>
      </w:r>
      <w:r w:rsidR="00D20C3D" w:rsidRPr="00457F1C">
        <w:rPr>
          <w:spacing w:val="-5"/>
        </w:rPr>
        <w:t xml:space="preserve">of </w:t>
      </w:r>
      <w:r w:rsidR="00D20C3D" w:rsidRPr="00457F1C">
        <w:rPr>
          <w:spacing w:val="-10"/>
        </w:rPr>
        <w:t xml:space="preserve">examination, </w:t>
      </w:r>
      <w:r w:rsidR="00D20C3D" w:rsidRPr="00457F1C">
        <w:rPr>
          <w:spacing w:val="-11"/>
        </w:rPr>
        <w:t xml:space="preserve">clarification, </w:t>
      </w:r>
      <w:r w:rsidR="00D20C3D" w:rsidRPr="00457F1C">
        <w:rPr>
          <w:spacing w:val="-10"/>
        </w:rPr>
        <w:t xml:space="preserve">evaluation </w:t>
      </w:r>
      <w:r w:rsidR="00D20C3D" w:rsidRPr="00457F1C">
        <w:rPr>
          <w:spacing w:val="-9"/>
        </w:rPr>
        <w:t xml:space="preserve">and </w:t>
      </w:r>
      <w:r w:rsidR="00D20C3D" w:rsidRPr="00457F1C">
        <w:rPr>
          <w:spacing w:val="-10"/>
        </w:rPr>
        <w:t xml:space="preserve">comparison </w:t>
      </w:r>
      <w:r w:rsidR="00D20C3D" w:rsidRPr="00457F1C">
        <w:rPr>
          <w:spacing w:val="-5"/>
        </w:rPr>
        <w:t xml:space="preserve">of </w:t>
      </w:r>
      <w:r w:rsidR="00D20C3D" w:rsidRPr="00457F1C">
        <w:rPr>
          <w:spacing w:val="-10"/>
        </w:rPr>
        <w:t xml:space="preserve">tenders, </w:t>
      </w:r>
      <w:r w:rsidR="00D20C3D" w:rsidRPr="00457F1C">
        <w:rPr>
          <w:spacing w:val="-7"/>
        </w:rPr>
        <w:t xml:space="preserve">to </w:t>
      </w:r>
      <w:r w:rsidR="00D20C3D" w:rsidRPr="00457F1C">
        <w:rPr>
          <w:spacing w:val="-8"/>
        </w:rPr>
        <w:t xml:space="preserve">obtain </w:t>
      </w:r>
      <w:r w:rsidR="00D20C3D" w:rsidRPr="00457F1C">
        <w:rPr>
          <w:spacing w:val="-10"/>
        </w:rPr>
        <w:t xml:space="preserve">information </w:t>
      </w:r>
      <w:r w:rsidR="00D20C3D" w:rsidRPr="00457F1C">
        <w:rPr>
          <w:spacing w:val="-3"/>
        </w:rPr>
        <w:t xml:space="preserve">on </w:t>
      </w:r>
      <w:r w:rsidR="00D20C3D" w:rsidRPr="00457F1C">
        <w:rPr>
          <w:spacing w:val="-7"/>
        </w:rPr>
        <w:t xml:space="preserve">how the </w:t>
      </w:r>
      <w:r w:rsidR="00D20C3D" w:rsidRPr="00457F1C">
        <w:rPr>
          <w:spacing w:val="-9"/>
        </w:rPr>
        <w:t xml:space="preserve">procedure </w:t>
      </w:r>
      <w:r w:rsidR="00D20C3D" w:rsidRPr="00457F1C">
        <w:rPr>
          <w:spacing w:val="-5"/>
        </w:rPr>
        <w:t xml:space="preserve">is </w:t>
      </w:r>
      <w:r w:rsidR="00D20C3D" w:rsidRPr="00457F1C">
        <w:rPr>
          <w:spacing w:val="-9"/>
        </w:rPr>
        <w:t xml:space="preserve">progressing </w:t>
      </w:r>
      <w:r w:rsidR="00D20C3D" w:rsidRPr="00457F1C">
        <w:rPr>
          <w:spacing w:val="-3"/>
        </w:rPr>
        <w:t xml:space="preserve">or </w:t>
      </w:r>
      <w:r w:rsidR="00D20C3D" w:rsidRPr="00457F1C">
        <w:rPr>
          <w:spacing w:val="-7"/>
        </w:rPr>
        <w:t xml:space="preserve">to </w:t>
      </w:r>
      <w:r w:rsidR="00D20C3D" w:rsidRPr="00457F1C">
        <w:rPr>
          <w:spacing w:val="-10"/>
        </w:rPr>
        <w:t>influence</w:t>
      </w:r>
      <w:r w:rsidR="00D20C3D" w:rsidRPr="00457F1C">
        <w:rPr>
          <w:spacing w:val="-20"/>
        </w:rPr>
        <w:t xml:space="preserve"> </w:t>
      </w:r>
      <w:r w:rsidR="00D20C3D" w:rsidRPr="00457F1C">
        <w:rPr>
          <w:spacing w:val="-8"/>
        </w:rPr>
        <w:t>G</w:t>
      </w:r>
      <w:r w:rsidR="006008C4" w:rsidRPr="00457F1C">
        <w:rPr>
          <w:spacing w:val="-8"/>
        </w:rPr>
        <w:t>ood Neighbors Bangladesh</w:t>
      </w:r>
      <w:r w:rsidR="00D20C3D" w:rsidRPr="00457F1C">
        <w:rPr>
          <w:spacing w:val="-16"/>
        </w:rPr>
        <w:t xml:space="preserve"> </w:t>
      </w:r>
      <w:r w:rsidR="00D20C3D" w:rsidRPr="00457F1C">
        <w:rPr>
          <w:spacing w:val="-5"/>
        </w:rPr>
        <w:t>in</w:t>
      </w:r>
      <w:r w:rsidR="00D20C3D" w:rsidRPr="00457F1C">
        <w:rPr>
          <w:spacing w:val="-20"/>
        </w:rPr>
        <w:t xml:space="preserve"> </w:t>
      </w:r>
      <w:r w:rsidR="00D20C3D" w:rsidRPr="00457F1C">
        <w:rPr>
          <w:spacing w:val="-7"/>
        </w:rPr>
        <w:t>its</w:t>
      </w:r>
      <w:r w:rsidR="00D20C3D" w:rsidRPr="00457F1C">
        <w:rPr>
          <w:spacing w:val="-24"/>
        </w:rPr>
        <w:t xml:space="preserve"> </w:t>
      </w:r>
      <w:r w:rsidR="00D20C3D" w:rsidRPr="00457F1C">
        <w:rPr>
          <w:spacing w:val="-9"/>
        </w:rPr>
        <w:t>decision</w:t>
      </w:r>
      <w:r w:rsidR="00D20C3D" w:rsidRPr="00457F1C">
        <w:rPr>
          <w:spacing w:val="-19"/>
        </w:rPr>
        <w:t xml:space="preserve"> </w:t>
      </w:r>
      <w:r w:rsidR="00D20C3D" w:rsidRPr="00457F1C">
        <w:rPr>
          <w:spacing w:val="-9"/>
        </w:rPr>
        <w:t>concerning</w:t>
      </w:r>
      <w:r w:rsidR="00D20C3D" w:rsidRPr="00457F1C">
        <w:rPr>
          <w:spacing w:val="-20"/>
        </w:rPr>
        <w:t xml:space="preserve"> </w:t>
      </w:r>
      <w:r w:rsidR="00D20C3D" w:rsidRPr="00457F1C">
        <w:rPr>
          <w:spacing w:val="-7"/>
        </w:rPr>
        <w:t>the</w:t>
      </w:r>
      <w:r w:rsidR="00D20C3D" w:rsidRPr="00457F1C">
        <w:rPr>
          <w:spacing w:val="-20"/>
        </w:rPr>
        <w:t xml:space="preserve"> </w:t>
      </w:r>
      <w:r w:rsidR="00D20C3D" w:rsidRPr="00457F1C">
        <w:rPr>
          <w:spacing w:val="-9"/>
        </w:rPr>
        <w:t>award</w:t>
      </w:r>
      <w:r w:rsidR="00D20C3D" w:rsidRPr="00457F1C">
        <w:rPr>
          <w:spacing w:val="-15"/>
        </w:rPr>
        <w:t xml:space="preserve"> </w:t>
      </w:r>
      <w:r w:rsidR="00D20C3D" w:rsidRPr="00457F1C">
        <w:rPr>
          <w:spacing w:val="-5"/>
        </w:rPr>
        <w:t>of</w:t>
      </w:r>
      <w:r w:rsidR="00D20C3D" w:rsidRPr="00457F1C">
        <w:rPr>
          <w:spacing w:val="-19"/>
        </w:rPr>
        <w:t xml:space="preserve"> </w:t>
      </w:r>
      <w:r w:rsidR="00D20C3D" w:rsidRPr="00457F1C">
        <w:rPr>
          <w:spacing w:val="-7"/>
        </w:rPr>
        <w:t>the</w:t>
      </w:r>
      <w:r w:rsidR="00D20C3D" w:rsidRPr="00457F1C">
        <w:rPr>
          <w:spacing w:val="-19"/>
        </w:rPr>
        <w:t xml:space="preserve"> </w:t>
      </w:r>
      <w:r w:rsidR="00D20C3D" w:rsidRPr="00457F1C">
        <w:rPr>
          <w:spacing w:val="-10"/>
        </w:rPr>
        <w:t>contract</w:t>
      </w:r>
      <w:r w:rsidR="00D20C3D" w:rsidRPr="00457F1C">
        <w:rPr>
          <w:spacing w:val="-15"/>
        </w:rPr>
        <w:t xml:space="preserve"> </w:t>
      </w:r>
      <w:r w:rsidR="00D20C3D" w:rsidRPr="00457F1C">
        <w:rPr>
          <w:spacing w:val="-9"/>
        </w:rPr>
        <w:t>will</w:t>
      </w:r>
      <w:r w:rsidR="00D20C3D" w:rsidRPr="00457F1C">
        <w:rPr>
          <w:spacing w:val="-20"/>
        </w:rPr>
        <w:t xml:space="preserve"> </w:t>
      </w:r>
      <w:r w:rsidR="00D20C3D" w:rsidRPr="00457F1C">
        <w:rPr>
          <w:spacing w:val="-9"/>
        </w:rPr>
        <w:t>result</w:t>
      </w:r>
      <w:r w:rsidR="00D20C3D" w:rsidRPr="00457F1C">
        <w:rPr>
          <w:spacing w:val="-19"/>
        </w:rPr>
        <w:t xml:space="preserve"> </w:t>
      </w:r>
      <w:r w:rsidR="00D20C3D" w:rsidRPr="00457F1C">
        <w:rPr>
          <w:spacing w:val="-5"/>
        </w:rPr>
        <w:t>in</w:t>
      </w:r>
      <w:r w:rsidR="00D20C3D" w:rsidRPr="00457F1C">
        <w:rPr>
          <w:spacing w:val="-20"/>
        </w:rPr>
        <w:t xml:space="preserve"> </w:t>
      </w:r>
      <w:r w:rsidR="00D20C3D" w:rsidRPr="00457F1C">
        <w:rPr>
          <w:spacing w:val="-7"/>
        </w:rPr>
        <w:t>the</w:t>
      </w:r>
      <w:r w:rsidR="00D20C3D" w:rsidRPr="00457F1C">
        <w:rPr>
          <w:spacing w:val="-19"/>
        </w:rPr>
        <w:t xml:space="preserve"> </w:t>
      </w:r>
      <w:r w:rsidR="00D20C3D" w:rsidRPr="00457F1C">
        <w:rPr>
          <w:spacing w:val="-10"/>
        </w:rPr>
        <w:t>immediate</w:t>
      </w:r>
      <w:r w:rsidR="00D20C3D" w:rsidRPr="00457F1C">
        <w:rPr>
          <w:spacing w:val="-16"/>
        </w:rPr>
        <w:t xml:space="preserve"> </w:t>
      </w:r>
      <w:r w:rsidR="00D20C3D" w:rsidRPr="00457F1C">
        <w:rPr>
          <w:spacing w:val="-10"/>
        </w:rPr>
        <w:t>rejection</w:t>
      </w:r>
      <w:r w:rsidR="00D20C3D" w:rsidRPr="00457F1C">
        <w:rPr>
          <w:spacing w:val="-19"/>
        </w:rPr>
        <w:t xml:space="preserve"> </w:t>
      </w:r>
      <w:r w:rsidR="00D20C3D" w:rsidRPr="00457F1C">
        <w:rPr>
          <w:spacing w:val="-5"/>
        </w:rPr>
        <w:t>of</w:t>
      </w:r>
      <w:r w:rsidR="00D20C3D" w:rsidRPr="00457F1C">
        <w:rPr>
          <w:spacing w:val="-19"/>
        </w:rPr>
        <w:t xml:space="preserve"> </w:t>
      </w:r>
      <w:r w:rsidR="00D20C3D" w:rsidRPr="00457F1C">
        <w:rPr>
          <w:spacing w:val="-7"/>
        </w:rPr>
        <w:t>his</w:t>
      </w:r>
      <w:r w:rsidR="00D20C3D" w:rsidRPr="00457F1C">
        <w:rPr>
          <w:spacing w:val="-19"/>
        </w:rPr>
        <w:t xml:space="preserve"> </w:t>
      </w:r>
      <w:r w:rsidR="00494339" w:rsidRPr="00457F1C">
        <w:rPr>
          <w:spacing w:val="-9"/>
        </w:rPr>
        <w:t xml:space="preserve">tender. </w:t>
      </w:r>
      <w:r w:rsidR="00D20C3D" w:rsidRPr="00457F1C">
        <w:rPr>
          <w:b/>
          <w:spacing w:val="-9"/>
          <w:sz w:val="24"/>
        </w:rPr>
        <w:t xml:space="preserve">All kinds </w:t>
      </w:r>
      <w:r w:rsidR="00D20C3D" w:rsidRPr="00457F1C">
        <w:rPr>
          <w:b/>
          <w:spacing w:val="-6"/>
          <w:sz w:val="24"/>
        </w:rPr>
        <w:t xml:space="preserve">of </w:t>
      </w:r>
      <w:r w:rsidR="00494339" w:rsidRPr="00457F1C">
        <w:rPr>
          <w:b/>
          <w:spacing w:val="-10"/>
          <w:sz w:val="24"/>
        </w:rPr>
        <w:t xml:space="preserve">tendering </w:t>
      </w:r>
      <w:r w:rsidR="00D20C3D" w:rsidRPr="00457F1C">
        <w:rPr>
          <w:b/>
          <w:spacing w:val="-10"/>
          <w:sz w:val="24"/>
        </w:rPr>
        <w:t xml:space="preserve">processes </w:t>
      </w:r>
      <w:r w:rsidR="00D20C3D" w:rsidRPr="00457F1C">
        <w:rPr>
          <w:b/>
          <w:spacing w:val="-7"/>
          <w:sz w:val="24"/>
        </w:rPr>
        <w:t xml:space="preserve">will be </w:t>
      </w:r>
      <w:r w:rsidR="00D20C3D" w:rsidRPr="00457F1C">
        <w:rPr>
          <w:b/>
          <w:spacing w:val="-9"/>
          <w:sz w:val="24"/>
        </w:rPr>
        <w:t>completed by G</w:t>
      </w:r>
      <w:r w:rsidR="006008C4" w:rsidRPr="00457F1C">
        <w:rPr>
          <w:b/>
          <w:spacing w:val="-9"/>
          <w:sz w:val="24"/>
        </w:rPr>
        <w:t>ood Neighbors Bangladesh</w:t>
      </w:r>
      <w:r w:rsidR="00D20C3D" w:rsidRPr="00457F1C">
        <w:rPr>
          <w:b/>
          <w:spacing w:val="-9"/>
          <w:sz w:val="24"/>
        </w:rPr>
        <w:t xml:space="preserve">’s </w:t>
      </w:r>
      <w:r w:rsidR="00D20C3D" w:rsidRPr="00457F1C">
        <w:rPr>
          <w:b/>
          <w:spacing w:val="-10"/>
          <w:sz w:val="24"/>
        </w:rPr>
        <w:t>Procurement Committee</w:t>
      </w:r>
      <w:r w:rsidR="006F467B" w:rsidRPr="00457F1C">
        <w:rPr>
          <w:b/>
          <w:spacing w:val="-10"/>
          <w:sz w:val="24"/>
        </w:rPr>
        <w:t xml:space="preserve"> (TFT Committee)</w:t>
      </w:r>
      <w:r w:rsidR="00D20C3D" w:rsidRPr="00457F1C">
        <w:rPr>
          <w:b/>
          <w:spacing w:val="-10"/>
          <w:sz w:val="24"/>
        </w:rPr>
        <w:t xml:space="preserve">, </w:t>
      </w:r>
      <w:r w:rsidR="00D20C3D" w:rsidRPr="00457F1C">
        <w:rPr>
          <w:b/>
          <w:spacing w:val="-6"/>
          <w:sz w:val="24"/>
        </w:rPr>
        <w:t xml:space="preserve">and </w:t>
      </w:r>
      <w:r w:rsidR="00D20C3D" w:rsidRPr="00457F1C">
        <w:rPr>
          <w:b/>
          <w:spacing w:val="-10"/>
          <w:sz w:val="24"/>
        </w:rPr>
        <w:t xml:space="preserve">they </w:t>
      </w:r>
      <w:r w:rsidR="00D20C3D" w:rsidRPr="00457F1C">
        <w:rPr>
          <w:b/>
          <w:spacing w:val="-9"/>
          <w:sz w:val="24"/>
        </w:rPr>
        <w:t xml:space="preserve">have </w:t>
      </w:r>
      <w:r w:rsidR="00D20C3D" w:rsidRPr="00457F1C">
        <w:rPr>
          <w:b/>
          <w:spacing w:val="-8"/>
          <w:sz w:val="24"/>
        </w:rPr>
        <w:t xml:space="preserve">the </w:t>
      </w:r>
      <w:r w:rsidR="00D20C3D" w:rsidRPr="00457F1C">
        <w:rPr>
          <w:b/>
          <w:spacing w:val="-9"/>
          <w:sz w:val="24"/>
        </w:rPr>
        <w:t>right</w:t>
      </w:r>
      <w:r w:rsidR="00D20C3D" w:rsidRPr="00457F1C">
        <w:rPr>
          <w:b/>
          <w:spacing w:val="-20"/>
          <w:sz w:val="24"/>
        </w:rPr>
        <w:t xml:space="preserve"> </w:t>
      </w:r>
      <w:r w:rsidR="00FC5FEB" w:rsidRPr="00457F1C">
        <w:rPr>
          <w:b/>
          <w:spacing w:val="-4"/>
          <w:sz w:val="24"/>
        </w:rPr>
        <w:t>to</w:t>
      </w:r>
      <w:r w:rsidR="00FC5FEB" w:rsidRPr="00457F1C">
        <w:rPr>
          <w:b/>
          <w:spacing w:val="-24"/>
          <w:sz w:val="24"/>
        </w:rPr>
        <w:t xml:space="preserve"> select the vendor and to </w:t>
      </w:r>
      <w:r w:rsidR="00D20C3D" w:rsidRPr="00457F1C">
        <w:rPr>
          <w:b/>
          <w:spacing w:val="-9"/>
          <w:sz w:val="24"/>
        </w:rPr>
        <w:t>cancel</w:t>
      </w:r>
      <w:r w:rsidR="00D20C3D" w:rsidRPr="00457F1C">
        <w:rPr>
          <w:b/>
          <w:spacing w:val="-19"/>
          <w:sz w:val="24"/>
        </w:rPr>
        <w:t xml:space="preserve"> </w:t>
      </w:r>
      <w:r w:rsidR="00D20C3D" w:rsidRPr="00457F1C">
        <w:rPr>
          <w:b/>
          <w:spacing w:val="-8"/>
          <w:sz w:val="24"/>
        </w:rPr>
        <w:t>any</w:t>
      </w:r>
      <w:r w:rsidR="00D20C3D" w:rsidRPr="00457F1C">
        <w:rPr>
          <w:b/>
          <w:spacing w:val="-20"/>
          <w:sz w:val="24"/>
        </w:rPr>
        <w:t xml:space="preserve"> </w:t>
      </w:r>
      <w:r w:rsidR="00494339" w:rsidRPr="00457F1C">
        <w:rPr>
          <w:b/>
          <w:spacing w:val="-9"/>
          <w:sz w:val="24"/>
        </w:rPr>
        <w:t xml:space="preserve">tender </w:t>
      </w:r>
      <w:r w:rsidR="00494339" w:rsidRPr="00457F1C">
        <w:rPr>
          <w:b/>
          <w:spacing w:val="-19"/>
          <w:sz w:val="24"/>
        </w:rPr>
        <w:t>for</w:t>
      </w:r>
      <w:r w:rsidR="00D20C3D" w:rsidRPr="00457F1C">
        <w:rPr>
          <w:b/>
          <w:spacing w:val="-18"/>
          <w:sz w:val="24"/>
        </w:rPr>
        <w:t xml:space="preserve"> </w:t>
      </w:r>
      <w:r w:rsidR="00D20C3D" w:rsidRPr="00457F1C">
        <w:rPr>
          <w:b/>
          <w:spacing w:val="-8"/>
          <w:sz w:val="24"/>
        </w:rPr>
        <w:t>any</w:t>
      </w:r>
      <w:r w:rsidR="00D20C3D" w:rsidRPr="00457F1C">
        <w:rPr>
          <w:b/>
          <w:spacing w:val="-20"/>
          <w:sz w:val="24"/>
        </w:rPr>
        <w:t xml:space="preserve"> </w:t>
      </w:r>
      <w:r w:rsidR="00D20C3D" w:rsidRPr="00457F1C">
        <w:rPr>
          <w:b/>
          <w:spacing w:val="-9"/>
          <w:sz w:val="24"/>
        </w:rPr>
        <w:t>reason.</w:t>
      </w:r>
    </w:p>
    <w:p w14:paraId="774245F4" w14:textId="77777777" w:rsidR="007A6D2F" w:rsidRPr="00457F1C" w:rsidRDefault="007A6D2F" w:rsidP="000B2D80">
      <w:pPr>
        <w:ind w:left="720" w:hanging="420"/>
        <w:jc w:val="both"/>
        <w:rPr>
          <w:b/>
          <w:sz w:val="14"/>
          <w:szCs w:val="12"/>
        </w:rPr>
      </w:pPr>
    </w:p>
    <w:p w14:paraId="7CDC21BC" w14:textId="0D618F50" w:rsidR="003E212A" w:rsidRPr="00457F1C" w:rsidRDefault="00D20C3D" w:rsidP="000B2D80">
      <w:pPr>
        <w:pStyle w:val="BodyText"/>
        <w:ind w:left="720" w:right="400" w:hanging="360"/>
        <w:jc w:val="both"/>
      </w:pPr>
      <w:r w:rsidRPr="00457F1C">
        <w:rPr>
          <w:b/>
          <w:spacing w:val="-9"/>
        </w:rPr>
        <w:t>7-9.</w:t>
      </w:r>
      <w:r w:rsidRPr="00457F1C">
        <w:rPr>
          <w:b/>
          <w:spacing w:val="-16"/>
        </w:rPr>
        <w:t xml:space="preserve"> </w:t>
      </w:r>
      <w:r w:rsidRPr="00457F1C">
        <w:rPr>
          <w:b/>
          <w:spacing w:val="-10"/>
        </w:rPr>
        <w:t>Ownership</w:t>
      </w:r>
      <w:r w:rsidRPr="00457F1C">
        <w:rPr>
          <w:b/>
          <w:spacing w:val="-19"/>
        </w:rPr>
        <w:t xml:space="preserve"> </w:t>
      </w:r>
      <w:r w:rsidRPr="00457F1C">
        <w:rPr>
          <w:b/>
          <w:spacing w:val="-5"/>
        </w:rPr>
        <w:t>of</w:t>
      </w:r>
      <w:r w:rsidRPr="00457F1C">
        <w:rPr>
          <w:b/>
          <w:spacing w:val="-14"/>
        </w:rPr>
        <w:t xml:space="preserve"> </w:t>
      </w:r>
      <w:r w:rsidR="00494339" w:rsidRPr="00457F1C">
        <w:rPr>
          <w:b/>
          <w:spacing w:val="-10"/>
        </w:rPr>
        <w:t>tender:</w:t>
      </w:r>
      <w:r w:rsidRPr="00457F1C">
        <w:rPr>
          <w:b/>
          <w:spacing w:val="-17"/>
        </w:rPr>
        <w:t xml:space="preserve"> </w:t>
      </w:r>
      <w:r w:rsidRPr="00457F1C">
        <w:rPr>
          <w:spacing w:val="-8"/>
        </w:rPr>
        <w:t>G</w:t>
      </w:r>
      <w:r w:rsidR="00FD7BC8" w:rsidRPr="00457F1C">
        <w:rPr>
          <w:spacing w:val="-8"/>
        </w:rPr>
        <w:t>ood Neighbors Bangladesh</w:t>
      </w:r>
      <w:r w:rsidRPr="00457F1C">
        <w:rPr>
          <w:spacing w:val="-15"/>
        </w:rPr>
        <w:t xml:space="preserve"> </w:t>
      </w:r>
      <w:r w:rsidRPr="00457F1C">
        <w:rPr>
          <w:spacing w:val="-9"/>
        </w:rPr>
        <w:t>retain</w:t>
      </w:r>
      <w:r w:rsidRPr="00457F1C">
        <w:rPr>
          <w:spacing w:val="-23"/>
        </w:rPr>
        <w:t xml:space="preserve"> </w:t>
      </w:r>
      <w:r w:rsidRPr="00457F1C">
        <w:rPr>
          <w:spacing w:val="-9"/>
        </w:rPr>
        <w:t>ownership</w:t>
      </w:r>
      <w:r w:rsidRPr="00457F1C">
        <w:rPr>
          <w:spacing w:val="-14"/>
        </w:rPr>
        <w:t xml:space="preserve"> </w:t>
      </w:r>
      <w:r w:rsidRPr="00457F1C">
        <w:rPr>
          <w:spacing w:val="-5"/>
        </w:rPr>
        <w:t>of</w:t>
      </w:r>
      <w:r w:rsidRPr="00457F1C">
        <w:rPr>
          <w:spacing w:val="-18"/>
        </w:rPr>
        <w:t xml:space="preserve"> </w:t>
      </w:r>
      <w:r w:rsidRPr="00457F1C">
        <w:rPr>
          <w:spacing w:val="-7"/>
        </w:rPr>
        <w:t>all</w:t>
      </w:r>
      <w:r w:rsidRPr="00457F1C">
        <w:rPr>
          <w:spacing w:val="-18"/>
        </w:rPr>
        <w:t xml:space="preserve"> </w:t>
      </w:r>
      <w:r w:rsidRPr="00457F1C">
        <w:rPr>
          <w:spacing w:val="-10"/>
        </w:rPr>
        <w:t>tenders</w:t>
      </w:r>
      <w:r w:rsidRPr="00457F1C">
        <w:rPr>
          <w:spacing w:val="-17"/>
        </w:rPr>
        <w:t xml:space="preserve"> </w:t>
      </w:r>
      <w:r w:rsidRPr="00457F1C">
        <w:rPr>
          <w:spacing w:val="-10"/>
        </w:rPr>
        <w:t>received</w:t>
      </w:r>
      <w:r w:rsidRPr="00457F1C">
        <w:rPr>
          <w:spacing w:val="-14"/>
        </w:rPr>
        <w:t xml:space="preserve"> </w:t>
      </w:r>
      <w:r w:rsidRPr="00457F1C">
        <w:rPr>
          <w:spacing w:val="-9"/>
        </w:rPr>
        <w:t>under</w:t>
      </w:r>
      <w:r w:rsidRPr="00457F1C">
        <w:rPr>
          <w:spacing w:val="-18"/>
        </w:rPr>
        <w:t xml:space="preserve"> </w:t>
      </w:r>
      <w:r w:rsidRPr="00457F1C">
        <w:rPr>
          <w:spacing w:val="-8"/>
        </w:rPr>
        <w:t>this</w:t>
      </w:r>
      <w:r w:rsidRPr="00457F1C">
        <w:rPr>
          <w:spacing w:val="-18"/>
        </w:rPr>
        <w:t xml:space="preserve"> </w:t>
      </w:r>
      <w:r w:rsidR="00665B8A" w:rsidRPr="00457F1C">
        <w:rPr>
          <w:spacing w:val="-10"/>
        </w:rPr>
        <w:t xml:space="preserve">tender </w:t>
      </w:r>
      <w:r w:rsidR="00665B8A" w:rsidRPr="00457F1C">
        <w:rPr>
          <w:spacing w:val="-22"/>
        </w:rPr>
        <w:t>process</w:t>
      </w:r>
      <w:r w:rsidRPr="00457F1C">
        <w:rPr>
          <w:spacing w:val="-9"/>
        </w:rPr>
        <w:t>.</w:t>
      </w:r>
      <w:r w:rsidRPr="00457F1C">
        <w:rPr>
          <w:spacing w:val="-16"/>
        </w:rPr>
        <w:t xml:space="preserve"> </w:t>
      </w:r>
      <w:r w:rsidR="00F82581" w:rsidRPr="00457F1C">
        <w:rPr>
          <w:spacing w:val="-10"/>
        </w:rPr>
        <w:t xml:space="preserve">Consequently, </w:t>
      </w:r>
      <w:r w:rsidR="00494339" w:rsidRPr="00457F1C">
        <w:rPr>
          <w:spacing w:val="-10"/>
        </w:rPr>
        <w:t>tenderer</w:t>
      </w:r>
      <w:r w:rsidR="005F2A10" w:rsidRPr="00457F1C">
        <w:rPr>
          <w:spacing w:val="-10"/>
        </w:rPr>
        <w:t>s’</w:t>
      </w:r>
      <w:r w:rsidRPr="00457F1C">
        <w:rPr>
          <w:spacing w:val="-10"/>
        </w:rPr>
        <w:t xml:space="preserve"> </w:t>
      </w:r>
      <w:r w:rsidRPr="00457F1C">
        <w:rPr>
          <w:spacing w:val="-8"/>
        </w:rPr>
        <w:t xml:space="preserve">have no right </w:t>
      </w:r>
      <w:r w:rsidRPr="00457F1C">
        <w:rPr>
          <w:spacing w:val="-7"/>
        </w:rPr>
        <w:t xml:space="preserve">to </w:t>
      </w:r>
      <w:r w:rsidRPr="00457F1C">
        <w:rPr>
          <w:spacing w:val="-8"/>
        </w:rPr>
        <w:t xml:space="preserve">have their </w:t>
      </w:r>
      <w:r w:rsidR="006A4B0C" w:rsidRPr="00457F1C">
        <w:rPr>
          <w:spacing w:val="-10"/>
        </w:rPr>
        <w:t>TENDERs</w:t>
      </w:r>
      <w:r w:rsidRPr="00457F1C">
        <w:rPr>
          <w:spacing w:val="-10"/>
        </w:rPr>
        <w:t xml:space="preserve"> </w:t>
      </w:r>
      <w:r w:rsidRPr="00457F1C">
        <w:rPr>
          <w:spacing w:val="-9"/>
        </w:rPr>
        <w:t xml:space="preserve">returned </w:t>
      </w:r>
      <w:r w:rsidRPr="00457F1C">
        <w:rPr>
          <w:spacing w:val="-7"/>
        </w:rPr>
        <w:t xml:space="preserve">to </w:t>
      </w:r>
      <w:r w:rsidRPr="00457F1C">
        <w:rPr>
          <w:spacing w:val="-9"/>
        </w:rPr>
        <w:t xml:space="preserve">them. </w:t>
      </w:r>
      <w:r w:rsidRPr="00457F1C">
        <w:rPr>
          <w:spacing w:val="-8"/>
        </w:rPr>
        <w:t>G</w:t>
      </w:r>
      <w:r w:rsidR="00FD7BC8" w:rsidRPr="00457F1C">
        <w:rPr>
          <w:spacing w:val="-8"/>
        </w:rPr>
        <w:t>ood Neighbors Bangladesh</w:t>
      </w:r>
      <w:r w:rsidRPr="00457F1C">
        <w:rPr>
          <w:spacing w:val="-8"/>
        </w:rPr>
        <w:t xml:space="preserve"> </w:t>
      </w:r>
      <w:r w:rsidRPr="00457F1C">
        <w:rPr>
          <w:spacing w:val="-10"/>
        </w:rPr>
        <w:t xml:space="preserve">guarantees </w:t>
      </w:r>
      <w:r w:rsidRPr="00457F1C">
        <w:rPr>
          <w:spacing w:val="-9"/>
        </w:rPr>
        <w:t xml:space="preserve">that </w:t>
      </w:r>
      <w:r w:rsidR="00665B8A" w:rsidRPr="00457F1C">
        <w:rPr>
          <w:spacing w:val="-10"/>
        </w:rPr>
        <w:t>tender offers</w:t>
      </w:r>
      <w:r w:rsidRPr="00457F1C">
        <w:rPr>
          <w:spacing w:val="-8"/>
        </w:rPr>
        <w:t xml:space="preserve"> </w:t>
      </w:r>
      <w:r w:rsidRPr="00457F1C">
        <w:rPr>
          <w:spacing w:val="-9"/>
        </w:rPr>
        <w:t xml:space="preserve">shall remain </w:t>
      </w:r>
      <w:r w:rsidRPr="00457F1C">
        <w:rPr>
          <w:spacing w:val="-10"/>
        </w:rPr>
        <w:t>confidential.</w:t>
      </w:r>
    </w:p>
    <w:p w14:paraId="24072DD9" w14:textId="77777777" w:rsidR="003E212A" w:rsidRPr="00457F1C" w:rsidRDefault="003E212A" w:rsidP="000B2D80">
      <w:pPr>
        <w:pStyle w:val="BodyText"/>
        <w:rPr>
          <w:sz w:val="14"/>
          <w:szCs w:val="12"/>
        </w:rPr>
      </w:pPr>
    </w:p>
    <w:p w14:paraId="45204F96" w14:textId="0648DA42" w:rsidR="0019117E" w:rsidRPr="00457F1C" w:rsidRDefault="00D20C3D" w:rsidP="000B2D80">
      <w:pPr>
        <w:pStyle w:val="BodyText"/>
        <w:ind w:left="720" w:right="60" w:hanging="360"/>
        <w:rPr>
          <w:spacing w:val="-7"/>
        </w:rPr>
      </w:pPr>
      <w:r w:rsidRPr="00457F1C">
        <w:rPr>
          <w:b/>
          <w:spacing w:val="-9"/>
        </w:rPr>
        <w:t>7-10</w:t>
      </w:r>
      <w:r w:rsidR="00614388" w:rsidRPr="00457F1C">
        <w:rPr>
          <w:b/>
          <w:spacing w:val="-9"/>
        </w:rPr>
        <w:t>. Notification</w:t>
      </w:r>
      <w:r w:rsidRPr="00457F1C">
        <w:rPr>
          <w:b/>
          <w:spacing w:val="-10"/>
        </w:rPr>
        <w:t xml:space="preserve"> </w:t>
      </w:r>
      <w:r w:rsidRPr="00457F1C">
        <w:rPr>
          <w:b/>
          <w:spacing w:val="-9"/>
        </w:rPr>
        <w:t xml:space="preserve">award </w:t>
      </w:r>
      <w:r w:rsidRPr="00457F1C">
        <w:rPr>
          <w:b/>
          <w:spacing w:val="-7"/>
        </w:rPr>
        <w:t xml:space="preserve">and </w:t>
      </w:r>
      <w:r w:rsidRPr="00457F1C">
        <w:rPr>
          <w:b/>
          <w:spacing w:val="-9"/>
        </w:rPr>
        <w:t xml:space="preserve">contract </w:t>
      </w:r>
      <w:r w:rsidRPr="00457F1C">
        <w:rPr>
          <w:b/>
          <w:spacing w:val="-10"/>
        </w:rPr>
        <w:t xml:space="preserve">signature: </w:t>
      </w:r>
      <w:r w:rsidR="0019117E" w:rsidRPr="00457F1C">
        <w:rPr>
          <w:spacing w:val="-7"/>
        </w:rPr>
        <w:t>"The successful tenderers/winners will be notified by email and phone regarding the award of the tender. Unsuccessful tenderers will not receive any notification (email or phone call).</w:t>
      </w:r>
    </w:p>
    <w:p w14:paraId="607C84C0" w14:textId="538C36D4" w:rsidR="007A6D2F" w:rsidRPr="00457F1C" w:rsidRDefault="007E0747" w:rsidP="000B2D80">
      <w:pPr>
        <w:pStyle w:val="BodyText"/>
        <w:ind w:left="720" w:right="60" w:hanging="360"/>
        <w:rPr>
          <w:sz w:val="14"/>
          <w:szCs w:val="14"/>
        </w:rPr>
      </w:pPr>
      <w:r w:rsidRPr="00457F1C">
        <w:rPr>
          <w:b/>
          <w:spacing w:val="-9"/>
        </w:rPr>
        <w:t xml:space="preserve">        </w:t>
      </w:r>
    </w:p>
    <w:p w14:paraId="5B8E7FE7" w14:textId="67C54CE8" w:rsidR="003E212A" w:rsidRPr="00457F1C" w:rsidRDefault="00D20C3D" w:rsidP="000B2D80">
      <w:pPr>
        <w:pStyle w:val="BodyText"/>
        <w:ind w:left="720" w:right="117"/>
        <w:jc w:val="both"/>
        <w:rPr>
          <w:spacing w:val="-10"/>
        </w:rPr>
      </w:pPr>
      <w:r w:rsidRPr="00457F1C">
        <w:rPr>
          <w:spacing w:val="-9"/>
        </w:rPr>
        <w:t xml:space="preserve">Within </w:t>
      </w:r>
      <w:r w:rsidRPr="00457F1C">
        <w:t xml:space="preserve">2 </w:t>
      </w:r>
      <w:r w:rsidRPr="00457F1C">
        <w:rPr>
          <w:spacing w:val="-9"/>
        </w:rPr>
        <w:t xml:space="preserve">working </w:t>
      </w:r>
      <w:r w:rsidRPr="00457F1C">
        <w:rPr>
          <w:spacing w:val="-8"/>
        </w:rPr>
        <w:t xml:space="preserve">days </w:t>
      </w:r>
      <w:r w:rsidRPr="00457F1C">
        <w:rPr>
          <w:spacing w:val="-9"/>
        </w:rPr>
        <w:t xml:space="preserve">following </w:t>
      </w:r>
      <w:r w:rsidRPr="00457F1C">
        <w:rPr>
          <w:spacing w:val="-7"/>
        </w:rPr>
        <w:t xml:space="preserve">the </w:t>
      </w:r>
      <w:r w:rsidRPr="00457F1C">
        <w:rPr>
          <w:spacing w:val="-10"/>
        </w:rPr>
        <w:t xml:space="preserve">reception, </w:t>
      </w:r>
      <w:r w:rsidRPr="00457F1C">
        <w:rPr>
          <w:spacing w:val="-7"/>
        </w:rPr>
        <w:t xml:space="preserve">the </w:t>
      </w:r>
      <w:r w:rsidRPr="00457F1C">
        <w:rPr>
          <w:spacing w:val="-10"/>
        </w:rPr>
        <w:t xml:space="preserve">successful </w:t>
      </w:r>
      <w:r w:rsidR="001C7EE7" w:rsidRPr="00457F1C">
        <w:rPr>
          <w:spacing w:val="-10"/>
        </w:rPr>
        <w:t>t</w:t>
      </w:r>
      <w:r w:rsidR="00494339" w:rsidRPr="00457F1C">
        <w:rPr>
          <w:spacing w:val="-10"/>
        </w:rPr>
        <w:t>enderer</w:t>
      </w:r>
      <w:r w:rsidR="00456F7B" w:rsidRPr="00457F1C">
        <w:rPr>
          <w:spacing w:val="-10"/>
        </w:rPr>
        <w:t>s</w:t>
      </w:r>
      <w:r w:rsidRPr="00457F1C">
        <w:rPr>
          <w:spacing w:val="-10"/>
        </w:rPr>
        <w:t xml:space="preserve"> </w:t>
      </w:r>
      <w:r w:rsidRPr="00457F1C">
        <w:rPr>
          <w:spacing w:val="-8"/>
        </w:rPr>
        <w:t xml:space="preserve">will sign, date </w:t>
      </w:r>
      <w:r w:rsidRPr="00457F1C">
        <w:rPr>
          <w:spacing w:val="-9"/>
        </w:rPr>
        <w:t xml:space="preserve">and send </w:t>
      </w:r>
      <w:r w:rsidRPr="00457F1C">
        <w:rPr>
          <w:spacing w:val="-7"/>
        </w:rPr>
        <w:t xml:space="preserve">back the </w:t>
      </w:r>
      <w:r w:rsidRPr="00457F1C">
        <w:rPr>
          <w:spacing w:val="-10"/>
        </w:rPr>
        <w:t xml:space="preserve">contract. </w:t>
      </w:r>
      <w:r w:rsidRPr="00457F1C">
        <w:rPr>
          <w:spacing w:val="-7"/>
        </w:rPr>
        <w:t xml:space="preserve">The </w:t>
      </w:r>
      <w:r w:rsidRPr="00457F1C">
        <w:rPr>
          <w:spacing w:val="-10"/>
        </w:rPr>
        <w:t>selected</w:t>
      </w:r>
      <w:r w:rsidRPr="00457F1C">
        <w:rPr>
          <w:spacing w:val="-16"/>
        </w:rPr>
        <w:t xml:space="preserve"> </w:t>
      </w:r>
      <w:r w:rsidR="001C7EE7" w:rsidRPr="00457F1C">
        <w:rPr>
          <w:spacing w:val="-9"/>
        </w:rPr>
        <w:t>t</w:t>
      </w:r>
      <w:r w:rsidR="00494339" w:rsidRPr="00457F1C">
        <w:rPr>
          <w:spacing w:val="-9"/>
        </w:rPr>
        <w:t>enderer</w:t>
      </w:r>
      <w:r w:rsidR="00456F7B" w:rsidRPr="00457F1C">
        <w:rPr>
          <w:spacing w:val="-9"/>
        </w:rPr>
        <w:t>s</w:t>
      </w:r>
      <w:r w:rsidRPr="00457F1C">
        <w:rPr>
          <w:spacing w:val="-19"/>
        </w:rPr>
        <w:t xml:space="preserve"> </w:t>
      </w:r>
      <w:r w:rsidRPr="00457F1C">
        <w:rPr>
          <w:spacing w:val="-9"/>
        </w:rPr>
        <w:t>will</w:t>
      </w:r>
      <w:r w:rsidRPr="00457F1C">
        <w:rPr>
          <w:spacing w:val="-15"/>
        </w:rPr>
        <w:t xml:space="preserve"> </w:t>
      </w:r>
      <w:r w:rsidRPr="00457F1C">
        <w:rPr>
          <w:spacing w:val="-8"/>
        </w:rPr>
        <w:t>have</w:t>
      </w:r>
      <w:r w:rsidRPr="00457F1C">
        <w:rPr>
          <w:spacing w:val="-19"/>
        </w:rPr>
        <w:t xml:space="preserve"> </w:t>
      </w:r>
      <w:r w:rsidRPr="00457F1C">
        <w:rPr>
          <w:spacing w:val="-7"/>
        </w:rPr>
        <w:t>to</w:t>
      </w:r>
      <w:r w:rsidRPr="00457F1C">
        <w:rPr>
          <w:spacing w:val="-15"/>
        </w:rPr>
        <w:t xml:space="preserve"> </w:t>
      </w:r>
      <w:r w:rsidRPr="00457F1C">
        <w:rPr>
          <w:spacing w:val="-10"/>
        </w:rPr>
        <w:t>communicate</w:t>
      </w:r>
      <w:r w:rsidRPr="00457F1C">
        <w:rPr>
          <w:spacing w:val="-20"/>
        </w:rPr>
        <w:t xml:space="preserve"> </w:t>
      </w:r>
      <w:r w:rsidRPr="00457F1C">
        <w:rPr>
          <w:spacing w:val="-7"/>
        </w:rPr>
        <w:t>the</w:t>
      </w:r>
      <w:r w:rsidRPr="00457F1C">
        <w:rPr>
          <w:spacing w:val="-19"/>
        </w:rPr>
        <w:t xml:space="preserve"> </w:t>
      </w:r>
      <w:r w:rsidRPr="00457F1C">
        <w:rPr>
          <w:spacing w:val="-9"/>
        </w:rPr>
        <w:t>number</w:t>
      </w:r>
      <w:r w:rsidRPr="00457F1C">
        <w:rPr>
          <w:spacing w:val="-19"/>
        </w:rPr>
        <w:t xml:space="preserve"> </w:t>
      </w:r>
      <w:r w:rsidRPr="00457F1C">
        <w:rPr>
          <w:spacing w:val="-9"/>
        </w:rPr>
        <w:t>and</w:t>
      </w:r>
      <w:r w:rsidRPr="00457F1C">
        <w:rPr>
          <w:spacing w:val="-16"/>
        </w:rPr>
        <w:t xml:space="preserve"> </w:t>
      </w:r>
      <w:r w:rsidRPr="00457F1C">
        <w:rPr>
          <w:spacing w:val="-8"/>
        </w:rPr>
        <w:t>exact</w:t>
      </w:r>
      <w:r w:rsidRPr="00457F1C">
        <w:rPr>
          <w:spacing w:val="-19"/>
        </w:rPr>
        <w:t xml:space="preserve"> </w:t>
      </w:r>
      <w:r w:rsidRPr="00457F1C">
        <w:rPr>
          <w:spacing w:val="-10"/>
        </w:rPr>
        <w:t>references</w:t>
      </w:r>
      <w:r w:rsidRPr="00457F1C">
        <w:rPr>
          <w:spacing w:val="-23"/>
        </w:rPr>
        <w:t xml:space="preserve"> </w:t>
      </w:r>
      <w:r w:rsidRPr="00457F1C">
        <w:rPr>
          <w:spacing w:val="-5"/>
        </w:rPr>
        <w:t>of</w:t>
      </w:r>
      <w:r w:rsidRPr="00457F1C">
        <w:rPr>
          <w:spacing w:val="-16"/>
        </w:rPr>
        <w:t xml:space="preserve"> </w:t>
      </w:r>
      <w:r w:rsidRPr="00457F1C">
        <w:rPr>
          <w:spacing w:val="-7"/>
        </w:rPr>
        <w:t>the</w:t>
      </w:r>
      <w:r w:rsidRPr="00457F1C">
        <w:rPr>
          <w:spacing w:val="-19"/>
        </w:rPr>
        <w:t xml:space="preserve"> </w:t>
      </w:r>
      <w:r w:rsidRPr="00457F1C">
        <w:rPr>
          <w:spacing w:val="-8"/>
        </w:rPr>
        <w:t>bank</w:t>
      </w:r>
      <w:r w:rsidRPr="00457F1C">
        <w:rPr>
          <w:spacing w:val="-15"/>
        </w:rPr>
        <w:t xml:space="preserve"> </w:t>
      </w:r>
      <w:r w:rsidRPr="00457F1C">
        <w:rPr>
          <w:spacing w:val="-10"/>
        </w:rPr>
        <w:t>account</w:t>
      </w:r>
      <w:r w:rsidR="007E0747" w:rsidRPr="00457F1C">
        <w:rPr>
          <w:spacing w:val="-10"/>
        </w:rPr>
        <w:t xml:space="preserve"> (Company own account)</w:t>
      </w:r>
      <w:r w:rsidRPr="00457F1C">
        <w:rPr>
          <w:spacing w:val="-15"/>
        </w:rPr>
        <w:t xml:space="preserve"> </w:t>
      </w:r>
      <w:r w:rsidRPr="00457F1C">
        <w:rPr>
          <w:spacing w:val="-9"/>
        </w:rPr>
        <w:t>where</w:t>
      </w:r>
      <w:r w:rsidRPr="00457F1C">
        <w:rPr>
          <w:spacing w:val="-15"/>
        </w:rPr>
        <w:t xml:space="preserve"> </w:t>
      </w:r>
      <w:r w:rsidRPr="00457F1C">
        <w:rPr>
          <w:spacing w:val="-7"/>
        </w:rPr>
        <w:t>the</w:t>
      </w:r>
      <w:r w:rsidRPr="00457F1C">
        <w:rPr>
          <w:spacing w:val="-24"/>
        </w:rPr>
        <w:t xml:space="preserve"> </w:t>
      </w:r>
      <w:r w:rsidRPr="00457F1C">
        <w:rPr>
          <w:spacing w:val="-9"/>
        </w:rPr>
        <w:t>payments</w:t>
      </w:r>
      <w:r w:rsidRPr="00457F1C">
        <w:rPr>
          <w:spacing w:val="-19"/>
        </w:rPr>
        <w:t xml:space="preserve"> </w:t>
      </w:r>
      <w:r w:rsidRPr="00457F1C">
        <w:rPr>
          <w:spacing w:val="-8"/>
        </w:rPr>
        <w:t xml:space="preserve">will </w:t>
      </w:r>
      <w:r w:rsidRPr="00457F1C">
        <w:rPr>
          <w:spacing w:val="-5"/>
        </w:rPr>
        <w:t>be</w:t>
      </w:r>
      <w:r w:rsidRPr="00457F1C">
        <w:rPr>
          <w:spacing w:val="-21"/>
        </w:rPr>
        <w:t xml:space="preserve"> </w:t>
      </w:r>
      <w:r w:rsidRPr="00457F1C">
        <w:rPr>
          <w:spacing w:val="-10"/>
        </w:rPr>
        <w:t>executed.</w:t>
      </w:r>
    </w:p>
    <w:p w14:paraId="563889CE" w14:textId="77777777" w:rsidR="007A6D2F" w:rsidRPr="00457F1C" w:rsidRDefault="007A6D2F" w:rsidP="000B2D80">
      <w:pPr>
        <w:pStyle w:val="BodyText"/>
        <w:ind w:left="720" w:right="117"/>
        <w:jc w:val="both"/>
        <w:rPr>
          <w:sz w:val="14"/>
          <w:szCs w:val="14"/>
        </w:rPr>
      </w:pPr>
    </w:p>
    <w:p w14:paraId="6A88EC46" w14:textId="0F771E54" w:rsidR="007A6D2F" w:rsidRPr="00457F1C" w:rsidRDefault="000E2C6F" w:rsidP="000B2D80">
      <w:pPr>
        <w:pStyle w:val="BodyText"/>
        <w:ind w:left="720" w:right="119"/>
        <w:jc w:val="both"/>
        <w:rPr>
          <w:spacing w:val="-7"/>
        </w:rPr>
      </w:pPr>
      <w:r w:rsidRPr="00457F1C">
        <w:rPr>
          <w:spacing w:val="-7"/>
        </w:rPr>
        <w:t>If the successful tenderer fails to sign and return the contract within two (2) working days, G</w:t>
      </w:r>
      <w:r w:rsidR="005E43B5" w:rsidRPr="00457F1C">
        <w:rPr>
          <w:spacing w:val="-7"/>
        </w:rPr>
        <w:t>ood Neighbors Bangladesh</w:t>
      </w:r>
      <w:r w:rsidRPr="00457F1C">
        <w:rPr>
          <w:spacing w:val="-7"/>
        </w:rPr>
        <w:t xml:space="preserve"> and its partners may, after notification, consider the award null and void.</w:t>
      </w:r>
    </w:p>
    <w:p w14:paraId="75A9EB92" w14:textId="77777777" w:rsidR="000E2C6F" w:rsidRPr="00457F1C" w:rsidRDefault="000E2C6F" w:rsidP="000B2D80">
      <w:pPr>
        <w:pStyle w:val="BodyText"/>
        <w:ind w:left="720" w:right="119"/>
        <w:jc w:val="both"/>
        <w:rPr>
          <w:spacing w:val="-9"/>
        </w:rPr>
      </w:pPr>
    </w:p>
    <w:p w14:paraId="5F9CCBCD" w14:textId="55E6DCBF" w:rsidR="003E212A" w:rsidRPr="00457F1C" w:rsidRDefault="00D20C3D" w:rsidP="000B2D80">
      <w:pPr>
        <w:pStyle w:val="BodyText"/>
        <w:ind w:left="720" w:right="117" w:hanging="420"/>
        <w:jc w:val="both"/>
      </w:pPr>
      <w:r w:rsidRPr="00457F1C">
        <w:rPr>
          <w:b/>
          <w:spacing w:val="-9"/>
        </w:rPr>
        <w:t>7-11.</w:t>
      </w:r>
      <w:r w:rsidRPr="00457F1C">
        <w:rPr>
          <w:b/>
          <w:spacing w:val="-17"/>
        </w:rPr>
        <w:t xml:space="preserve"> </w:t>
      </w:r>
      <w:r w:rsidRPr="00457F1C">
        <w:rPr>
          <w:b/>
          <w:spacing w:val="-8"/>
        </w:rPr>
        <w:t>Type</w:t>
      </w:r>
      <w:r w:rsidRPr="00457F1C">
        <w:rPr>
          <w:b/>
          <w:spacing w:val="-20"/>
        </w:rPr>
        <w:t xml:space="preserve"> </w:t>
      </w:r>
      <w:r w:rsidRPr="00457F1C">
        <w:rPr>
          <w:b/>
          <w:spacing w:val="-5"/>
        </w:rPr>
        <w:t>of</w:t>
      </w:r>
      <w:r w:rsidRPr="00457F1C">
        <w:rPr>
          <w:b/>
          <w:spacing w:val="-10"/>
        </w:rPr>
        <w:t xml:space="preserve"> </w:t>
      </w:r>
      <w:r w:rsidRPr="00457F1C">
        <w:rPr>
          <w:b/>
          <w:spacing w:val="-9"/>
        </w:rPr>
        <w:t>contract:</w:t>
      </w:r>
      <w:r w:rsidRPr="00457F1C">
        <w:rPr>
          <w:b/>
          <w:spacing w:val="-14"/>
        </w:rPr>
        <w:t xml:space="preserve"> </w:t>
      </w:r>
      <w:r w:rsidRPr="00457F1C">
        <w:rPr>
          <w:spacing w:val="-7"/>
        </w:rPr>
        <w:t>The</w:t>
      </w:r>
      <w:r w:rsidRPr="00457F1C">
        <w:rPr>
          <w:spacing w:val="-15"/>
        </w:rPr>
        <w:t xml:space="preserve"> </w:t>
      </w:r>
      <w:r w:rsidRPr="00457F1C">
        <w:rPr>
          <w:spacing w:val="-10"/>
        </w:rPr>
        <w:t>contract</w:t>
      </w:r>
      <w:r w:rsidRPr="00457F1C">
        <w:rPr>
          <w:spacing w:val="-15"/>
        </w:rPr>
        <w:t xml:space="preserve"> </w:t>
      </w:r>
      <w:r w:rsidRPr="00457F1C">
        <w:rPr>
          <w:spacing w:val="-8"/>
        </w:rPr>
        <w:t>that</w:t>
      </w:r>
      <w:r w:rsidRPr="00457F1C">
        <w:rPr>
          <w:spacing w:val="-15"/>
        </w:rPr>
        <w:t xml:space="preserve"> </w:t>
      </w:r>
      <w:r w:rsidRPr="00457F1C">
        <w:rPr>
          <w:spacing w:val="-9"/>
        </w:rPr>
        <w:t>will</w:t>
      </w:r>
      <w:r w:rsidRPr="00457F1C">
        <w:rPr>
          <w:spacing w:val="-19"/>
        </w:rPr>
        <w:t xml:space="preserve"> </w:t>
      </w:r>
      <w:r w:rsidRPr="00457F1C">
        <w:rPr>
          <w:spacing w:val="-3"/>
        </w:rPr>
        <w:t>be</w:t>
      </w:r>
      <w:r w:rsidRPr="00457F1C">
        <w:rPr>
          <w:spacing w:val="-15"/>
        </w:rPr>
        <w:t xml:space="preserve"> </w:t>
      </w:r>
      <w:r w:rsidRPr="00457F1C">
        <w:rPr>
          <w:spacing w:val="-10"/>
        </w:rPr>
        <w:t>concluded</w:t>
      </w:r>
      <w:r w:rsidRPr="00457F1C">
        <w:rPr>
          <w:spacing w:val="-14"/>
        </w:rPr>
        <w:t xml:space="preserve"> </w:t>
      </w:r>
      <w:r w:rsidRPr="00457F1C">
        <w:rPr>
          <w:spacing w:val="-9"/>
        </w:rPr>
        <w:t>between</w:t>
      </w:r>
      <w:r w:rsidRPr="00457F1C">
        <w:rPr>
          <w:spacing w:val="-15"/>
        </w:rPr>
        <w:t xml:space="preserve"> </w:t>
      </w:r>
      <w:r w:rsidRPr="00457F1C">
        <w:rPr>
          <w:spacing w:val="-7"/>
        </w:rPr>
        <w:t>the</w:t>
      </w:r>
      <w:r w:rsidRPr="00457F1C">
        <w:rPr>
          <w:spacing w:val="-15"/>
        </w:rPr>
        <w:t xml:space="preserve"> </w:t>
      </w:r>
      <w:r w:rsidRPr="00457F1C">
        <w:rPr>
          <w:spacing w:val="-10"/>
        </w:rPr>
        <w:t>successful</w:t>
      </w:r>
      <w:r w:rsidRPr="00457F1C">
        <w:rPr>
          <w:spacing w:val="-15"/>
        </w:rPr>
        <w:t xml:space="preserve"> </w:t>
      </w:r>
      <w:r w:rsidR="00494339" w:rsidRPr="00457F1C">
        <w:rPr>
          <w:spacing w:val="-9"/>
        </w:rPr>
        <w:t>tenderer</w:t>
      </w:r>
      <w:r w:rsidR="00A677D7" w:rsidRPr="00457F1C">
        <w:rPr>
          <w:spacing w:val="-9"/>
        </w:rPr>
        <w:t>s</w:t>
      </w:r>
      <w:r w:rsidRPr="00457F1C">
        <w:rPr>
          <w:spacing w:val="-15"/>
        </w:rPr>
        <w:t xml:space="preserve"> </w:t>
      </w:r>
      <w:r w:rsidRPr="00457F1C">
        <w:rPr>
          <w:spacing w:val="-9"/>
        </w:rPr>
        <w:t>and</w:t>
      </w:r>
      <w:r w:rsidRPr="00457F1C">
        <w:rPr>
          <w:spacing w:val="-15"/>
        </w:rPr>
        <w:t xml:space="preserve"> </w:t>
      </w:r>
      <w:r w:rsidRPr="00457F1C">
        <w:rPr>
          <w:spacing w:val="-8"/>
        </w:rPr>
        <w:t>G</w:t>
      </w:r>
      <w:r w:rsidR="000B1646" w:rsidRPr="00457F1C">
        <w:rPr>
          <w:spacing w:val="-8"/>
        </w:rPr>
        <w:t xml:space="preserve">ood Neighbors </w:t>
      </w:r>
      <w:r w:rsidR="000B6843" w:rsidRPr="00457F1C">
        <w:rPr>
          <w:spacing w:val="-8"/>
        </w:rPr>
        <w:t>Bangladesh</w:t>
      </w:r>
      <w:r w:rsidRPr="00457F1C">
        <w:rPr>
          <w:spacing w:val="-11"/>
        </w:rPr>
        <w:t xml:space="preserve"> </w:t>
      </w:r>
      <w:r w:rsidRPr="00457F1C">
        <w:rPr>
          <w:spacing w:val="-5"/>
        </w:rPr>
        <w:t>is</w:t>
      </w:r>
      <w:r w:rsidRPr="00457F1C">
        <w:rPr>
          <w:spacing w:val="-20"/>
        </w:rPr>
        <w:t xml:space="preserve"> </w:t>
      </w:r>
      <w:r w:rsidRPr="00457F1C">
        <w:rPr>
          <w:spacing w:val="-7"/>
        </w:rPr>
        <w:t>done</w:t>
      </w:r>
      <w:r w:rsidRPr="00457F1C">
        <w:rPr>
          <w:spacing w:val="-14"/>
        </w:rPr>
        <w:t xml:space="preserve"> </w:t>
      </w:r>
      <w:r w:rsidRPr="00457F1C">
        <w:rPr>
          <w:spacing w:val="-10"/>
        </w:rPr>
        <w:t xml:space="preserve">according </w:t>
      </w:r>
      <w:r w:rsidRPr="00457F1C">
        <w:rPr>
          <w:spacing w:val="-7"/>
        </w:rPr>
        <w:t xml:space="preserve">to </w:t>
      </w:r>
      <w:r w:rsidRPr="00457F1C">
        <w:rPr>
          <w:spacing w:val="-10"/>
        </w:rPr>
        <w:t>standard</w:t>
      </w:r>
      <w:r w:rsidRPr="00457F1C">
        <w:rPr>
          <w:spacing w:val="-23"/>
        </w:rPr>
        <w:t xml:space="preserve"> </w:t>
      </w:r>
      <w:r w:rsidRPr="00457F1C">
        <w:rPr>
          <w:spacing w:val="-10"/>
        </w:rPr>
        <w:t>contract.</w:t>
      </w:r>
    </w:p>
    <w:p w14:paraId="1D436073" w14:textId="77777777" w:rsidR="003E212A" w:rsidRPr="00457F1C" w:rsidRDefault="00D20C3D" w:rsidP="000B2D80">
      <w:pPr>
        <w:pStyle w:val="BodyText"/>
        <w:ind w:left="720" w:right="113"/>
        <w:jc w:val="both"/>
        <w:rPr>
          <w:spacing w:val="-10"/>
        </w:rPr>
      </w:pPr>
      <w:r w:rsidRPr="00457F1C">
        <w:rPr>
          <w:spacing w:val="-6"/>
        </w:rPr>
        <w:t>By</w:t>
      </w:r>
      <w:r w:rsidRPr="00457F1C">
        <w:rPr>
          <w:spacing w:val="-19"/>
        </w:rPr>
        <w:t xml:space="preserve"> </w:t>
      </w:r>
      <w:r w:rsidRPr="00457F1C">
        <w:rPr>
          <w:spacing w:val="-10"/>
        </w:rPr>
        <w:t>submitting</w:t>
      </w:r>
      <w:r w:rsidRPr="00457F1C">
        <w:rPr>
          <w:spacing w:val="-20"/>
        </w:rPr>
        <w:t xml:space="preserve"> </w:t>
      </w:r>
      <w:r w:rsidRPr="00457F1C">
        <w:rPr>
          <w:spacing w:val="-5"/>
        </w:rPr>
        <w:t>an</w:t>
      </w:r>
      <w:r w:rsidRPr="00457F1C">
        <w:rPr>
          <w:spacing w:val="-24"/>
        </w:rPr>
        <w:t xml:space="preserve"> </w:t>
      </w:r>
      <w:r w:rsidRPr="00457F1C">
        <w:rPr>
          <w:spacing w:val="-8"/>
        </w:rPr>
        <w:t>offer</w:t>
      </w:r>
      <w:r w:rsidRPr="00457F1C">
        <w:rPr>
          <w:spacing w:val="-19"/>
        </w:rPr>
        <w:t xml:space="preserve"> </w:t>
      </w:r>
      <w:r w:rsidRPr="00457F1C">
        <w:rPr>
          <w:spacing w:val="-7"/>
        </w:rPr>
        <w:t>to</w:t>
      </w:r>
      <w:r w:rsidRPr="00457F1C">
        <w:rPr>
          <w:spacing w:val="-15"/>
        </w:rPr>
        <w:t xml:space="preserve"> </w:t>
      </w:r>
      <w:r w:rsidRPr="00457F1C">
        <w:rPr>
          <w:spacing w:val="-8"/>
        </w:rPr>
        <w:t>this</w:t>
      </w:r>
      <w:r w:rsidRPr="00457F1C">
        <w:rPr>
          <w:spacing w:val="-18"/>
        </w:rPr>
        <w:t xml:space="preserve"> </w:t>
      </w:r>
      <w:r w:rsidRPr="00457F1C">
        <w:rPr>
          <w:spacing w:val="-10"/>
        </w:rPr>
        <w:t>Invitation</w:t>
      </w:r>
      <w:r w:rsidRPr="00457F1C">
        <w:rPr>
          <w:spacing w:val="-20"/>
        </w:rPr>
        <w:t xml:space="preserve"> </w:t>
      </w:r>
      <w:r w:rsidRPr="00457F1C">
        <w:rPr>
          <w:spacing w:val="-7"/>
        </w:rPr>
        <w:t>to</w:t>
      </w:r>
      <w:r w:rsidRPr="00457F1C">
        <w:rPr>
          <w:spacing w:val="-15"/>
        </w:rPr>
        <w:t xml:space="preserve"> </w:t>
      </w:r>
      <w:r w:rsidR="00665B8A" w:rsidRPr="00457F1C">
        <w:rPr>
          <w:spacing w:val="-10"/>
        </w:rPr>
        <w:t>tender,</w:t>
      </w:r>
      <w:r w:rsidRPr="00457F1C">
        <w:rPr>
          <w:spacing w:val="-12"/>
        </w:rPr>
        <w:t xml:space="preserve"> </w:t>
      </w:r>
      <w:r w:rsidRPr="00457F1C">
        <w:rPr>
          <w:spacing w:val="-7"/>
        </w:rPr>
        <w:t>the</w:t>
      </w:r>
      <w:r w:rsidRPr="00457F1C">
        <w:rPr>
          <w:spacing w:val="-19"/>
        </w:rPr>
        <w:t xml:space="preserve"> </w:t>
      </w:r>
      <w:r w:rsidR="00494339" w:rsidRPr="00457F1C">
        <w:rPr>
          <w:spacing w:val="-10"/>
        </w:rPr>
        <w:t>Tenderer</w:t>
      </w:r>
      <w:r w:rsidR="005F2A10" w:rsidRPr="00457F1C">
        <w:rPr>
          <w:spacing w:val="-10"/>
        </w:rPr>
        <w:t>s</w:t>
      </w:r>
      <w:r w:rsidRPr="00457F1C">
        <w:rPr>
          <w:spacing w:val="-14"/>
        </w:rPr>
        <w:t xml:space="preserve"> </w:t>
      </w:r>
      <w:r w:rsidRPr="00457F1C">
        <w:rPr>
          <w:spacing w:val="-10"/>
        </w:rPr>
        <w:t>accepts</w:t>
      </w:r>
      <w:r w:rsidRPr="00457F1C">
        <w:rPr>
          <w:spacing w:val="-19"/>
        </w:rPr>
        <w:t xml:space="preserve"> </w:t>
      </w:r>
      <w:r w:rsidRPr="00457F1C">
        <w:rPr>
          <w:spacing w:val="-9"/>
        </w:rPr>
        <w:t>contract</w:t>
      </w:r>
      <w:r w:rsidRPr="00457F1C">
        <w:rPr>
          <w:spacing w:val="-19"/>
        </w:rPr>
        <w:t xml:space="preserve"> </w:t>
      </w:r>
      <w:r w:rsidRPr="00457F1C">
        <w:rPr>
          <w:spacing w:val="-10"/>
        </w:rPr>
        <w:t>terms.</w:t>
      </w:r>
      <w:r w:rsidRPr="00457F1C">
        <w:rPr>
          <w:spacing w:val="-17"/>
        </w:rPr>
        <w:t xml:space="preserve"> </w:t>
      </w:r>
      <w:r w:rsidRPr="00457F1C">
        <w:rPr>
          <w:spacing w:val="-7"/>
        </w:rPr>
        <w:t>If</w:t>
      </w:r>
      <w:r w:rsidRPr="00457F1C">
        <w:rPr>
          <w:spacing w:val="-14"/>
        </w:rPr>
        <w:t xml:space="preserve"> </w:t>
      </w:r>
      <w:r w:rsidRPr="00457F1C">
        <w:rPr>
          <w:spacing w:val="-7"/>
        </w:rPr>
        <w:t>any</w:t>
      </w:r>
      <w:r w:rsidRPr="00457F1C">
        <w:rPr>
          <w:spacing w:val="-20"/>
        </w:rPr>
        <w:t xml:space="preserve"> </w:t>
      </w:r>
      <w:r w:rsidRPr="00457F1C">
        <w:rPr>
          <w:spacing w:val="-9"/>
        </w:rPr>
        <w:t>remark</w:t>
      </w:r>
      <w:r w:rsidRPr="00457F1C">
        <w:rPr>
          <w:spacing w:val="-24"/>
        </w:rPr>
        <w:t xml:space="preserve"> </w:t>
      </w:r>
      <w:r w:rsidRPr="00457F1C">
        <w:rPr>
          <w:spacing w:val="-3"/>
        </w:rPr>
        <w:t>or</w:t>
      </w:r>
      <w:r w:rsidRPr="00457F1C">
        <w:rPr>
          <w:spacing w:val="-15"/>
        </w:rPr>
        <w:t xml:space="preserve"> </w:t>
      </w:r>
      <w:r w:rsidRPr="00457F1C">
        <w:rPr>
          <w:spacing w:val="-10"/>
        </w:rPr>
        <w:t>reserve</w:t>
      </w:r>
      <w:r w:rsidRPr="00457F1C">
        <w:rPr>
          <w:spacing w:val="-14"/>
        </w:rPr>
        <w:t xml:space="preserve"> </w:t>
      </w:r>
      <w:r w:rsidRPr="00457F1C">
        <w:rPr>
          <w:spacing w:val="-9"/>
        </w:rPr>
        <w:t>were</w:t>
      </w:r>
      <w:r w:rsidRPr="00457F1C">
        <w:rPr>
          <w:spacing w:val="-15"/>
        </w:rPr>
        <w:t xml:space="preserve"> </w:t>
      </w:r>
      <w:r w:rsidRPr="00457F1C">
        <w:rPr>
          <w:spacing w:val="-7"/>
        </w:rPr>
        <w:t>to</w:t>
      </w:r>
      <w:r w:rsidRPr="00457F1C">
        <w:rPr>
          <w:spacing w:val="-18"/>
        </w:rPr>
        <w:t xml:space="preserve"> </w:t>
      </w:r>
      <w:r w:rsidRPr="00457F1C">
        <w:rPr>
          <w:spacing w:val="-3"/>
        </w:rPr>
        <w:t xml:space="preserve">be </w:t>
      </w:r>
      <w:r w:rsidRPr="00457F1C">
        <w:rPr>
          <w:spacing w:val="-10"/>
        </w:rPr>
        <w:t xml:space="preserve">raised </w:t>
      </w:r>
      <w:r w:rsidRPr="00457F1C">
        <w:rPr>
          <w:spacing w:val="-3"/>
        </w:rPr>
        <w:t xml:space="preserve">by </w:t>
      </w:r>
      <w:r w:rsidRPr="00457F1C">
        <w:rPr>
          <w:spacing w:val="-7"/>
        </w:rPr>
        <w:t xml:space="preserve">the </w:t>
      </w:r>
      <w:r w:rsidRPr="00457F1C">
        <w:rPr>
          <w:spacing w:val="-10"/>
        </w:rPr>
        <w:t xml:space="preserve">tenderer, </w:t>
      </w:r>
      <w:r w:rsidRPr="00457F1C">
        <w:rPr>
          <w:spacing w:val="-8"/>
        </w:rPr>
        <w:t xml:space="preserve">they </w:t>
      </w:r>
      <w:r w:rsidRPr="00457F1C">
        <w:rPr>
          <w:spacing w:val="-10"/>
        </w:rPr>
        <w:t xml:space="preserve">should </w:t>
      </w:r>
      <w:r w:rsidRPr="00457F1C">
        <w:rPr>
          <w:spacing w:val="-3"/>
        </w:rPr>
        <w:t xml:space="preserve">be </w:t>
      </w:r>
      <w:r w:rsidRPr="00457F1C">
        <w:rPr>
          <w:spacing w:val="-10"/>
        </w:rPr>
        <w:t xml:space="preserve">clearly written </w:t>
      </w:r>
      <w:r w:rsidRPr="00457F1C">
        <w:rPr>
          <w:spacing w:val="-7"/>
        </w:rPr>
        <w:t xml:space="preserve">down </w:t>
      </w:r>
      <w:r w:rsidRPr="00457F1C">
        <w:rPr>
          <w:spacing w:val="-5"/>
        </w:rPr>
        <w:t xml:space="preserve">in </w:t>
      </w:r>
      <w:r w:rsidRPr="00457F1C">
        <w:t xml:space="preserve">a </w:t>
      </w:r>
      <w:r w:rsidRPr="00457F1C">
        <w:rPr>
          <w:spacing w:val="-8"/>
        </w:rPr>
        <w:t xml:space="preserve">free format </w:t>
      </w:r>
      <w:r w:rsidRPr="00457F1C">
        <w:rPr>
          <w:spacing w:val="-9"/>
        </w:rPr>
        <w:t xml:space="preserve">document </w:t>
      </w:r>
      <w:r w:rsidRPr="00457F1C">
        <w:rPr>
          <w:spacing w:val="-10"/>
        </w:rPr>
        <w:t xml:space="preserve">included </w:t>
      </w:r>
      <w:r w:rsidRPr="00457F1C">
        <w:rPr>
          <w:spacing w:val="-5"/>
        </w:rPr>
        <w:t xml:space="preserve">in </w:t>
      </w:r>
      <w:r w:rsidRPr="00457F1C">
        <w:rPr>
          <w:spacing w:val="-7"/>
        </w:rPr>
        <w:t>the</w:t>
      </w:r>
      <w:r w:rsidR="005F2A10" w:rsidRPr="00457F1C">
        <w:rPr>
          <w:spacing w:val="-7"/>
        </w:rPr>
        <w:t xml:space="preserve"> </w:t>
      </w:r>
      <w:r w:rsidR="00665B8A" w:rsidRPr="00457F1C">
        <w:rPr>
          <w:spacing w:val="-10"/>
        </w:rPr>
        <w:t xml:space="preserve">tender. </w:t>
      </w:r>
      <w:r w:rsidRPr="00457F1C">
        <w:rPr>
          <w:spacing w:val="-8"/>
        </w:rPr>
        <w:t xml:space="preserve">Such </w:t>
      </w:r>
      <w:r w:rsidRPr="00457F1C">
        <w:rPr>
          <w:spacing w:val="-10"/>
        </w:rPr>
        <w:t>documents</w:t>
      </w:r>
      <w:r w:rsidRPr="00457F1C">
        <w:rPr>
          <w:spacing w:val="-21"/>
        </w:rPr>
        <w:t xml:space="preserve"> </w:t>
      </w:r>
      <w:r w:rsidRPr="00457F1C">
        <w:rPr>
          <w:spacing w:val="-10"/>
        </w:rPr>
        <w:t>should</w:t>
      </w:r>
      <w:r w:rsidRPr="00457F1C">
        <w:rPr>
          <w:spacing w:val="-16"/>
        </w:rPr>
        <w:t xml:space="preserve"> </w:t>
      </w:r>
      <w:r w:rsidRPr="00457F1C">
        <w:rPr>
          <w:spacing w:val="-10"/>
        </w:rPr>
        <w:t>include</w:t>
      </w:r>
      <w:r w:rsidRPr="00457F1C">
        <w:rPr>
          <w:spacing w:val="-20"/>
        </w:rPr>
        <w:t xml:space="preserve"> </w:t>
      </w:r>
      <w:r w:rsidRPr="00457F1C">
        <w:rPr>
          <w:spacing w:val="-7"/>
        </w:rPr>
        <w:t>the</w:t>
      </w:r>
      <w:r w:rsidRPr="00457F1C">
        <w:rPr>
          <w:spacing w:val="-21"/>
        </w:rPr>
        <w:t xml:space="preserve"> </w:t>
      </w:r>
      <w:r w:rsidR="00C15ED0" w:rsidRPr="00457F1C">
        <w:rPr>
          <w:spacing w:val="-10"/>
        </w:rPr>
        <w:t>tenderer</w:t>
      </w:r>
      <w:r w:rsidR="00665B8A" w:rsidRPr="00457F1C">
        <w:rPr>
          <w:spacing w:val="-10"/>
        </w:rPr>
        <w:t>’s</w:t>
      </w:r>
      <w:r w:rsidR="005F2A10" w:rsidRPr="00457F1C">
        <w:rPr>
          <w:spacing w:val="-10"/>
        </w:rPr>
        <w:t xml:space="preserve"> </w:t>
      </w:r>
      <w:r w:rsidRPr="00457F1C">
        <w:rPr>
          <w:spacing w:val="-9"/>
        </w:rPr>
        <w:t>proposal</w:t>
      </w:r>
      <w:r w:rsidRPr="00457F1C">
        <w:rPr>
          <w:spacing w:val="-20"/>
        </w:rPr>
        <w:t xml:space="preserve"> </w:t>
      </w:r>
      <w:r w:rsidRPr="00457F1C">
        <w:rPr>
          <w:spacing w:val="-7"/>
        </w:rPr>
        <w:t>to</w:t>
      </w:r>
      <w:r w:rsidRPr="00457F1C">
        <w:rPr>
          <w:spacing w:val="-17"/>
        </w:rPr>
        <w:t xml:space="preserve"> </w:t>
      </w:r>
      <w:r w:rsidRPr="00457F1C">
        <w:rPr>
          <w:spacing w:val="-10"/>
        </w:rPr>
        <w:t>replace</w:t>
      </w:r>
      <w:r w:rsidRPr="00457F1C">
        <w:rPr>
          <w:spacing w:val="-16"/>
        </w:rPr>
        <w:t xml:space="preserve"> </w:t>
      </w:r>
      <w:r w:rsidRPr="00457F1C">
        <w:rPr>
          <w:spacing w:val="-9"/>
        </w:rPr>
        <w:t>the</w:t>
      </w:r>
      <w:r w:rsidRPr="00457F1C">
        <w:rPr>
          <w:spacing w:val="-20"/>
        </w:rPr>
        <w:t xml:space="preserve"> </w:t>
      </w:r>
      <w:r w:rsidRPr="00457F1C">
        <w:rPr>
          <w:spacing w:val="-10"/>
        </w:rPr>
        <w:t>discussed</w:t>
      </w:r>
      <w:r w:rsidRPr="00457F1C">
        <w:rPr>
          <w:spacing w:val="-17"/>
        </w:rPr>
        <w:t xml:space="preserve"> </w:t>
      </w:r>
      <w:r w:rsidRPr="00457F1C">
        <w:rPr>
          <w:spacing w:val="-10"/>
        </w:rPr>
        <w:t>sections</w:t>
      </w:r>
      <w:r w:rsidRPr="00457F1C">
        <w:rPr>
          <w:spacing w:val="-20"/>
        </w:rPr>
        <w:t xml:space="preserve"> </w:t>
      </w:r>
      <w:r w:rsidRPr="00457F1C">
        <w:rPr>
          <w:spacing w:val="-5"/>
        </w:rPr>
        <w:t>of</w:t>
      </w:r>
      <w:r w:rsidRPr="00457F1C">
        <w:rPr>
          <w:spacing w:val="-16"/>
        </w:rPr>
        <w:t xml:space="preserve"> </w:t>
      </w:r>
      <w:r w:rsidRPr="00457F1C">
        <w:rPr>
          <w:spacing w:val="-9"/>
        </w:rPr>
        <w:t>the</w:t>
      </w:r>
      <w:r w:rsidRPr="00457F1C">
        <w:rPr>
          <w:spacing w:val="-16"/>
        </w:rPr>
        <w:t xml:space="preserve"> </w:t>
      </w:r>
      <w:r w:rsidRPr="00457F1C">
        <w:rPr>
          <w:spacing w:val="-10"/>
        </w:rPr>
        <w:t>contract.</w:t>
      </w:r>
    </w:p>
    <w:p w14:paraId="3A64024A" w14:textId="77777777" w:rsidR="007A6D2F" w:rsidRPr="00457F1C" w:rsidRDefault="007A6D2F" w:rsidP="000B2D80">
      <w:pPr>
        <w:pStyle w:val="BodyText"/>
        <w:ind w:left="720" w:right="113"/>
        <w:jc w:val="both"/>
      </w:pPr>
    </w:p>
    <w:p w14:paraId="3CD7E19C" w14:textId="77777777" w:rsidR="003E212A" w:rsidRPr="00457F1C" w:rsidRDefault="00D20C3D" w:rsidP="000B2D80">
      <w:pPr>
        <w:pStyle w:val="BodyText"/>
        <w:ind w:left="720" w:right="116" w:hanging="450"/>
        <w:jc w:val="both"/>
        <w:rPr>
          <w:spacing w:val="-9"/>
        </w:rPr>
      </w:pPr>
      <w:r w:rsidRPr="00457F1C">
        <w:rPr>
          <w:b/>
          <w:spacing w:val="-9"/>
        </w:rPr>
        <w:t xml:space="preserve">7-12. </w:t>
      </w:r>
      <w:r w:rsidRPr="00457F1C">
        <w:rPr>
          <w:spacing w:val="-8"/>
        </w:rPr>
        <w:t xml:space="preserve">Good </w:t>
      </w:r>
      <w:r w:rsidRPr="00457F1C">
        <w:rPr>
          <w:spacing w:val="-10"/>
        </w:rPr>
        <w:t xml:space="preserve">Neighbors </w:t>
      </w:r>
      <w:r w:rsidRPr="00457F1C">
        <w:rPr>
          <w:spacing w:val="-9"/>
        </w:rPr>
        <w:t xml:space="preserve">Bangladesh </w:t>
      </w:r>
      <w:r w:rsidRPr="00457F1C">
        <w:rPr>
          <w:spacing w:val="-10"/>
        </w:rPr>
        <w:t xml:space="preserve">concerned </w:t>
      </w:r>
      <w:r w:rsidRPr="00457F1C">
        <w:rPr>
          <w:spacing w:val="-8"/>
        </w:rPr>
        <w:t xml:space="preserve">about </w:t>
      </w:r>
      <w:r w:rsidRPr="00457F1C">
        <w:rPr>
          <w:spacing w:val="-7"/>
        </w:rPr>
        <w:t xml:space="preserve">the </w:t>
      </w:r>
      <w:r w:rsidRPr="00457F1C">
        <w:rPr>
          <w:spacing w:val="-8"/>
        </w:rPr>
        <w:t xml:space="preserve">right </w:t>
      </w:r>
      <w:r w:rsidRPr="00457F1C">
        <w:rPr>
          <w:spacing w:val="-5"/>
        </w:rPr>
        <w:t xml:space="preserve">of </w:t>
      </w:r>
      <w:r w:rsidRPr="00457F1C">
        <w:rPr>
          <w:spacing w:val="-10"/>
        </w:rPr>
        <w:t xml:space="preserve">children </w:t>
      </w:r>
      <w:r w:rsidRPr="00457F1C">
        <w:rPr>
          <w:spacing w:val="-9"/>
        </w:rPr>
        <w:t xml:space="preserve">and </w:t>
      </w:r>
      <w:r w:rsidRPr="00457F1C">
        <w:rPr>
          <w:spacing w:val="-8"/>
        </w:rPr>
        <w:t xml:space="preserve">women </w:t>
      </w:r>
      <w:r w:rsidRPr="00457F1C">
        <w:rPr>
          <w:spacing w:val="-9"/>
        </w:rPr>
        <w:t xml:space="preserve">and </w:t>
      </w:r>
      <w:r w:rsidRPr="00457F1C">
        <w:rPr>
          <w:spacing w:val="-7"/>
        </w:rPr>
        <w:t xml:space="preserve">has </w:t>
      </w:r>
      <w:r w:rsidRPr="00457F1C">
        <w:rPr>
          <w:b/>
          <w:bCs/>
          <w:spacing w:val="-9"/>
        </w:rPr>
        <w:t xml:space="preserve">“ZERO </w:t>
      </w:r>
      <w:r w:rsidRPr="00457F1C">
        <w:rPr>
          <w:b/>
          <w:bCs/>
          <w:spacing w:val="-10"/>
        </w:rPr>
        <w:t>TOLERANCE”</w:t>
      </w:r>
      <w:r w:rsidRPr="00457F1C">
        <w:rPr>
          <w:spacing w:val="-10"/>
        </w:rPr>
        <w:t xml:space="preserve"> </w:t>
      </w:r>
      <w:r w:rsidRPr="00457F1C">
        <w:rPr>
          <w:spacing w:val="-9"/>
        </w:rPr>
        <w:t xml:space="preserve">policy </w:t>
      </w:r>
      <w:r w:rsidRPr="00457F1C">
        <w:rPr>
          <w:spacing w:val="-7"/>
        </w:rPr>
        <w:t xml:space="preserve">for any </w:t>
      </w:r>
      <w:r w:rsidRPr="00457F1C">
        <w:rPr>
          <w:spacing w:val="-9"/>
        </w:rPr>
        <w:t xml:space="preserve">kind </w:t>
      </w:r>
      <w:r w:rsidRPr="00457F1C">
        <w:rPr>
          <w:spacing w:val="-5"/>
        </w:rPr>
        <w:t xml:space="preserve">of </w:t>
      </w:r>
      <w:r w:rsidRPr="00457F1C">
        <w:rPr>
          <w:spacing w:val="-9"/>
        </w:rPr>
        <w:t xml:space="preserve">sexual </w:t>
      </w:r>
      <w:r w:rsidRPr="00457F1C">
        <w:rPr>
          <w:spacing w:val="-10"/>
        </w:rPr>
        <w:t xml:space="preserve">exploitation </w:t>
      </w:r>
      <w:r w:rsidRPr="00457F1C">
        <w:rPr>
          <w:spacing w:val="-9"/>
        </w:rPr>
        <w:t>and abuse.</w:t>
      </w:r>
    </w:p>
    <w:p w14:paraId="2B6C1909" w14:textId="77777777" w:rsidR="007A6D2F" w:rsidRPr="00457F1C" w:rsidRDefault="007A6D2F" w:rsidP="000B2D80">
      <w:pPr>
        <w:pStyle w:val="BodyText"/>
        <w:ind w:left="720" w:right="116" w:hanging="450"/>
        <w:jc w:val="both"/>
      </w:pPr>
    </w:p>
    <w:p w14:paraId="40F7029A" w14:textId="0DD1ADEC" w:rsidR="003E212A" w:rsidRPr="00457F1C" w:rsidRDefault="00D20C3D" w:rsidP="000B2D80">
      <w:pPr>
        <w:pStyle w:val="BodyText"/>
        <w:ind w:left="810" w:right="125" w:hanging="510"/>
        <w:jc w:val="both"/>
        <w:rPr>
          <w:spacing w:val="-10"/>
        </w:rPr>
      </w:pPr>
      <w:r w:rsidRPr="00457F1C">
        <w:rPr>
          <w:b/>
          <w:spacing w:val="-9"/>
        </w:rPr>
        <w:t xml:space="preserve">7-13. </w:t>
      </w:r>
      <w:r w:rsidRPr="00457F1C">
        <w:rPr>
          <w:spacing w:val="-7"/>
        </w:rPr>
        <w:t xml:space="preserve">Only </w:t>
      </w:r>
      <w:r w:rsidRPr="00457F1C">
        <w:rPr>
          <w:spacing w:val="-8"/>
        </w:rPr>
        <w:t>G</w:t>
      </w:r>
      <w:r w:rsidR="000B6843" w:rsidRPr="00457F1C">
        <w:rPr>
          <w:spacing w:val="-8"/>
        </w:rPr>
        <w:t>ood Neighbors Bangladesh</w:t>
      </w:r>
      <w:r w:rsidRPr="00457F1C">
        <w:rPr>
          <w:spacing w:val="-8"/>
        </w:rPr>
        <w:t xml:space="preserve"> </w:t>
      </w:r>
      <w:r w:rsidRPr="00457F1C">
        <w:rPr>
          <w:spacing w:val="-7"/>
        </w:rPr>
        <w:t xml:space="preserve">has the </w:t>
      </w:r>
      <w:r w:rsidRPr="00457F1C">
        <w:rPr>
          <w:spacing w:val="-9"/>
        </w:rPr>
        <w:t xml:space="preserve">right </w:t>
      </w:r>
      <w:r w:rsidRPr="00457F1C">
        <w:rPr>
          <w:spacing w:val="-7"/>
        </w:rPr>
        <w:t xml:space="preserve">to </w:t>
      </w:r>
      <w:r w:rsidRPr="00457F1C">
        <w:rPr>
          <w:spacing w:val="-10"/>
        </w:rPr>
        <w:t xml:space="preserve">amend, </w:t>
      </w:r>
      <w:r w:rsidRPr="00457F1C">
        <w:rPr>
          <w:spacing w:val="-9"/>
        </w:rPr>
        <w:t xml:space="preserve">edit, and </w:t>
      </w:r>
      <w:r w:rsidRPr="00457F1C">
        <w:rPr>
          <w:spacing w:val="-10"/>
        </w:rPr>
        <w:t xml:space="preserve">revise </w:t>
      </w:r>
      <w:r w:rsidRPr="00457F1C">
        <w:rPr>
          <w:spacing w:val="-3"/>
        </w:rPr>
        <w:t xml:space="preserve">on </w:t>
      </w:r>
      <w:r w:rsidRPr="00457F1C">
        <w:rPr>
          <w:spacing w:val="-7"/>
        </w:rPr>
        <w:t xml:space="preserve">the </w:t>
      </w:r>
      <w:r w:rsidR="001C7EE7" w:rsidRPr="00457F1C">
        <w:rPr>
          <w:spacing w:val="-10"/>
        </w:rPr>
        <w:t xml:space="preserve">tender. </w:t>
      </w:r>
      <w:r w:rsidRPr="00457F1C">
        <w:rPr>
          <w:spacing w:val="-9"/>
        </w:rPr>
        <w:t xml:space="preserve">There </w:t>
      </w:r>
      <w:r w:rsidRPr="00457F1C">
        <w:rPr>
          <w:spacing w:val="-5"/>
        </w:rPr>
        <w:t xml:space="preserve">is </w:t>
      </w:r>
      <w:r w:rsidRPr="00457F1C">
        <w:rPr>
          <w:spacing w:val="-8"/>
        </w:rPr>
        <w:t xml:space="preserve">no </w:t>
      </w:r>
      <w:r w:rsidRPr="00457F1C">
        <w:rPr>
          <w:spacing w:val="-7"/>
        </w:rPr>
        <w:t xml:space="preserve">way to </w:t>
      </w:r>
      <w:r w:rsidRPr="00457F1C">
        <w:rPr>
          <w:spacing w:val="-10"/>
        </w:rPr>
        <w:t xml:space="preserve">amend, </w:t>
      </w:r>
      <w:r w:rsidRPr="00457F1C">
        <w:rPr>
          <w:spacing w:val="-9"/>
        </w:rPr>
        <w:t xml:space="preserve">edit, and revise </w:t>
      </w:r>
      <w:r w:rsidRPr="00457F1C">
        <w:rPr>
          <w:spacing w:val="-7"/>
        </w:rPr>
        <w:t xml:space="preserve">for </w:t>
      </w:r>
      <w:r w:rsidRPr="00457F1C">
        <w:rPr>
          <w:spacing w:val="-10"/>
        </w:rPr>
        <w:t>vendors.</w:t>
      </w:r>
    </w:p>
    <w:p w14:paraId="189EA628" w14:textId="77777777" w:rsidR="007A6D2F" w:rsidRPr="00457F1C" w:rsidRDefault="007A6D2F" w:rsidP="000B2D80">
      <w:pPr>
        <w:pStyle w:val="BodyText"/>
        <w:ind w:left="810" w:right="125" w:hanging="510"/>
        <w:jc w:val="both"/>
        <w:rPr>
          <w:sz w:val="12"/>
          <w:szCs w:val="12"/>
        </w:rPr>
      </w:pPr>
    </w:p>
    <w:p w14:paraId="26EAD18D" w14:textId="1AE217BC" w:rsidR="003E212A" w:rsidRPr="00457F1C" w:rsidRDefault="00D20C3D" w:rsidP="000B2D80">
      <w:pPr>
        <w:pStyle w:val="Heading5"/>
        <w:spacing w:before="0"/>
      </w:pPr>
      <w:r w:rsidRPr="00457F1C">
        <w:t>Article 8</w:t>
      </w:r>
      <w:r w:rsidR="00AC1AAF" w:rsidRPr="00457F1C">
        <w:t>:</w:t>
      </w:r>
      <w:r w:rsidRPr="00457F1C">
        <w:t xml:space="preserve"> (Submission Deadline)</w:t>
      </w:r>
    </w:p>
    <w:p w14:paraId="1975C72C" w14:textId="77777777" w:rsidR="003E212A" w:rsidRPr="00457F1C" w:rsidRDefault="00D20C3D" w:rsidP="000B2D80">
      <w:pPr>
        <w:pStyle w:val="BodyText"/>
        <w:ind w:left="720" w:hanging="360"/>
      </w:pPr>
      <w:r w:rsidRPr="00457F1C">
        <w:rPr>
          <w:b/>
        </w:rPr>
        <w:t xml:space="preserve">8-1. </w:t>
      </w:r>
      <w:r w:rsidR="001C7EE7" w:rsidRPr="00457F1C">
        <w:t>Tender relevant</w:t>
      </w:r>
      <w:r w:rsidRPr="00457F1C">
        <w:t xml:space="preserve"> documents proving the eligibility of </w:t>
      </w:r>
      <w:r w:rsidR="00494339" w:rsidRPr="00457F1C">
        <w:t>tenderer</w:t>
      </w:r>
      <w:r w:rsidRPr="00457F1C">
        <w:t>s shall be submitted within the</w:t>
      </w:r>
      <w:r w:rsidR="00DF2F01" w:rsidRPr="00457F1C">
        <w:t xml:space="preserve"> deadlines set out in the </w:t>
      </w:r>
      <w:r w:rsidR="001C7EE7" w:rsidRPr="00457F1C">
        <w:t>tender announcement</w:t>
      </w:r>
      <w:r w:rsidRPr="00457F1C">
        <w:t xml:space="preserve"> or bidding notice.</w:t>
      </w:r>
    </w:p>
    <w:p w14:paraId="07E90CD0" w14:textId="77777777" w:rsidR="007A6D2F" w:rsidRPr="00457F1C" w:rsidRDefault="007A6D2F" w:rsidP="000B2D80">
      <w:pPr>
        <w:pStyle w:val="BodyText"/>
        <w:ind w:left="720" w:hanging="360"/>
      </w:pPr>
    </w:p>
    <w:p w14:paraId="56669842" w14:textId="35E799D8" w:rsidR="003E212A" w:rsidRPr="00457F1C" w:rsidRDefault="00D20C3D" w:rsidP="000B2D80">
      <w:pPr>
        <w:ind w:left="720" w:hanging="420"/>
        <w:rPr>
          <w:b/>
        </w:rPr>
      </w:pPr>
      <w:r w:rsidRPr="00457F1C">
        <w:rPr>
          <w:b/>
        </w:rPr>
        <w:t>8-2.</w:t>
      </w:r>
      <w:r w:rsidRPr="00457F1C">
        <w:rPr>
          <w:b/>
          <w:spacing w:val="-17"/>
        </w:rPr>
        <w:t xml:space="preserve"> </w:t>
      </w:r>
      <w:r w:rsidRPr="00457F1C">
        <w:t>Document</w:t>
      </w:r>
      <w:r w:rsidRPr="00457F1C">
        <w:rPr>
          <w:spacing w:val="-15"/>
        </w:rPr>
        <w:t xml:space="preserve"> </w:t>
      </w:r>
      <w:r w:rsidRPr="00457F1C">
        <w:t>submission</w:t>
      </w:r>
      <w:r w:rsidRPr="00457F1C">
        <w:rPr>
          <w:spacing w:val="-13"/>
        </w:rPr>
        <w:t xml:space="preserve"> </w:t>
      </w:r>
      <w:r w:rsidRPr="00457F1C">
        <w:t>deadline</w:t>
      </w:r>
      <w:r w:rsidRPr="00457F1C">
        <w:rPr>
          <w:spacing w:val="-14"/>
        </w:rPr>
        <w:t xml:space="preserve"> </w:t>
      </w:r>
      <w:r w:rsidRPr="00457F1C">
        <w:t>is</w:t>
      </w:r>
      <w:r w:rsidRPr="00457F1C">
        <w:rPr>
          <w:spacing w:val="-15"/>
        </w:rPr>
        <w:t xml:space="preserve"> </w:t>
      </w:r>
      <w:r w:rsidRPr="00457F1C">
        <w:t>meant</w:t>
      </w:r>
      <w:r w:rsidRPr="00457F1C">
        <w:rPr>
          <w:spacing w:val="-14"/>
        </w:rPr>
        <w:t xml:space="preserve"> </w:t>
      </w:r>
      <w:r w:rsidRPr="00457F1C">
        <w:t>to</w:t>
      </w:r>
      <w:r w:rsidRPr="00457F1C">
        <w:rPr>
          <w:spacing w:val="-12"/>
        </w:rPr>
        <w:t xml:space="preserve"> </w:t>
      </w:r>
      <w:r w:rsidRPr="00457F1C">
        <w:t>the</w:t>
      </w:r>
      <w:r w:rsidRPr="00457F1C">
        <w:rPr>
          <w:spacing w:val="-14"/>
        </w:rPr>
        <w:t xml:space="preserve"> </w:t>
      </w:r>
      <w:r w:rsidR="00655387" w:rsidRPr="00457F1C">
        <w:rPr>
          <w:b/>
        </w:rPr>
        <w:t>D</w:t>
      </w:r>
      <w:r w:rsidRPr="00457F1C">
        <w:rPr>
          <w:b/>
        </w:rPr>
        <w:t>ate</w:t>
      </w:r>
      <w:r w:rsidRPr="00457F1C">
        <w:rPr>
          <w:b/>
          <w:spacing w:val="-15"/>
        </w:rPr>
        <w:t xml:space="preserve"> </w:t>
      </w:r>
      <w:r w:rsidR="006D016B" w:rsidRPr="00457F1C">
        <w:rPr>
          <w:b/>
        </w:rPr>
        <w:t>(</w:t>
      </w:r>
      <w:r w:rsidR="00010300" w:rsidRPr="00457F1C">
        <w:rPr>
          <w:b/>
        </w:rPr>
        <w:t>September 7</w:t>
      </w:r>
      <w:r w:rsidRPr="00457F1C">
        <w:rPr>
          <w:b/>
        </w:rPr>
        <w:t>,</w:t>
      </w:r>
      <w:r w:rsidRPr="00457F1C">
        <w:rPr>
          <w:b/>
          <w:spacing w:val="-13"/>
        </w:rPr>
        <w:t xml:space="preserve"> </w:t>
      </w:r>
      <w:r w:rsidR="000713A7" w:rsidRPr="00457F1C">
        <w:rPr>
          <w:b/>
        </w:rPr>
        <w:t>202</w:t>
      </w:r>
      <w:r w:rsidR="00010300" w:rsidRPr="00457F1C">
        <w:rPr>
          <w:b/>
        </w:rPr>
        <w:t>5</w:t>
      </w:r>
      <w:r w:rsidRPr="00457F1C">
        <w:rPr>
          <w:b/>
        </w:rPr>
        <w:t>)</w:t>
      </w:r>
      <w:r w:rsidRPr="00457F1C">
        <w:rPr>
          <w:b/>
          <w:spacing w:val="-16"/>
        </w:rPr>
        <w:t xml:space="preserve"> </w:t>
      </w:r>
      <w:r w:rsidRPr="00457F1C">
        <w:rPr>
          <w:b/>
        </w:rPr>
        <w:t>and</w:t>
      </w:r>
      <w:r w:rsidRPr="00457F1C">
        <w:rPr>
          <w:b/>
          <w:spacing w:val="-12"/>
        </w:rPr>
        <w:t xml:space="preserve"> </w:t>
      </w:r>
      <w:r w:rsidRPr="00457F1C">
        <w:rPr>
          <w:b/>
        </w:rPr>
        <w:t>time</w:t>
      </w:r>
      <w:r w:rsidRPr="00457F1C">
        <w:rPr>
          <w:b/>
          <w:spacing w:val="-14"/>
        </w:rPr>
        <w:t xml:space="preserve"> </w:t>
      </w:r>
      <w:r w:rsidRPr="00457F1C">
        <w:rPr>
          <w:b/>
        </w:rPr>
        <w:t>(5:00pm)</w:t>
      </w:r>
      <w:r w:rsidRPr="00457F1C">
        <w:rPr>
          <w:b/>
          <w:spacing w:val="-14"/>
        </w:rPr>
        <w:t xml:space="preserve"> </w:t>
      </w:r>
      <w:r w:rsidRPr="00457F1C">
        <w:t>of</w:t>
      </w:r>
      <w:r w:rsidRPr="00457F1C">
        <w:rPr>
          <w:spacing w:val="-11"/>
        </w:rPr>
        <w:t xml:space="preserve"> </w:t>
      </w:r>
      <w:r w:rsidRPr="00457F1C">
        <w:t>the</w:t>
      </w:r>
      <w:r w:rsidRPr="00457F1C">
        <w:rPr>
          <w:spacing w:val="-15"/>
        </w:rPr>
        <w:t xml:space="preserve"> </w:t>
      </w:r>
      <w:r w:rsidR="001C7EE7" w:rsidRPr="00457F1C">
        <w:t>tender deadline</w:t>
      </w:r>
      <w:r w:rsidRPr="00457F1C">
        <w:t>.</w:t>
      </w:r>
    </w:p>
    <w:p w14:paraId="38EBFB70" w14:textId="77777777" w:rsidR="003E212A" w:rsidRPr="00457F1C" w:rsidRDefault="003E212A" w:rsidP="000B2D80">
      <w:pPr>
        <w:pStyle w:val="BodyText"/>
        <w:rPr>
          <w:sz w:val="21"/>
        </w:rPr>
      </w:pPr>
    </w:p>
    <w:p w14:paraId="5019BAE6" w14:textId="6F22F0D0" w:rsidR="003E212A" w:rsidRPr="00457F1C" w:rsidRDefault="00D20C3D" w:rsidP="000B2D80">
      <w:pPr>
        <w:pStyle w:val="Heading5"/>
        <w:spacing w:before="0"/>
      </w:pPr>
      <w:r w:rsidRPr="00457F1C">
        <w:t>Article 9</w:t>
      </w:r>
      <w:r w:rsidR="00E35B5F" w:rsidRPr="00457F1C">
        <w:t>:</w:t>
      </w:r>
      <w:r w:rsidRPr="00457F1C">
        <w:t xml:space="preserve"> (</w:t>
      </w:r>
      <w:r w:rsidR="005875EE" w:rsidRPr="00457F1C">
        <w:t>The payment method</w:t>
      </w:r>
      <w:r w:rsidRPr="00457F1C">
        <w:t>)</w:t>
      </w:r>
    </w:p>
    <w:p w14:paraId="0623E0C6" w14:textId="6EB42F06" w:rsidR="003E212A" w:rsidRPr="00457F1C" w:rsidRDefault="00D20C3D" w:rsidP="005627AA">
      <w:pPr>
        <w:pStyle w:val="BodyText"/>
        <w:ind w:left="720" w:hanging="420"/>
      </w:pPr>
      <w:r w:rsidRPr="00457F1C">
        <w:rPr>
          <w:b/>
        </w:rPr>
        <w:t>9-1.</w:t>
      </w:r>
      <w:r w:rsidR="00614388" w:rsidRPr="00457F1C">
        <w:rPr>
          <w:b/>
        </w:rPr>
        <w:t xml:space="preserve"> </w:t>
      </w:r>
      <w:r w:rsidRPr="00457F1C">
        <w:t xml:space="preserve">Winning </w:t>
      </w:r>
      <w:r w:rsidR="00494339" w:rsidRPr="00457F1C">
        <w:t>tenderer</w:t>
      </w:r>
      <w:r w:rsidRPr="00457F1C">
        <w:t xml:space="preserve"> shall conduct </w:t>
      </w:r>
      <w:r w:rsidR="005875EE" w:rsidRPr="00457F1C">
        <w:t xml:space="preserve">to supply the </w:t>
      </w:r>
      <w:r w:rsidR="00971ADF" w:rsidRPr="00457F1C">
        <w:t xml:space="preserve">mentioned </w:t>
      </w:r>
      <w:r w:rsidR="00010300" w:rsidRPr="00457F1C">
        <w:t>ICT equipment</w:t>
      </w:r>
      <w:r w:rsidR="005627AA" w:rsidRPr="00457F1C">
        <w:t xml:space="preserve"> packages/materials</w:t>
      </w:r>
      <w:r w:rsidR="005875EE" w:rsidRPr="00457F1C">
        <w:t xml:space="preserve"> as well as per the issued work order</w:t>
      </w:r>
      <w:r w:rsidR="00831224" w:rsidRPr="00457F1C">
        <w:t xml:space="preserve"> or Agreement</w:t>
      </w:r>
      <w:r w:rsidRPr="00457F1C">
        <w:t>.</w:t>
      </w:r>
    </w:p>
    <w:p w14:paraId="41223A18" w14:textId="77777777" w:rsidR="003E212A" w:rsidRPr="00457F1C" w:rsidRDefault="003E212A" w:rsidP="000B2D80">
      <w:pPr>
        <w:rPr>
          <w:sz w:val="10"/>
          <w:szCs w:val="10"/>
        </w:rPr>
      </w:pPr>
    </w:p>
    <w:p w14:paraId="3A7B26E9" w14:textId="77777777" w:rsidR="00FD3929" w:rsidRPr="00457F1C" w:rsidRDefault="00FD3929" w:rsidP="000B2D80">
      <w:pPr>
        <w:rPr>
          <w:sz w:val="10"/>
          <w:szCs w:val="10"/>
        </w:rPr>
      </w:pPr>
    </w:p>
    <w:p w14:paraId="349E2E01" w14:textId="13C2A4F9" w:rsidR="003E212A" w:rsidRPr="00457F1C" w:rsidRDefault="00D20C3D" w:rsidP="00831224">
      <w:pPr>
        <w:ind w:left="720" w:hanging="420"/>
        <w:jc w:val="both"/>
      </w:pPr>
      <w:r w:rsidRPr="00457F1C">
        <w:rPr>
          <w:b/>
        </w:rPr>
        <w:t>9-2.</w:t>
      </w:r>
      <w:r w:rsidR="008125F0" w:rsidRPr="00457F1C">
        <w:rPr>
          <w:b/>
        </w:rPr>
        <w:t xml:space="preserve"> </w:t>
      </w:r>
      <w:r w:rsidRPr="00457F1C">
        <w:t>The detail</w:t>
      </w:r>
      <w:r w:rsidR="00E35B5F" w:rsidRPr="00457F1C">
        <w:t>ed</w:t>
      </w:r>
      <w:r w:rsidRPr="00457F1C">
        <w:t xml:space="preserve"> </w:t>
      </w:r>
      <w:r w:rsidR="005875EE" w:rsidRPr="00457F1C">
        <w:t xml:space="preserve">supply of </w:t>
      </w:r>
      <w:r w:rsidR="00FD3929" w:rsidRPr="00457F1C">
        <w:t>ICT equipment</w:t>
      </w:r>
      <w:r w:rsidR="002431CC" w:rsidRPr="00457F1C">
        <w:t xml:space="preserve"> packages</w:t>
      </w:r>
      <w:r w:rsidR="002A6866" w:rsidRPr="00457F1C">
        <w:t xml:space="preserve"> </w:t>
      </w:r>
      <w:r w:rsidRPr="00457F1C">
        <w:t>period will be</w:t>
      </w:r>
      <w:r w:rsidR="00E35B5F" w:rsidRPr="00457F1C">
        <w:t xml:space="preserve"> </w:t>
      </w:r>
      <w:r w:rsidR="005875EE" w:rsidRPr="00457F1C">
        <w:t>1</w:t>
      </w:r>
      <w:r w:rsidR="00EC3421" w:rsidRPr="00457F1C">
        <w:t>0</w:t>
      </w:r>
      <w:r w:rsidR="00E35B5F" w:rsidRPr="00457F1C">
        <w:t xml:space="preserve"> Day</w:t>
      </w:r>
      <w:r w:rsidR="00DE6619" w:rsidRPr="00457F1C">
        <w:t>s from the signing of work order</w:t>
      </w:r>
      <w:r w:rsidR="00831224" w:rsidRPr="00457F1C">
        <w:t xml:space="preserve"> or Agreement.</w:t>
      </w:r>
    </w:p>
    <w:p w14:paraId="371C6737" w14:textId="77777777" w:rsidR="007A6D2F" w:rsidRPr="00457F1C" w:rsidRDefault="007A6D2F" w:rsidP="000B2D80">
      <w:pPr>
        <w:ind w:left="300"/>
        <w:jc w:val="both"/>
        <w:rPr>
          <w:b/>
          <w:sz w:val="8"/>
          <w:szCs w:val="8"/>
        </w:rPr>
      </w:pPr>
    </w:p>
    <w:p w14:paraId="7F520244" w14:textId="1D50453D" w:rsidR="005875EE" w:rsidRPr="00457F1C" w:rsidRDefault="00EC3421" w:rsidP="005627AA">
      <w:pPr>
        <w:ind w:left="720" w:hanging="420"/>
        <w:jc w:val="both"/>
        <w:rPr>
          <w:bCs/>
        </w:rPr>
      </w:pPr>
      <w:r w:rsidRPr="00457F1C">
        <w:rPr>
          <w:b/>
        </w:rPr>
        <w:t>9-</w:t>
      </w:r>
      <w:r w:rsidR="005875EE" w:rsidRPr="00457F1C">
        <w:rPr>
          <w:b/>
        </w:rPr>
        <w:t>3</w:t>
      </w:r>
      <w:r w:rsidRPr="00457F1C">
        <w:rPr>
          <w:b/>
        </w:rPr>
        <w:t>.</w:t>
      </w:r>
      <w:r w:rsidRPr="00457F1C">
        <w:rPr>
          <w:bCs/>
        </w:rPr>
        <w:t xml:space="preserve"> </w:t>
      </w:r>
      <w:r w:rsidR="005875EE" w:rsidRPr="00457F1C">
        <w:rPr>
          <w:bCs/>
        </w:rPr>
        <w:t xml:space="preserve">The company that gets the tender work of supplying the </w:t>
      </w:r>
      <w:r w:rsidR="00FD3929" w:rsidRPr="00457F1C">
        <w:rPr>
          <w:bCs/>
        </w:rPr>
        <w:t>equipment</w:t>
      </w:r>
      <w:r w:rsidR="005875EE" w:rsidRPr="00457F1C">
        <w:rPr>
          <w:bCs/>
        </w:rPr>
        <w:t xml:space="preserve"> will pay the total cost after delivery of all </w:t>
      </w:r>
      <w:r w:rsidR="00FD3929" w:rsidRPr="00457F1C">
        <w:rPr>
          <w:bCs/>
        </w:rPr>
        <w:t>equipment</w:t>
      </w:r>
      <w:r w:rsidR="005875EE" w:rsidRPr="00457F1C">
        <w:rPr>
          <w:bCs/>
        </w:rPr>
        <w:t xml:space="preserve"> as per issued work order</w:t>
      </w:r>
      <w:r w:rsidR="00831224" w:rsidRPr="00457F1C">
        <w:rPr>
          <w:bCs/>
        </w:rPr>
        <w:t xml:space="preserve"> or agreement</w:t>
      </w:r>
      <w:r w:rsidR="005875EE" w:rsidRPr="00457F1C">
        <w:rPr>
          <w:bCs/>
        </w:rPr>
        <w:t xml:space="preserve"> through an account payee check only to the company account.</w:t>
      </w:r>
    </w:p>
    <w:p w14:paraId="63E014C4" w14:textId="0CA4977B" w:rsidR="007A6D2F" w:rsidRPr="00457F1C" w:rsidRDefault="005875EE" w:rsidP="00971ADF">
      <w:pPr>
        <w:pStyle w:val="1"/>
        <w:tabs>
          <w:tab w:val="left" w:pos="-26028"/>
          <w:tab w:val="left" w:pos="-25228"/>
          <w:tab w:val="left" w:pos="-24428"/>
          <w:tab w:val="left" w:pos="-23628"/>
          <w:tab w:val="left" w:pos="-22828"/>
          <w:tab w:val="left" w:pos="-22028"/>
          <w:tab w:val="left" w:pos="-21228"/>
          <w:tab w:val="left" w:pos="72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ind w:left="720" w:hanging="450"/>
        <w:rPr>
          <w:rFonts w:ascii="Times New Roman" w:hAnsi="Times New Roman" w:cs="Times New Roman"/>
          <w:color w:val="auto"/>
          <w:sz w:val="22"/>
          <w:szCs w:val="22"/>
        </w:rPr>
      </w:pPr>
      <w:r w:rsidRPr="00457F1C">
        <w:rPr>
          <w:rFonts w:ascii="Times New Roman" w:hAnsi="Times New Roman" w:cs="Times New Roman"/>
          <w:bCs/>
          <w:color w:val="auto"/>
          <w:sz w:val="22"/>
          <w:szCs w:val="22"/>
        </w:rPr>
        <w:t xml:space="preserve"> </w:t>
      </w:r>
    </w:p>
    <w:p w14:paraId="353E7FC9" w14:textId="05330128" w:rsidR="006957EC" w:rsidRPr="00457F1C" w:rsidRDefault="006957EC" w:rsidP="000B2D80">
      <w:pPr>
        <w:ind w:left="300" w:right="122"/>
        <w:jc w:val="both"/>
        <w:rPr>
          <w:b/>
        </w:rPr>
      </w:pPr>
      <w:r w:rsidRPr="00457F1C">
        <w:rPr>
          <w:b/>
        </w:rPr>
        <w:lastRenderedPageBreak/>
        <w:t>9-5. VAT should be clear before the final bill submission.</w:t>
      </w:r>
    </w:p>
    <w:p w14:paraId="08D8C3C2" w14:textId="77777777" w:rsidR="007A6D2F" w:rsidRPr="00457F1C" w:rsidRDefault="007A6D2F" w:rsidP="000B2D80">
      <w:pPr>
        <w:ind w:left="300" w:right="122"/>
        <w:jc w:val="both"/>
        <w:rPr>
          <w:b/>
        </w:rPr>
      </w:pPr>
    </w:p>
    <w:p w14:paraId="39B907B4" w14:textId="1A864317" w:rsidR="003E212A" w:rsidRDefault="00D20C3D" w:rsidP="000B2D80">
      <w:pPr>
        <w:ind w:left="720" w:right="118" w:hanging="420"/>
        <w:jc w:val="both"/>
        <w:rPr>
          <w:b/>
        </w:rPr>
      </w:pPr>
      <w:r w:rsidRPr="00457F1C">
        <w:rPr>
          <w:b/>
        </w:rPr>
        <w:t>9</w:t>
      </w:r>
      <w:r w:rsidR="006957EC" w:rsidRPr="00457F1C">
        <w:rPr>
          <w:b/>
        </w:rPr>
        <w:t>-6</w:t>
      </w:r>
      <w:r w:rsidRPr="00457F1C">
        <w:rPr>
          <w:b/>
        </w:rPr>
        <w:t>.</w:t>
      </w:r>
      <w:r w:rsidRPr="00457F1C">
        <w:rPr>
          <w:b/>
          <w:spacing w:val="-10"/>
        </w:rPr>
        <w:t xml:space="preserve"> </w:t>
      </w:r>
      <w:r w:rsidRPr="00457F1C">
        <w:t>The</w:t>
      </w:r>
      <w:r w:rsidRPr="00457F1C">
        <w:rPr>
          <w:spacing w:val="-9"/>
        </w:rPr>
        <w:t xml:space="preserve"> </w:t>
      </w:r>
      <w:r w:rsidRPr="00457F1C">
        <w:t>Company</w:t>
      </w:r>
      <w:r w:rsidRPr="00457F1C">
        <w:rPr>
          <w:spacing w:val="-7"/>
        </w:rPr>
        <w:t xml:space="preserve"> </w:t>
      </w:r>
      <w:r w:rsidRPr="00457F1C">
        <w:t>who</w:t>
      </w:r>
      <w:r w:rsidRPr="00457F1C">
        <w:rPr>
          <w:spacing w:val="-5"/>
        </w:rPr>
        <w:t xml:space="preserve"> </w:t>
      </w:r>
      <w:r w:rsidRPr="00457F1C">
        <w:t>gets</w:t>
      </w:r>
      <w:r w:rsidRPr="00457F1C">
        <w:rPr>
          <w:spacing w:val="-9"/>
        </w:rPr>
        <w:t xml:space="preserve"> </w:t>
      </w:r>
      <w:r w:rsidRPr="00457F1C">
        <w:t>the</w:t>
      </w:r>
      <w:r w:rsidRPr="00457F1C">
        <w:rPr>
          <w:spacing w:val="-8"/>
        </w:rPr>
        <w:t xml:space="preserve"> </w:t>
      </w:r>
      <w:r w:rsidR="00855BE4" w:rsidRPr="00457F1C">
        <w:t xml:space="preserve">tender </w:t>
      </w:r>
      <w:r w:rsidR="00855BE4" w:rsidRPr="00457F1C">
        <w:rPr>
          <w:spacing w:val="-9"/>
        </w:rPr>
        <w:t>work</w:t>
      </w:r>
      <w:r w:rsidRPr="00457F1C">
        <w:rPr>
          <w:spacing w:val="-9"/>
        </w:rPr>
        <w:t xml:space="preserve"> </w:t>
      </w:r>
      <w:r w:rsidRPr="00457F1C">
        <w:t>orders</w:t>
      </w:r>
      <w:r w:rsidRPr="00457F1C">
        <w:rPr>
          <w:spacing w:val="-9"/>
        </w:rPr>
        <w:t xml:space="preserve"> </w:t>
      </w:r>
      <w:r w:rsidRPr="00457F1C">
        <w:t>will</w:t>
      </w:r>
      <w:r w:rsidRPr="00457F1C">
        <w:rPr>
          <w:spacing w:val="-8"/>
        </w:rPr>
        <w:t xml:space="preserve"> </w:t>
      </w:r>
      <w:r w:rsidRPr="00457F1C">
        <w:t>be</w:t>
      </w:r>
      <w:r w:rsidRPr="00457F1C">
        <w:rPr>
          <w:spacing w:val="-3"/>
        </w:rPr>
        <w:t xml:space="preserve"> </w:t>
      </w:r>
      <w:r w:rsidRPr="00457F1C">
        <w:rPr>
          <w:b/>
        </w:rPr>
        <w:t>deducted</w:t>
      </w:r>
      <w:r w:rsidRPr="00457F1C">
        <w:rPr>
          <w:b/>
          <w:spacing w:val="-5"/>
        </w:rPr>
        <w:t xml:space="preserve"> </w:t>
      </w:r>
      <w:r w:rsidRPr="00457F1C">
        <w:rPr>
          <w:b/>
        </w:rPr>
        <w:t>minimum</w:t>
      </w:r>
      <w:r w:rsidRPr="00457F1C">
        <w:rPr>
          <w:b/>
          <w:spacing w:val="-10"/>
        </w:rPr>
        <w:t xml:space="preserve"> </w:t>
      </w:r>
      <w:r w:rsidRPr="00457F1C">
        <w:rPr>
          <w:b/>
        </w:rPr>
        <w:t>5% from</w:t>
      </w:r>
      <w:r w:rsidRPr="00457F1C">
        <w:rPr>
          <w:b/>
          <w:spacing w:val="-5"/>
        </w:rPr>
        <w:t xml:space="preserve"> </w:t>
      </w:r>
      <w:r w:rsidRPr="00457F1C">
        <w:rPr>
          <w:b/>
        </w:rPr>
        <w:t>total</w:t>
      </w:r>
      <w:r w:rsidRPr="00457F1C">
        <w:rPr>
          <w:b/>
          <w:spacing w:val="-7"/>
        </w:rPr>
        <w:t xml:space="preserve"> </w:t>
      </w:r>
      <w:r w:rsidRPr="00457F1C">
        <w:rPr>
          <w:b/>
        </w:rPr>
        <w:t>budget</w:t>
      </w:r>
      <w:r w:rsidRPr="00457F1C">
        <w:rPr>
          <w:b/>
          <w:spacing w:val="-7"/>
        </w:rPr>
        <w:t xml:space="preserve"> </w:t>
      </w:r>
      <w:r w:rsidRPr="00457F1C">
        <w:rPr>
          <w:b/>
        </w:rPr>
        <w:t>amount</w:t>
      </w:r>
      <w:r w:rsidR="00E35B5F" w:rsidRPr="00457F1C">
        <w:rPr>
          <w:b/>
        </w:rPr>
        <w:t xml:space="preserve"> as penalty</w:t>
      </w:r>
      <w:r w:rsidRPr="00457F1C">
        <w:rPr>
          <w:b/>
          <w:spacing w:val="-3"/>
        </w:rPr>
        <w:t xml:space="preserve"> </w:t>
      </w:r>
      <w:r w:rsidRPr="00457F1C">
        <w:t>if</w:t>
      </w:r>
      <w:r w:rsidRPr="00457F1C">
        <w:rPr>
          <w:spacing w:val="-3"/>
        </w:rPr>
        <w:t xml:space="preserve"> </w:t>
      </w:r>
      <w:r w:rsidRPr="00457F1C">
        <w:t>they</w:t>
      </w:r>
      <w:r w:rsidRPr="00457F1C">
        <w:rPr>
          <w:spacing w:val="-8"/>
        </w:rPr>
        <w:t xml:space="preserve"> </w:t>
      </w:r>
      <w:r w:rsidRPr="00457F1C">
        <w:t>cannot</w:t>
      </w:r>
      <w:r w:rsidRPr="00457F1C">
        <w:rPr>
          <w:spacing w:val="-7"/>
        </w:rPr>
        <w:t xml:space="preserve"> </w:t>
      </w:r>
      <w:r w:rsidRPr="00457F1C">
        <w:t>complete</w:t>
      </w:r>
      <w:r w:rsidRPr="00457F1C">
        <w:rPr>
          <w:spacing w:val="-6"/>
        </w:rPr>
        <w:t xml:space="preserve"> </w:t>
      </w:r>
      <w:r w:rsidRPr="00457F1C">
        <w:t>the</w:t>
      </w:r>
      <w:r w:rsidRPr="00457F1C">
        <w:rPr>
          <w:spacing w:val="-7"/>
        </w:rPr>
        <w:t xml:space="preserve"> </w:t>
      </w:r>
      <w:r w:rsidRPr="00457F1C">
        <w:t>work</w:t>
      </w:r>
      <w:r w:rsidRPr="00457F1C">
        <w:rPr>
          <w:spacing w:val="-8"/>
        </w:rPr>
        <w:t xml:space="preserve"> </w:t>
      </w:r>
      <w:r w:rsidRPr="00457F1C">
        <w:t>on</w:t>
      </w:r>
      <w:r w:rsidRPr="00457F1C">
        <w:rPr>
          <w:spacing w:val="-8"/>
        </w:rPr>
        <w:t xml:space="preserve"> </w:t>
      </w:r>
      <w:r w:rsidRPr="00457F1C">
        <w:t>time</w:t>
      </w:r>
      <w:r w:rsidR="00971ADF" w:rsidRPr="00457F1C">
        <w:t xml:space="preserve"> with the mentioned brand, size</w:t>
      </w:r>
      <w:r w:rsidRPr="00457F1C">
        <w:rPr>
          <w:spacing w:val="-2"/>
        </w:rPr>
        <w:t xml:space="preserve"> </w:t>
      </w:r>
      <w:r w:rsidRPr="00457F1C">
        <w:t>and</w:t>
      </w:r>
      <w:r w:rsidRPr="00457F1C">
        <w:rPr>
          <w:spacing w:val="-4"/>
        </w:rPr>
        <w:t xml:space="preserve"> </w:t>
      </w:r>
      <w:r w:rsidRPr="00457F1C">
        <w:t>any</w:t>
      </w:r>
      <w:r w:rsidRPr="00457F1C">
        <w:rPr>
          <w:spacing w:val="-8"/>
        </w:rPr>
        <w:t xml:space="preserve"> </w:t>
      </w:r>
      <w:r w:rsidRPr="00457F1C">
        <w:t>damages</w:t>
      </w:r>
      <w:r w:rsidRPr="00457F1C">
        <w:rPr>
          <w:spacing w:val="-6"/>
        </w:rPr>
        <w:t xml:space="preserve"> </w:t>
      </w:r>
      <w:r w:rsidRPr="00457F1C">
        <w:t>that</w:t>
      </w:r>
      <w:r w:rsidRPr="00457F1C">
        <w:rPr>
          <w:spacing w:val="-3"/>
        </w:rPr>
        <w:t xml:space="preserve"> </w:t>
      </w:r>
      <w:r w:rsidRPr="00457F1C">
        <w:t>delay</w:t>
      </w:r>
      <w:r w:rsidRPr="00457F1C">
        <w:rPr>
          <w:spacing w:val="-8"/>
        </w:rPr>
        <w:t xml:space="preserve"> </w:t>
      </w:r>
      <w:r w:rsidRPr="00457F1C">
        <w:t>the</w:t>
      </w:r>
      <w:r w:rsidRPr="00457F1C">
        <w:rPr>
          <w:spacing w:val="-7"/>
        </w:rPr>
        <w:t xml:space="preserve"> </w:t>
      </w:r>
      <w:r w:rsidRPr="00457F1C">
        <w:t>flow</w:t>
      </w:r>
      <w:r w:rsidRPr="00457F1C">
        <w:rPr>
          <w:spacing w:val="-8"/>
        </w:rPr>
        <w:t xml:space="preserve"> </w:t>
      </w:r>
      <w:r w:rsidRPr="00457F1C">
        <w:t xml:space="preserve">of work caused by </w:t>
      </w:r>
      <w:r w:rsidR="00494339" w:rsidRPr="00457F1C">
        <w:t>tenderer</w:t>
      </w:r>
      <w:r w:rsidRPr="00457F1C">
        <w:t xml:space="preserve">. </w:t>
      </w:r>
      <w:r w:rsidRPr="00457F1C">
        <w:rPr>
          <w:b/>
        </w:rPr>
        <w:t>No consideration for extension of</w:t>
      </w:r>
      <w:r w:rsidRPr="00457F1C">
        <w:rPr>
          <w:b/>
          <w:spacing w:val="-3"/>
        </w:rPr>
        <w:t xml:space="preserve"> </w:t>
      </w:r>
      <w:r w:rsidRPr="00457F1C">
        <w:rPr>
          <w:b/>
        </w:rPr>
        <w:t>time.</w:t>
      </w:r>
    </w:p>
    <w:p w14:paraId="097D00CA" w14:textId="77777777" w:rsidR="00DC6886" w:rsidRPr="00457F1C" w:rsidRDefault="00DC6886" w:rsidP="000B2D80">
      <w:pPr>
        <w:ind w:left="720" w:right="118" w:hanging="420"/>
        <w:jc w:val="both"/>
        <w:rPr>
          <w:b/>
        </w:rPr>
      </w:pPr>
    </w:p>
    <w:p w14:paraId="13F040FE" w14:textId="0E776E9C" w:rsidR="00DC6886" w:rsidRDefault="00DC6886" w:rsidP="00DC6886">
      <w:pPr>
        <w:ind w:left="300"/>
        <w:rPr>
          <w:b/>
          <w:sz w:val="26"/>
        </w:rPr>
      </w:pPr>
      <w:r w:rsidRPr="00457F1C">
        <w:rPr>
          <w:b/>
        </w:rPr>
        <w:t xml:space="preserve">Article </w:t>
      </w:r>
      <w:r w:rsidRPr="00457F1C">
        <w:rPr>
          <w:b/>
          <w:sz w:val="26"/>
        </w:rPr>
        <w:t xml:space="preserve">10: </w:t>
      </w:r>
      <w:r>
        <w:rPr>
          <w:b/>
          <w:sz w:val="26"/>
        </w:rPr>
        <w:t>Product Specification:</w:t>
      </w:r>
    </w:p>
    <w:p w14:paraId="00D60A0F" w14:textId="099BAD57" w:rsidR="00DC6886" w:rsidRPr="00DC6886" w:rsidRDefault="00DC6886" w:rsidP="00DC6886">
      <w:pPr>
        <w:pStyle w:val="BodyText"/>
        <w:ind w:left="810" w:right="-20" w:hanging="530"/>
        <w:rPr>
          <w:bCs/>
        </w:rPr>
      </w:pPr>
      <w:r>
        <w:rPr>
          <w:b/>
        </w:rPr>
        <w:t xml:space="preserve">10-1. </w:t>
      </w:r>
      <w:r w:rsidRPr="00DC6886">
        <w:rPr>
          <w:b/>
        </w:rPr>
        <w:t xml:space="preserve">Laptop: </w:t>
      </w:r>
      <w:r w:rsidRPr="00DC6886">
        <w:rPr>
          <w:bCs/>
        </w:rPr>
        <w:t>MPN: 973R0PA; Model: 15-fd0205TU; Processor: Intel Core i5-1335U (up to 4.6 GHz, 12 MB L3 cache); RAM: 8GB DDR4 3200MHz, Storage: 512GB PCIe M.2 SSD; Display: 15.6" FHD (1920 x 1080), License Windows &amp; MS Office; 2 years Limited Warranty</w:t>
      </w:r>
      <w:bookmarkStart w:id="0" w:name="_Hlk207287486"/>
      <w:r w:rsidRPr="00DC6886">
        <w:rPr>
          <w:bCs/>
        </w:rPr>
        <w:t>; Quantity Total: 14 Pcs</w:t>
      </w:r>
    </w:p>
    <w:bookmarkEnd w:id="0"/>
    <w:p w14:paraId="2E4C9800" w14:textId="77777777" w:rsidR="00DC6886" w:rsidRPr="00DC6886" w:rsidRDefault="00DC6886" w:rsidP="00DC6886">
      <w:pPr>
        <w:pStyle w:val="BodyText"/>
        <w:ind w:left="810" w:right="-20" w:hanging="530"/>
        <w:rPr>
          <w:b/>
          <w:sz w:val="12"/>
          <w:szCs w:val="12"/>
        </w:rPr>
      </w:pPr>
    </w:p>
    <w:p w14:paraId="4B6FF478" w14:textId="72E05708" w:rsidR="00DC6886" w:rsidRPr="00DC6886" w:rsidRDefault="00DC6886" w:rsidP="00DC6886">
      <w:pPr>
        <w:pStyle w:val="BodyText"/>
        <w:ind w:left="810" w:right="-20" w:hanging="530"/>
        <w:rPr>
          <w:b/>
        </w:rPr>
      </w:pPr>
      <w:r>
        <w:rPr>
          <w:b/>
        </w:rPr>
        <w:t xml:space="preserve">10-2. Scanner: </w:t>
      </w:r>
      <w:r w:rsidRPr="00DC6886">
        <w:rPr>
          <w:bCs/>
        </w:rPr>
        <w:t>Canon Ca</w:t>
      </w:r>
      <w:proofErr w:type="spellStart"/>
      <w:r w:rsidRPr="00DC6886">
        <w:rPr>
          <w:bCs/>
        </w:rPr>
        <w:t>nScan</w:t>
      </w:r>
      <w:proofErr w:type="spellEnd"/>
      <w:r w:rsidRPr="00DC6886">
        <w:rPr>
          <w:bCs/>
        </w:rPr>
        <w:t xml:space="preserve"> Lide 300 Flatbed Scanner; Quantity Total: 4 Pcs</w:t>
      </w:r>
    </w:p>
    <w:p w14:paraId="210274FA" w14:textId="77777777" w:rsidR="00DC6886" w:rsidRPr="00DC6886" w:rsidRDefault="00DC6886" w:rsidP="00DC6886">
      <w:pPr>
        <w:pStyle w:val="BodyText"/>
        <w:ind w:left="810" w:right="-20" w:hanging="530"/>
        <w:rPr>
          <w:b/>
          <w:sz w:val="12"/>
          <w:szCs w:val="12"/>
        </w:rPr>
      </w:pPr>
    </w:p>
    <w:p w14:paraId="764E60A7" w14:textId="770205CA" w:rsidR="00DC6886" w:rsidRPr="00DC6886" w:rsidRDefault="00DC6886" w:rsidP="00DC6886">
      <w:pPr>
        <w:pStyle w:val="BodyText"/>
        <w:ind w:left="810" w:right="-20" w:hanging="530"/>
        <w:rPr>
          <w:bCs/>
        </w:rPr>
      </w:pPr>
      <w:r>
        <w:rPr>
          <w:b/>
        </w:rPr>
        <w:t xml:space="preserve">10-3. Digital Camera: </w:t>
      </w:r>
      <w:r w:rsidRPr="00DC6886">
        <w:rPr>
          <w:bCs/>
        </w:rPr>
        <w:t xml:space="preserve">Canon EOS 250D 24.1MP Full HD </w:t>
      </w:r>
      <w:proofErr w:type="spellStart"/>
      <w:r w:rsidRPr="00DC6886">
        <w:rPr>
          <w:bCs/>
        </w:rPr>
        <w:t>WiFi</w:t>
      </w:r>
      <w:proofErr w:type="spellEnd"/>
      <w:r w:rsidRPr="00DC6886">
        <w:rPr>
          <w:bCs/>
        </w:rPr>
        <w:t xml:space="preserve"> DSLR Camera with 18-55 mm III Kit Lens; Quantity Total: 4 Pcs</w:t>
      </w:r>
    </w:p>
    <w:p w14:paraId="37DECB99" w14:textId="77777777" w:rsidR="00DC6886" w:rsidRPr="00DC6886" w:rsidRDefault="00DC6886" w:rsidP="00DC6886">
      <w:pPr>
        <w:pStyle w:val="BodyText"/>
        <w:ind w:left="810" w:right="-20" w:hanging="530"/>
        <w:rPr>
          <w:b/>
          <w:sz w:val="12"/>
          <w:szCs w:val="12"/>
        </w:rPr>
      </w:pPr>
    </w:p>
    <w:p w14:paraId="793579D4" w14:textId="571D2245" w:rsidR="00DC6886" w:rsidRPr="00DC6886" w:rsidRDefault="00DC6886" w:rsidP="00DC6886">
      <w:pPr>
        <w:pStyle w:val="BodyText"/>
        <w:ind w:left="810" w:right="-20" w:hanging="530"/>
        <w:rPr>
          <w:bCs/>
        </w:rPr>
      </w:pPr>
      <w:r>
        <w:rPr>
          <w:b/>
        </w:rPr>
        <w:t xml:space="preserve">10-4. Computer Printer: </w:t>
      </w:r>
      <w:r w:rsidRPr="00DC6886">
        <w:rPr>
          <w:bCs/>
        </w:rPr>
        <w:t>HP LaserJet MFP 1188w Multifunction Mono Laser Printer; Quantity Total: 4 Pcs</w:t>
      </w:r>
    </w:p>
    <w:p w14:paraId="0A695B63" w14:textId="77777777" w:rsidR="003E212A" w:rsidRPr="00457F1C" w:rsidRDefault="003E212A" w:rsidP="000B2D80">
      <w:pPr>
        <w:pStyle w:val="BodyText"/>
        <w:rPr>
          <w:b/>
          <w:sz w:val="24"/>
        </w:rPr>
      </w:pPr>
    </w:p>
    <w:p w14:paraId="06E39406" w14:textId="7ADAD090" w:rsidR="003E212A" w:rsidRPr="00457F1C" w:rsidRDefault="00D20C3D" w:rsidP="000B2D80">
      <w:pPr>
        <w:ind w:left="300"/>
        <w:rPr>
          <w:b/>
          <w:sz w:val="26"/>
        </w:rPr>
      </w:pPr>
      <w:r w:rsidRPr="00457F1C">
        <w:rPr>
          <w:b/>
        </w:rPr>
        <w:t xml:space="preserve">Article </w:t>
      </w:r>
      <w:r w:rsidRPr="00457F1C">
        <w:rPr>
          <w:b/>
          <w:sz w:val="26"/>
        </w:rPr>
        <w:t>1</w:t>
      </w:r>
      <w:r w:rsidR="00720F0F">
        <w:rPr>
          <w:b/>
          <w:sz w:val="26"/>
        </w:rPr>
        <w:t>1</w:t>
      </w:r>
      <w:r w:rsidR="00E35B5F" w:rsidRPr="00457F1C">
        <w:rPr>
          <w:b/>
          <w:sz w:val="26"/>
        </w:rPr>
        <w:t>:</w:t>
      </w:r>
      <w:r w:rsidRPr="00457F1C">
        <w:rPr>
          <w:b/>
          <w:sz w:val="26"/>
        </w:rPr>
        <w:t xml:space="preserve"> Cost and Currencies of Tender</w:t>
      </w:r>
    </w:p>
    <w:p w14:paraId="63B2605A" w14:textId="4BCBD944" w:rsidR="003E212A" w:rsidRPr="00457F1C" w:rsidRDefault="00D20C3D" w:rsidP="000B2D80">
      <w:pPr>
        <w:pStyle w:val="BodyText"/>
        <w:ind w:left="810" w:right="-20" w:hanging="530"/>
      </w:pPr>
      <w:r w:rsidRPr="00457F1C">
        <w:rPr>
          <w:b/>
        </w:rPr>
        <w:t>1</w:t>
      </w:r>
      <w:r w:rsidR="00720F0F">
        <w:rPr>
          <w:b/>
        </w:rPr>
        <w:t>1</w:t>
      </w:r>
      <w:r w:rsidRPr="00457F1C">
        <w:rPr>
          <w:b/>
        </w:rPr>
        <w:t xml:space="preserve">-1. </w:t>
      </w:r>
      <w:r w:rsidR="00844677" w:rsidRPr="00457F1C">
        <w:t xml:space="preserve">The </w:t>
      </w:r>
      <w:r w:rsidR="00C15ED0" w:rsidRPr="00457F1C">
        <w:t>Tenderer</w:t>
      </w:r>
      <w:r w:rsidRPr="00457F1C">
        <w:t xml:space="preserve"> shall bear all cost associated with the preparat</w:t>
      </w:r>
      <w:r w:rsidR="00844677" w:rsidRPr="00457F1C">
        <w:t>ion and submission of</w:t>
      </w:r>
      <w:r w:rsidR="00E35B5F" w:rsidRPr="00457F1C">
        <w:t xml:space="preserve"> </w:t>
      </w:r>
      <w:r w:rsidR="00844677" w:rsidRPr="00457F1C">
        <w:t xml:space="preserve">his </w:t>
      </w:r>
      <w:r w:rsidR="008125F0" w:rsidRPr="00457F1C">
        <w:t>tender</w:t>
      </w:r>
      <w:r w:rsidRPr="00457F1C">
        <w:t xml:space="preserve"> and GNB will in no case be responsible or liable for those costs.</w:t>
      </w:r>
    </w:p>
    <w:p w14:paraId="2605D452" w14:textId="77777777" w:rsidR="007A6D2F" w:rsidRPr="00457F1C" w:rsidRDefault="007A6D2F" w:rsidP="000B2D80">
      <w:pPr>
        <w:pStyle w:val="BodyText"/>
        <w:ind w:left="810" w:right="-20" w:hanging="530"/>
      </w:pPr>
    </w:p>
    <w:p w14:paraId="4D27430C" w14:textId="4860FC1B" w:rsidR="003E212A" w:rsidRPr="00457F1C" w:rsidRDefault="00D20C3D" w:rsidP="000B2D80">
      <w:pPr>
        <w:pStyle w:val="BodyText"/>
        <w:ind w:left="560" w:hanging="280"/>
      </w:pPr>
      <w:r w:rsidRPr="00457F1C">
        <w:rPr>
          <w:b/>
        </w:rPr>
        <w:t>1</w:t>
      </w:r>
      <w:r w:rsidR="00720F0F">
        <w:rPr>
          <w:b/>
        </w:rPr>
        <w:t>1</w:t>
      </w:r>
      <w:r w:rsidRPr="00457F1C">
        <w:rPr>
          <w:b/>
        </w:rPr>
        <w:t xml:space="preserve">-2. </w:t>
      </w:r>
      <w:r w:rsidRPr="00457F1C">
        <w:t>The unit rates and amount shall be quoted by the tenderer entirely in BDT including Profit, Vat &amp; Tax.</w:t>
      </w:r>
    </w:p>
    <w:p w14:paraId="7F1AC4FD" w14:textId="77777777" w:rsidR="007A6D2F" w:rsidRPr="00457F1C" w:rsidRDefault="007A6D2F" w:rsidP="000B2D80">
      <w:pPr>
        <w:pStyle w:val="BodyText"/>
        <w:ind w:left="560" w:hanging="280"/>
      </w:pPr>
    </w:p>
    <w:p w14:paraId="764401D7" w14:textId="6544D5CB" w:rsidR="003E212A" w:rsidRPr="00457F1C" w:rsidRDefault="00D20C3D" w:rsidP="00847310">
      <w:pPr>
        <w:pStyle w:val="BodyText"/>
        <w:ind w:left="810" w:right="-20" w:hanging="530"/>
      </w:pPr>
      <w:r w:rsidRPr="00457F1C">
        <w:rPr>
          <w:b/>
        </w:rPr>
        <w:t>1</w:t>
      </w:r>
      <w:r w:rsidR="00720F0F">
        <w:rPr>
          <w:b/>
        </w:rPr>
        <w:t>1</w:t>
      </w:r>
      <w:r w:rsidRPr="00457F1C">
        <w:rPr>
          <w:b/>
        </w:rPr>
        <w:t xml:space="preserve">-3. </w:t>
      </w:r>
      <w:r w:rsidRPr="00457F1C">
        <w:t>The unit rates and prices</w:t>
      </w:r>
      <w:r w:rsidR="005D0BED" w:rsidRPr="00457F1C">
        <w:t xml:space="preserve"> shall be quoted by the </w:t>
      </w:r>
      <w:r w:rsidR="00C15ED0" w:rsidRPr="00457F1C">
        <w:t>Tenderer</w:t>
      </w:r>
      <w:r w:rsidRPr="00457F1C">
        <w:t xml:space="preserve"> entirely in the BDT-local</w:t>
      </w:r>
      <w:r w:rsidR="00847310" w:rsidRPr="00457F1C">
        <w:t xml:space="preserve"> </w:t>
      </w:r>
      <w:r w:rsidRPr="00457F1C">
        <w:t>currency.</w:t>
      </w:r>
    </w:p>
    <w:p w14:paraId="5EA06B3B" w14:textId="77777777" w:rsidR="00AD02E6" w:rsidRPr="00457F1C" w:rsidRDefault="00AD02E6" w:rsidP="000B2D80">
      <w:pPr>
        <w:pStyle w:val="BodyText"/>
        <w:ind w:left="810" w:right="1507" w:hanging="530"/>
      </w:pPr>
    </w:p>
    <w:p w14:paraId="3D1A1D9B" w14:textId="77777777" w:rsidR="00AD02E6" w:rsidRPr="00457F1C" w:rsidRDefault="00AD02E6" w:rsidP="000B2D80">
      <w:pPr>
        <w:pStyle w:val="BodyText"/>
        <w:ind w:left="810" w:right="1507" w:hanging="530"/>
      </w:pPr>
    </w:p>
    <w:p w14:paraId="54A227E0" w14:textId="77777777" w:rsidR="00414DBB" w:rsidRPr="00457F1C" w:rsidRDefault="00414DBB" w:rsidP="00414DBB">
      <w:pPr>
        <w:ind w:left="270"/>
        <w:jc w:val="both"/>
        <w:rPr>
          <w:b/>
          <w:bCs/>
        </w:rPr>
      </w:pPr>
      <w:r w:rsidRPr="00457F1C">
        <w:rPr>
          <w:b/>
          <w:bCs/>
        </w:rPr>
        <w:t>PSEA Issue: GNB maintains zero tolerance approach for all forms of sexual exploitation and abuse (PSEA). Stakeholders must be concerned about issues such as child rights, PSEA, and safety. If any of the stakeholders violates the PSEA policy, a child rights issue, or a safety issue, GNB has the right to terminate the contract immediately.</w:t>
      </w:r>
    </w:p>
    <w:p w14:paraId="71509E15" w14:textId="77777777" w:rsidR="00437308" w:rsidRPr="00457F1C" w:rsidRDefault="00437308" w:rsidP="00AD02E6">
      <w:pPr>
        <w:ind w:left="300"/>
        <w:rPr>
          <w:b/>
          <w:sz w:val="26"/>
        </w:rPr>
      </w:pPr>
    </w:p>
    <w:p w14:paraId="3138A1A2" w14:textId="77777777" w:rsidR="00437308" w:rsidRPr="00457F1C" w:rsidRDefault="00437308" w:rsidP="00AD02E6">
      <w:pPr>
        <w:ind w:left="300"/>
        <w:rPr>
          <w:b/>
          <w:sz w:val="26"/>
        </w:rPr>
      </w:pPr>
    </w:p>
    <w:p w14:paraId="09D1EDDA" w14:textId="77777777" w:rsidR="00437308" w:rsidRPr="00457F1C" w:rsidRDefault="00437308" w:rsidP="00AD02E6">
      <w:pPr>
        <w:ind w:left="300"/>
        <w:rPr>
          <w:b/>
          <w:sz w:val="26"/>
        </w:rPr>
      </w:pPr>
    </w:p>
    <w:p w14:paraId="3CE5E1B3" w14:textId="77777777" w:rsidR="00437308" w:rsidRPr="00457F1C" w:rsidRDefault="00437308" w:rsidP="00AD02E6">
      <w:pPr>
        <w:ind w:left="300"/>
        <w:rPr>
          <w:b/>
          <w:sz w:val="26"/>
        </w:rPr>
      </w:pPr>
    </w:p>
    <w:p w14:paraId="3FC63D55" w14:textId="77777777" w:rsidR="00437308" w:rsidRPr="00457F1C" w:rsidRDefault="00437308" w:rsidP="00AD02E6">
      <w:pPr>
        <w:ind w:left="300"/>
        <w:rPr>
          <w:b/>
          <w:sz w:val="26"/>
        </w:rPr>
      </w:pPr>
    </w:p>
    <w:p w14:paraId="31C8579C" w14:textId="77777777" w:rsidR="00437308" w:rsidRPr="00457F1C" w:rsidRDefault="00437308" w:rsidP="00AD02E6">
      <w:pPr>
        <w:ind w:left="300"/>
        <w:rPr>
          <w:b/>
          <w:sz w:val="26"/>
        </w:rPr>
      </w:pPr>
    </w:p>
    <w:p w14:paraId="3E224322" w14:textId="77777777" w:rsidR="00437308" w:rsidRPr="00457F1C" w:rsidRDefault="00437308" w:rsidP="00AD02E6">
      <w:pPr>
        <w:ind w:left="300"/>
        <w:rPr>
          <w:b/>
          <w:sz w:val="26"/>
        </w:rPr>
      </w:pPr>
    </w:p>
    <w:p w14:paraId="2DDC97B6" w14:textId="77777777" w:rsidR="00437308" w:rsidRPr="00457F1C" w:rsidRDefault="00437308" w:rsidP="00AD02E6">
      <w:pPr>
        <w:ind w:left="300"/>
        <w:rPr>
          <w:b/>
          <w:sz w:val="26"/>
        </w:rPr>
      </w:pPr>
    </w:p>
    <w:p w14:paraId="7485153E" w14:textId="77777777" w:rsidR="00437308" w:rsidRPr="00457F1C" w:rsidRDefault="00437308" w:rsidP="00AD02E6">
      <w:pPr>
        <w:ind w:left="300"/>
        <w:rPr>
          <w:b/>
          <w:sz w:val="26"/>
        </w:rPr>
      </w:pPr>
    </w:p>
    <w:p w14:paraId="2639C9E8" w14:textId="77777777" w:rsidR="00437308" w:rsidRPr="00457F1C" w:rsidRDefault="00437308" w:rsidP="00AD02E6">
      <w:pPr>
        <w:ind w:left="300"/>
        <w:rPr>
          <w:b/>
          <w:sz w:val="26"/>
        </w:rPr>
      </w:pPr>
    </w:p>
    <w:p w14:paraId="2DF22C54" w14:textId="77777777" w:rsidR="00437308" w:rsidRPr="00457F1C" w:rsidRDefault="00437308" w:rsidP="00AD02E6">
      <w:pPr>
        <w:ind w:left="300"/>
        <w:rPr>
          <w:b/>
          <w:sz w:val="26"/>
        </w:rPr>
      </w:pPr>
    </w:p>
    <w:p w14:paraId="672F038E" w14:textId="77777777" w:rsidR="00437308" w:rsidRPr="00457F1C" w:rsidRDefault="00437308" w:rsidP="00AD02E6">
      <w:pPr>
        <w:ind w:left="300"/>
        <w:rPr>
          <w:b/>
          <w:sz w:val="26"/>
        </w:rPr>
      </w:pPr>
    </w:p>
    <w:p w14:paraId="7EB751B0" w14:textId="77777777" w:rsidR="00437308" w:rsidRPr="00457F1C" w:rsidRDefault="00437308" w:rsidP="00AD02E6">
      <w:pPr>
        <w:ind w:left="300"/>
        <w:rPr>
          <w:b/>
          <w:sz w:val="26"/>
        </w:rPr>
      </w:pPr>
    </w:p>
    <w:p w14:paraId="12AF632C" w14:textId="77777777" w:rsidR="00437308" w:rsidRPr="00457F1C" w:rsidRDefault="00437308" w:rsidP="00AD02E6">
      <w:pPr>
        <w:ind w:left="300"/>
        <w:rPr>
          <w:b/>
          <w:sz w:val="26"/>
        </w:rPr>
      </w:pPr>
    </w:p>
    <w:p w14:paraId="0A7688CB" w14:textId="77777777" w:rsidR="00EE1248" w:rsidRPr="00457F1C" w:rsidRDefault="00EE1248" w:rsidP="00AD02E6">
      <w:pPr>
        <w:ind w:left="300"/>
        <w:rPr>
          <w:b/>
          <w:sz w:val="26"/>
        </w:rPr>
      </w:pPr>
    </w:p>
    <w:p w14:paraId="105CB832" w14:textId="77777777" w:rsidR="00EE1248" w:rsidRPr="00457F1C" w:rsidRDefault="00EE1248" w:rsidP="00AD02E6">
      <w:pPr>
        <w:ind w:left="300"/>
        <w:rPr>
          <w:b/>
          <w:sz w:val="26"/>
        </w:rPr>
      </w:pPr>
    </w:p>
    <w:p w14:paraId="0520B8DC" w14:textId="77777777" w:rsidR="00EE1248" w:rsidRPr="00457F1C" w:rsidRDefault="00EE1248" w:rsidP="00AD02E6">
      <w:pPr>
        <w:ind w:left="300"/>
        <w:rPr>
          <w:b/>
          <w:sz w:val="26"/>
        </w:rPr>
      </w:pPr>
    </w:p>
    <w:p w14:paraId="38501538" w14:textId="77777777" w:rsidR="00EE1248" w:rsidRPr="00457F1C" w:rsidRDefault="00EE1248" w:rsidP="00AD02E6">
      <w:pPr>
        <w:ind w:left="300"/>
        <w:rPr>
          <w:b/>
          <w:sz w:val="26"/>
        </w:rPr>
      </w:pPr>
    </w:p>
    <w:p w14:paraId="551C82DF" w14:textId="77777777" w:rsidR="00437308" w:rsidRPr="00457F1C" w:rsidRDefault="00437308" w:rsidP="00AD02E6">
      <w:pPr>
        <w:ind w:left="300"/>
        <w:rPr>
          <w:b/>
          <w:sz w:val="26"/>
        </w:rPr>
      </w:pPr>
    </w:p>
    <w:p w14:paraId="3858ECE2" w14:textId="77777777" w:rsidR="00437308" w:rsidRPr="00457F1C" w:rsidRDefault="00437308" w:rsidP="00AD02E6">
      <w:pPr>
        <w:ind w:left="300"/>
        <w:rPr>
          <w:b/>
          <w:sz w:val="26"/>
        </w:rPr>
      </w:pPr>
    </w:p>
    <w:p w14:paraId="3F3EEAEC" w14:textId="4073D94E" w:rsidR="00437308" w:rsidRPr="00457F1C" w:rsidRDefault="00437308" w:rsidP="00AD02E6">
      <w:pPr>
        <w:ind w:left="300"/>
        <w:rPr>
          <w:b/>
          <w:sz w:val="26"/>
        </w:rPr>
      </w:pPr>
    </w:p>
    <w:sectPr w:rsidR="00437308" w:rsidRPr="00457F1C" w:rsidSect="00911DB0">
      <w:headerReference w:type="default" r:id="rId11"/>
      <w:footerReference w:type="default" r:id="rId12"/>
      <w:pgSz w:w="11910" w:h="16840"/>
      <w:pgMar w:top="1340" w:right="800" w:bottom="920" w:left="1140" w:header="465"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6521E" w14:textId="77777777" w:rsidR="007E1473" w:rsidRDefault="007E1473">
      <w:r>
        <w:separator/>
      </w:r>
    </w:p>
  </w:endnote>
  <w:endnote w:type="continuationSeparator" w:id="0">
    <w:p w14:paraId="07538382" w14:textId="77777777" w:rsidR="007E1473" w:rsidRDefault="007E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BCA5" w14:textId="77777777" w:rsidR="003E212A" w:rsidRDefault="0030692A">
    <w:pPr>
      <w:pStyle w:val="BodyText"/>
      <w:spacing w:line="14" w:lineRule="auto"/>
      <w:rPr>
        <w:sz w:val="20"/>
      </w:rPr>
    </w:pPr>
    <w:r>
      <w:rPr>
        <w:noProof/>
      </w:rPr>
      <mc:AlternateContent>
        <mc:Choice Requires="wps">
          <w:drawing>
            <wp:anchor distT="0" distB="0" distL="114300" distR="114300" simplePos="0" relativeHeight="487396352" behindDoc="1" locked="0" layoutInCell="1" allowOverlap="1" wp14:anchorId="2D8374BF" wp14:editId="27228148">
              <wp:simplePos x="0" y="0"/>
              <wp:positionH relativeFrom="page">
                <wp:posOffset>5781675</wp:posOffset>
              </wp:positionH>
              <wp:positionV relativeFrom="page">
                <wp:posOffset>10096500</wp:posOffset>
              </wp:positionV>
              <wp:extent cx="979805" cy="194310"/>
              <wp:effectExtent l="0" t="0" r="1079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9CAB" w14:textId="5B781477" w:rsidR="003E212A" w:rsidRDefault="00D20C3D">
                          <w:pPr>
                            <w:spacing w:before="10"/>
                            <w:ind w:left="20"/>
                            <w:rPr>
                              <w:b/>
                              <w:color w:val="92D050"/>
                              <w:sz w:val="24"/>
                            </w:rPr>
                          </w:pPr>
                          <w:r>
                            <w:rPr>
                              <w:b/>
                              <w:color w:val="92D050"/>
                              <w:sz w:val="24"/>
                            </w:rPr>
                            <w:t xml:space="preserve">Page </w:t>
                          </w:r>
                          <w:r>
                            <w:fldChar w:fldCharType="begin"/>
                          </w:r>
                          <w:r>
                            <w:rPr>
                              <w:b/>
                              <w:color w:val="92D050"/>
                              <w:sz w:val="24"/>
                            </w:rPr>
                            <w:instrText xml:space="preserve"> PAGE </w:instrText>
                          </w:r>
                          <w:r>
                            <w:fldChar w:fldCharType="separate"/>
                          </w:r>
                          <w:r w:rsidR="00773929">
                            <w:rPr>
                              <w:b/>
                              <w:noProof/>
                              <w:color w:val="92D050"/>
                              <w:sz w:val="24"/>
                            </w:rPr>
                            <w:t>1</w:t>
                          </w:r>
                          <w:r>
                            <w:fldChar w:fldCharType="end"/>
                          </w:r>
                          <w:r>
                            <w:rPr>
                              <w:b/>
                              <w:color w:val="92D050"/>
                              <w:sz w:val="24"/>
                            </w:rPr>
                            <w:t xml:space="preserve"> of </w:t>
                          </w:r>
                          <w:r w:rsidR="00DE6714">
                            <w:rPr>
                              <w:b/>
                              <w:color w:val="92D050"/>
                              <w:sz w:val="24"/>
                            </w:rPr>
                            <w:t>4</w:t>
                          </w:r>
                        </w:p>
                        <w:p w14:paraId="6AFDBFE2" w14:textId="77777777" w:rsidR="00DE6714" w:rsidRDefault="00DE6714">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374BF" id="_x0000_t202" coordsize="21600,21600" o:spt="202" path="m,l,21600r21600,l21600,xe">
              <v:stroke joinstyle="miter"/>
              <v:path gradientshapeok="t" o:connecttype="rect"/>
            </v:shapetype>
            <v:shape id="Text Box 1" o:spid="_x0000_s1027" type="#_x0000_t202" style="position:absolute;margin-left:455.25pt;margin-top:795pt;width:77.15pt;height:15.3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" filled="f" stroked="f">
              <v:textbox inset="0,0,0,0">
                <w:txbxContent>
                  <w:p w14:paraId="2F1C9CAB" w14:textId="5B781477" w:rsidR="003E212A" w:rsidRDefault="00D20C3D">
                    <w:pPr>
                      <w:spacing w:before="10"/>
                      <w:ind w:left="20"/>
                      <w:rPr>
                        <w:b/>
                        <w:color w:val="92D050"/>
                        <w:sz w:val="24"/>
                      </w:rPr>
                    </w:pPr>
                    <w:r>
                      <w:rPr>
                        <w:b/>
                        <w:color w:val="92D050"/>
                        <w:sz w:val="24"/>
                      </w:rPr>
                      <w:t xml:space="preserve">Page </w:t>
                    </w:r>
                    <w:r>
                      <w:fldChar w:fldCharType="begin"/>
                    </w:r>
                    <w:r>
                      <w:rPr>
                        <w:b/>
                        <w:color w:val="92D050"/>
                        <w:sz w:val="24"/>
                      </w:rPr>
                      <w:instrText xml:space="preserve"> PAGE </w:instrText>
                    </w:r>
                    <w:r>
                      <w:fldChar w:fldCharType="separate"/>
                    </w:r>
                    <w:r w:rsidR="00773929">
                      <w:rPr>
                        <w:b/>
                        <w:noProof/>
                        <w:color w:val="92D050"/>
                        <w:sz w:val="24"/>
                      </w:rPr>
                      <w:t>1</w:t>
                    </w:r>
                    <w:r>
                      <w:fldChar w:fldCharType="end"/>
                    </w:r>
                    <w:r>
                      <w:rPr>
                        <w:b/>
                        <w:color w:val="92D050"/>
                        <w:sz w:val="24"/>
                      </w:rPr>
                      <w:t xml:space="preserve"> of </w:t>
                    </w:r>
                    <w:r w:rsidR="00DE6714">
                      <w:rPr>
                        <w:b/>
                        <w:color w:val="92D050"/>
                        <w:sz w:val="24"/>
                      </w:rPr>
                      <w:t>4</w:t>
                    </w:r>
                  </w:p>
                  <w:p w14:paraId="6AFDBFE2" w14:textId="77777777" w:rsidR="00DE6714" w:rsidRDefault="00DE6714">
                    <w:pPr>
                      <w:spacing w:before="10"/>
                      <w:ind w:left="20"/>
                      <w:rPr>
                        <w:b/>
                        <w:sz w:val="24"/>
                      </w:rPr>
                    </w:pPr>
                  </w:p>
                </w:txbxContent>
              </v:textbox>
              <w10:wrap anchorx="page" anchory="page"/>
            </v:shape>
          </w:pict>
        </mc:Fallback>
      </mc:AlternateContent>
    </w:r>
    <w:r w:rsidR="008125F0">
      <w:rPr>
        <w:noProof/>
      </w:rPr>
      <mc:AlternateContent>
        <mc:Choice Requires="wps">
          <w:drawing>
            <wp:anchor distT="0" distB="0" distL="114300" distR="114300" simplePos="0" relativeHeight="487395840" behindDoc="1" locked="0" layoutInCell="1" allowOverlap="1" wp14:anchorId="71C65BFA" wp14:editId="61C38832">
              <wp:simplePos x="0" y="0"/>
              <wp:positionH relativeFrom="page">
                <wp:posOffset>902335</wp:posOffset>
              </wp:positionH>
              <wp:positionV relativeFrom="page">
                <wp:posOffset>10092690</wp:posOffset>
              </wp:positionV>
              <wp:extent cx="1876425" cy="3390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55F44" w14:textId="77777777" w:rsidR="003E212A" w:rsidRDefault="00D20C3D">
                          <w:pPr>
                            <w:spacing w:before="10" w:line="275" w:lineRule="exact"/>
                            <w:ind w:left="20"/>
                            <w:rPr>
                              <w:b/>
                              <w:sz w:val="24"/>
                            </w:rPr>
                          </w:pPr>
                          <w:r>
                            <w:rPr>
                              <w:b/>
                              <w:color w:val="92D050"/>
                              <w:sz w:val="24"/>
                            </w:rPr>
                            <w:t>Good Neighbors Bangladesh</w:t>
                          </w:r>
                        </w:p>
                        <w:p w14:paraId="4AB4745E" w14:textId="77777777" w:rsidR="003E212A" w:rsidRDefault="00D20C3D">
                          <w:pPr>
                            <w:spacing w:line="229" w:lineRule="exact"/>
                            <w:ind w:left="20"/>
                            <w:rPr>
                              <w:b/>
                              <w:sz w:val="20"/>
                            </w:rPr>
                          </w:pPr>
                          <w:hyperlink r:id="rId1">
                            <w:r>
                              <w:rPr>
                                <w:b/>
                                <w:sz w:val="20"/>
                              </w:rPr>
                              <w:t>www.gnbangla.org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5BFA" id="_x0000_s1028" type="#_x0000_t202" style="position:absolute;margin-left:71.05pt;margin-top:794.7pt;width:147.75pt;height:26.7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" filled="f" stroked="f">
              <v:textbox inset="0,0,0,0">
                <w:txbxContent>
                  <w:p w14:paraId="2ED55F44" w14:textId="77777777" w:rsidR="003E212A" w:rsidRDefault="00D20C3D">
                    <w:pPr>
                      <w:spacing w:before="10" w:line="275" w:lineRule="exact"/>
                      <w:ind w:left="20"/>
                      <w:rPr>
                        <w:b/>
                        <w:sz w:val="24"/>
                      </w:rPr>
                    </w:pPr>
                    <w:r>
                      <w:rPr>
                        <w:b/>
                        <w:color w:val="92D050"/>
                        <w:sz w:val="24"/>
                      </w:rPr>
                      <w:t>Good Neighbors Bangladesh</w:t>
                    </w:r>
                  </w:p>
                  <w:p w14:paraId="4AB4745E" w14:textId="77777777" w:rsidR="003E212A" w:rsidRDefault="00D20C3D">
                    <w:pPr>
                      <w:spacing w:line="229" w:lineRule="exact"/>
                      <w:ind w:left="20"/>
                      <w:rPr>
                        <w:b/>
                        <w:sz w:val="20"/>
                      </w:rPr>
                    </w:pPr>
                    <w:hyperlink r:id="rId2">
                      <w:r>
                        <w:rPr>
                          <w:b/>
                          <w:sz w:val="20"/>
                        </w:rPr>
                        <w:t>www.gnbangla.org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1F2F9" w14:textId="77777777" w:rsidR="007E1473" w:rsidRDefault="007E1473">
      <w:r>
        <w:separator/>
      </w:r>
    </w:p>
  </w:footnote>
  <w:footnote w:type="continuationSeparator" w:id="0">
    <w:p w14:paraId="2D1FEE6B" w14:textId="77777777" w:rsidR="007E1473" w:rsidRDefault="007E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8662" w14:textId="1AA0CC99" w:rsidR="003E212A" w:rsidRDefault="008D1837">
    <w:pPr>
      <w:pStyle w:val="BodyText"/>
      <w:spacing w:line="14" w:lineRule="auto"/>
      <w:rPr>
        <w:sz w:val="20"/>
      </w:rPr>
    </w:pPr>
    <w:r>
      <w:rPr>
        <w:noProof/>
      </w:rPr>
      <w:drawing>
        <wp:anchor distT="0" distB="0" distL="0" distR="0" simplePos="0" relativeHeight="251658240" behindDoc="1" locked="0" layoutInCell="1" allowOverlap="1" wp14:anchorId="504CB5B7" wp14:editId="5B2EB0B0">
          <wp:simplePos x="0" y="0"/>
          <wp:positionH relativeFrom="page">
            <wp:posOffset>5465224</wp:posOffset>
          </wp:positionH>
          <wp:positionV relativeFrom="page">
            <wp:posOffset>357367</wp:posOffset>
          </wp:positionV>
          <wp:extent cx="1649472" cy="310101"/>
          <wp:effectExtent l="0" t="0" r="8255" b="0"/>
          <wp:wrapNone/>
          <wp:docPr id="13032717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49472" cy="3101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399424" behindDoc="0" locked="0" layoutInCell="1" allowOverlap="1" wp14:anchorId="1BC85291" wp14:editId="5F142BEC">
          <wp:simplePos x="0" y="0"/>
          <wp:positionH relativeFrom="column">
            <wp:posOffset>2352841</wp:posOffset>
          </wp:positionH>
          <wp:positionV relativeFrom="paragraph">
            <wp:posOffset>7262</wp:posOffset>
          </wp:positionV>
          <wp:extent cx="1080557" cy="453224"/>
          <wp:effectExtent l="0" t="0" r="0" b="0"/>
          <wp:wrapThrough wrapText="bothSides">
            <wp:wrapPolygon edited="0">
              <wp:start x="6095" y="0"/>
              <wp:lineTo x="1524" y="2727"/>
              <wp:lineTo x="0" y="6362"/>
              <wp:lineTo x="381" y="19086"/>
              <wp:lineTo x="19429" y="19086"/>
              <wp:lineTo x="20571" y="3635"/>
              <wp:lineTo x="18667" y="1818"/>
              <wp:lineTo x="7619" y="0"/>
              <wp:lineTo x="6095"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12936" t="16724" r="7159" b="23660"/>
                  <a:stretch/>
                </pic:blipFill>
                <pic:spPr bwMode="auto">
                  <a:xfrm>
                    <a:off x="0" y="0"/>
                    <a:ext cx="1080557" cy="4532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398400" behindDoc="0" locked="0" layoutInCell="1" allowOverlap="1" wp14:anchorId="091C1583" wp14:editId="38F4B098">
          <wp:simplePos x="0" y="0"/>
          <wp:positionH relativeFrom="column">
            <wp:posOffset>0</wp:posOffset>
          </wp:positionH>
          <wp:positionV relativeFrom="paragraph">
            <wp:posOffset>7620</wp:posOffset>
          </wp:positionV>
          <wp:extent cx="1428750" cy="476885"/>
          <wp:effectExtent l="0" t="0" r="0" b="0"/>
          <wp:wrapThrough wrapText="bothSides">
            <wp:wrapPolygon edited="0">
              <wp:start x="0" y="0"/>
              <wp:lineTo x="0" y="20708"/>
              <wp:lineTo x="21312" y="20708"/>
              <wp:lineTo x="21312"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28750" cy="476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AD8"/>
    <w:multiLevelType w:val="hybridMultilevel"/>
    <w:tmpl w:val="BE3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4658C"/>
    <w:multiLevelType w:val="hybridMultilevel"/>
    <w:tmpl w:val="ECD670F6"/>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 w15:restartNumberingAfterBreak="0">
    <w:nsid w:val="3C554434"/>
    <w:multiLevelType w:val="hybridMultilevel"/>
    <w:tmpl w:val="762E54BA"/>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3DED007F"/>
    <w:multiLevelType w:val="hybridMultilevel"/>
    <w:tmpl w:val="05BA2956"/>
    <w:lvl w:ilvl="0" w:tplc="04090017">
      <w:start w:val="1"/>
      <w:numFmt w:val="lowerLetter"/>
      <w:lvlText w:val="%1)"/>
      <w:lvlJc w:val="left"/>
      <w:pPr>
        <w:ind w:left="647"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4" w15:restartNumberingAfterBreak="0">
    <w:nsid w:val="5DF84F5B"/>
    <w:multiLevelType w:val="hybridMultilevel"/>
    <w:tmpl w:val="7E1ED5D0"/>
    <w:lvl w:ilvl="0" w:tplc="2C3AF654">
      <w:start w:val="1"/>
      <w:numFmt w:val="decimal"/>
      <w:lvlText w:val="%1."/>
      <w:lvlJc w:val="left"/>
      <w:pPr>
        <w:ind w:left="360" w:hanging="36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A0F07"/>
    <w:multiLevelType w:val="multilevel"/>
    <w:tmpl w:val="06B8051A"/>
    <w:lvl w:ilvl="0">
      <w:start w:val="3"/>
      <w:numFmt w:val="decimal"/>
      <w:lvlText w:val="%1"/>
      <w:lvlJc w:val="left"/>
      <w:pPr>
        <w:ind w:left="1096" w:hanging="797"/>
      </w:pPr>
      <w:rPr>
        <w:rFonts w:hint="default"/>
        <w:lang w:val="en-US" w:eastAsia="en-US" w:bidi="ar-SA"/>
      </w:rPr>
    </w:lvl>
    <w:lvl w:ilvl="1">
      <w:start w:val="3"/>
      <w:numFmt w:val="decimal"/>
      <w:lvlText w:val="%1.%2."/>
      <w:lvlJc w:val="left"/>
      <w:pPr>
        <w:ind w:left="1247" w:hanging="797"/>
      </w:pPr>
      <w:rPr>
        <w:rFonts w:hint="default"/>
        <w:b/>
        <w:bCs/>
        <w:spacing w:val="-8"/>
        <w:w w:val="100"/>
        <w:lang w:val="en-US" w:eastAsia="en-US" w:bidi="ar-SA"/>
      </w:rPr>
    </w:lvl>
    <w:lvl w:ilvl="2">
      <w:numFmt w:val="bullet"/>
      <w:lvlText w:val="•"/>
      <w:lvlJc w:val="left"/>
      <w:pPr>
        <w:ind w:left="2873" w:hanging="797"/>
      </w:pPr>
      <w:rPr>
        <w:rFonts w:hint="default"/>
        <w:lang w:val="en-US" w:eastAsia="en-US" w:bidi="ar-SA"/>
      </w:rPr>
    </w:lvl>
    <w:lvl w:ilvl="3">
      <w:numFmt w:val="bullet"/>
      <w:lvlText w:val="•"/>
      <w:lvlJc w:val="left"/>
      <w:pPr>
        <w:ind w:left="3760" w:hanging="797"/>
      </w:pPr>
      <w:rPr>
        <w:rFonts w:hint="default"/>
        <w:lang w:val="en-US" w:eastAsia="en-US" w:bidi="ar-SA"/>
      </w:rPr>
    </w:lvl>
    <w:lvl w:ilvl="4">
      <w:numFmt w:val="bullet"/>
      <w:lvlText w:val="•"/>
      <w:lvlJc w:val="left"/>
      <w:pPr>
        <w:ind w:left="4647" w:hanging="797"/>
      </w:pPr>
      <w:rPr>
        <w:rFonts w:hint="default"/>
        <w:lang w:val="en-US" w:eastAsia="en-US" w:bidi="ar-SA"/>
      </w:rPr>
    </w:lvl>
    <w:lvl w:ilvl="5">
      <w:numFmt w:val="bullet"/>
      <w:lvlText w:val="•"/>
      <w:lvlJc w:val="left"/>
      <w:pPr>
        <w:ind w:left="5534" w:hanging="797"/>
      </w:pPr>
      <w:rPr>
        <w:rFonts w:hint="default"/>
        <w:lang w:val="en-US" w:eastAsia="en-US" w:bidi="ar-SA"/>
      </w:rPr>
    </w:lvl>
    <w:lvl w:ilvl="6">
      <w:numFmt w:val="bullet"/>
      <w:lvlText w:val="•"/>
      <w:lvlJc w:val="left"/>
      <w:pPr>
        <w:ind w:left="6420" w:hanging="797"/>
      </w:pPr>
      <w:rPr>
        <w:rFonts w:hint="default"/>
        <w:lang w:val="en-US" w:eastAsia="en-US" w:bidi="ar-SA"/>
      </w:rPr>
    </w:lvl>
    <w:lvl w:ilvl="7">
      <w:numFmt w:val="bullet"/>
      <w:lvlText w:val="•"/>
      <w:lvlJc w:val="left"/>
      <w:pPr>
        <w:ind w:left="7307" w:hanging="797"/>
      </w:pPr>
      <w:rPr>
        <w:rFonts w:hint="default"/>
        <w:lang w:val="en-US" w:eastAsia="en-US" w:bidi="ar-SA"/>
      </w:rPr>
    </w:lvl>
    <w:lvl w:ilvl="8">
      <w:numFmt w:val="bullet"/>
      <w:lvlText w:val="•"/>
      <w:lvlJc w:val="left"/>
      <w:pPr>
        <w:ind w:left="8194" w:hanging="797"/>
      </w:pPr>
      <w:rPr>
        <w:rFonts w:hint="default"/>
        <w:lang w:val="en-US" w:eastAsia="en-US" w:bidi="ar-SA"/>
      </w:rPr>
    </w:lvl>
  </w:abstractNum>
  <w:abstractNum w:abstractNumId="6" w15:restartNumberingAfterBreak="0">
    <w:nsid w:val="6E904EB5"/>
    <w:multiLevelType w:val="hybridMultilevel"/>
    <w:tmpl w:val="8CC845A8"/>
    <w:lvl w:ilvl="0" w:tplc="0409000B">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7A001E4C"/>
    <w:multiLevelType w:val="hybridMultilevel"/>
    <w:tmpl w:val="FC167F2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num w:numId="1" w16cid:durableId="464004522">
    <w:abstractNumId w:val="5"/>
  </w:num>
  <w:num w:numId="2" w16cid:durableId="1962613686">
    <w:abstractNumId w:val="7"/>
  </w:num>
  <w:num w:numId="3" w16cid:durableId="208495815">
    <w:abstractNumId w:val="6"/>
  </w:num>
  <w:num w:numId="4" w16cid:durableId="91823326">
    <w:abstractNumId w:val="1"/>
  </w:num>
  <w:num w:numId="5" w16cid:durableId="1707172337">
    <w:abstractNumId w:val="0"/>
  </w:num>
  <w:num w:numId="6" w16cid:durableId="1250581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3345952">
    <w:abstractNumId w:val="3"/>
  </w:num>
  <w:num w:numId="8" w16cid:durableId="1301308809">
    <w:abstractNumId w:val="2"/>
  </w:num>
  <w:num w:numId="9" w16cid:durableId="572010548">
    <w:abstractNumId w:val="3"/>
  </w:num>
  <w:num w:numId="10" w16cid:durableId="1444839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2A"/>
    <w:rsid w:val="00005B2D"/>
    <w:rsid w:val="00010300"/>
    <w:rsid w:val="00011928"/>
    <w:rsid w:val="00014F65"/>
    <w:rsid w:val="00025F37"/>
    <w:rsid w:val="00035412"/>
    <w:rsid w:val="00043516"/>
    <w:rsid w:val="000557D2"/>
    <w:rsid w:val="000660B2"/>
    <w:rsid w:val="00070612"/>
    <w:rsid w:val="000713A7"/>
    <w:rsid w:val="00074F00"/>
    <w:rsid w:val="00077106"/>
    <w:rsid w:val="00077759"/>
    <w:rsid w:val="00084F9D"/>
    <w:rsid w:val="00097E84"/>
    <w:rsid w:val="000B1646"/>
    <w:rsid w:val="000B19F9"/>
    <w:rsid w:val="000B2D80"/>
    <w:rsid w:val="000B6843"/>
    <w:rsid w:val="000D5189"/>
    <w:rsid w:val="000D76DF"/>
    <w:rsid w:val="000E2C6F"/>
    <w:rsid w:val="000E33D8"/>
    <w:rsid w:val="000F4DF7"/>
    <w:rsid w:val="000F6601"/>
    <w:rsid w:val="00116266"/>
    <w:rsid w:val="001203B9"/>
    <w:rsid w:val="001264D8"/>
    <w:rsid w:val="00126ADB"/>
    <w:rsid w:val="0013183D"/>
    <w:rsid w:val="001375BD"/>
    <w:rsid w:val="001619AA"/>
    <w:rsid w:val="00162BC1"/>
    <w:rsid w:val="001877C5"/>
    <w:rsid w:val="001902D7"/>
    <w:rsid w:val="0019117E"/>
    <w:rsid w:val="001928B8"/>
    <w:rsid w:val="00194E7B"/>
    <w:rsid w:val="001A1566"/>
    <w:rsid w:val="001B234C"/>
    <w:rsid w:val="001B4C20"/>
    <w:rsid w:val="001C4677"/>
    <w:rsid w:val="001C7EE7"/>
    <w:rsid w:val="001D3284"/>
    <w:rsid w:val="001D48BF"/>
    <w:rsid w:val="001E0739"/>
    <w:rsid w:val="001F309B"/>
    <w:rsid w:val="00214615"/>
    <w:rsid w:val="002431CC"/>
    <w:rsid w:val="002450E5"/>
    <w:rsid w:val="002463DB"/>
    <w:rsid w:val="002536BA"/>
    <w:rsid w:val="00264791"/>
    <w:rsid w:val="00264CC3"/>
    <w:rsid w:val="00266214"/>
    <w:rsid w:val="00276045"/>
    <w:rsid w:val="002947F3"/>
    <w:rsid w:val="00297CB3"/>
    <w:rsid w:val="002A6866"/>
    <w:rsid w:val="002A7A98"/>
    <w:rsid w:val="002B364D"/>
    <w:rsid w:val="002B3B70"/>
    <w:rsid w:val="002E63DC"/>
    <w:rsid w:val="002E76FB"/>
    <w:rsid w:val="002F0AC8"/>
    <w:rsid w:val="002F1605"/>
    <w:rsid w:val="0030692A"/>
    <w:rsid w:val="00320E3E"/>
    <w:rsid w:val="0032201A"/>
    <w:rsid w:val="00353041"/>
    <w:rsid w:val="00355503"/>
    <w:rsid w:val="00360AEC"/>
    <w:rsid w:val="00360CEA"/>
    <w:rsid w:val="00366FA7"/>
    <w:rsid w:val="0037520D"/>
    <w:rsid w:val="00383987"/>
    <w:rsid w:val="003944BA"/>
    <w:rsid w:val="003951B8"/>
    <w:rsid w:val="00397DF3"/>
    <w:rsid w:val="003B1115"/>
    <w:rsid w:val="003B230B"/>
    <w:rsid w:val="003B3244"/>
    <w:rsid w:val="003C10C3"/>
    <w:rsid w:val="003C5340"/>
    <w:rsid w:val="003C74A5"/>
    <w:rsid w:val="003C7BA1"/>
    <w:rsid w:val="003D3658"/>
    <w:rsid w:val="003D4C2D"/>
    <w:rsid w:val="003E212A"/>
    <w:rsid w:val="003E6F42"/>
    <w:rsid w:val="00414DBB"/>
    <w:rsid w:val="004335E0"/>
    <w:rsid w:val="00437308"/>
    <w:rsid w:val="004460DF"/>
    <w:rsid w:val="0045436C"/>
    <w:rsid w:val="00454A81"/>
    <w:rsid w:val="00456F7B"/>
    <w:rsid w:val="00457F1C"/>
    <w:rsid w:val="00460FBD"/>
    <w:rsid w:val="00475F66"/>
    <w:rsid w:val="00476AA5"/>
    <w:rsid w:val="0047747B"/>
    <w:rsid w:val="004804EA"/>
    <w:rsid w:val="00485E86"/>
    <w:rsid w:val="0049070B"/>
    <w:rsid w:val="00490FFA"/>
    <w:rsid w:val="00494339"/>
    <w:rsid w:val="00495438"/>
    <w:rsid w:val="004965C8"/>
    <w:rsid w:val="004A0BC1"/>
    <w:rsid w:val="004B642C"/>
    <w:rsid w:val="004B76C1"/>
    <w:rsid w:val="004C763F"/>
    <w:rsid w:val="004D571C"/>
    <w:rsid w:val="004F025B"/>
    <w:rsid w:val="004F75A4"/>
    <w:rsid w:val="004F7F29"/>
    <w:rsid w:val="00505229"/>
    <w:rsid w:val="0051219A"/>
    <w:rsid w:val="00514104"/>
    <w:rsid w:val="00520D45"/>
    <w:rsid w:val="0053384E"/>
    <w:rsid w:val="00546A5F"/>
    <w:rsid w:val="0055093E"/>
    <w:rsid w:val="005530EE"/>
    <w:rsid w:val="005619AE"/>
    <w:rsid w:val="005627AA"/>
    <w:rsid w:val="0056504C"/>
    <w:rsid w:val="0057352C"/>
    <w:rsid w:val="00575E3A"/>
    <w:rsid w:val="00580546"/>
    <w:rsid w:val="00583605"/>
    <w:rsid w:val="005875EE"/>
    <w:rsid w:val="005977DD"/>
    <w:rsid w:val="005A1916"/>
    <w:rsid w:val="005B327A"/>
    <w:rsid w:val="005B7855"/>
    <w:rsid w:val="005C2D8F"/>
    <w:rsid w:val="005D0BED"/>
    <w:rsid w:val="005E4112"/>
    <w:rsid w:val="005E43B5"/>
    <w:rsid w:val="005E6A92"/>
    <w:rsid w:val="005E6DA0"/>
    <w:rsid w:val="005F2A10"/>
    <w:rsid w:val="005F4DFE"/>
    <w:rsid w:val="006008C4"/>
    <w:rsid w:val="00604692"/>
    <w:rsid w:val="00614388"/>
    <w:rsid w:val="00616B9F"/>
    <w:rsid w:val="00620B5A"/>
    <w:rsid w:val="00627177"/>
    <w:rsid w:val="00627CE8"/>
    <w:rsid w:val="00633FE2"/>
    <w:rsid w:val="00636DBD"/>
    <w:rsid w:val="00640244"/>
    <w:rsid w:val="006515A8"/>
    <w:rsid w:val="0065397E"/>
    <w:rsid w:val="006542DF"/>
    <w:rsid w:val="00655387"/>
    <w:rsid w:val="00665B8A"/>
    <w:rsid w:val="00676206"/>
    <w:rsid w:val="00685643"/>
    <w:rsid w:val="006957EC"/>
    <w:rsid w:val="00697F55"/>
    <w:rsid w:val="006A4B0C"/>
    <w:rsid w:val="006A6F8C"/>
    <w:rsid w:val="006A72FA"/>
    <w:rsid w:val="006B47E1"/>
    <w:rsid w:val="006C1A7B"/>
    <w:rsid w:val="006D016B"/>
    <w:rsid w:val="006D0396"/>
    <w:rsid w:val="006D5C04"/>
    <w:rsid w:val="006D7F63"/>
    <w:rsid w:val="006E1E83"/>
    <w:rsid w:val="006E4EC2"/>
    <w:rsid w:val="006F467B"/>
    <w:rsid w:val="006F6817"/>
    <w:rsid w:val="006F6E12"/>
    <w:rsid w:val="006F7E91"/>
    <w:rsid w:val="007041A1"/>
    <w:rsid w:val="00715187"/>
    <w:rsid w:val="00720F0F"/>
    <w:rsid w:val="0072337E"/>
    <w:rsid w:val="0073151E"/>
    <w:rsid w:val="007361F7"/>
    <w:rsid w:val="007363B1"/>
    <w:rsid w:val="00744B58"/>
    <w:rsid w:val="0074621E"/>
    <w:rsid w:val="00750A51"/>
    <w:rsid w:val="0075443E"/>
    <w:rsid w:val="007672E0"/>
    <w:rsid w:val="0076788E"/>
    <w:rsid w:val="00773929"/>
    <w:rsid w:val="00786C8B"/>
    <w:rsid w:val="007A0624"/>
    <w:rsid w:val="007A6D2F"/>
    <w:rsid w:val="007B04CA"/>
    <w:rsid w:val="007B26E4"/>
    <w:rsid w:val="007B55C0"/>
    <w:rsid w:val="007B58AB"/>
    <w:rsid w:val="007B6EDF"/>
    <w:rsid w:val="007C12A9"/>
    <w:rsid w:val="007C1AAF"/>
    <w:rsid w:val="007D0004"/>
    <w:rsid w:val="007D687F"/>
    <w:rsid w:val="007E0747"/>
    <w:rsid w:val="007E114F"/>
    <w:rsid w:val="007E1473"/>
    <w:rsid w:val="007F6550"/>
    <w:rsid w:val="008036FE"/>
    <w:rsid w:val="00804A05"/>
    <w:rsid w:val="00805AED"/>
    <w:rsid w:val="00807645"/>
    <w:rsid w:val="00810811"/>
    <w:rsid w:val="008125F0"/>
    <w:rsid w:val="00831224"/>
    <w:rsid w:val="00836151"/>
    <w:rsid w:val="00844677"/>
    <w:rsid w:val="00845AE6"/>
    <w:rsid w:val="00845CFD"/>
    <w:rsid w:val="00847310"/>
    <w:rsid w:val="0085042D"/>
    <w:rsid w:val="00854082"/>
    <w:rsid w:val="00855BE4"/>
    <w:rsid w:val="008565AB"/>
    <w:rsid w:val="00865067"/>
    <w:rsid w:val="00877693"/>
    <w:rsid w:val="00886B40"/>
    <w:rsid w:val="00887E8E"/>
    <w:rsid w:val="00892B93"/>
    <w:rsid w:val="008A008A"/>
    <w:rsid w:val="008A4CE0"/>
    <w:rsid w:val="008B5A1C"/>
    <w:rsid w:val="008C4066"/>
    <w:rsid w:val="008C7FE3"/>
    <w:rsid w:val="008D1837"/>
    <w:rsid w:val="008D34C0"/>
    <w:rsid w:val="008D6B56"/>
    <w:rsid w:val="008E3F98"/>
    <w:rsid w:val="008F74DF"/>
    <w:rsid w:val="009031D0"/>
    <w:rsid w:val="00906043"/>
    <w:rsid w:val="00911DB0"/>
    <w:rsid w:val="00914C40"/>
    <w:rsid w:val="0091502E"/>
    <w:rsid w:val="009501B3"/>
    <w:rsid w:val="00954E40"/>
    <w:rsid w:val="0096051E"/>
    <w:rsid w:val="00962920"/>
    <w:rsid w:val="009705AB"/>
    <w:rsid w:val="00971ADF"/>
    <w:rsid w:val="009720B7"/>
    <w:rsid w:val="00974BD9"/>
    <w:rsid w:val="00981B23"/>
    <w:rsid w:val="00991894"/>
    <w:rsid w:val="009A5CDB"/>
    <w:rsid w:val="009C0DA8"/>
    <w:rsid w:val="009C4892"/>
    <w:rsid w:val="009D03DA"/>
    <w:rsid w:val="009D16E4"/>
    <w:rsid w:val="009D2A7D"/>
    <w:rsid w:val="009D663A"/>
    <w:rsid w:val="009E4E75"/>
    <w:rsid w:val="009E56D0"/>
    <w:rsid w:val="00A01B41"/>
    <w:rsid w:val="00A15E4C"/>
    <w:rsid w:val="00A215FA"/>
    <w:rsid w:val="00A218A7"/>
    <w:rsid w:val="00A2513B"/>
    <w:rsid w:val="00A447CE"/>
    <w:rsid w:val="00A4553F"/>
    <w:rsid w:val="00A46C0F"/>
    <w:rsid w:val="00A55951"/>
    <w:rsid w:val="00A64458"/>
    <w:rsid w:val="00A673CD"/>
    <w:rsid w:val="00A677D7"/>
    <w:rsid w:val="00A70ABC"/>
    <w:rsid w:val="00A70F67"/>
    <w:rsid w:val="00A73FF1"/>
    <w:rsid w:val="00A753AE"/>
    <w:rsid w:val="00A77AA3"/>
    <w:rsid w:val="00A81306"/>
    <w:rsid w:val="00A83911"/>
    <w:rsid w:val="00A87B4B"/>
    <w:rsid w:val="00AB3EB1"/>
    <w:rsid w:val="00AC1AAF"/>
    <w:rsid w:val="00AD02E6"/>
    <w:rsid w:val="00AE44BA"/>
    <w:rsid w:val="00B00E15"/>
    <w:rsid w:val="00B05D1C"/>
    <w:rsid w:val="00B06154"/>
    <w:rsid w:val="00B07176"/>
    <w:rsid w:val="00B20758"/>
    <w:rsid w:val="00B3004D"/>
    <w:rsid w:val="00B31C81"/>
    <w:rsid w:val="00B3487A"/>
    <w:rsid w:val="00B3664C"/>
    <w:rsid w:val="00B528B4"/>
    <w:rsid w:val="00B57919"/>
    <w:rsid w:val="00B60E18"/>
    <w:rsid w:val="00B62AA9"/>
    <w:rsid w:val="00B6598C"/>
    <w:rsid w:val="00B74F31"/>
    <w:rsid w:val="00B75D96"/>
    <w:rsid w:val="00B75EF9"/>
    <w:rsid w:val="00B772EA"/>
    <w:rsid w:val="00B8126F"/>
    <w:rsid w:val="00B86BB6"/>
    <w:rsid w:val="00B86D6D"/>
    <w:rsid w:val="00B90D0E"/>
    <w:rsid w:val="00BB06BC"/>
    <w:rsid w:val="00BB25AE"/>
    <w:rsid w:val="00BB5C3A"/>
    <w:rsid w:val="00C013CB"/>
    <w:rsid w:val="00C14C72"/>
    <w:rsid w:val="00C15ED0"/>
    <w:rsid w:val="00C256F0"/>
    <w:rsid w:val="00C30B06"/>
    <w:rsid w:val="00C35C55"/>
    <w:rsid w:val="00C411D0"/>
    <w:rsid w:val="00C47314"/>
    <w:rsid w:val="00C56851"/>
    <w:rsid w:val="00C61A18"/>
    <w:rsid w:val="00C72ECE"/>
    <w:rsid w:val="00C8332F"/>
    <w:rsid w:val="00C841FA"/>
    <w:rsid w:val="00C951D9"/>
    <w:rsid w:val="00CA2D2E"/>
    <w:rsid w:val="00CA597D"/>
    <w:rsid w:val="00CB5D32"/>
    <w:rsid w:val="00CC40B0"/>
    <w:rsid w:val="00CC68FA"/>
    <w:rsid w:val="00CD1233"/>
    <w:rsid w:val="00CE0347"/>
    <w:rsid w:val="00D14B61"/>
    <w:rsid w:val="00D17193"/>
    <w:rsid w:val="00D203CB"/>
    <w:rsid w:val="00D20C3D"/>
    <w:rsid w:val="00D25A06"/>
    <w:rsid w:val="00D341AC"/>
    <w:rsid w:val="00D61459"/>
    <w:rsid w:val="00D7067D"/>
    <w:rsid w:val="00D73273"/>
    <w:rsid w:val="00D84FD1"/>
    <w:rsid w:val="00D95D72"/>
    <w:rsid w:val="00DA3C50"/>
    <w:rsid w:val="00DA563A"/>
    <w:rsid w:val="00DA78A6"/>
    <w:rsid w:val="00DB2D9D"/>
    <w:rsid w:val="00DB4A52"/>
    <w:rsid w:val="00DC6886"/>
    <w:rsid w:val="00DE3CE6"/>
    <w:rsid w:val="00DE5FFE"/>
    <w:rsid w:val="00DE6619"/>
    <w:rsid w:val="00DE6714"/>
    <w:rsid w:val="00DF2A70"/>
    <w:rsid w:val="00DF2F01"/>
    <w:rsid w:val="00E16C54"/>
    <w:rsid w:val="00E17EBC"/>
    <w:rsid w:val="00E214F8"/>
    <w:rsid w:val="00E23E77"/>
    <w:rsid w:val="00E2411E"/>
    <w:rsid w:val="00E24AA9"/>
    <w:rsid w:val="00E31F73"/>
    <w:rsid w:val="00E348C7"/>
    <w:rsid w:val="00E35B5F"/>
    <w:rsid w:val="00E372C1"/>
    <w:rsid w:val="00E37586"/>
    <w:rsid w:val="00E443BD"/>
    <w:rsid w:val="00E46448"/>
    <w:rsid w:val="00E508BA"/>
    <w:rsid w:val="00E53D00"/>
    <w:rsid w:val="00E6027C"/>
    <w:rsid w:val="00E65095"/>
    <w:rsid w:val="00E72854"/>
    <w:rsid w:val="00E7581A"/>
    <w:rsid w:val="00E83124"/>
    <w:rsid w:val="00E83C52"/>
    <w:rsid w:val="00EA0FCB"/>
    <w:rsid w:val="00EA6354"/>
    <w:rsid w:val="00EB4A05"/>
    <w:rsid w:val="00EC3421"/>
    <w:rsid w:val="00EE1248"/>
    <w:rsid w:val="00EE68EA"/>
    <w:rsid w:val="00EF1A5B"/>
    <w:rsid w:val="00F02021"/>
    <w:rsid w:val="00F041B6"/>
    <w:rsid w:val="00F17CF8"/>
    <w:rsid w:val="00F22276"/>
    <w:rsid w:val="00F52813"/>
    <w:rsid w:val="00F637D6"/>
    <w:rsid w:val="00F66A87"/>
    <w:rsid w:val="00F7393F"/>
    <w:rsid w:val="00F82581"/>
    <w:rsid w:val="00F9597A"/>
    <w:rsid w:val="00FA1605"/>
    <w:rsid w:val="00FB0320"/>
    <w:rsid w:val="00FB79A0"/>
    <w:rsid w:val="00FC1C7D"/>
    <w:rsid w:val="00FC2627"/>
    <w:rsid w:val="00FC2F6C"/>
    <w:rsid w:val="00FC425E"/>
    <w:rsid w:val="00FC5FEB"/>
    <w:rsid w:val="00FD066D"/>
    <w:rsid w:val="00FD3929"/>
    <w:rsid w:val="00FD7BC8"/>
    <w:rsid w:val="00FF2CCD"/>
    <w:rsid w:val="00FF30CD"/>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41E33"/>
  <w15:docId w15:val="{CAD06285-DA87-4E2E-B456-900C908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531" w:right="359"/>
      <w:jc w:val="center"/>
      <w:outlineLvl w:val="0"/>
    </w:pPr>
    <w:rPr>
      <w:b/>
      <w:bCs/>
      <w:sz w:val="32"/>
      <w:szCs w:val="32"/>
    </w:rPr>
  </w:style>
  <w:style w:type="paragraph" w:styleId="Heading2">
    <w:name w:val="heading 2"/>
    <w:basedOn w:val="Normal"/>
    <w:uiPriority w:val="1"/>
    <w:qFormat/>
    <w:pPr>
      <w:ind w:left="531" w:right="294"/>
      <w:jc w:val="center"/>
      <w:outlineLvl w:val="1"/>
    </w:pPr>
    <w:rPr>
      <w:b/>
      <w:bCs/>
      <w:sz w:val="28"/>
      <w:szCs w:val="28"/>
    </w:rPr>
  </w:style>
  <w:style w:type="paragraph" w:styleId="Heading3">
    <w:name w:val="heading 3"/>
    <w:basedOn w:val="Normal"/>
    <w:uiPriority w:val="1"/>
    <w:qFormat/>
    <w:pPr>
      <w:spacing w:before="10"/>
      <w:ind w:left="20"/>
      <w:outlineLvl w:val="2"/>
    </w:pPr>
    <w:rPr>
      <w:b/>
      <w:bCs/>
      <w:sz w:val="24"/>
      <w:szCs w:val="24"/>
    </w:rPr>
  </w:style>
  <w:style w:type="paragraph" w:styleId="Heading4">
    <w:name w:val="heading 4"/>
    <w:basedOn w:val="Normal"/>
    <w:uiPriority w:val="1"/>
    <w:qFormat/>
    <w:pPr>
      <w:ind w:left="300"/>
      <w:outlineLvl w:val="3"/>
    </w:pPr>
    <w:rPr>
      <w:sz w:val="24"/>
      <w:szCs w:val="24"/>
    </w:rPr>
  </w:style>
  <w:style w:type="paragraph" w:styleId="Heading5">
    <w:name w:val="heading 5"/>
    <w:basedOn w:val="Normal"/>
    <w:uiPriority w:val="1"/>
    <w:qFormat/>
    <w:pPr>
      <w:spacing w:before="179"/>
      <w:ind w:left="3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qFormat/>
    <w:pPr>
      <w:ind w:left="531" w:right="362"/>
      <w:jc w:val="center"/>
    </w:pPr>
    <w:rPr>
      <w:b/>
      <w:bCs/>
      <w:sz w:val="52"/>
      <w:szCs w:val="52"/>
    </w:rPr>
  </w:style>
  <w:style w:type="paragraph" w:styleId="ListParagraph">
    <w:name w:val="List Paragraph"/>
    <w:basedOn w:val="Normal"/>
    <w:uiPriority w:val="34"/>
    <w:qFormat/>
    <w:pPr>
      <w:spacing w:before="196"/>
      <w:ind w:left="1096" w:right="347" w:hanging="79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4615"/>
    <w:pPr>
      <w:tabs>
        <w:tab w:val="center" w:pos="4680"/>
        <w:tab w:val="right" w:pos="9360"/>
      </w:tabs>
    </w:pPr>
  </w:style>
  <w:style w:type="character" w:customStyle="1" w:styleId="HeaderChar">
    <w:name w:val="Header Char"/>
    <w:basedOn w:val="DefaultParagraphFont"/>
    <w:link w:val="Header"/>
    <w:uiPriority w:val="99"/>
    <w:rsid w:val="00214615"/>
    <w:rPr>
      <w:rFonts w:ascii="Times New Roman" w:eastAsia="Times New Roman" w:hAnsi="Times New Roman" w:cs="Times New Roman"/>
    </w:rPr>
  </w:style>
  <w:style w:type="paragraph" w:styleId="Footer">
    <w:name w:val="footer"/>
    <w:basedOn w:val="Normal"/>
    <w:link w:val="FooterChar"/>
    <w:uiPriority w:val="99"/>
    <w:unhideWhenUsed/>
    <w:rsid w:val="00214615"/>
    <w:pPr>
      <w:tabs>
        <w:tab w:val="center" w:pos="4680"/>
        <w:tab w:val="right" w:pos="9360"/>
      </w:tabs>
    </w:pPr>
  </w:style>
  <w:style w:type="character" w:customStyle="1" w:styleId="FooterChar">
    <w:name w:val="Footer Char"/>
    <w:basedOn w:val="DefaultParagraphFont"/>
    <w:link w:val="Footer"/>
    <w:uiPriority w:val="99"/>
    <w:rsid w:val="00214615"/>
    <w:rPr>
      <w:rFonts w:ascii="Times New Roman" w:eastAsia="Times New Roman" w:hAnsi="Times New Roman" w:cs="Times New Roman"/>
    </w:rPr>
  </w:style>
  <w:style w:type="character" w:styleId="Hyperlink">
    <w:name w:val="Hyperlink"/>
    <w:basedOn w:val="DefaultParagraphFont"/>
    <w:uiPriority w:val="99"/>
    <w:unhideWhenUsed/>
    <w:rsid w:val="00DA78A6"/>
    <w:rPr>
      <w:color w:val="0000FF" w:themeColor="hyperlink"/>
      <w:u w:val="single"/>
    </w:rPr>
  </w:style>
  <w:style w:type="paragraph" w:customStyle="1" w:styleId="Default">
    <w:name w:val="Default"/>
    <w:rsid w:val="00D14B61"/>
    <w:pPr>
      <w:widowControl/>
      <w:adjustRightInd w:val="0"/>
    </w:pPr>
    <w:rPr>
      <w:rFonts w:ascii="Times New Roman" w:hAnsi="Times New Roman" w:cs="Times New Roman"/>
      <w:color w:val="000000"/>
      <w:sz w:val="24"/>
      <w:szCs w:val="24"/>
    </w:rPr>
  </w:style>
  <w:style w:type="paragraph" w:customStyle="1" w:styleId="a">
    <w:name w:val="바탕글"/>
    <w:basedOn w:val="Normal"/>
    <w:rsid w:val="006E4EC2"/>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snapToGrid w:val="0"/>
      <w:spacing w:line="384" w:lineRule="auto"/>
      <w:jc w:val="both"/>
      <w:textAlignment w:val="baseline"/>
    </w:pPr>
    <w:rPr>
      <w:rFonts w:ascii="Gulim" w:eastAsia="Gulim" w:hAnsi="Gulim" w:cs="Gulim"/>
      <w:color w:val="000000"/>
      <w:sz w:val="20"/>
      <w:szCs w:val="20"/>
      <w:lang w:eastAsia="ko-KR"/>
    </w:rPr>
  </w:style>
  <w:style w:type="character" w:customStyle="1" w:styleId="hps">
    <w:name w:val="hps"/>
    <w:basedOn w:val="DefaultParagraphFont"/>
    <w:rsid w:val="006E4EC2"/>
  </w:style>
  <w:style w:type="character" w:customStyle="1" w:styleId="TitleChar">
    <w:name w:val="Title Char"/>
    <w:basedOn w:val="DefaultParagraphFont"/>
    <w:link w:val="Title"/>
    <w:rsid w:val="006E4EC2"/>
    <w:rPr>
      <w:rFonts w:ascii="Times New Roman" w:eastAsia="Times New Roman" w:hAnsi="Times New Roman" w:cs="Times New Roman"/>
      <w:b/>
      <w:bCs/>
      <w:sz w:val="52"/>
      <w:szCs w:val="52"/>
    </w:rPr>
  </w:style>
  <w:style w:type="character" w:styleId="CommentReference">
    <w:name w:val="annotation reference"/>
    <w:basedOn w:val="DefaultParagraphFont"/>
    <w:uiPriority w:val="99"/>
    <w:semiHidden/>
    <w:unhideWhenUsed/>
    <w:rsid w:val="00886B40"/>
    <w:rPr>
      <w:sz w:val="16"/>
      <w:szCs w:val="16"/>
    </w:rPr>
  </w:style>
  <w:style w:type="paragraph" w:styleId="CommentText">
    <w:name w:val="annotation text"/>
    <w:basedOn w:val="Normal"/>
    <w:link w:val="CommentTextChar"/>
    <w:uiPriority w:val="99"/>
    <w:semiHidden/>
    <w:unhideWhenUsed/>
    <w:rsid w:val="00886B40"/>
    <w:rPr>
      <w:sz w:val="20"/>
      <w:szCs w:val="20"/>
    </w:rPr>
  </w:style>
  <w:style w:type="character" w:customStyle="1" w:styleId="CommentTextChar">
    <w:name w:val="Comment Text Char"/>
    <w:basedOn w:val="DefaultParagraphFont"/>
    <w:link w:val="CommentText"/>
    <w:uiPriority w:val="99"/>
    <w:semiHidden/>
    <w:rsid w:val="00886B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6B40"/>
    <w:rPr>
      <w:b/>
      <w:bCs/>
    </w:rPr>
  </w:style>
  <w:style w:type="character" w:customStyle="1" w:styleId="CommentSubjectChar">
    <w:name w:val="Comment Subject Char"/>
    <w:basedOn w:val="CommentTextChar"/>
    <w:link w:val="CommentSubject"/>
    <w:uiPriority w:val="99"/>
    <w:semiHidden/>
    <w:rsid w:val="00886B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6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B40"/>
    <w:rPr>
      <w:rFonts w:ascii="Segoe UI" w:eastAsia="Times New Roman" w:hAnsi="Segoe UI" w:cs="Segoe UI"/>
      <w:sz w:val="18"/>
      <w:szCs w:val="18"/>
    </w:rPr>
  </w:style>
  <w:style w:type="paragraph" w:customStyle="1" w:styleId="1">
    <w:name w:val="1자"/>
    <w:basedOn w:val="Normal"/>
    <w:rsid w:val="00A70F67"/>
    <w:pPr>
      <w:wordWrap w:val="0"/>
      <w:snapToGrid w:val="0"/>
      <w:spacing w:line="2496" w:lineRule="auto"/>
      <w:ind w:left="240"/>
      <w:jc w:val="both"/>
    </w:pPr>
    <w:rPr>
      <w:rFonts w:ascii="Gulim" w:eastAsia="Gulim" w:hAnsi="Gulim" w:cs="Gulim"/>
      <w:color w:val="000000"/>
      <w:sz w:val="23"/>
      <w:szCs w:val="23"/>
      <w:lang w:eastAsia="ko-KR"/>
    </w:rPr>
  </w:style>
  <w:style w:type="paragraph" w:customStyle="1" w:styleId="MsoNoSpacing0">
    <w:name w:val="MsoNoSpacing"/>
    <w:basedOn w:val="Normal"/>
    <w:rsid w:val="00A70F67"/>
    <w:pPr>
      <w:wordWrap w:val="0"/>
      <w:jc w:val="both"/>
    </w:pPr>
    <w:rPr>
      <w:rFonts w:ascii="Gulim" w:eastAsia="Gulim" w:hAnsi="Gulim" w:cs="Gulim"/>
      <w:color w:val="000000"/>
      <w:sz w:val="20"/>
      <w:szCs w:val="20"/>
      <w:lang w:eastAsia="ko-KR"/>
    </w:rPr>
  </w:style>
  <w:style w:type="table" w:styleId="TableGrid">
    <w:name w:val="Table Grid"/>
    <w:basedOn w:val="TableNormal"/>
    <w:uiPriority w:val="39"/>
    <w:rsid w:val="00744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9593">
      <w:bodyDiv w:val="1"/>
      <w:marLeft w:val="0"/>
      <w:marRight w:val="0"/>
      <w:marTop w:val="0"/>
      <w:marBottom w:val="0"/>
      <w:divBdr>
        <w:top w:val="none" w:sz="0" w:space="0" w:color="auto"/>
        <w:left w:val="none" w:sz="0" w:space="0" w:color="auto"/>
        <w:bottom w:val="none" w:sz="0" w:space="0" w:color="auto"/>
        <w:right w:val="none" w:sz="0" w:space="0" w:color="auto"/>
      </w:divBdr>
    </w:div>
    <w:div w:id="407192953">
      <w:bodyDiv w:val="1"/>
      <w:marLeft w:val="0"/>
      <w:marRight w:val="0"/>
      <w:marTop w:val="0"/>
      <w:marBottom w:val="0"/>
      <w:divBdr>
        <w:top w:val="none" w:sz="0" w:space="0" w:color="auto"/>
        <w:left w:val="none" w:sz="0" w:space="0" w:color="auto"/>
        <w:bottom w:val="none" w:sz="0" w:space="0" w:color="auto"/>
        <w:right w:val="none" w:sz="0" w:space="0" w:color="auto"/>
      </w:divBdr>
      <w:divsChild>
        <w:div w:id="398212027">
          <w:marLeft w:val="0"/>
          <w:marRight w:val="0"/>
          <w:marTop w:val="0"/>
          <w:marBottom w:val="0"/>
          <w:divBdr>
            <w:top w:val="none" w:sz="0" w:space="0" w:color="auto"/>
            <w:left w:val="none" w:sz="0" w:space="0" w:color="auto"/>
            <w:bottom w:val="none" w:sz="0" w:space="0" w:color="auto"/>
            <w:right w:val="none" w:sz="0" w:space="0" w:color="auto"/>
          </w:divBdr>
        </w:div>
        <w:div w:id="333647111">
          <w:marLeft w:val="0"/>
          <w:marRight w:val="0"/>
          <w:marTop w:val="0"/>
          <w:marBottom w:val="0"/>
          <w:divBdr>
            <w:top w:val="none" w:sz="0" w:space="0" w:color="auto"/>
            <w:left w:val="none" w:sz="0" w:space="0" w:color="auto"/>
            <w:bottom w:val="none" w:sz="0" w:space="0" w:color="auto"/>
            <w:right w:val="none" w:sz="0" w:space="0" w:color="auto"/>
          </w:divBdr>
        </w:div>
        <w:div w:id="1572620842">
          <w:marLeft w:val="0"/>
          <w:marRight w:val="0"/>
          <w:marTop w:val="0"/>
          <w:marBottom w:val="0"/>
          <w:divBdr>
            <w:top w:val="none" w:sz="0" w:space="0" w:color="auto"/>
            <w:left w:val="none" w:sz="0" w:space="0" w:color="auto"/>
            <w:bottom w:val="none" w:sz="0" w:space="0" w:color="auto"/>
            <w:right w:val="none" w:sz="0" w:space="0" w:color="auto"/>
          </w:divBdr>
        </w:div>
        <w:div w:id="1255088306">
          <w:marLeft w:val="0"/>
          <w:marRight w:val="0"/>
          <w:marTop w:val="0"/>
          <w:marBottom w:val="0"/>
          <w:divBdr>
            <w:top w:val="none" w:sz="0" w:space="0" w:color="auto"/>
            <w:left w:val="none" w:sz="0" w:space="0" w:color="auto"/>
            <w:bottom w:val="none" w:sz="0" w:space="0" w:color="auto"/>
            <w:right w:val="none" w:sz="0" w:space="0" w:color="auto"/>
          </w:divBdr>
        </w:div>
        <w:div w:id="1727803206">
          <w:marLeft w:val="0"/>
          <w:marRight w:val="0"/>
          <w:marTop w:val="0"/>
          <w:marBottom w:val="0"/>
          <w:divBdr>
            <w:top w:val="none" w:sz="0" w:space="0" w:color="auto"/>
            <w:left w:val="none" w:sz="0" w:space="0" w:color="auto"/>
            <w:bottom w:val="none" w:sz="0" w:space="0" w:color="auto"/>
            <w:right w:val="none" w:sz="0" w:space="0" w:color="auto"/>
          </w:divBdr>
        </w:div>
      </w:divsChild>
    </w:div>
    <w:div w:id="626811814">
      <w:bodyDiv w:val="1"/>
      <w:marLeft w:val="0"/>
      <w:marRight w:val="0"/>
      <w:marTop w:val="0"/>
      <w:marBottom w:val="0"/>
      <w:divBdr>
        <w:top w:val="none" w:sz="0" w:space="0" w:color="auto"/>
        <w:left w:val="none" w:sz="0" w:space="0" w:color="auto"/>
        <w:bottom w:val="none" w:sz="0" w:space="0" w:color="auto"/>
        <w:right w:val="none" w:sz="0" w:space="0" w:color="auto"/>
      </w:divBdr>
    </w:div>
    <w:div w:id="939802659">
      <w:bodyDiv w:val="1"/>
      <w:marLeft w:val="0"/>
      <w:marRight w:val="0"/>
      <w:marTop w:val="0"/>
      <w:marBottom w:val="0"/>
      <w:divBdr>
        <w:top w:val="none" w:sz="0" w:space="0" w:color="auto"/>
        <w:left w:val="none" w:sz="0" w:space="0" w:color="auto"/>
        <w:bottom w:val="none" w:sz="0" w:space="0" w:color="auto"/>
        <w:right w:val="none" w:sz="0" w:space="0" w:color="auto"/>
      </w:divBdr>
    </w:div>
    <w:div w:id="1201820628">
      <w:bodyDiv w:val="1"/>
      <w:marLeft w:val="0"/>
      <w:marRight w:val="0"/>
      <w:marTop w:val="0"/>
      <w:marBottom w:val="0"/>
      <w:divBdr>
        <w:top w:val="none" w:sz="0" w:space="0" w:color="auto"/>
        <w:left w:val="none" w:sz="0" w:space="0" w:color="auto"/>
        <w:bottom w:val="none" w:sz="0" w:space="0" w:color="auto"/>
        <w:right w:val="none" w:sz="0" w:space="0" w:color="auto"/>
      </w:divBdr>
    </w:div>
    <w:div w:id="1227842420">
      <w:bodyDiv w:val="1"/>
      <w:marLeft w:val="0"/>
      <w:marRight w:val="0"/>
      <w:marTop w:val="0"/>
      <w:marBottom w:val="0"/>
      <w:divBdr>
        <w:top w:val="none" w:sz="0" w:space="0" w:color="auto"/>
        <w:left w:val="none" w:sz="0" w:space="0" w:color="auto"/>
        <w:bottom w:val="none" w:sz="0" w:space="0" w:color="auto"/>
        <w:right w:val="none" w:sz="0" w:space="0" w:color="auto"/>
      </w:divBdr>
    </w:div>
    <w:div w:id="1330258145">
      <w:bodyDiv w:val="1"/>
      <w:marLeft w:val="0"/>
      <w:marRight w:val="0"/>
      <w:marTop w:val="0"/>
      <w:marBottom w:val="0"/>
      <w:divBdr>
        <w:top w:val="none" w:sz="0" w:space="0" w:color="auto"/>
        <w:left w:val="none" w:sz="0" w:space="0" w:color="auto"/>
        <w:bottom w:val="none" w:sz="0" w:space="0" w:color="auto"/>
        <w:right w:val="none" w:sz="0" w:space="0" w:color="auto"/>
      </w:divBdr>
    </w:div>
    <w:div w:id="1561555615">
      <w:bodyDiv w:val="1"/>
      <w:marLeft w:val="0"/>
      <w:marRight w:val="0"/>
      <w:marTop w:val="0"/>
      <w:marBottom w:val="0"/>
      <w:divBdr>
        <w:top w:val="none" w:sz="0" w:space="0" w:color="auto"/>
        <w:left w:val="none" w:sz="0" w:space="0" w:color="auto"/>
        <w:bottom w:val="none" w:sz="0" w:space="0" w:color="auto"/>
        <w:right w:val="none" w:sz="0" w:space="0" w:color="auto"/>
      </w:divBdr>
    </w:div>
    <w:div w:id="1896578962">
      <w:bodyDiv w:val="1"/>
      <w:marLeft w:val="0"/>
      <w:marRight w:val="0"/>
      <w:marTop w:val="0"/>
      <w:marBottom w:val="0"/>
      <w:divBdr>
        <w:top w:val="none" w:sz="0" w:space="0" w:color="auto"/>
        <w:left w:val="none" w:sz="0" w:space="0" w:color="auto"/>
        <w:bottom w:val="none" w:sz="0" w:space="0" w:color="auto"/>
        <w:right w:val="none" w:sz="0" w:space="0" w:color="auto"/>
      </w:divBdr>
    </w:div>
    <w:div w:id="214036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bangl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gnbangl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curement@gnbangla.org%20" TargetMode="External"/><Relationship Id="rId4" Type="http://schemas.openxmlformats.org/officeDocument/2006/relationships/webSettings" Target="webSettings.xml"/><Relationship Id="rId9" Type="http://schemas.openxmlformats.org/officeDocument/2006/relationships/hyperlink" Target="http://www.gnbangl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nbangla.org/" TargetMode="External"/><Relationship Id="rId1" Type="http://schemas.openxmlformats.org/officeDocument/2006/relationships/hyperlink" Target="http://www.gnbangl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Ratan Bala</cp:lastModifiedBy>
  <cp:revision>359</cp:revision>
  <dcterms:created xsi:type="dcterms:W3CDTF">2024-04-25T10:41:00Z</dcterms:created>
  <dcterms:modified xsi:type="dcterms:W3CDTF">2025-08-28T12:32:00Z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2022-08-29T00:00:00Z</vt:filetime>
  </property>
</Properties>
</file>