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bidi="bn-BD"/>
        </w:rPr>
        <mc:AlternateContent>
          <mc:Choice Requires="wpg">
            <w:drawing>
              <wp:anchor distT="0" distB="0" distL="114300" distR="114300" simplePos="0" relativeHeight="251659264" behindDoc="0" locked="0" layoutInCell="1" allowOverlap="1" wp14:anchorId="1C2F8A60" wp14:editId="79EB2095">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649220" y="235666"/>
                            <a:ext cx="3091180" cy="739863"/>
                          </a:xfrm>
                          <a:prstGeom prst="rect">
                            <a:avLst/>
                          </a:prstGeom>
                          <a:noFill/>
                          <a:ln w="9525">
                            <a:noFill/>
                            <a:miter lim="800000"/>
                            <a:headEnd/>
                            <a:tailEnd/>
                          </a:ln>
                        </wps:spPr>
                        <wps:txbx>
                          <w:txbxContent>
                            <w:p w14:paraId="55D0C39A" w14:textId="7774EF81" w:rsidR="00BF66D7" w:rsidRPr="00454C23" w:rsidRDefault="00454C23" w:rsidP="00BF66D7">
                              <w:pPr>
                                <w:rPr>
                                  <w:b/>
                                  <w:color w:val="FFFFFF" w:themeColor="background1"/>
                                  <w:sz w:val="44"/>
                                  <w:szCs w:val="44"/>
                                  <w:lang w:val="en-US"/>
                                </w:rPr>
                              </w:pPr>
                              <w:r>
                                <w:rPr>
                                  <w:b/>
                                  <w:color w:val="FFFFFF" w:themeColor="background1"/>
                                  <w:sz w:val="44"/>
                                  <w:szCs w:val="44"/>
                                  <w:lang w:val="en-US"/>
                                </w:rPr>
                                <w:t>Nutrition Officer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jN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6492;top:2356;width:30912;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7774EF81" w:rsidR="00BF66D7" w:rsidRPr="00454C23" w:rsidRDefault="00454C23" w:rsidP="00BF66D7">
                        <w:pPr>
                          <w:rPr>
                            <w:b/>
                            <w:color w:val="FFFFFF" w:themeColor="background1"/>
                            <w:sz w:val="44"/>
                            <w:szCs w:val="44"/>
                            <w:lang w:val="en-US"/>
                          </w:rPr>
                        </w:pPr>
                        <w:r>
                          <w:rPr>
                            <w:b/>
                            <w:color w:val="FFFFFF" w:themeColor="background1"/>
                            <w:sz w:val="44"/>
                            <w:szCs w:val="44"/>
                            <w:lang w:val="en-US"/>
                          </w:rPr>
                          <w:t>Nutrition Officer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5EEDD271"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FB60A1">
        <w:rPr>
          <w:b/>
          <w:color w:val="212431"/>
          <w:shd w:val="clear" w:color="auto" w:fill="FFFFFF"/>
        </w:rPr>
        <w:t>Nutrition</w:t>
      </w:r>
      <w:r w:rsidR="00883D15" w:rsidRPr="00883D15">
        <w:rPr>
          <w:b/>
          <w:color w:val="212431"/>
          <w:shd w:val="clear" w:color="auto" w:fill="FFFFFF"/>
        </w:rPr>
        <w:t xml:space="preserve"> Officer</w:t>
      </w:r>
    </w:p>
    <w:p w14:paraId="68BD7750" w14:textId="4AE5E324" w:rsidR="5506C156" w:rsidRDefault="5506C156" w:rsidP="4F51FB7E">
      <w:pPr>
        <w:jc w:val="both"/>
        <w:rPr>
          <w:b/>
          <w:bCs/>
          <w:color w:val="212431"/>
        </w:rPr>
      </w:pPr>
      <w:r w:rsidRPr="4F51FB7E">
        <w:rPr>
          <w:b/>
          <w:bCs/>
          <w:color w:val="212431"/>
        </w:rPr>
        <w:t xml:space="preserve">Reports to: </w:t>
      </w:r>
      <w:r>
        <w:tab/>
      </w:r>
      <w:r>
        <w:tab/>
      </w:r>
      <w:r w:rsidR="00837821" w:rsidRPr="00403FD4">
        <w:rPr>
          <w:bCs/>
          <w:color w:val="212431"/>
          <w:shd w:val="clear" w:color="auto" w:fill="FFFFFF"/>
        </w:rPr>
        <w:t xml:space="preserve">Programme </w:t>
      </w:r>
      <w:r w:rsidR="00837821" w:rsidRPr="00403FD4">
        <w:rPr>
          <w:bCs/>
          <w:color w:val="212431"/>
        </w:rPr>
        <w:t>Manager</w:t>
      </w:r>
      <w:r w:rsidR="00FF28E5">
        <w:rPr>
          <w:bCs/>
          <w:color w:val="212431"/>
        </w:rPr>
        <w:t xml:space="preserve"> </w:t>
      </w:r>
    </w:p>
    <w:p w14:paraId="3F6DFA90" w14:textId="49548AF9"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C66C2">
        <w:rPr>
          <w:i/>
          <w:iCs/>
          <w:color w:val="212431"/>
          <w:shd w:val="clear" w:color="auto" w:fill="FFFFFF"/>
        </w:rPr>
        <w:t xml:space="preserve">Short </w:t>
      </w:r>
      <w:r w:rsidR="003A4E51" w:rsidRPr="003A4E51">
        <w:rPr>
          <w:i/>
          <w:iCs/>
          <w:color w:val="212431"/>
          <w:shd w:val="clear" w:color="auto" w:fill="FFFFFF"/>
        </w:rPr>
        <w:t xml:space="preserve">Term contract </w:t>
      </w:r>
      <w:r w:rsidR="00193A5E">
        <w:rPr>
          <w:i/>
          <w:iCs/>
          <w:color w:val="212431"/>
          <w:shd w:val="clear" w:color="auto" w:fill="FFFFFF"/>
        </w:rPr>
        <w:t>with possibility of extension</w:t>
      </w:r>
    </w:p>
    <w:p w14:paraId="613FFB09" w14:textId="4CB37791"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C93E35" w:rsidRPr="00C93E35">
        <w:rPr>
          <w:color w:val="212431"/>
          <w:shd w:val="clear" w:color="auto" w:fill="FFFFFF"/>
        </w:rPr>
        <w:t xml:space="preserve">GB </w:t>
      </w:r>
      <w:r w:rsidR="0061435B">
        <w:rPr>
          <w:color w:val="212431"/>
          <w:shd w:val="clear" w:color="auto" w:fill="FFFFFF"/>
        </w:rPr>
        <w:t>4</w:t>
      </w:r>
      <w:r>
        <w:rPr>
          <w:color w:val="212431"/>
          <w:shd w:val="clear" w:color="auto" w:fill="FFFFFF"/>
        </w:rPr>
        <w:tab/>
      </w:r>
      <w:r>
        <w:rPr>
          <w:color w:val="212431"/>
          <w:shd w:val="clear" w:color="auto" w:fill="FFFFFF"/>
        </w:rPr>
        <w:tab/>
      </w:r>
    </w:p>
    <w:p w14:paraId="14382749" w14:textId="094DF42A"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r w:rsidR="00731CE7">
        <w:rPr>
          <w:i/>
          <w:iCs/>
          <w:color w:val="212431"/>
          <w:shd w:val="clear" w:color="auto" w:fill="FFFFFF"/>
        </w:rPr>
        <w:t xml:space="preserve">Ukhiya </w:t>
      </w:r>
      <w:r w:rsidR="004178C8">
        <w:rPr>
          <w:i/>
          <w:iCs/>
          <w:color w:val="212431"/>
          <w:shd w:val="clear" w:color="auto" w:fill="FFFFFF"/>
        </w:rPr>
        <w:t>Office</w:t>
      </w:r>
      <w:r w:rsidR="003A4E51" w:rsidRPr="003A4E51">
        <w:rPr>
          <w:i/>
          <w:iCs/>
          <w:color w:val="212431"/>
          <w:shd w:val="clear" w:color="auto" w:fill="FFFFFF"/>
        </w:rPr>
        <w:t>,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D15F890" w14:textId="1EE76681" w:rsidR="003A4E51"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3A4E51" w:rsidRPr="003A4E51">
        <w:rPr>
          <w:rFonts w:eastAsia="Times New Roman"/>
          <w:i/>
          <w:iCs/>
          <w:color w:val="212431"/>
          <w:lang w:eastAsia="en-IE"/>
        </w:rPr>
        <w:t xml:space="preserve">The </w:t>
      </w:r>
      <w:r w:rsidR="00F326B7">
        <w:rPr>
          <w:rFonts w:eastAsia="Times New Roman"/>
          <w:i/>
          <w:iCs/>
          <w:color w:val="212431"/>
          <w:lang w:eastAsia="en-IE"/>
        </w:rPr>
        <w:t>Nutrition</w:t>
      </w:r>
      <w:r w:rsidR="002D55EA">
        <w:rPr>
          <w:rFonts w:eastAsia="Times New Roman"/>
          <w:i/>
          <w:iCs/>
          <w:color w:val="212431"/>
          <w:lang w:eastAsia="en-IE"/>
        </w:rPr>
        <w:t xml:space="preserve"> Officer </w:t>
      </w:r>
      <w:r w:rsidR="003A4E51" w:rsidRPr="003A4E51">
        <w:rPr>
          <w:rFonts w:eastAsia="Times New Roman"/>
          <w:i/>
          <w:iCs/>
          <w:color w:val="212431"/>
          <w:lang w:eastAsia="en-IE"/>
        </w:rPr>
        <w:t xml:space="preserve">will be responsible </w:t>
      </w:r>
      <w:r w:rsidR="002D55EA" w:rsidRPr="002D55EA">
        <w:rPr>
          <w:rFonts w:eastAsia="Times New Roman"/>
          <w:i/>
          <w:iCs/>
          <w:color w:val="212431"/>
          <w:lang w:eastAsia="en-IE"/>
        </w:rPr>
        <w:t>for the implementation program, ensuring coordinat</w:t>
      </w:r>
      <w:r w:rsidR="002D55EA">
        <w:rPr>
          <w:rFonts w:eastAsia="Times New Roman"/>
          <w:i/>
          <w:iCs/>
          <w:color w:val="212431"/>
          <w:lang w:eastAsia="en-IE"/>
        </w:rPr>
        <w:t>ion</w:t>
      </w:r>
      <w:r w:rsidR="002D55EA" w:rsidRPr="002D55EA">
        <w:rPr>
          <w:rFonts w:eastAsia="Times New Roman"/>
          <w:i/>
          <w:iCs/>
          <w:color w:val="212431"/>
          <w:lang w:eastAsia="en-IE"/>
        </w:rPr>
        <w:t xml:space="preserve"> and communicat</w:t>
      </w:r>
      <w:r w:rsidR="002D55EA">
        <w:rPr>
          <w:rFonts w:eastAsia="Times New Roman"/>
          <w:i/>
          <w:iCs/>
          <w:color w:val="212431"/>
          <w:lang w:eastAsia="en-IE"/>
        </w:rPr>
        <w:t>ion</w:t>
      </w:r>
      <w:r w:rsidR="002D55EA" w:rsidRPr="002D55EA">
        <w:rPr>
          <w:rFonts w:eastAsia="Times New Roman"/>
          <w:i/>
          <w:iCs/>
          <w:color w:val="212431"/>
          <w:lang w:eastAsia="en-IE"/>
        </w:rPr>
        <w:t xml:space="preserve"> with </w:t>
      </w:r>
      <w:r w:rsidR="002D55EA">
        <w:rPr>
          <w:rFonts w:eastAsia="Times New Roman"/>
          <w:i/>
          <w:iCs/>
          <w:color w:val="212431"/>
          <w:lang w:eastAsia="en-IE"/>
        </w:rPr>
        <w:t>stakeholders</w:t>
      </w:r>
      <w:r w:rsidR="002D55EA" w:rsidRPr="002D55EA">
        <w:rPr>
          <w:rFonts w:eastAsia="Times New Roman"/>
          <w:i/>
          <w:iCs/>
          <w:color w:val="212431"/>
          <w:lang w:eastAsia="en-IE"/>
        </w:rPr>
        <w:t xml:space="preserve"> and providing technical support </w:t>
      </w:r>
      <w:r w:rsidR="00F0042E">
        <w:rPr>
          <w:rFonts w:eastAsia="Times New Roman"/>
          <w:i/>
          <w:iCs/>
          <w:color w:val="212431"/>
          <w:lang w:eastAsia="en-IE"/>
        </w:rPr>
        <w:t>Programme Officers</w:t>
      </w:r>
      <w:r w:rsidR="00B45858">
        <w:rPr>
          <w:rFonts w:eastAsia="Times New Roman"/>
          <w:i/>
          <w:iCs/>
          <w:color w:val="212431"/>
          <w:lang w:eastAsia="en-IE"/>
        </w:rPr>
        <w:t xml:space="preserve"> and implementing partner</w:t>
      </w:r>
      <w:r w:rsidR="00F0042E">
        <w:rPr>
          <w:rFonts w:eastAsia="Times New Roman"/>
          <w:i/>
          <w:iCs/>
          <w:color w:val="212431"/>
          <w:lang w:eastAsia="en-IE"/>
        </w:rPr>
        <w:t xml:space="preserve"> </w:t>
      </w:r>
      <w:r w:rsidR="002D55EA" w:rsidRPr="002D55EA">
        <w:rPr>
          <w:rFonts w:eastAsia="Times New Roman"/>
          <w:i/>
          <w:iCs/>
          <w:color w:val="212431"/>
          <w:lang w:eastAsia="en-IE"/>
        </w:rPr>
        <w:t xml:space="preserve">to </w:t>
      </w:r>
      <w:r w:rsidR="00F0042E">
        <w:rPr>
          <w:rFonts w:eastAsia="Times New Roman"/>
          <w:i/>
          <w:iCs/>
          <w:color w:val="212431"/>
          <w:lang w:eastAsia="en-IE"/>
        </w:rPr>
        <w:t>ensure</w:t>
      </w:r>
      <w:r w:rsidR="002D55EA" w:rsidRPr="002D55EA">
        <w:rPr>
          <w:rFonts w:eastAsia="Times New Roman"/>
          <w:i/>
          <w:iCs/>
          <w:color w:val="212431"/>
          <w:lang w:eastAsia="en-IE"/>
        </w:rPr>
        <w:t xml:space="preserve"> Essential, lifesaving MIYCN and food-based programming for nutritionally high-risk groups</w:t>
      </w:r>
      <w:r w:rsidR="00F0042E">
        <w:rPr>
          <w:rFonts w:eastAsia="Times New Roman"/>
          <w:i/>
          <w:iCs/>
          <w:color w:val="212431"/>
          <w:lang w:eastAsia="en-IE"/>
        </w:rPr>
        <w:t xml:space="preserve"> by Community Nutritionists</w:t>
      </w:r>
      <w:r w:rsidR="002D55EA" w:rsidRPr="002D55EA">
        <w:rPr>
          <w:rFonts w:eastAsia="Times New Roman"/>
          <w:i/>
          <w:iCs/>
          <w:color w:val="212431"/>
          <w:lang w:eastAsia="en-IE"/>
        </w:rPr>
        <w:t>.</w:t>
      </w:r>
      <w:r w:rsidR="003A4E51" w:rsidRPr="003A4E51">
        <w:rPr>
          <w:rFonts w:eastAsia="Times New Roman"/>
          <w:i/>
          <w:iCs/>
          <w:color w:val="212431"/>
          <w:lang w:eastAsia="en-IE"/>
        </w:rPr>
        <w:t xml:space="preserve"> </w:t>
      </w:r>
      <w:r w:rsidR="00F62444">
        <w:rPr>
          <w:rFonts w:eastAsia="Times New Roman"/>
          <w:i/>
          <w:iCs/>
          <w:color w:val="212431"/>
          <w:lang w:eastAsia="en-IE"/>
        </w:rPr>
        <w:t xml:space="preserve">S/he will maintain lesion with </w:t>
      </w:r>
      <w:r w:rsidR="00F62444" w:rsidRPr="00F62444">
        <w:rPr>
          <w:rFonts w:eastAsia="Times New Roman"/>
          <w:i/>
          <w:iCs/>
          <w:color w:val="212431"/>
          <w:lang w:eastAsia="en-IE"/>
        </w:rPr>
        <w:t>MEAL</w:t>
      </w:r>
      <w:r w:rsidR="00F62444">
        <w:rPr>
          <w:rFonts w:eastAsia="Times New Roman"/>
          <w:i/>
          <w:iCs/>
          <w:color w:val="212431"/>
          <w:lang w:eastAsia="en-IE"/>
        </w:rPr>
        <w:t xml:space="preserve"> / HR / Logistics / Finance and other</w:t>
      </w:r>
      <w:r w:rsidR="00F62444" w:rsidRPr="00F62444">
        <w:rPr>
          <w:rFonts w:eastAsia="Times New Roman"/>
          <w:i/>
          <w:iCs/>
          <w:color w:val="212431"/>
          <w:lang w:eastAsia="en-IE"/>
        </w:rPr>
        <w:t xml:space="preserve"> </w:t>
      </w:r>
      <w:r w:rsidR="00F62444">
        <w:rPr>
          <w:rFonts w:eastAsia="Times New Roman"/>
          <w:i/>
          <w:iCs/>
          <w:color w:val="212431"/>
          <w:lang w:eastAsia="en-IE"/>
        </w:rPr>
        <w:t>departments</w:t>
      </w:r>
      <w:r w:rsidR="00F62444" w:rsidRPr="00F62444">
        <w:rPr>
          <w:rFonts w:eastAsia="Times New Roman"/>
          <w:i/>
          <w:iCs/>
          <w:color w:val="212431"/>
          <w:lang w:eastAsia="en-IE"/>
        </w:rPr>
        <w:t>, and Concern’s other projects / programmes operating in the same areas, for mutual support and activity integration, towards collective multi-sectoral impact on nutrition outcomes of the target programme participants.</w:t>
      </w:r>
      <w:r w:rsidR="00F62444">
        <w:rPr>
          <w:rFonts w:eastAsia="Times New Roman"/>
          <w:i/>
          <w:iCs/>
          <w:color w:val="212431"/>
          <w:lang w:eastAsia="en-IE"/>
        </w:rPr>
        <w:t xml:space="preserve"> </w:t>
      </w:r>
      <w:r w:rsidR="003A4E51" w:rsidRPr="003A4E51">
        <w:rPr>
          <w:rFonts w:eastAsia="Times New Roman"/>
          <w:i/>
          <w:iCs/>
          <w:color w:val="212431"/>
          <w:lang w:eastAsia="en-IE"/>
        </w:rPr>
        <w:t>S/He will be responsible to perform other activities requested by his/her supervisor based on project need.</w:t>
      </w:r>
    </w:p>
    <w:p w14:paraId="62179D0A" w14:textId="57C1B053" w:rsidR="00C447E8" w:rsidRDefault="00C447E8" w:rsidP="003A4E51">
      <w:pPr>
        <w:ind w:left="2160" w:hanging="2160"/>
        <w:jc w:val="both"/>
        <w:rPr>
          <w:b/>
        </w:rPr>
      </w:pPr>
      <w:r w:rsidRPr="00C447E8">
        <w:rPr>
          <w:b/>
        </w:rPr>
        <w:t>Responsibilities:</w:t>
      </w:r>
    </w:p>
    <w:p w14:paraId="404E92B7" w14:textId="77777777" w:rsidR="00F11FB0" w:rsidRPr="00F11FB0" w:rsidRDefault="00F11FB0" w:rsidP="00F11FB0">
      <w:pPr>
        <w:pStyle w:val="ListParagraph"/>
        <w:rPr>
          <w:b/>
        </w:rPr>
      </w:pPr>
      <w:r w:rsidRPr="00F11FB0">
        <w:rPr>
          <w:b/>
        </w:rPr>
        <w:t>Programme Implementation</w:t>
      </w:r>
    </w:p>
    <w:p w14:paraId="215F600E" w14:textId="77777777" w:rsidR="00F11FB0" w:rsidRPr="00F11FB0" w:rsidRDefault="00F11FB0" w:rsidP="00F11FB0">
      <w:pPr>
        <w:pStyle w:val="ListParagraph"/>
        <w:numPr>
          <w:ilvl w:val="0"/>
          <w:numId w:val="14"/>
        </w:numPr>
        <w:jc w:val="both"/>
      </w:pPr>
      <w:r w:rsidRPr="00F11FB0">
        <w:t xml:space="preserve">Coordinate and facilitate technical training of programme team for implementation of their individual roles, with the expected quality in nutrition services </w:t>
      </w:r>
    </w:p>
    <w:p w14:paraId="62F4D04D" w14:textId="77777777" w:rsidR="00F11FB0" w:rsidRPr="00F11FB0" w:rsidRDefault="00F11FB0" w:rsidP="00F11FB0">
      <w:pPr>
        <w:pStyle w:val="ListParagraph"/>
        <w:numPr>
          <w:ilvl w:val="0"/>
          <w:numId w:val="14"/>
        </w:numPr>
        <w:jc w:val="both"/>
      </w:pPr>
      <w:r w:rsidRPr="00F11FB0">
        <w:t xml:space="preserve">Support the development and adaption of context specific modules and capacity building of programme staff </w:t>
      </w:r>
    </w:p>
    <w:p w14:paraId="64E8044B" w14:textId="77777777" w:rsidR="00F11FB0" w:rsidRPr="00F11FB0" w:rsidRDefault="00F11FB0" w:rsidP="00F11FB0">
      <w:pPr>
        <w:pStyle w:val="ListParagraph"/>
        <w:numPr>
          <w:ilvl w:val="0"/>
          <w:numId w:val="14"/>
        </w:numPr>
        <w:jc w:val="both"/>
      </w:pPr>
      <w:r w:rsidRPr="00F11FB0">
        <w:t xml:space="preserve">Support programme team to ensure quality services on maternal, infant and young child nutrition (MIYCN), </w:t>
      </w:r>
    </w:p>
    <w:p w14:paraId="33F9A7C9" w14:textId="77777777" w:rsidR="00F11FB0" w:rsidRPr="00F11FB0" w:rsidRDefault="00F11FB0" w:rsidP="00F11FB0">
      <w:pPr>
        <w:pStyle w:val="ListParagraph"/>
        <w:numPr>
          <w:ilvl w:val="0"/>
          <w:numId w:val="14"/>
        </w:numPr>
        <w:jc w:val="both"/>
      </w:pPr>
      <w:r w:rsidRPr="00F11FB0">
        <w:t xml:space="preserve">Operationalise a regular cascading activity plan for staff as per programme design </w:t>
      </w:r>
    </w:p>
    <w:p w14:paraId="0BA68B23" w14:textId="016C7CDE" w:rsidR="00F11FB0" w:rsidRPr="00F11FB0" w:rsidRDefault="00F11FB0" w:rsidP="00F11FB0">
      <w:pPr>
        <w:pStyle w:val="ListParagraph"/>
        <w:numPr>
          <w:ilvl w:val="0"/>
          <w:numId w:val="14"/>
        </w:numPr>
        <w:jc w:val="both"/>
      </w:pPr>
      <w:r w:rsidRPr="00F11FB0">
        <w:t>Ensure quality services to the high-risk groups to ensure breastfeeding protection, promotion and support for nutritionally high-risk groups and complementary feeding support for nutritionally high-risk households to facilitate recovery from treatment and prevent further deterioration of malnutrition</w:t>
      </w:r>
    </w:p>
    <w:p w14:paraId="0F346B46" w14:textId="77777777" w:rsidR="00F11FB0" w:rsidRPr="00F11FB0" w:rsidRDefault="00F11FB0" w:rsidP="00F11FB0">
      <w:pPr>
        <w:pStyle w:val="ListParagraph"/>
        <w:numPr>
          <w:ilvl w:val="0"/>
          <w:numId w:val="14"/>
        </w:numPr>
        <w:jc w:val="both"/>
      </w:pPr>
      <w:r w:rsidRPr="00F11FB0">
        <w:t>Support and ensure on the job training to the programme team to maintain high quality and accountability to programme participants.</w:t>
      </w:r>
    </w:p>
    <w:p w14:paraId="690420B0" w14:textId="77777777" w:rsidR="00F11FB0" w:rsidRPr="00F11FB0" w:rsidRDefault="00F11FB0" w:rsidP="00F11FB0">
      <w:pPr>
        <w:pStyle w:val="ListParagraph"/>
        <w:rPr>
          <w:b/>
        </w:rPr>
      </w:pPr>
    </w:p>
    <w:p w14:paraId="5E66EBFC" w14:textId="77777777" w:rsidR="00F11FB0" w:rsidRPr="00F11FB0" w:rsidRDefault="00F11FB0" w:rsidP="00F11FB0">
      <w:pPr>
        <w:pStyle w:val="ListParagraph"/>
        <w:rPr>
          <w:b/>
        </w:rPr>
      </w:pPr>
      <w:r w:rsidRPr="00F11FB0">
        <w:rPr>
          <w:b/>
        </w:rPr>
        <w:t>Budget Management Support</w:t>
      </w:r>
    </w:p>
    <w:p w14:paraId="2D77F98A" w14:textId="77777777" w:rsidR="00F11FB0" w:rsidRPr="00F11FB0" w:rsidRDefault="00F11FB0" w:rsidP="00F11FB0">
      <w:pPr>
        <w:pStyle w:val="ListParagraph"/>
        <w:numPr>
          <w:ilvl w:val="0"/>
          <w:numId w:val="14"/>
        </w:numPr>
        <w:jc w:val="both"/>
      </w:pPr>
      <w:r w:rsidRPr="00F11FB0">
        <w:t>Adhere to Concern Worldwide financial policies and procedures.</w:t>
      </w:r>
    </w:p>
    <w:p w14:paraId="6EACF88C" w14:textId="77777777" w:rsidR="00F11FB0" w:rsidRPr="00F11FB0" w:rsidRDefault="00F11FB0" w:rsidP="00F11FB0">
      <w:pPr>
        <w:pStyle w:val="ListParagraph"/>
        <w:numPr>
          <w:ilvl w:val="0"/>
          <w:numId w:val="14"/>
        </w:numPr>
        <w:jc w:val="both"/>
      </w:pPr>
      <w:r w:rsidRPr="00F11FB0">
        <w:t xml:space="preserve">Prepare budgets for trainings, workshops and other programme activities, as needed. </w:t>
      </w:r>
    </w:p>
    <w:p w14:paraId="7CC815C1" w14:textId="77777777" w:rsidR="00F11FB0" w:rsidRPr="00F11FB0" w:rsidRDefault="00F11FB0" w:rsidP="00F11FB0">
      <w:pPr>
        <w:pStyle w:val="ListParagraph"/>
        <w:numPr>
          <w:ilvl w:val="0"/>
          <w:numId w:val="14"/>
        </w:numPr>
        <w:jc w:val="both"/>
      </w:pPr>
      <w:r w:rsidRPr="00F11FB0">
        <w:t>Support budget management review and monthly spending tracking for the nutrition activities.</w:t>
      </w:r>
    </w:p>
    <w:p w14:paraId="22F799E8" w14:textId="77777777" w:rsidR="00F11FB0" w:rsidRPr="00F11FB0" w:rsidRDefault="00F11FB0" w:rsidP="00F11FB0">
      <w:pPr>
        <w:pStyle w:val="ListParagraph"/>
        <w:numPr>
          <w:ilvl w:val="0"/>
          <w:numId w:val="14"/>
        </w:numPr>
        <w:jc w:val="both"/>
      </w:pPr>
      <w:r w:rsidRPr="00F11FB0">
        <w:lastRenderedPageBreak/>
        <w:t>Work with the Programme Manager to ensure timely procurement and prevent under or overspending on the budget for nutrition activities in the programme.</w:t>
      </w:r>
    </w:p>
    <w:p w14:paraId="0FD81873" w14:textId="77777777" w:rsidR="00F11FB0" w:rsidRPr="00F11FB0" w:rsidRDefault="00F11FB0" w:rsidP="00F11FB0">
      <w:pPr>
        <w:pStyle w:val="ListParagraph"/>
        <w:rPr>
          <w:b/>
        </w:rPr>
      </w:pPr>
    </w:p>
    <w:p w14:paraId="702EABF9" w14:textId="77777777" w:rsidR="00F11FB0" w:rsidRPr="00F11FB0" w:rsidRDefault="00F11FB0" w:rsidP="00F11FB0">
      <w:pPr>
        <w:pStyle w:val="ListParagraph"/>
        <w:rPr>
          <w:b/>
        </w:rPr>
      </w:pPr>
      <w:r w:rsidRPr="00F11FB0">
        <w:rPr>
          <w:b/>
        </w:rPr>
        <w:t>Coordination</w:t>
      </w:r>
    </w:p>
    <w:p w14:paraId="49885223" w14:textId="77777777" w:rsidR="00F11FB0" w:rsidRPr="00F11FB0" w:rsidRDefault="00F11FB0" w:rsidP="00F11FB0">
      <w:pPr>
        <w:pStyle w:val="ListParagraph"/>
        <w:numPr>
          <w:ilvl w:val="0"/>
          <w:numId w:val="14"/>
        </w:numPr>
        <w:jc w:val="both"/>
      </w:pPr>
      <w:r w:rsidRPr="00F11FB0">
        <w:t>Ensure participation in district/ upazila / camp level coordination meetings with local authorities such as district/upazila administration, site management and CiC, and/or with other organizations</w:t>
      </w:r>
    </w:p>
    <w:p w14:paraId="0DC3EB19" w14:textId="051AAAA6" w:rsidR="00F11FB0" w:rsidRPr="00F11FB0" w:rsidRDefault="00F11FB0" w:rsidP="00F11FB0">
      <w:pPr>
        <w:pStyle w:val="ListParagraph"/>
        <w:numPr>
          <w:ilvl w:val="0"/>
          <w:numId w:val="14"/>
        </w:numPr>
        <w:jc w:val="both"/>
      </w:pPr>
      <w:r w:rsidRPr="00F11FB0">
        <w:t>Participate in Nutrition Sector, Food Security Sector meetings and work with the Programme Manager to share programme learning for evidence-based advocacy at sector level</w:t>
      </w:r>
    </w:p>
    <w:p w14:paraId="301EE484" w14:textId="77777777" w:rsidR="00F11FB0" w:rsidRPr="00F11FB0" w:rsidRDefault="00F11FB0" w:rsidP="00F11FB0">
      <w:pPr>
        <w:pStyle w:val="ListParagraph"/>
        <w:numPr>
          <w:ilvl w:val="0"/>
          <w:numId w:val="14"/>
        </w:numPr>
        <w:jc w:val="both"/>
      </w:pPr>
      <w:r w:rsidRPr="00F11FB0">
        <w:t>Liaise with other Concern project / programme specialists / managers to ensure integration of all projects within Concern Worldwide, for smooth operation and mutual support.</w:t>
      </w:r>
    </w:p>
    <w:p w14:paraId="2C316BE7" w14:textId="77777777" w:rsidR="00F11FB0" w:rsidRPr="00F11FB0" w:rsidRDefault="00F11FB0" w:rsidP="00F11FB0">
      <w:pPr>
        <w:pStyle w:val="ListParagraph"/>
        <w:rPr>
          <w:b/>
        </w:rPr>
      </w:pPr>
    </w:p>
    <w:p w14:paraId="09C74EB2" w14:textId="77777777" w:rsidR="00F11FB0" w:rsidRPr="00F11FB0" w:rsidRDefault="00F11FB0" w:rsidP="00F11FB0">
      <w:pPr>
        <w:pStyle w:val="ListParagraph"/>
        <w:rPr>
          <w:b/>
        </w:rPr>
      </w:pPr>
      <w:r w:rsidRPr="00F11FB0">
        <w:rPr>
          <w:b/>
        </w:rPr>
        <w:t>Human Resource Management</w:t>
      </w:r>
    </w:p>
    <w:p w14:paraId="3E22C5E0" w14:textId="77777777" w:rsidR="00F11FB0" w:rsidRPr="00F11FB0" w:rsidRDefault="00F11FB0" w:rsidP="00F11FB0">
      <w:pPr>
        <w:pStyle w:val="ListParagraph"/>
        <w:numPr>
          <w:ilvl w:val="0"/>
          <w:numId w:val="14"/>
        </w:numPr>
        <w:jc w:val="both"/>
      </w:pPr>
      <w:r w:rsidRPr="00F11FB0">
        <w:t>Support HR department in recruitment of qualified programme staff.</w:t>
      </w:r>
    </w:p>
    <w:p w14:paraId="570DF997" w14:textId="77777777" w:rsidR="00F11FB0" w:rsidRPr="00F11FB0" w:rsidRDefault="00F11FB0" w:rsidP="00F11FB0">
      <w:pPr>
        <w:pStyle w:val="ListParagraph"/>
        <w:numPr>
          <w:ilvl w:val="0"/>
          <w:numId w:val="14"/>
        </w:numPr>
        <w:jc w:val="both"/>
      </w:pPr>
      <w:r w:rsidRPr="00F11FB0">
        <w:t xml:space="preserve">Set up objectives and monitor staff performance accordingly.  </w:t>
      </w:r>
    </w:p>
    <w:p w14:paraId="4E2D002E" w14:textId="77777777" w:rsidR="00F11FB0" w:rsidRPr="00F11FB0" w:rsidRDefault="00F11FB0" w:rsidP="00F11FB0">
      <w:pPr>
        <w:pStyle w:val="ListParagraph"/>
        <w:numPr>
          <w:ilvl w:val="0"/>
          <w:numId w:val="14"/>
        </w:numPr>
        <w:jc w:val="both"/>
      </w:pPr>
      <w:r w:rsidRPr="00F11FB0">
        <w:t>Monitor staff performance and ensure timely performance development reviews.</w:t>
      </w:r>
    </w:p>
    <w:p w14:paraId="2F6CB4E3" w14:textId="77777777" w:rsidR="00F11FB0" w:rsidRPr="00F11FB0" w:rsidRDefault="00F11FB0" w:rsidP="00F11FB0">
      <w:pPr>
        <w:pStyle w:val="ListParagraph"/>
        <w:numPr>
          <w:ilvl w:val="0"/>
          <w:numId w:val="14"/>
        </w:numPr>
        <w:jc w:val="both"/>
      </w:pPr>
      <w:r w:rsidRPr="00F11FB0">
        <w:t>Ensure staff welfare, safety and security in liaison with HR and Programme Manager.</w:t>
      </w:r>
    </w:p>
    <w:p w14:paraId="78642993" w14:textId="77777777" w:rsidR="00F11FB0" w:rsidRPr="00F11FB0" w:rsidRDefault="00F11FB0" w:rsidP="00F11FB0">
      <w:pPr>
        <w:pStyle w:val="ListParagraph"/>
        <w:numPr>
          <w:ilvl w:val="0"/>
          <w:numId w:val="14"/>
        </w:numPr>
        <w:jc w:val="both"/>
        <w:rPr>
          <w:b/>
        </w:rPr>
      </w:pPr>
      <w:r w:rsidRPr="00F11FB0">
        <w:t>Ensure an enabling, friendly, collaborative and professional working culture within the programme team, and adherence to Concern policies and</w:t>
      </w:r>
      <w:r w:rsidRPr="00F11FB0">
        <w:rPr>
          <w:b/>
        </w:rPr>
        <w:t xml:space="preserve"> </w:t>
      </w:r>
      <w:r w:rsidRPr="00F11FB0">
        <w:rPr>
          <w:bCs/>
        </w:rPr>
        <w:t>procedures.</w:t>
      </w:r>
    </w:p>
    <w:p w14:paraId="359BE6B0" w14:textId="77777777" w:rsidR="00F11FB0" w:rsidRPr="00F11FB0" w:rsidRDefault="00F11FB0" w:rsidP="00F11FB0">
      <w:pPr>
        <w:pStyle w:val="ListParagraph"/>
        <w:rPr>
          <w:b/>
        </w:rPr>
      </w:pPr>
    </w:p>
    <w:p w14:paraId="38EDB233" w14:textId="77777777" w:rsidR="00F11FB0" w:rsidRPr="00F11FB0" w:rsidRDefault="00F11FB0" w:rsidP="00F11FB0">
      <w:pPr>
        <w:pStyle w:val="ListParagraph"/>
        <w:rPr>
          <w:b/>
        </w:rPr>
      </w:pPr>
      <w:r w:rsidRPr="00F11FB0">
        <w:rPr>
          <w:b/>
        </w:rPr>
        <w:t>Monitoring and Evaluation</w:t>
      </w:r>
    </w:p>
    <w:p w14:paraId="11DA1437" w14:textId="77777777" w:rsidR="00F11FB0" w:rsidRPr="00F11FB0" w:rsidRDefault="00F11FB0" w:rsidP="00F11FB0">
      <w:pPr>
        <w:pStyle w:val="ListParagraph"/>
        <w:numPr>
          <w:ilvl w:val="0"/>
          <w:numId w:val="14"/>
        </w:numPr>
        <w:jc w:val="both"/>
      </w:pPr>
      <w:r w:rsidRPr="00F11FB0">
        <w:t>Monitor programme activities and evaluate the quality of service</w:t>
      </w:r>
    </w:p>
    <w:p w14:paraId="7646329B" w14:textId="77777777" w:rsidR="00F11FB0" w:rsidRPr="00F11FB0" w:rsidRDefault="00F11FB0" w:rsidP="00F11FB0">
      <w:pPr>
        <w:pStyle w:val="ListParagraph"/>
        <w:numPr>
          <w:ilvl w:val="0"/>
          <w:numId w:val="14"/>
        </w:numPr>
        <w:jc w:val="both"/>
      </w:pPr>
      <w:r w:rsidRPr="00F11FB0">
        <w:t>Share updated database of the programme participants regularly with MEAL</w:t>
      </w:r>
    </w:p>
    <w:p w14:paraId="7E106016" w14:textId="77777777" w:rsidR="00F11FB0" w:rsidRPr="00F11FB0" w:rsidRDefault="00F11FB0" w:rsidP="00F11FB0">
      <w:pPr>
        <w:pStyle w:val="ListParagraph"/>
        <w:numPr>
          <w:ilvl w:val="0"/>
          <w:numId w:val="14"/>
        </w:numPr>
        <w:jc w:val="both"/>
      </w:pPr>
      <w:r w:rsidRPr="00F11FB0">
        <w:t>Arrange regular team meetings to share activity progress and learning.</w:t>
      </w:r>
    </w:p>
    <w:p w14:paraId="55432EE4" w14:textId="7D1FF1D8" w:rsidR="00F11FB0" w:rsidRPr="00F11FB0" w:rsidRDefault="00F11FB0" w:rsidP="00F11FB0">
      <w:pPr>
        <w:pStyle w:val="ListParagraph"/>
        <w:numPr>
          <w:ilvl w:val="0"/>
          <w:numId w:val="14"/>
        </w:numPr>
        <w:jc w:val="both"/>
      </w:pPr>
      <w:r w:rsidRPr="00F11FB0">
        <w:t>Ensure timely conduction of surveys, evaluations, quality benchmarking and learning documentation collaboratively with MEAL team.</w:t>
      </w:r>
    </w:p>
    <w:p w14:paraId="0D6AC742" w14:textId="77777777" w:rsidR="00F11FB0" w:rsidRPr="00F11FB0" w:rsidRDefault="00F11FB0" w:rsidP="00F11FB0">
      <w:pPr>
        <w:pStyle w:val="ListParagraph"/>
        <w:numPr>
          <w:ilvl w:val="0"/>
          <w:numId w:val="14"/>
        </w:numPr>
        <w:jc w:val="both"/>
        <w:rPr>
          <w:b/>
        </w:rPr>
      </w:pPr>
      <w:r w:rsidRPr="00F11FB0">
        <w:t>Work with MEAL and Programme Manager, to operationalise a feedback mechanism for accountability to staff</w:t>
      </w:r>
      <w:r w:rsidRPr="00F11FB0">
        <w:rPr>
          <w:b/>
        </w:rPr>
        <w:t xml:space="preserve"> </w:t>
      </w:r>
      <w:r w:rsidRPr="00F11FB0">
        <w:t>and beneficiaries</w:t>
      </w:r>
    </w:p>
    <w:p w14:paraId="546AEE11" w14:textId="77777777" w:rsidR="00F11FB0" w:rsidRPr="00F11FB0" w:rsidRDefault="00F11FB0" w:rsidP="00F11FB0">
      <w:pPr>
        <w:pStyle w:val="ListParagraph"/>
        <w:rPr>
          <w:b/>
        </w:rPr>
      </w:pPr>
    </w:p>
    <w:p w14:paraId="253BD9C5" w14:textId="77777777" w:rsidR="00F11FB0" w:rsidRPr="00F11FB0" w:rsidRDefault="00F11FB0" w:rsidP="00F11FB0">
      <w:pPr>
        <w:pStyle w:val="ListParagraph"/>
        <w:rPr>
          <w:b/>
        </w:rPr>
      </w:pPr>
      <w:r w:rsidRPr="00F11FB0">
        <w:rPr>
          <w:b/>
        </w:rPr>
        <w:t>Reporting</w:t>
      </w:r>
    </w:p>
    <w:p w14:paraId="041E1B02" w14:textId="77777777" w:rsidR="00F11FB0" w:rsidRPr="00F11FB0" w:rsidRDefault="00F11FB0" w:rsidP="00F11FB0">
      <w:pPr>
        <w:pStyle w:val="ListParagraph"/>
        <w:numPr>
          <w:ilvl w:val="0"/>
          <w:numId w:val="14"/>
        </w:numPr>
        <w:jc w:val="both"/>
      </w:pPr>
      <w:r w:rsidRPr="00F11FB0">
        <w:t>Prepare high quality reports, on nutrition activities, within agreed time line and formats, in consultation with the Programme Manager.</w:t>
      </w:r>
    </w:p>
    <w:p w14:paraId="11FED74C" w14:textId="77777777" w:rsidR="00F11FB0" w:rsidRPr="00F11FB0" w:rsidRDefault="00F11FB0" w:rsidP="00F11FB0">
      <w:pPr>
        <w:pStyle w:val="ListParagraph"/>
        <w:numPr>
          <w:ilvl w:val="0"/>
          <w:numId w:val="14"/>
        </w:numPr>
        <w:jc w:val="both"/>
      </w:pPr>
      <w:r w:rsidRPr="00F11FB0">
        <w:t>Build capacity of the team to prepare activity reports, capture case studies and success stories, and take good pictures following compliance guidelines.</w:t>
      </w:r>
    </w:p>
    <w:p w14:paraId="78964198" w14:textId="56387271" w:rsidR="00F11FB0" w:rsidRPr="00F11FB0" w:rsidRDefault="00F11FB0" w:rsidP="00F11FB0">
      <w:pPr>
        <w:pStyle w:val="ListParagraph"/>
        <w:numPr>
          <w:ilvl w:val="0"/>
          <w:numId w:val="14"/>
        </w:numPr>
        <w:jc w:val="both"/>
      </w:pPr>
      <w:r w:rsidRPr="00F11FB0">
        <w:t xml:space="preserve">Analyse statistical reports, to track progress and generated learning to inform program and advocacy actions and/or decisions. </w:t>
      </w:r>
    </w:p>
    <w:p w14:paraId="375F4CE5" w14:textId="77777777" w:rsidR="00F11FB0" w:rsidRPr="00F11FB0" w:rsidRDefault="00F11FB0" w:rsidP="00F11FB0">
      <w:pPr>
        <w:pStyle w:val="ListParagraph"/>
        <w:numPr>
          <w:ilvl w:val="0"/>
          <w:numId w:val="14"/>
        </w:numPr>
        <w:jc w:val="both"/>
      </w:pPr>
      <w:r w:rsidRPr="00F11FB0">
        <w:t>Additional Roles</w:t>
      </w:r>
    </w:p>
    <w:p w14:paraId="5E15BD97" w14:textId="77777777" w:rsidR="00F11FB0" w:rsidRPr="00F11FB0" w:rsidRDefault="00F11FB0" w:rsidP="00F11FB0">
      <w:pPr>
        <w:pStyle w:val="ListParagraph"/>
        <w:numPr>
          <w:ilvl w:val="0"/>
          <w:numId w:val="14"/>
        </w:numPr>
        <w:jc w:val="both"/>
      </w:pPr>
      <w:r w:rsidRPr="00F11FB0">
        <w:t xml:space="preserve">Promote and ensure compliance with the requirements of Concern’s HR policies, concern’s Code of Conduct and its associated policies and Core Humanitarian Standards of Accountability to ensure protection to programme beneficiaries. </w:t>
      </w:r>
    </w:p>
    <w:p w14:paraId="03171FE1" w14:textId="77777777" w:rsidR="00F11FB0" w:rsidRPr="00F11FB0" w:rsidRDefault="00F11FB0" w:rsidP="00F11FB0">
      <w:pPr>
        <w:pStyle w:val="ListParagraph"/>
        <w:numPr>
          <w:ilvl w:val="0"/>
          <w:numId w:val="14"/>
        </w:numPr>
        <w:jc w:val="both"/>
        <w:rPr>
          <w:b/>
        </w:rPr>
      </w:pPr>
      <w:r w:rsidRPr="00F11FB0">
        <w:t>Perform other duties assigned by the Programme Manager</w:t>
      </w:r>
      <w:r w:rsidRPr="00F11FB0">
        <w:rPr>
          <w:b/>
        </w:rPr>
        <w:t xml:space="preserve"> </w:t>
      </w:r>
    </w:p>
    <w:p w14:paraId="4B626AA0" w14:textId="77777777" w:rsidR="003A4E51" w:rsidRDefault="003A4E51" w:rsidP="003A4E51">
      <w:pPr>
        <w:pStyle w:val="ListParagraph"/>
        <w:jc w:val="both"/>
      </w:pPr>
    </w:p>
    <w:p w14:paraId="7093B17C" w14:textId="77777777" w:rsidR="00D546CA" w:rsidRPr="003A4E51" w:rsidRDefault="00D546CA" w:rsidP="003A4E51">
      <w:pPr>
        <w:pStyle w:val="ListParagraph"/>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2EAFA8D6" w14:textId="530B5841" w:rsidR="00C447E8" w:rsidRDefault="00770537" w:rsidP="00B461B1">
      <w:pPr>
        <w:spacing w:after="200" w:line="276" w:lineRule="auto"/>
        <w:rPr>
          <w:b/>
        </w:rPr>
      </w:pPr>
      <w:r>
        <w:rPr>
          <w:b/>
        </w:rPr>
        <w:t>Role Holder</w:t>
      </w:r>
      <w:r w:rsidR="00C447E8" w:rsidRPr="00C447E8">
        <w:rPr>
          <w:b/>
        </w:rPr>
        <w:t xml:space="preserve"> Requirements:</w:t>
      </w:r>
    </w:p>
    <w:p w14:paraId="72DF4F8C" w14:textId="28F53F81" w:rsidR="00F11FB0" w:rsidRPr="00F11FB0" w:rsidRDefault="004A2411" w:rsidP="00F11FB0">
      <w:pPr>
        <w:numPr>
          <w:ilvl w:val="0"/>
          <w:numId w:val="17"/>
        </w:numPr>
        <w:spacing w:after="0" w:line="276" w:lineRule="auto"/>
      </w:pPr>
      <w:r w:rsidRPr="001C22E1">
        <w:lastRenderedPageBreak/>
        <w:t>Bachelor’s degree in nutrition or agriculture</w:t>
      </w:r>
      <w:r w:rsidR="00F11FB0" w:rsidRPr="00F11FB0">
        <w:t>.</w:t>
      </w:r>
    </w:p>
    <w:p w14:paraId="7BFBB374" w14:textId="28DE043A" w:rsidR="00F11FB0" w:rsidRPr="00F11FB0" w:rsidRDefault="00F11FB0" w:rsidP="00F11FB0">
      <w:pPr>
        <w:numPr>
          <w:ilvl w:val="0"/>
          <w:numId w:val="17"/>
        </w:numPr>
        <w:spacing w:after="0" w:line="276" w:lineRule="auto"/>
      </w:pPr>
      <w:r w:rsidRPr="00F11FB0">
        <w:t>03 years of work experience in nutrition or nutrition sensitive</w:t>
      </w:r>
      <w:r w:rsidR="002134A6">
        <w:t xml:space="preserve"> </w:t>
      </w:r>
      <w:r w:rsidRPr="00F11FB0">
        <w:t xml:space="preserve">food security </w:t>
      </w:r>
      <w:r w:rsidR="002134A6">
        <w:t>programme / Project</w:t>
      </w:r>
    </w:p>
    <w:p w14:paraId="02206440" w14:textId="77777777" w:rsidR="00F11FB0" w:rsidRPr="00F11FB0" w:rsidRDefault="00F11FB0" w:rsidP="00F11FB0">
      <w:pPr>
        <w:numPr>
          <w:ilvl w:val="0"/>
          <w:numId w:val="17"/>
        </w:numPr>
        <w:spacing w:after="0" w:line="276" w:lineRule="auto"/>
      </w:pPr>
      <w:r w:rsidRPr="00F11FB0">
        <w:t>01 years of managing project / programme is required.</w:t>
      </w:r>
    </w:p>
    <w:p w14:paraId="7503FA46" w14:textId="1E3A6864" w:rsidR="00F11FB0" w:rsidRPr="00F11FB0" w:rsidRDefault="00F11FB0" w:rsidP="00F11FB0">
      <w:pPr>
        <w:numPr>
          <w:ilvl w:val="0"/>
          <w:numId w:val="17"/>
        </w:numPr>
        <w:spacing w:after="0" w:line="276" w:lineRule="auto"/>
      </w:pPr>
      <w:r w:rsidRPr="00F11FB0">
        <w:t xml:space="preserve">Good computer and report writing skills are </w:t>
      </w:r>
      <w:r w:rsidR="006D6E7D">
        <w:t xml:space="preserve">desirable. </w:t>
      </w:r>
    </w:p>
    <w:p w14:paraId="34A53D6D" w14:textId="5B817017" w:rsidR="00F11FB0" w:rsidRPr="00F11FB0" w:rsidRDefault="00F11FB0" w:rsidP="00F11FB0">
      <w:pPr>
        <w:numPr>
          <w:ilvl w:val="0"/>
          <w:numId w:val="17"/>
        </w:numPr>
        <w:spacing w:after="0" w:line="276" w:lineRule="auto"/>
      </w:pPr>
      <w:r w:rsidRPr="00F11FB0">
        <w:t xml:space="preserve">Strong written and verbal communication skills in English is </w:t>
      </w:r>
      <w:r w:rsidR="006D6E7D">
        <w:t>desirable.</w:t>
      </w:r>
    </w:p>
    <w:p w14:paraId="0AEB1DBB" w14:textId="77777777" w:rsidR="007819B1" w:rsidRPr="00F11FB0" w:rsidRDefault="007819B1" w:rsidP="007819B1">
      <w:pPr>
        <w:numPr>
          <w:ilvl w:val="0"/>
          <w:numId w:val="17"/>
        </w:numPr>
        <w:spacing w:after="0" w:line="276" w:lineRule="auto"/>
      </w:pPr>
      <w:r w:rsidRPr="00F11FB0">
        <w:t>Experience in managing project / programme budget is desirable</w:t>
      </w:r>
    </w:p>
    <w:p w14:paraId="42324AF3" w14:textId="77777777" w:rsidR="00F11FB0" w:rsidRPr="00F11FB0" w:rsidRDefault="00F11FB0" w:rsidP="00F11FB0">
      <w:pPr>
        <w:numPr>
          <w:ilvl w:val="0"/>
          <w:numId w:val="17"/>
        </w:numPr>
        <w:spacing w:after="0" w:line="276" w:lineRule="auto"/>
      </w:pPr>
      <w:r w:rsidRPr="00F11FB0">
        <w:t>Good knowledge on Rohingya refugee context is desirable</w:t>
      </w:r>
    </w:p>
    <w:p w14:paraId="21B3A14D" w14:textId="77777777" w:rsidR="00F11FB0" w:rsidRPr="00F11FB0" w:rsidRDefault="00F11FB0" w:rsidP="00F11FB0">
      <w:pPr>
        <w:spacing w:after="0" w:line="276" w:lineRule="auto"/>
        <w:ind w:left="720"/>
        <w:rPr>
          <w:highlight w:val="yellow"/>
        </w:rPr>
      </w:pP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4610ADD6"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Candidates are expected to demonstrate abilities in the following priority competency areas</w:t>
      </w:r>
      <w:r w:rsidR="004C1CBA">
        <w:rPr>
          <w:rFonts w:cstheme="minorHAnsi"/>
          <w:lang w:val="en-US"/>
        </w:rPr>
        <w:t>:</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Managing Yourself</w:t>
            </w:r>
          </w:p>
        </w:tc>
        <w:tc>
          <w:tcPr>
            <w:tcW w:w="3544" w:type="dxa"/>
          </w:tcPr>
          <w:p w14:paraId="5B1AAF25"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Planning and decision-making</w:t>
            </w:r>
          </w:p>
        </w:tc>
      </w:tr>
      <w:tr w:rsidR="00770537" w:rsidRPr="00770537" w14:paraId="28723578" w14:textId="77777777" w:rsidTr="004B1C46">
        <w:tc>
          <w:tcPr>
            <w:tcW w:w="3976" w:type="dxa"/>
          </w:tcPr>
          <w:p w14:paraId="7A99B4EA"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Individual leadership</w:t>
            </w:r>
          </w:p>
        </w:tc>
        <w:tc>
          <w:tcPr>
            <w:tcW w:w="3544" w:type="dxa"/>
          </w:tcPr>
          <w:p w14:paraId="75BE8145"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Creativity and innovation</w:t>
            </w:r>
          </w:p>
        </w:tc>
      </w:tr>
      <w:tr w:rsidR="00770537" w:rsidRPr="00770537" w14:paraId="4D289615" w14:textId="77777777" w:rsidTr="004B1C46">
        <w:tc>
          <w:tcPr>
            <w:tcW w:w="3976" w:type="dxa"/>
          </w:tcPr>
          <w:p w14:paraId="407A0ABF"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Communication and working with others</w:t>
            </w:r>
          </w:p>
        </w:tc>
        <w:tc>
          <w:tcPr>
            <w:tcW w:w="3544" w:type="dxa"/>
          </w:tcPr>
          <w:p w14:paraId="24FB062C"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Influence, advocacy and networking</w:t>
            </w:r>
          </w:p>
        </w:tc>
      </w:tr>
      <w:tr w:rsidR="00770537" w:rsidRPr="00770537" w14:paraId="06FD785E" w14:textId="77777777" w:rsidTr="004B1C46">
        <w:tc>
          <w:tcPr>
            <w:tcW w:w="3976" w:type="dxa"/>
          </w:tcPr>
          <w:p w14:paraId="29128423"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Delivering results</w:t>
            </w:r>
          </w:p>
        </w:tc>
        <w:tc>
          <w:tcPr>
            <w:tcW w:w="3544" w:type="dxa"/>
          </w:tcPr>
          <w:p w14:paraId="46640AC1"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Change</w:t>
            </w:r>
          </w:p>
        </w:tc>
      </w:tr>
      <w:tr w:rsidR="00C8734D" w:rsidRPr="00770537" w14:paraId="1089797E" w14:textId="77777777" w:rsidTr="004B1C46">
        <w:tc>
          <w:tcPr>
            <w:tcW w:w="3976" w:type="dxa"/>
          </w:tcPr>
          <w:p w14:paraId="47F9DB3C" w14:textId="77777777" w:rsidR="00C8734D" w:rsidRPr="00F82430" w:rsidRDefault="00C8734D" w:rsidP="00770537">
            <w:pPr>
              <w:tabs>
                <w:tab w:val="left" w:pos="2694"/>
              </w:tabs>
              <w:jc w:val="both"/>
              <w:rPr>
                <w:rFonts w:cstheme="minorHAnsi"/>
                <w:b/>
                <w:sz w:val="20"/>
                <w:szCs w:val="20"/>
              </w:rPr>
            </w:pPr>
          </w:p>
        </w:tc>
        <w:tc>
          <w:tcPr>
            <w:tcW w:w="3544" w:type="dxa"/>
          </w:tcPr>
          <w:p w14:paraId="575C71E0" w14:textId="77777777" w:rsidR="00C8734D" w:rsidRPr="00770537" w:rsidRDefault="00C8734D" w:rsidP="00770537">
            <w:pPr>
              <w:tabs>
                <w:tab w:val="left" w:pos="2694"/>
              </w:tabs>
              <w:jc w:val="both"/>
              <w:rPr>
                <w:rFonts w:cstheme="minorHAnsi"/>
                <w:sz w:val="20"/>
                <w:szCs w:val="20"/>
              </w:rPr>
            </w:pPr>
          </w:p>
        </w:tc>
      </w:tr>
    </w:tbl>
    <w:p w14:paraId="44FF50FD" w14:textId="011E4E7E" w:rsidR="00770537" w:rsidRDefault="00770537" w:rsidP="00770537">
      <w:pPr>
        <w:spacing w:after="0" w:line="240" w:lineRule="auto"/>
        <w:rPr>
          <w:rFonts w:cstheme="minorHAnsi"/>
          <w:b/>
          <w:color w:val="007C76"/>
        </w:rPr>
      </w:pPr>
    </w:p>
    <w:p w14:paraId="17BE4B8C" w14:textId="77777777" w:rsidR="00C8734D" w:rsidRPr="00791FB2" w:rsidRDefault="00C8734D" w:rsidP="00C8734D">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origin, disability, political beliefs, religious beliefs, sexual orientation, or socio-economic status to apply to become a part of the organisation.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7A64F8AE"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2AE95A5" w14:textId="77777777" w:rsidR="00C8734D" w:rsidRPr="00791FB2" w:rsidRDefault="00C8734D" w:rsidP="00C8734D">
      <w:r w:rsidRPr="1FF98E89">
        <w:rPr>
          <w:rStyle w:val="contentpasted0"/>
        </w:rPr>
        <w:t>If you have any concerns about our recruitment process and need particular assistance - for example if you have a disability e.g. a hearing impairment - please let us know and we will do our best to respond to your needs.  </w:t>
      </w:r>
    </w:p>
    <w:p w14:paraId="2EAFD85F"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02B5E928" w14:textId="77777777" w:rsidR="00C8734D" w:rsidRPr="00770537" w:rsidRDefault="00C8734D"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Concern has an 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 xml:space="preserve">ational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Programme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1FF98E89">
        <w:rPr>
          <w:rStyle w:val="normaltextrun"/>
          <w:rFonts w:asciiTheme="minorHAnsi" w:hAnsiTheme="minorHAnsi" w:cstheme="minorBidi"/>
          <w:sz w:val="22"/>
          <w:szCs w:val="22"/>
          <w:shd w:val="clear" w:color="auto" w:fill="FFFFFF"/>
          <w:lang w:val="en-US"/>
        </w:rPr>
        <w:t>organisations</w:t>
      </w:r>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the standards of 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 xml:space="preserve">r expected of them. In this context, staff have a responsibility to the </w:t>
      </w:r>
      <w:r w:rsidR="00EA5B46" w:rsidRPr="1FF98E89">
        <w:rPr>
          <w:rStyle w:val="normaltextrun"/>
          <w:rFonts w:asciiTheme="minorHAnsi" w:hAnsiTheme="minorHAnsi" w:cstheme="minorBidi"/>
          <w:sz w:val="22"/>
          <w:szCs w:val="22"/>
          <w:shd w:val="clear" w:color="auto" w:fill="FFFFFF"/>
          <w:lang w:val="en-US"/>
        </w:rPr>
        <w:t xml:space="preserve">organisation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7876DB" w14:paraId="0875FA90"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0DC52" w14:textId="77777777" w:rsidR="007876DB" w:rsidRDefault="007876DB">
            <w:pPr>
              <w:spacing w:before="240"/>
              <w:rPr>
                <w:rFonts w:eastAsia="Times New Roman" w:cstheme="minorHAnsi"/>
                <w:i/>
                <w:lang w:eastAsia="en-GB"/>
              </w:rPr>
            </w:pPr>
            <w:r>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3501285B"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3EBDC81C" w14:textId="77777777" w:rsidTr="007876DB">
        <w:trPr>
          <w:trHeight w:val="5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A0F13" w14:textId="77777777" w:rsidR="007876DB" w:rsidRDefault="007876DB">
            <w:pPr>
              <w:spacing w:after="0"/>
              <w:rPr>
                <w:rFonts w:eastAsia="Times New Roman" w:cstheme="minorHAnsi"/>
                <w: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FC11E8C"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r w:rsidR="007876DB" w14:paraId="5DA2CD64"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2BF8E" w14:textId="77777777" w:rsidR="007876DB" w:rsidRDefault="007876DB">
            <w:pPr>
              <w:spacing w:before="240"/>
              <w:rPr>
                <w:rFonts w:eastAsia="Times New Roman" w:cstheme="minorHAnsi"/>
                <w:lang w:eastAsia="en-GB"/>
              </w:rPr>
            </w:pPr>
            <w:r>
              <w:rPr>
                <w:rFonts w:eastAsia="Times New Roman" w:cstheme="minorHAnsi"/>
                <w:i/>
                <w:lang w:eastAsia="en-GB"/>
              </w:rPr>
              <w:t>Employee’s name</w:t>
            </w:r>
            <w:r>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116B54D9"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268D0F60" w14:textId="77777777" w:rsidTr="007876DB">
        <w:trPr>
          <w:trHeight w:val="8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E56E2" w14:textId="77777777" w:rsidR="007876DB" w:rsidRDefault="007876DB">
            <w:pPr>
              <w:spacing w:after="0"/>
              <w:rPr>
                <w:rFonts w:eastAsia="Times New Roman" w:cstheme="minorHAns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04808F9"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bl>
    <w:p w14:paraId="3CCF40C3" w14:textId="5F4E55A6" w:rsidR="00B461B1" w:rsidRDefault="00B461B1" w:rsidP="003F362F">
      <w:pPr>
        <w:rPr>
          <w:rFonts w:cstheme="minorHAnsi"/>
          <w:sz w:val="28"/>
          <w:szCs w:val="28"/>
          <w:u w:val="single"/>
          <w:lang w:val="en-US"/>
        </w:rPr>
      </w:pPr>
    </w:p>
    <w:p w14:paraId="5B389FB7" w14:textId="60BB8E92" w:rsidR="0062111C" w:rsidRDefault="0062111C" w:rsidP="003F362F">
      <w:pPr>
        <w:rPr>
          <w:rFonts w:cstheme="minorHAnsi"/>
          <w:sz w:val="28"/>
          <w:szCs w:val="28"/>
          <w:u w:val="single"/>
          <w:lang w:val="en-US"/>
        </w:rPr>
      </w:pPr>
    </w:p>
    <w:p w14:paraId="16595E11" w14:textId="0200CE35" w:rsidR="0062111C" w:rsidRDefault="0062111C" w:rsidP="003F362F">
      <w:pPr>
        <w:rPr>
          <w:rFonts w:cstheme="minorHAnsi"/>
          <w:sz w:val="28"/>
          <w:szCs w:val="28"/>
          <w:u w:val="single"/>
          <w:lang w:val="en-US"/>
        </w:rPr>
      </w:pPr>
    </w:p>
    <w:sectPr w:rsidR="0062111C"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A5028"/>
    <w:multiLevelType w:val="hybridMultilevel"/>
    <w:tmpl w:val="1C600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7D6D04DC"/>
    <w:multiLevelType w:val="hybridMultilevel"/>
    <w:tmpl w:val="3E4E9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70452191">
    <w:abstractNumId w:val="4"/>
  </w:num>
  <w:num w:numId="2" w16cid:durableId="795565895">
    <w:abstractNumId w:val="2"/>
  </w:num>
  <w:num w:numId="3" w16cid:durableId="857626029">
    <w:abstractNumId w:val="3"/>
  </w:num>
  <w:num w:numId="4" w16cid:durableId="67726317">
    <w:abstractNumId w:val="9"/>
  </w:num>
  <w:num w:numId="5" w16cid:durableId="617487973">
    <w:abstractNumId w:val="6"/>
  </w:num>
  <w:num w:numId="6" w16cid:durableId="1796286249">
    <w:abstractNumId w:val="10"/>
  </w:num>
  <w:num w:numId="7" w16cid:durableId="1007249117">
    <w:abstractNumId w:val="1"/>
  </w:num>
  <w:num w:numId="8" w16cid:durableId="2061006668">
    <w:abstractNumId w:val="13"/>
  </w:num>
  <w:num w:numId="9" w16cid:durableId="572079976">
    <w:abstractNumId w:val="0"/>
  </w:num>
  <w:num w:numId="10" w16cid:durableId="808284330">
    <w:abstractNumId w:val="14"/>
  </w:num>
  <w:num w:numId="11" w16cid:durableId="1529217459">
    <w:abstractNumId w:val="7"/>
  </w:num>
  <w:num w:numId="12" w16cid:durableId="1157182820">
    <w:abstractNumId w:val="8"/>
  </w:num>
  <w:num w:numId="13" w16cid:durableId="1542014777">
    <w:abstractNumId w:val="7"/>
  </w:num>
  <w:num w:numId="14" w16cid:durableId="366414735">
    <w:abstractNumId w:val="11"/>
  </w:num>
  <w:num w:numId="15" w16cid:durableId="1199050712">
    <w:abstractNumId w:val="5"/>
  </w:num>
  <w:num w:numId="16" w16cid:durableId="1664161646">
    <w:abstractNumId w:val="12"/>
  </w:num>
  <w:num w:numId="17" w16cid:durableId="1056274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4FEB"/>
    <w:rsid w:val="000E7BB4"/>
    <w:rsid w:val="00112DAE"/>
    <w:rsid w:val="00115D13"/>
    <w:rsid w:val="00193A5E"/>
    <w:rsid w:val="001C22E1"/>
    <w:rsid w:val="001C2759"/>
    <w:rsid w:val="001D042C"/>
    <w:rsid w:val="001E7909"/>
    <w:rsid w:val="001F1589"/>
    <w:rsid w:val="002134A6"/>
    <w:rsid w:val="002203DE"/>
    <w:rsid w:val="00283F8A"/>
    <w:rsid w:val="00286631"/>
    <w:rsid w:val="00293B60"/>
    <w:rsid w:val="00293CEE"/>
    <w:rsid w:val="00295DFF"/>
    <w:rsid w:val="002B398A"/>
    <w:rsid w:val="002D3921"/>
    <w:rsid w:val="002D55EA"/>
    <w:rsid w:val="002D68D9"/>
    <w:rsid w:val="002F32D9"/>
    <w:rsid w:val="00301632"/>
    <w:rsid w:val="00301886"/>
    <w:rsid w:val="00314889"/>
    <w:rsid w:val="00340DCB"/>
    <w:rsid w:val="00347E94"/>
    <w:rsid w:val="003A4E51"/>
    <w:rsid w:val="003F362F"/>
    <w:rsid w:val="00403FD4"/>
    <w:rsid w:val="004178C8"/>
    <w:rsid w:val="00437D6B"/>
    <w:rsid w:val="00454C23"/>
    <w:rsid w:val="00455C0D"/>
    <w:rsid w:val="004641D6"/>
    <w:rsid w:val="00465CCF"/>
    <w:rsid w:val="00467380"/>
    <w:rsid w:val="004753BD"/>
    <w:rsid w:val="004A2411"/>
    <w:rsid w:val="004C1CBA"/>
    <w:rsid w:val="004C7369"/>
    <w:rsid w:val="004F596E"/>
    <w:rsid w:val="00522AE6"/>
    <w:rsid w:val="00592CDE"/>
    <w:rsid w:val="005B35AE"/>
    <w:rsid w:val="005D150A"/>
    <w:rsid w:val="005D4306"/>
    <w:rsid w:val="0061435B"/>
    <w:rsid w:val="0062111C"/>
    <w:rsid w:val="0063261B"/>
    <w:rsid w:val="00661EE9"/>
    <w:rsid w:val="006A635B"/>
    <w:rsid w:val="006C042F"/>
    <w:rsid w:val="006D1B42"/>
    <w:rsid w:val="006D6E7D"/>
    <w:rsid w:val="006F7286"/>
    <w:rsid w:val="0072431E"/>
    <w:rsid w:val="00731CE7"/>
    <w:rsid w:val="00733EAE"/>
    <w:rsid w:val="007429E6"/>
    <w:rsid w:val="00770537"/>
    <w:rsid w:val="007819B1"/>
    <w:rsid w:val="00781A02"/>
    <w:rsid w:val="00786FB7"/>
    <w:rsid w:val="007876DB"/>
    <w:rsid w:val="00790BC5"/>
    <w:rsid w:val="00791FB2"/>
    <w:rsid w:val="0079331C"/>
    <w:rsid w:val="007A2AD2"/>
    <w:rsid w:val="007E6C59"/>
    <w:rsid w:val="0081258B"/>
    <w:rsid w:val="00821F39"/>
    <w:rsid w:val="00837821"/>
    <w:rsid w:val="00850F7E"/>
    <w:rsid w:val="00883D15"/>
    <w:rsid w:val="00902885"/>
    <w:rsid w:val="009132AA"/>
    <w:rsid w:val="009164A3"/>
    <w:rsid w:val="00921AF4"/>
    <w:rsid w:val="00933791"/>
    <w:rsid w:val="00945530"/>
    <w:rsid w:val="0094734B"/>
    <w:rsid w:val="00986C85"/>
    <w:rsid w:val="009B1CCE"/>
    <w:rsid w:val="009D4B10"/>
    <w:rsid w:val="009E02D7"/>
    <w:rsid w:val="00A2151B"/>
    <w:rsid w:val="00A41857"/>
    <w:rsid w:val="00A462B2"/>
    <w:rsid w:val="00A67A4A"/>
    <w:rsid w:val="00A711F8"/>
    <w:rsid w:val="00AE1B4F"/>
    <w:rsid w:val="00B45858"/>
    <w:rsid w:val="00B45B50"/>
    <w:rsid w:val="00B461B1"/>
    <w:rsid w:val="00B5198A"/>
    <w:rsid w:val="00B95363"/>
    <w:rsid w:val="00BA08FD"/>
    <w:rsid w:val="00BA6194"/>
    <w:rsid w:val="00BB225F"/>
    <w:rsid w:val="00BC66C2"/>
    <w:rsid w:val="00BE1C86"/>
    <w:rsid w:val="00BF66D7"/>
    <w:rsid w:val="00C0546E"/>
    <w:rsid w:val="00C124AF"/>
    <w:rsid w:val="00C33943"/>
    <w:rsid w:val="00C37517"/>
    <w:rsid w:val="00C40B21"/>
    <w:rsid w:val="00C447E8"/>
    <w:rsid w:val="00C5275F"/>
    <w:rsid w:val="00C666BA"/>
    <w:rsid w:val="00C8734D"/>
    <w:rsid w:val="00C93E35"/>
    <w:rsid w:val="00C979B6"/>
    <w:rsid w:val="00CD067C"/>
    <w:rsid w:val="00D17CB7"/>
    <w:rsid w:val="00D27F5C"/>
    <w:rsid w:val="00D45F9E"/>
    <w:rsid w:val="00D473C9"/>
    <w:rsid w:val="00D546CA"/>
    <w:rsid w:val="00D6371E"/>
    <w:rsid w:val="00D63D2B"/>
    <w:rsid w:val="00D90E4B"/>
    <w:rsid w:val="00DB236F"/>
    <w:rsid w:val="00E27974"/>
    <w:rsid w:val="00E4637F"/>
    <w:rsid w:val="00E57BF6"/>
    <w:rsid w:val="00E658E7"/>
    <w:rsid w:val="00E74386"/>
    <w:rsid w:val="00E75F35"/>
    <w:rsid w:val="00E861D7"/>
    <w:rsid w:val="00EA5B46"/>
    <w:rsid w:val="00F0042E"/>
    <w:rsid w:val="00F11FB0"/>
    <w:rsid w:val="00F24BB4"/>
    <w:rsid w:val="00F326B7"/>
    <w:rsid w:val="00F62444"/>
    <w:rsid w:val="00F82430"/>
    <w:rsid w:val="00F84571"/>
    <w:rsid w:val="00FB60A1"/>
    <w:rsid w:val="00FC4D5D"/>
    <w:rsid w:val="00FD007E"/>
    <w:rsid w:val="00FD3547"/>
    <w:rsid w:val="00FD3CA3"/>
    <w:rsid w:val="00FF28E5"/>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5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655717432">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1263</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33</cp:revision>
  <dcterms:created xsi:type="dcterms:W3CDTF">2025-06-18T06:15:00Z</dcterms:created>
  <dcterms:modified xsi:type="dcterms:W3CDTF">2025-06-19T05:07:00Z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