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ADF9A" w14:textId="77777777" w:rsidR="00815370" w:rsidRPr="00A12003" w:rsidRDefault="00815370" w:rsidP="00815370">
      <w:pPr>
        <w:jc w:val="center"/>
        <w:rPr>
          <w:rFonts w:ascii="Arial" w:hAnsi="Arial" w:cs="Arial"/>
          <w:b/>
        </w:rPr>
      </w:pPr>
      <w:bookmarkStart w:id="0" w:name="_GoBack"/>
      <w:bookmarkEnd w:id="0"/>
      <w:r w:rsidRPr="00A12003">
        <w:rPr>
          <w:rFonts w:ascii="Arial" w:hAnsi="Arial" w:cs="Arial"/>
          <w:b/>
        </w:rPr>
        <w:t>Concern Worldwide Bangladesh</w:t>
      </w:r>
    </w:p>
    <w:p w14:paraId="59510337" w14:textId="77777777" w:rsidR="00815370" w:rsidRPr="00A12003" w:rsidRDefault="00815370" w:rsidP="00815370">
      <w:pPr>
        <w:jc w:val="center"/>
        <w:rPr>
          <w:rFonts w:ascii="Arial" w:hAnsi="Arial" w:cs="Arial"/>
          <w:b/>
        </w:rPr>
      </w:pPr>
      <w:r w:rsidRPr="00A12003">
        <w:rPr>
          <w:rFonts w:ascii="Arial" w:hAnsi="Arial" w:cs="Arial"/>
          <w:b/>
        </w:rPr>
        <w:t>JOB DESCRIPTION</w:t>
      </w:r>
    </w:p>
    <w:p w14:paraId="13F540F5" w14:textId="77777777" w:rsidR="001C06D6" w:rsidRPr="00A12003" w:rsidRDefault="00F976BE" w:rsidP="00F011F1">
      <w:pPr>
        <w:jc w:val="center"/>
        <w:rPr>
          <w:rFonts w:ascii="Arial" w:hAnsi="Arial" w:cs="Arial"/>
          <w:b/>
        </w:rPr>
      </w:pPr>
      <w:r w:rsidRPr="00A12003">
        <w:rPr>
          <w:rFonts w:ascii="Arial" w:hAnsi="Arial" w:cs="Arial"/>
          <w:b/>
        </w:rPr>
        <w:t xml:space="preserve">Head </w:t>
      </w:r>
      <w:r w:rsidR="00D31177" w:rsidRPr="00A12003">
        <w:rPr>
          <w:rFonts w:ascii="Arial" w:hAnsi="Arial" w:cs="Arial"/>
          <w:b/>
        </w:rPr>
        <w:t>of</w:t>
      </w:r>
      <w:r w:rsidRPr="00A12003">
        <w:rPr>
          <w:rFonts w:ascii="Arial" w:hAnsi="Arial" w:cs="Arial"/>
          <w:b/>
        </w:rPr>
        <w:t xml:space="preserve"> Administration a</w:t>
      </w:r>
      <w:r w:rsidR="00BF6D86" w:rsidRPr="00A12003">
        <w:rPr>
          <w:rFonts w:ascii="Arial" w:hAnsi="Arial" w:cs="Arial"/>
          <w:b/>
        </w:rPr>
        <w:t>nd Logistics</w:t>
      </w:r>
    </w:p>
    <w:p w14:paraId="42C9A0AA" w14:textId="77777777" w:rsidR="00F011F1" w:rsidRPr="00A12003" w:rsidRDefault="00E94598" w:rsidP="00E94598">
      <w:pPr>
        <w:jc w:val="both"/>
        <w:rPr>
          <w:rFonts w:ascii="Arial" w:hAnsi="Arial" w:cs="Arial"/>
        </w:rPr>
      </w:pPr>
      <w:r w:rsidRPr="00A12003">
        <w:rPr>
          <w:rFonts w:ascii="Arial" w:hAnsi="Arial" w:cs="Arial"/>
        </w:rPr>
        <w:t xml:space="preserve">Concern Worldwide is an international humanitarian organisation dedicated to the reduction of suffering and working towards the ultimate elimination of extreme poverty in the world’s poorest countries.  Concern started working with the people of Bangladesh in 1972 by extending its support after the devastating cyclone of 1970. Since then, Concern Worldwide has been working to address extreme poverty in the most vulnerable communities of the country by implementing needs based, innovative humanitarian and development projects. Concern Worldwide, Bangladesh has been implementing development, emergency and </w:t>
      </w:r>
      <w:proofErr w:type="spellStart"/>
      <w:r w:rsidRPr="00A12003">
        <w:rPr>
          <w:rFonts w:ascii="Arial" w:hAnsi="Arial" w:cs="Arial"/>
        </w:rPr>
        <w:t>Rohingya</w:t>
      </w:r>
      <w:proofErr w:type="spellEnd"/>
      <w:r w:rsidRPr="00A12003">
        <w:rPr>
          <w:rFonts w:ascii="Arial" w:hAnsi="Arial" w:cs="Arial"/>
        </w:rPr>
        <w:t xml:space="preserve"> Response Projects with the funding from different donors. Concern has been implementing its project directly </w:t>
      </w:r>
      <w:proofErr w:type="gramStart"/>
      <w:r w:rsidRPr="00A12003">
        <w:rPr>
          <w:rFonts w:ascii="Arial" w:hAnsi="Arial" w:cs="Arial"/>
        </w:rPr>
        <w:t>and also</w:t>
      </w:r>
      <w:proofErr w:type="gramEnd"/>
      <w:r w:rsidRPr="00A12003">
        <w:rPr>
          <w:rFonts w:ascii="Arial" w:hAnsi="Arial" w:cs="Arial"/>
        </w:rPr>
        <w:t xml:space="preserve"> through partnership with local, national and international NGO.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501"/>
      </w:tblGrid>
      <w:tr w:rsidR="00F011F1" w:rsidRPr="00A12003" w14:paraId="48A19D71" w14:textId="77777777" w:rsidTr="00715674">
        <w:tc>
          <w:tcPr>
            <w:tcW w:w="1395" w:type="pct"/>
            <w:shd w:val="clear" w:color="auto" w:fill="CCCCCC"/>
          </w:tcPr>
          <w:p w14:paraId="4C25734C" w14:textId="77777777" w:rsidR="00F011F1" w:rsidRPr="00A12003" w:rsidRDefault="00F011F1" w:rsidP="008D0A43">
            <w:pPr>
              <w:widowControl w:val="0"/>
              <w:tabs>
                <w:tab w:val="center" w:pos="4153"/>
                <w:tab w:val="right" w:pos="8306"/>
              </w:tabs>
              <w:autoSpaceDE w:val="0"/>
              <w:autoSpaceDN w:val="0"/>
              <w:adjustRightInd w:val="0"/>
              <w:spacing w:after="0" w:line="240" w:lineRule="auto"/>
              <w:rPr>
                <w:rFonts w:ascii="Arial" w:eastAsia="Times New Roman" w:hAnsi="Arial" w:cs="Arial"/>
                <w:b/>
                <w:bCs/>
                <w:lang w:eastAsia="en-GB"/>
              </w:rPr>
            </w:pPr>
            <w:r w:rsidRPr="00A12003">
              <w:rPr>
                <w:rFonts w:ascii="Arial" w:eastAsia="Times New Roman" w:hAnsi="Arial" w:cs="Arial"/>
                <w:b/>
                <w:bCs/>
                <w:lang w:eastAsia="en-GB"/>
              </w:rPr>
              <w:t>Job Title:</w:t>
            </w:r>
          </w:p>
        </w:tc>
        <w:tc>
          <w:tcPr>
            <w:tcW w:w="3605" w:type="pct"/>
          </w:tcPr>
          <w:p w14:paraId="53C506C5" w14:textId="77777777" w:rsidR="00F011F1" w:rsidRPr="00715674" w:rsidRDefault="006905CB" w:rsidP="00715674">
            <w:pPr>
              <w:widowControl w:val="0"/>
              <w:tabs>
                <w:tab w:val="center" w:pos="4153"/>
                <w:tab w:val="right" w:pos="8306"/>
              </w:tabs>
              <w:autoSpaceDE w:val="0"/>
              <w:autoSpaceDN w:val="0"/>
              <w:adjustRightInd w:val="0"/>
              <w:spacing w:after="0" w:line="240" w:lineRule="auto"/>
              <w:rPr>
                <w:rFonts w:ascii="Arial" w:hAnsi="Arial" w:cs="Arial"/>
                <w:b/>
              </w:rPr>
            </w:pPr>
            <w:r w:rsidRPr="00A12003">
              <w:rPr>
                <w:rFonts w:ascii="Arial" w:hAnsi="Arial" w:cs="Arial"/>
                <w:b/>
              </w:rPr>
              <w:t>Head Of Administration And Logistics</w:t>
            </w:r>
          </w:p>
        </w:tc>
      </w:tr>
      <w:tr w:rsidR="00F011F1" w:rsidRPr="00A12003" w14:paraId="26514A1A" w14:textId="77777777" w:rsidTr="00715674">
        <w:tc>
          <w:tcPr>
            <w:tcW w:w="1395" w:type="pct"/>
            <w:shd w:val="clear" w:color="auto" w:fill="CCCCCC"/>
          </w:tcPr>
          <w:p w14:paraId="7B21C4C6" w14:textId="77777777" w:rsidR="00F011F1" w:rsidRPr="00A12003" w:rsidRDefault="00F011F1" w:rsidP="008D0A43">
            <w:pPr>
              <w:widowControl w:val="0"/>
              <w:tabs>
                <w:tab w:val="center" w:pos="4153"/>
                <w:tab w:val="right" w:pos="8306"/>
              </w:tabs>
              <w:autoSpaceDE w:val="0"/>
              <w:autoSpaceDN w:val="0"/>
              <w:adjustRightInd w:val="0"/>
              <w:spacing w:after="0" w:line="240" w:lineRule="auto"/>
              <w:rPr>
                <w:rFonts w:ascii="Arial" w:eastAsia="Times New Roman" w:hAnsi="Arial" w:cs="Arial"/>
                <w:b/>
                <w:bCs/>
                <w:lang w:eastAsia="en-GB"/>
              </w:rPr>
            </w:pPr>
            <w:r w:rsidRPr="00A12003">
              <w:rPr>
                <w:rFonts w:ascii="Arial" w:eastAsia="Times New Roman" w:hAnsi="Arial" w:cs="Arial"/>
                <w:b/>
                <w:bCs/>
                <w:lang w:eastAsia="en-GB"/>
              </w:rPr>
              <w:t>Job Location:</w:t>
            </w:r>
          </w:p>
        </w:tc>
        <w:tc>
          <w:tcPr>
            <w:tcW w:w="3605" w:type="pct"/>
          </w:tcPr>
          <w:p w14:paraId="5986E021" w14:textId="77777777" w:rsidR="00F011F1" w:rsidRPr="00A12003" w:rsidRDefault="00F011F1" w:rsidP="008D0A43">
            <w:pPr>
              <w:spacing w:after="0"/>
              <w:rPr>
                <w:rFonts w:ascii="Arial" w:hAnsi="Arial" w:cs="Arial"/>
                <w:lang w:val="en-US"/>
              </w:rPr>
            </w:pPr>
            <w:r w:rsidRPr="00A12003">
              <w:rPr>
                <w:rFonts w:ascii="Arial" w:eastAsia="Times New Roman" w:hAnsi="Arial" w:cs="Arial"/>
                <w:lang w:eastAsia="en-GB"/>
              </w:rPr>
              <w:t xml:space="preserve">Head Office, Dhaka, </w:t>
            </w:r>
          </w:p>
        </w:tc>
      </w:tr>
      <w:tr w:rsidR="00F011F1" w:rsidRPr="00A12003" w14:paraId="442B48A9" w14:textId="77777777" w:rsidTr="00715674">
        <w:tc>
          <w:tcPr>
            <w:tcW w:w="1395" w:type="pct"/>
            <w:shd w:val="clear" w:color="auto" w:fill="CCCCCC"/>
          </w:tcPr>
          <w:p w14:paraId="17948171" w14:textId="77777777" w:rsidR="00F011F1" w:rsidRPr="00A12003" w:rsidRDefault="00F011F1" w:rsidP="008D0A43">
            <w:pPr>
              <w:widowControl w:val="0"/>
              <w:tabs>
                <w:tab w:val="center" w:pos="4153"/>
                <w:tab w:val="right" w:pos="8306"/>
              </w:tabs>
              <w:autoSpaceDE w:val="0"/>
              <w:autoSpaceDN w:val="0"/>
              <w:adjustRightInd w:val="0"/>
              <w:spacing w:after="0" w:line="240" w:lineRule="auto"/>
              <w:rPr>
                <w:rFonts w:ascii="Arial" w:eastAsia="Times New Roman" w:hAnsi="Arial" w:cs="Arial"/>
                <w:b/>
                <w:bCs/>
                <w:lang w:eastAsia="en-GB"/>
              </w:rPr>
            </w:pPr>
            <w:r w:rsidRPr="00A12003">
              <w:rPr>
                <w:rFonts w:ascii="Arial" w:eastAsia="Times New Roman" w:hAnsi="Arial" w:cs="Arial"/>
                <w:b/>
                <w:bCs/>
                <w:lang w:eastAsia="en-GB"/>
              </w:rPr>
              <w:t>Reports to:</w:t>
            </w:r>
          </w:p>
        </w:tc>
        <w:tc>
          <w:tcPr>
            <w:tcW w:w="3605" w:type="pct"/>
          </w:tcPr>
          <w:p w14:paraId="37369628" w14:textId="77777777" w:rsidR="00F011F1" w:rsidRPr="00A12003" w:rsidRDefault="003A32F9" w:rsidP="008D0A43">
            <w:pPr>
              <w:widowControl w:val="0"/>
              <w:autoSpaceDE w:val="0"/>
              <w:autoSpaceDN w:val="0"/>
              <w:adjustRightInd w:val="0"/>
              <w:spacing w:after="0" w:line="240" w:lineRule="auto"/>
              <w:rPr>
                <w:rFonts w:ascii="Arial" w:eastAsia="Times New Roman" w:hAnsi="Arial" w:cs="Arial"/>
                <w:lang w:eastAsia="en-GB"/>
              </w:rPr>
            </w:pPr>
            <w:r w:rsidRPr="00A12003">
              <w:rPr>
                <w:rFonts w:ascii="Arial" w:eastAsia="Times New Roman" w:hAnsi="Arial" w:cs="Arial"/>
                <w:lang w:eastAsia="en-GB"/>
              </w:rPr>
              <w:t>Operations</w:t>
            </w:r>
            <w:r w:rsidR="00F011F1" w:rsidRPr="00A12003">
              <w:rPr>
                <w:rFonts w:ascii="Arial" w:eastAsia="Times New Roman" w:hAnsi="Arial" w:cs="Arial"/>
                <w:lang w:eastAsia="en-GB"/>
              </w:rPr>
              <w:t xml:space="preserve"> Director</w:t>
            </w:r>
          </w:p>
        </w:tc>
      </w:tr>
      <w:tr w:rsidR="00F011F1" w:rsidRPr="00A12003" w14:paraId="4F3FCE59" w14:textId="77777777" w:rsidTr="00715674">
        <w:tc>
          <w:tcPr>
            <w:tcW w:w="1395" w:type="pct"/>
            <w:shd w:val="clear" w:color="auto" w:fill="CCCCCC"/>
          </w:tcPr>
          <w:p w14:paraId="4B8F43DA" w14:textId="77777777" w:rsidR="00F011F1" w:rsidRPr="00A12003" w:rsidRDefault="00F011F1" w:rsidP="008D0A43">
            <w:pPr>
              <w:widowControl w:val="0"/>
              <w:tabs>
                <w:tab w:val="center" w:pos="4153"/>
                <w:tab w:val="right" w:pos="8306"/>
              </w:tabs>
              <w:autoSpaceDE w:val="0"/>
              <w:autoSpaceDN w:val="0"/>
              <w:adjustRightInd w:val="0"/>
              <w:spacing w:after="0" w:line="240" w:lineRule="auto"/>
              <w:rPr>
                <w:rFonts w:ascii="Arial" w:eastAsia="Times New Roman" w:hAnsi="Arial" w:cs="Arial"/>
                <w:b/>
                <w:bCs/>
                <w:lang w:eastAsia="en-GB"/>
              </w:rPr>
            </w:pPr>
            <w:r w:rsidRPr="00A12003">
              <w:rPr>
                <w:rFonts w:ascii="Arial" w:eastAsia="Times New Roman" w:hAnsi="Arial" w:cs="Arial"/>
                <w:b/>
                <w:bCs/>
                <w:lang w:eastAsia="en-GB"/>
              </w:rPr>
              <w:t>Staff Management</w:t>
            </w:r>
          </w:p>
        </w:tc>
        <w:tc>
          <w:tcPr>
            <w:tcW w:w="3605" w:type="pct"/>
          </w:tcPr>
          <w:p w14:paraId="522ACE79" w14:textId="77777777" w:rsidR="00F011F1" w:rsidRPr="00A12003" w:rsidRDefault="0018573F" w:rsidP="00715674">
            <w:pPr>
              <w:widowControl w:val="0"/>
              <w:autoSpaceDE w:val="0"/>
              <w:autoSpaceDN w:val="0"/>
              <w:adjustRightInd w:val="0"/>
              <w:spacing w:after="0" w:line="240" w:lineRule="auto"/>
              <w:rPr>
                <w:rFonts w:ascii="Arial" w:eastAsia="Times New Roman" w:hAnsi="Arial" w:cs="Arial"/>
                <w:lang w:eastAsia="en-GB"/>
              </w:rPr>
            </w:pPr>
            <w:r w:rsidRPr="00A12003">
              <w:rPr>
                <w:rFonts w:ascii="Arial" w:hAnsi="Arial" w:cs="Arial"/>
                <w:bCs/>
              </w:rPr>
              <w:t xml:space="preserve">Admin Coordinator, </w:t>
            </w:r>
            <w:r w:rsidR="00715674">
              <w:rPr>
                <w:rFonts w:ascii="Arial" w:hAnsi="Arial" w:cs="Arial"/>
                <w:bCs/>
              </w:rPr>
              <w:t xml:space="preserve">Procurement </w:t>
            </w:r>
            <w:r w:rsidRPr="00A12003">
              <w:rPr>
                <w:rFonts w:ascii="Arial" w:hAnsi="Arial" w:cs="Arial"/>
                <w:bCs/>
              </w:rPr>
              <w:t>Specialist</w:t>
            </w:r>
          </w:p>
        </w:tc>
      </w:tr>
      <w:tr w:rsidR="00F011F1" w:rsidRPr="00A12003" w14:paraId="21C14B42" w14:textId="77777777" w:rsidTr="00715674">
        <w:tc>
          <w:tcPr>
            <w:tcW w:w="1395" w:type="pct"/>
            <w:shd w:val="clear" w:color="auto" w:fill="CCCCCC"/>
          </w:tcPr>
          <w:p w14:paraId="5DDC16BB" w14:textId="77777777" w:rsidR="00F011F1" w:rsidRPr="00A12003" w:rsidRDefault="00F011F1" w:rsidP="008D0A43">
            <w:pPr>
              <w:widowControl w:val="0"/>
              <w:tabs>
                <w:tab w:val="center" w:pos="4153"/>
                <w:tab w:val="right" w:pos="8306"/>
              </w:tabs>
              <w:autoSpaceDE w:val="0"/>
              <w:autoSpaceDN w:val="0"/>
              <w:adjustRightInd w:val="0"/>
              <w:spacing w:after="0" w:line="240" w:lineRule="auto"/>
              <w:rPr>
                <w:rFonts w:ascii="Arial" w:eastAsia="Times New Roman" w:hAnsi="Arial" w:cs="Arial"/>
                <w:b/>
                <w:bCs/>
                <w:lang w:eastAsia="en-GB"/>
              </w:rPr>
            </w:pPr>
            <w:r w:rsidRPr="00A12003">
              <w:rPr>
                <w:rFonts w:ascii="Arial" w:eastAsia="Times New Roman" w:hAnsi="Arial" w:cs="Arial"/>
                <w:b/>
                <w:bCs/>
                <w:lang w:eastAsia="en-GB"/>
              </w:rPr>
              <w:t>Contract details:</w:t>
            </w:r>
          </w:p>
        </w:tc>
        <w:tc>
          <w:tcPr>
            <w:tcW w:w="3605" w:type="pct"/>
          </w:tcPr>
          <w:p w14:paraId="5F60DB13" w14:textId="77777777" w:rsidR="00F011F1" w:rsidRPr="00A12003" w:rsidRDefault="0018573F" w:rsidP="008D0A43">
            <w:pPr>
              <w:widowControl w:val="0"/>
              <w:autoSpaceDE w:val="0"/>
              <w:autoSpaceDN w:val="0"/>
              <w:adjustRightInd w:val="0"/>
              <w:spacing w:after="0" w:line="240" w:lineRule="auto"/>
              <w:rPr>
                <w:rFonts w:ascii="Arial" w:eastAsia="Times New Roman" w:hAnsi="Arial" w:cs="Arial"/>
                <w:lang w:eastAsia="en-GB"/>
              </w:rPr>
            </w:pPr>
            <w:r w:rsidRPr="00A12003">
              <w:rPr>
                <w:rFonts w:ascii="Arial" w:eastAsia="Times New Roman" w:hAnsi="Arial" w:cs="Arial"/>
                <w:lang w:val="en-US" w:eastAsia="en-GB"/>
              </w:rPr>
              <w:t>05</w:t>
            </w:r>
            <w:r w:rsidR="00F011F1" w:rsidRPr="00A12003">
              <w:rPr>
                <w:rFonts w:ascii="Arial" w:eastAsia="Times New Roman" w:hAnsi="Arial" w:cs="Arial"/>
                <w:lang w:val="en-US" w:eastAsia="en-GB"/>
              </w:rPr>
              <w:t xml:space="preserve"> year</w:t>
            </w:r>
            <w:r w:rsidRPr="00A12003">
              <w:rPr>
                <w:rFonts w:ascii="Arial" w:eastAsia="Times New Roman" w:hAnsi="Arial" w:cs="Arial"/>
                <w:lang w:val="en-US" w:eastAsia="en-GB"/>
              </w:rPr>
              <w:t>s</w:t>
            </w:r>
            <w:r w:rsidR="00F011F1" w:rsidRPr="00A12003">
              <w:rPr>
                <w:rFonts w:ascii="Arial" w:eastAsia="Times New Roman" w:hAnsi="Arial" w:cs="Arial"/>
                <w:lang w:val="en-US" w:eastAsia="en-GB"/>
              </w:rPr>
              <w:t xml:space="preserve"> contract </w:t>
            </w:r>
          </w:p>
        </w:tc>
      </w:tr>
    </w:tbl>
    <w:p w14:paraId="0F70F746" w14:textId="77777777" w:rsidR="00F011F1" w:rsidRPr="00A12003" w:rsidRDefault="00F011F1" w:rsidP="001C06D6">
      <w:pPr>
        <w:jc w:val="both"/>
        <w:rPr>
          <w:rFonts w:ascii="Arial" w:hAnsi="Arial" w:cs="Arial"/>
        </w:rPr>
      </w:pPr>
    </w:p>
    <w:p w14:paraId="7BCAF92A" w14:textId="77777777" w:rsidR="00A12003" w:rsidRDefault="00F011F1" w:rsidP="00815370">
      <w:pPr>
        <w:jc w:val="both"/>
        <w:rPr>
          <w:rFonts w:ascii="Arial" w:hAnsi="Arial" w:cs="Arial"/>
          <w:color w:val="333333"/>
          <w:shd w:val="clear" w:color="auto" w:fill="FFFFFF"/>
        </w:rPr>
      </w:pPr>
      <w:r w:rsidRPr="00A12003">
        <w:rPr>
          <w:rFonts w:ascii="Arial" w:hAnsi="Arial" w:cs="Arial"/>
          <w:b/>
        </w:rPr>
        <w:t xml:space="preserve">Job purpose: </w:t>
      </w:r>
      <w:r w:rsidR="00A12003" w:rsidRPr="00A12003">
        <w:rPr>
          <w:rFonts w:ascii="Arial" w:hAnsi="Arial" w:cs="Arial"/>
        </w:rPr>
        <w:t xml:space="preserve"> </w:t>
      </w:r>
      <w:r w:rsidR="008F3697" w:rsidRPr="008F3697">
        <w:rPr>
          <w:rFonts w:ascii="Arial" w:hAnsi="Arial" w:cs="Arial"/>
          <w:color w:val="333333"/>
          <w:shd w:val="clear" w:color="auto" w:fill="FFFFFF"/>
        </w:rPr>
        <w:t xml:space="preserve">S/he will provide coordination for administrative and logistics functions in Bangladesh to ensure that effective and efficient support is provided to program activities and to ensure the quality of program delivery in line with Concern’s policies and procedures. The Head of Administration and Logistics will be responsible for overseeing procurement, warehousing management, fleet management, fixed asset management, and donations in kind. S/he has to have staff supervision skills, and the ability to deal with difficult situations is a major feature of this role as you will be overseeing </w:t>
      </w:r>
      <w:r w:rsidR="008F3697">
        <w:rPr>
          <w:rFonts w:ascii="Arial" w:hAnsi="Arial" w:cs="Arial"/>
          <w:color w:val="333333"/>
          <w:shd w:val="clear" w:color="auto" w:fill="FFFFFF"/>
        </w:rPr>
        <w:t>administrative</w:t>
      </w:r>
      <w:r w:rsidR="008F3697" w:rsidRPr="008F3697">
        <w:rPr>
          <w:rFonts w:ascii="Arial" w:hAnsi="Arial" w:cs="Arial"/>
          <w:color w:val="333333"/>
          <w:shd w:val="clear" w:color="auto" w:fill="FFFFFF"/>
        </w:rPr>
        <w:t xml:space="preserve"> and logistics support </w:t>
      </w:r>
      <w:proofErr w:type="gramStart"/>
      <w:r w:rsidR="008F3697" w:rsidRPr="008F3697">
        <w:rPr>
          <w:rFonts w:ascii="Arial" w:hAnsi="Arial" w:cs="Arial"/>
          <w:color w:val="333333"/>
          <w:shd w:val="clear" w:color="auto" w:fill="FFFFFF"/>
        </w:rPr>
        <w:t>systems</w:t>
      </w:r>
      <w:proofErr w:type="gramEnd"/>
      <w:r w:rsidR="008F3697" w:rsidRPr="008F3697">
        <w:rPr>
          <w:rFonts w:ascii="Arial" w:hAnsi="Arial" w:cs="Arial"/>
          <w:color w:val="333333"/>
          <w:shd w:val="clear" w:color="auto" w:fill="FFFFFF"/>
        </w:rPr>
        <w:t xml:space="preserve">. He or she </w:t>
      </w:r>
      <w:proofErr w:type="gramStart"/>
      <w:r w:rsidR="008F3697" w:rsidRPr="008F3697">
        <w:rPr>
          <w:rFonts w:ascii="Arial" w:hAnsi="Arial" w:cs="Arial"/>
          <w:color w:val="333333"/>
          <w:shd w:val="clear" w:color="auto" w:fill="FFFFFF"/>
        </w:rPr>
        <w:t>will also be expected</w:t>
      </w:r>
      <w:proofErr w:type="gramEnd"/>
      <w:r w:rsidR="008F3697" w:rsidRPr="008F3697">
        <w:rPr>
          <w:rFonts w:ascii="Arial" w:hAnsi="Arial" w:cs="Arial"/>
          <w:color w:val="333333"/>
          <w:shd w:val="clear" w:color="auto" w:fill="FFFFFF"/>
        </w:rPr>
        <w:t xml:space="preserve"> to assist in developing accurate transport and administration budgets for donor proposals and as part of Concern’s annual budget processes. He or s</w:t>
      </w:r>
      <w:r w:rsidR="008F3697">
        <w:rPr>
          <w:rFonts w:ascii="Arial" w:hAnsi="Arial" w:cs="Arial"/>
          <w:color w:val="333333"/>
          <w:shd w:val="clear" w:color="auto" w:fill="FFFFFF"/>
        </w:rPr>
        <w:t>he will provide support to the Operations D</w:t>
      </w:r>
      <w:r w:rsidR="008F3697" w:rsidRPr="008F3697">
        <w:rPr>
          <w:rFonts w:ascii="Arial" w:hAnsi="Arial" w:cs="Arial"/>
          <w:color w:val="333333"/>
          <w:shd w:val="clear" w:color="auto" w:fill="FFFFFF"/>
        </w:rPr>
        <w:t xml:space="preserve">irector for security management and </w:t>
      </w:r>
      <w:r w:rsidR="008F3697">
        <w:rPr>
          <w:rFonts w:ascii="Arial" w:hAnsi="Arial" w:cs="Arial"/>
          <w:color w:val="333333"/>
          <w:shd w:val="clear" w:color="auto" w:fill="FFFFFF"/>
        </w:rPr>
        <w:t xml:space="preserve">implement </w:t>
      </w:r>
      <w:r w:rsidR="008F3697" w:rsidRPr="008F3697">
        <w:rPr>
          <w:rFonts w:ascii="Arial" w:hAnsi="Arial" w:cs="Arial"/>
          <w:color w:val="333333"/>
          <w:shd w:val="clear" w:color="auto" w:fill="FFFFFF"/>
        </w:rPr>
        <w:t>environmental</w:t>
      </w:r>
      <w:r w:rsidR="008F3697">
        <w:rPr>
          <w:rFonts w:ascii="Arial" w:hAnsi="Arial" w:cs="Arial"/>
          <w:color w:val="333333"/>
          <w:shd w:val="clear" w:color="auto" w:fill="FFFFFF"/>
        </w:rPr>
        <w:t xml:space="preserve"> strategy</w:t>
      </w:r>
      <w:r w:rsidR="008F3697" w:rsidRPr="008F3697">
        <w:rPr>
          <w:rFonts w:ascii="Arial" w:hAnsi="Arial" w:cs="Arial"/>
          <w:color w:val="333333"/>
          <w:shd w:val="clear" w:color="auto" w:fill="FFFFFF"/>
        </w:rPr>
        <w:t>. He or she will also ensure proper admin and logistics support and visits for partners.</w:t>
      </w:r>
    </w:p>
    <w:p w14:paraId="34C5BE10" w14:textId="77777777" w:rsidR="008F3697" w:rsidRPr="00A12003" w:rsidRDefault="008F3697" w:rsidP="00815370">
      <w:pPr>
        <w:jc w:val="both"/>
        <w:rPr>
          <w:rFonts w:ascii="Arial" w:hAnsi="Arial" w:cs="Arial"/>
          <w:b/>
        </w:rPr>
      </w:pPr>
    </w:p>
    <w:p w14:paraId="211944C1" w14:textId="77777777" w:rsidR="00A12003" w:rsidRPr="00A12003" w:rsidRDefault="00A12003" w:rsidP="00A12003">
      <w:pPr>
        <w:jc w:val="both"/>
        <w:rPr>
          <w:rFonts w:ascii="Arial" w:hAnsi="Arial" w:cs="Arial"/>
          <w:b/>
        </w:rPr>
      </w:pPr>
      <w:r w:rsidRPr="00A12003">
        <w:rPr>
          <w:rStyle w:val="Strong"/>
          <w:rFonts w:ascii="Arial" w:hAnsi="Arial" w:cs="Arial"/>
          <w:color w:val="333333"/>
          <w:shd w:val="clear" w:color="auto" w:fill="FFFFFF"/>
        </w:rPr>
        <w:t xml:space="preserve">You will be responsible </w:t>
      </w:r>
      <w:proofErr w:type="gramStart"/>
      <w:r w:rsidRPr="00A12003">
        <w:rPr>
          <w:rStyle w:val="Strong"/>
          <w:rFonts w:ascii="Arial" w:hAnsi="Arial" w:cs="Arial"/>
          <w:color w:val="333333"/>
          <w:shd w:val="clear" w:color="auto" w:fill="FFFFFF"/>
        </w:rPr>
        <w:t>for</w:t>
      </w:r>
      <w:proofErr w:type="gramEnd"/>
      <w:r w:rsidRPr="00A12003">
        <w:rPr>
          <w:rStyle w:val="Strong"/>
          <w:rFonts w:ascii="Arial" w:hAnsi="Arial" w:cs="Arial"/>
          <w:color w:val="333333"/>
          <w:shd w:val="clear" w:color="auto" w:fill="FFFFFF"/>
        </w:rPr>
        <w:t>:</w:t>
      </w:r>
    </w:p>
    <w:p w14:paraId="616F6AE4" w14:textId="77777777" w:rsidR="00A12003" w:rsidRPr="00A12003" w:rsidRDefault="00A12003" w:rsidP="00A12003">
      <w:pPr>
        <w:jc w:val="both"/>
        <w:rPr>
          <w:rFonts w:ascii="Arial" w:hAnsi="Arial" w:cs="Arial"/>
          <w:b/>
        </w:rPr>
      </w:pPr>
      <w:r w:rsidRPr="00A12003">
        <w:rPr>
          <w:rFonts w:ascii="Arial" w:hAnsi="Arial" w:cs="Arial"/>
          <w:b/>
        </w:rPr>
        <w:t>Programme Support</w:t>
      </w:r>
    </w:p>
    <w:p w14:paraId="0A649150" w14:textId="77777777" w:rsidR="00A12003" w:rsidRPr="00A12003" w:rsidRDefault="00A12003" w:rsidP="00A12003">
      <w:pPr>
        <w:pStyle w:val="ListParagraph"/>
        <w:numPr>
          <w:ilvl w:val="0"/>
          <w:numId w:val="14"/>
        </w:numPr>
        <w:jc w:val="both"/>
        <w:rPr>
          <w:rFonts w:ascii="Arial" w:hAnsi="Arial" w:cs="Arial"/>
        </w:rPr>
      </w:pPr>
      <w:r w:rsidRPr="00A12003">
        <w:rPr>
          <w:rFonts w:ascii="Arial" w:hAnsi="Arial" w:cs="Arial"/>
        </w:rPr>
        <w:t>Provide technical advice and support to programme coordinators and managers on specific administration and logistics issues to ensure the efficient implementation of programmes.</w:t>
      </w:r>
    </w:p>
    <w:p w14:paraId="4F274D6E" w14:textId="77777777" w:rsidR="00A12003" w:rsidRPr="00A12003" w:rsidRDefault="00A12003" w:rsidP="00A12003">
      <w:pPr>
        <w:pStyle w:val="ListParagraph"/>
        <w:numPr>
          <w:ilvl w:val="0"/>
          <w:numId w:val="14"/>
        </w:numPr>
        <w:jc w:val="both"/>
        <w:rPr>
          <w:rFonts w:ascii="Arial" w:hAnsi="Arial" w:cs="Arial"/>
        </w:rPr>
      </w:pPr>
      <w:r w:rsidRPr="00A12003">
        <w:rPr>
          <w:rFonts w:ascii="Arial" w:hAnsi="Arial" w:cs="Arial"/>
        </w:rPr>
        <w:t xml:space="preserve">Ensure that all staff </w:t>
      </w:r>
      <w:proofErr w:type="gramStart"/>
      <w:r w:rsidRPr="00A12003">
        <w:rPr>
          <w:rFonts w:ascii="Arial" w:hAnsi="Arial" w:cs="Arial"/>
        </w:rPr>
        <w:t>are trained</w:t>
      </w:r>
      <w:proofErr w:type="gramEnd"/>
      <w:r w:rsidRPr="00A12003">
        <w:rPr>
          <w:rFonts w:ascii="Arial" w:hAnsi="Arial" w:cs="Arial"/>
        </w:rPr>
        <w:t xml:space="preserve"> on and comply with Concern’s Procurement, Transport and Warehouse Manuals.</w:t>
      </w:r>
    </w:p>
    <w:p w14:paraId="31D2449C" w14:textId="77777777" w:rsidR="00A12003" w:rsidRPr="00A12003" w:rsidRDefault="00A12003" w:rsidP="00A12003">
      <w:pPr>
        <w:pStyle w:val="ListParagraph"/>
        <w:numPr>
          <w:ilvl w:val="0"/>
          <w:numId w:val="14"/>
        </w:numPr>
        <w:jc w:val="both"/>
        <w:rPr>
          <w:rFonts w:ascii="Arial" w:hAnsi="Arial" w:cs="Arial"/>
        </w:rPr>
      </w:pPr>
      <w:r w:rsidRPr="00A12003">
        <w:rPr>
          <w:rFonts w:ascii="Arial" w:hAnsi="Arial" w:cs="Arial"/>
        </w:rPr>
        <w:t>Support the Operations Director at the start of any new donor contract to have a Procurement plan(PP) in place, identify and communicate all donor-specific requirements to the relevant personnel in all departments to ensure compliance throughout the duration of the project</w:t>
      </w:r>
    </w:p>
    <w:p w14:paraId="6A9EF1BB" w14:textId="77777777" w:rsidR="00A12003" w:rsidRPr="00A12003" w:rsidRDefault="00A12003" w:rsidP="00A12003">
      <w:pPr>
        <w:pStyle w:val="ListParagraph"/>
        <w:numPr>
          <w:ilvl w:val="0"/>
          <w:numId w:val="14"/>
        </w:numPr>
        <w:jc w:val="both"/>
        <w:rPr>
          <w:rFonts w:ascii="Arial" w:hAnsi="Arial" w:cs="Arial"/>
        </w:rPr>
      </w:pPr>
      <w:r w:rsidRPr="00A12003">
        <w:rPr>
          <w:rFonts w:ascii="Arial" w:hAnsi="Arial" w:cs="Arial"/>
        </w:rPr>
        <w:t xml:space="preserve">Advise programme staff on distribution systems to communities, (including DIK) &amp; </w:t>
      </w:r>
      <w:r w:rsidR="00900148">
        <w:rPr>
          <w:rFonts w:ascii="Arial" w:hAnsi="Arial" w:cs="Arial"/>
        </w:rPr>
        <w:t>programme</w:t>
      </w:r>
      <w:r w:rsidRPr="00A12003">
        <w:rPr>
          <w:rFonts w:ascii="Arial" w:hAnsi="Arial" w:cs="Arial"/>
        </w:rPr>
        <w:t xml:space="preserve"> sites and ensure that they are in line with donor requirements.</w:t>
      </w:r>
    </w:p>
    <w:p w14:paraId="6EAC83B3" w14:textId="77777777" w:rsidR="00A12003" w:rsidRPr="00A12003" w:rsidRDefault="00A12003" w:rsidP="00A12003">
      <w:pPr>
        <w:pStyle w:val="ListParagraph"/>
        <w:numPr>
          <w:ilvl w:val="0"/>
          <w:numId w:val="14"/>
        </w:numPr>
        <w:jc w:val="both"/>
        <w:rPr>
          <w:rFonts w:ascii="Arial" w:hAnsi="Arial" w:cs="Arial"/>
          <w:b/>
        </w:rPr>
      </w:pPr>
      <w:r w:rsidRPr="00A12003">
        <w:rPr>
          <w:rFonts w:ascii="Arial" w:hAnsi="Arial" w:cs="Arial"/>
        </w:rPr>
        <w:lastRenderedPageBreak/>
        <w:t>Advice on compliance with policies and document through systematic and random verifications of policy implementation and logistics records. Ensure there is consistent &amp; constructive support to other departments to ensure effective, compliant polices &amp; procedures.</w:t>
      </w:r>
    </w:p>
    <w:p w14:paraId="6B455207" w14:textId="77777777" w:rsidR="00A12003" w:rsidRPr="00A12003" w:rsidRDefault="00A12003" w:rsidP="00A12003">
      <w:pPr>
        <w:jc w:val="both"/>
        <w:rPr>
          <w:rFonts w:ascii="Arial" w:hAnsi="Arial" w:cs="Arial"/>
          <w:b/>
        </w:rPr>
      </w:pPr>
      <w:r w:rsidRPr="00A12003">
        <w:rPr>
          <w:rFonts w:ascii="Arial" w:hAnsi="Arial" w:cs="Arial"/>
          <w:b/>
        </w:rPr>
        <w:t>Transport Management</w:t>
      </w:r>
    </w:p>
    <w:p w14:paraId="5D68B4E0" w14:textId="77777777" w:rsidR="00A12003" w:rsidRPr="00635644" w:rsidRDefault="00A12003" w:rsidP="00635644">
      <w:pPr>
        <w:pStyle w:val="ListParagraph"/>
        <w:numPr>
          <w:ilvl w:val="0"/>
          <w:numId w:val="15"/>
        </w:numPr>
        <w:jc w:val="both"/>
        <w:rPr>
          <w:rFonts w:ascii="Arial" w:hAnsi="Arial" w:cs="Arial"/>
        </w:rPr>
      </w:pPr>
      <w:r w:rsidRPr="00635644">
        <w:rPr>
          <w:rFonts w:ascii="Arial" w:hAnsi="Arial" w:cs="Arial"/>
        </w:rPr>
        <w:t>Ensure effective fleet and fuel management systems (cars and generators) are in place at country office and the field office(s) in accordance with Concern procedures</w:t>
      </w:r>
    </w:p>
    <w:p w14:paraId="14EFE997" w14:textId="77777777" w:rsidR="00A12003" w:rsidRPr="00635644" w:rsidRDefault="00A12003" w:rsidP="00635644">
      <w:pPr>
        <w:pStyle w:val="ListParagraph"/>
        <w:numPr>
          <w:ilvl w:val="0"/>
          <w:numId w:val="15"/>
        </w:numPr>
        <w:jc w:val="both"/>
        <w:rPr>
          <w:rFonts w:ascii="Arial" w:hAnsi="Arial" w:cs="Arial"/>
        </w:rPr>
      </w:pPr>
      <w:r w:rsidRPr="00635644">
        <w:rPr>
          <w:rFonts w:ascii="Arial" w:hAnsi="Arial" w:cs="Arial"/>
        </w:rPr>
        <w:t xml:space="preserve">Ensure all monthly transport reports on fuel usage, mileage, repairs and maintenance for each vehicle, motorbike and generator are accurate and submitted </w:t>
      </w:r>
      <w:r w:rsidR="00635644">
        <w:rPr>
          <w:rFonts w:ascii="Arial" w:hAnsi="Arial" w:cs="Arial"/>
        </w:rPr>
        <w:t xml:space="preserve">to the operations </w:t>
      </w:r>
      <w:r w:rsidR="00635644" w:rsidRPr="00635644">
        <w:rPr>
          <w:rFonts w:ascii="Arial" w:hAnsi="Arial" w:cs="Arial"/>
        </w:rPr>
        <w:t>Director</w:t>
      </w:r>
      <w:r w:rsidRPr="00635644">
        <w:rPr>
          <w:rFonts w:ascii="Arial" w:hAnsi="Arial" w:cs="Arial"/>
        </w:rPr>
        <w:t xml:space="preserve"> in a timely manner and review these for any potential issues.</w:t>
      </w:r>
    </w:p>
    <w:p w14:paraId="52E11521" w14:textId="77777777" w:rsidR="00A12003" w:rsidRPr="00635644" w:rsidRDefault="00A12003" w:rsidP="00635644">
      <w:pPr>
        <w:pStyle w:val="ListParagraph"/>
        <w:numPr>
          <w:ilvl w:val="0"/>
          <w:numId w:val="15"/>
        </w:numPr>
        <w:jc w:val="both"/>
        <w:rPr>
          <w:rFonts w:ascii="Arial" w:hAnsi="Arial" w:cs="Arial"/>
        </w:rPr>
      </w:pPr>
      <w:r w:rsidRPr="00635644">
        <w:rPr>
          <w:rFonts w:ascii="Arial" w:hAnsi="Arial" w:cs="Arial"/>
        </w:rPr>
        <w:t>Ensure the timely and accurate completion of vehicle log sheets and fuel control documents with monthly repo</w:t>
      </w:r>
      <w:r w:rsidR="00F15061">
        <w:rPr>
          <w:rFonts w:ascii="Arial" w:hAnsi="Arial" w:cs="Arial"/>
        </w:rPr>
        <w:t>rting and reconciliations for Country Office</w:t>
      </w:r>
      <w:r w:rsidRPr="00635644">
        <w:rPr>
          <w:rFonts w:ascii="Arial" w:hAnsi="Arial" w:cs="Arial"/>
        </w:rPr>
        <w:t xml:space="preserve"> and the field offices(s).</w:t>
      </w:r>
    </w:p>
    <w:p w14:paraId="1FF47393" w14:textId="77777777" w:rsidR="00A12003" w:rsidRPr="00635644" w:rsidRDefault="00A12003" w:rsidP="00635644">
      <w:pPr>
        <w:pStyle w:val="ListParagraph"/>
        <w:numPr>
          <w:ilvl w:val="0"/>
          <w:numId w:val="15"/>
        </w:numPr>
        <w:jc w:val="both"/>
        <w:rPr>
          <w:rFonts w:ascii="Arial" w:hAnsi="Arial" w:cs="Arial"/>
        </w:rPr>
      </w:pPr>
      <w:r w:rsidRPr="00635644">
        <w:rPr>
          <w:rFonts w:ascii="Arial" w:hAnsi="Arial" w:cs="Arial"/>
        </w:rPr>
        <w:t>Conduct monthly analysis of tra</w:t>
      </w:r>
      <w:r w:rsidR="00635644">
        <w:rPr>
          <w:rFonts w:ascii="Arial" w:hAnsi="Arial" w:cs="Arial"/>
        </w:rPr>
        <w:t>nsport information to inform SMT</w:t>
      </w:r>
      <w:r w:rsidRPr="00635644">
        <w:rPr>
          <w:rFonts w:ascii="Arial" w:hAnsi="Arial" w:cs="Arial"/>
        </w:rPr>
        <w:t xml:space="preserve"> about fleet situation and to raise any concerns to the SMT attention.</w:t>
      </w:r>
    </w:p>
    <w:p w14:paraId="0002870D" w14:textId="77777777" w:rsidR="00A12003" w:rsidRPr="00635644" w:rsidRDefault="00A12003" w:rsidP="00635644">
      <w:pPr>
        <w:pStyle w:val="ListParagraph"/>
        <w:numPr>
          <w:ilvl w:val="0"/>
          <w:numId w:val="15"/>
        </w:numPr>
        <w:jc w:val="both"/>
        <w:rPr>
          <w:rFonts w:ascii="Arial" w:hAnsi="Arial" w:cs="Arial"/>
        </w:rPr>
      </w:pPr>
      <w:r w:rsidRPr="00635644">
        <w:rPr>
          <w:rFonts w:ascii="Arial" w:hAnsi="Arial" w:cs="Arial"/>
        </w:rPr>
        <w:t>Revise transport contracts to ensure they comply with Concern guidelines and legal requirements.</w:t>
      </w:r>
    </w:p>
    <w:p w14:paraId="7C03BD7C" w14:textId="77777777" w:rsidR="00A12003" w:rsidRPr="00635644" w:rsidRDefault="00A12003" w:rsidP="00635644">
      <w:pPr>
        <w:pStyle w:val="ListParagraph"/>
        <w:numPr>
          <w:ilvl w:val="0"/>
          <w:numId w:val="15"/>
        </w:numPr>
        <w:jc w:val="both"/>
        <w:rPr>
          <w:rFonts w:ascii="Arial" w:hAnsi="Arial" w:cs="Arial"/>
        </w:rPr>
      </w:pPr>
      <w:r w:rsidRPr="00635644">
        <w:rPr>
          <w:rFonts w:ascii="Arial" w:hAnsi="Arial" w:cs="Arial"/>
        </w:rPr>
        <w:t xml:space="preserve">Ensure that effective and timely transport support </w:t>
      </w:r>
      <w:proofErr w:type="gramStart"/>
      <w:r w:rsidRPr="00635644">
        <w:rPr>
          <w:rFonts w:ascii="Arial" w:hAnsi="Arial" w:cs="Arial"/>
        </w:rPr>
        <w:t>is provided</w:t>
      </w:r>
      <w:proofErr w:type="gramEnd"/>
      <w:r w:rsidRPr="00635644">
        <w:rPr>
          <w:rFonts w:ascii="Arial" w:hAnsi="Arial" w:cs="Arial"/>
        </w:rPr>
        <w:t xml:space="preserve"> to all aspect of the programme.</w:t>
      </w:r>
    </w:p>
    <w:p w14:paraId="36892DFE" w14:textId="77777777" w:rsidR="00A12003" w:rsidRPr="00635644" w:rsidRDefault="00A12003" w:rsidP="00635644">
      <w:pPr>
        <w:pStyle w:val="ListParagraph"/>
        <w:numPr>
          <w:ilvl w:val="0"/>
          <w:numId w:val="15"/>
        </w:numPr>
        <w:jc w:val="both"/>
        <w:rPr>
          <w:rFonts w:ascii="Arial" w:hAnsi="Arial" w:cs="Arial"/>
        </w:rPr>
      </w:pPr>
      <w:r w:rsidRPr="00635644">
        <w:rPr>
          <w:rFonts w:ascii="Arial" w:hAnsi="Arial" w:cs="Arial"/>
        </w:rPr>
        <w:t>Ensure that an internal vehicle maintenance plan exist for all Concern vehicles and that all vehicles and drivers comply with national transportation regulations.</w:t>
      </w:r>
    </w:p>
    <w:p w14:paraId="47B638EC" w14:textId="77777777" w:rsidR="00635644" w:rsidRDefault="00635644" w:rsidP="00635644">
      <w:pPr>
        <w:jc w:val="both"/>
        <w:rPr>
          <w:rFonts w:ascii="Arial" w:hAnsi="Arial" w:cs="Arial"/>
        </w:rPr>
      </w:pPr>
    </w:p>
    <w:p w14:paraId="34B292CC" w14:textId="77777777" w:rsidR="00A12003" w:rsidRPr="00635644" w:rsidRDefault="00A12003" w:rsidP="00635644">
      <w:pPr>
        <w:jc w:val="both"/>
        <w:rPr>
          <w:rFonts w:ascii="Arial" w:hAnsi="Arial" w:cs="Arial"/>
          <w:b/>
        </w:rPr>
      </w:pPr>
      <w:r w:rsidRPr="00635644">
        <w:rPr>
          <w:rFonts w:ascii="Arial" w:hAnsi="Arial" w:cs="Arial"/>
          <w:b/>
        </w:rPr>
        <w:t>Procurement</w:t>
      </w:r>
    </w:p>
    <w:p w14:paraId="41B66683" w14:textId="77777777" w:rsidR="00A12003" w:rsidRPr="00635644" w:rsidRDefault="00A12003" w:rsidP="00635644">
      <w:pPr>
        <w:pStyle w:val="ListParagraph"/>
        <w:numPr>
          <w:ilvl w:val="0"/>
          <w:numId w:val="15"/>
        </w:numPr>
        <w:jc w:val="both"/>
        <w:rPr>
          <w:rFonts w:ascii="Arial" w:hAnsi="Arial" w:cs="Arial"/>
        </w:rPr>
      </w:pPr>
      <w:r w:rsidRPr="00635644">
        <w:rPr>
          <w:rFonts w:ascii="Arial" w:hAnsi="Arial" w:cs="Arial"/>
        </w:rPr>
        <w:t xml:space="preserve">Ensure Concern and donor procurement procedures </w:t>
      </w:r>
      <w:proofErr w:type="gramStart"/>
      <w:r w:rsidRPr="00635644">
        <w:rPr>
          <w:rFonts w:ascii="Arial" w:hAnsi="Arial" w:cs="Arial"/>
        </w:rPr>
        <w:t>are understood and complied with by all relevant personnel</w:t>
      </w:r>
      <w:proofErr w:type="gramEnd"/>
      <w:r w:rsidR="00635644">
        <w:rPr>
          <w:rFonts w:ascii="Arial" w:hAnsi="Arial" w:cs="Arial"/>
        </w:rPr>
        <w:t>.</w:t>
      </w:r>
    </w:p>
    <w:p w14:paraId="0D879798" w14:textId="77777777" w:rsidR="00A12003" w:rsidRPr="00635644" w:rsidRDefault="00A12003" w:rsidP="00635644">
      <w:pPr>
        <w:pStyle w:val="ListParagraph"/>
        <w:numPr>
          <w:ilvl w:val="0"/>
          <w:numId w:val="15"/>
        </w:numPr>
        <w:jc w:val="both"/>
        <w:rPr>
          <w:rFonts w:ascii="Arial" w:hAnsi="Arial" w:cs="Arial"/>
        </w:rPr>
      </w:pPr>
      <w:r w:rsidRPr="00635644">
        <w:rPr>
          <w:rFonts w:ascii="Arial" w:hAnsi="Arial" w:cs="Arial"/>
        </w:rPr>
        <w:t>Ensure the field office Logistics team maintains a clear, well-documented paper trail in their files</w:t>
      </w:r>
      <w:r w:rsidR="00635644">
        <w:rPr>
          <w:rFonts w:ascii="Arial" w:hAnsi="Arial" w:cs="Arial"/>
        </w:rPr>
        <w:t>.</w:t>
      </w:r>
    </w:p>
    <w:p w14:paraId="25CF5A31" w14:textId="77777777" w:rsidR="00A12003" w:rsidRPr="00635644" w:rsidRDefault="00A12003" w:rsidP="00635644">
      <w:pPr>
        <w:pStyle w:val="ListParagraph"/>
        <w:numPr>
          <w:ilvl w:val="0"/>
          <w:numId w:val="15"/>
        </w:numPr>
        <w:jc w:val="both"/>
        <w:rPr>
          <w:rFonts w:ascii="Arial" w:hAnsi="Arial" w:cs="Arial"/>
        </w:rPr>
      </w:pPr>
      <w:r w:rsidRPr="00635644">
        <w:rPr>
          <w:rFonts w:ascii="Arial" w:hAnsi="Arial" w:cs="Arial"/>
        </w:rPr>
        <w:t xml:space="preserve">Work with the programme teams to develop realistic annual procurement plans and ensure that these </w:t>
      </w:r>
      <w:proofErr w:type="gramStart"/>
      <w:r w:rsidRPr="00635644">
        <w:rPr>
          <w:rFonts w:ascii="Arial" w:hAnsi="Arial" w:cs="Arial"/>
        </w:rPr>
        <w:t>are maintained and updated</w:t>
      </w:r>
      <w:proofErr w:type="gramEnd"/>
      <w:r w:rsidRPr="00635644">
        <w:rPr>
          <w:rFonts w:ascii="Arial" w:hAnsi="Arial" w:cs="Arial"/>
        </w:rPr>
        <w:t>.</w:t>
      </w:r>
    </w:p>
    <w:p w14:paraId="1EC3D794" w14:textId="77777777" w:rsidR="00635644" w:rsidRPr="00AA08E6" w:rsidRDefault="00A12003" w:rsidP="00A12003">
      <w:pPr>
        <w:pStyle w:val="ListParagraph"/>
        <w:numPr>
          <w:ilvl w:val="0"/>
          <w:numId w:val="15"/>
        </w:numPr>
        <w:jc w:val="both"/>
        <w:rPr>
          <w:rFonts w:ascii="Arial" w:hAnsi="Arial" w:cs="Arial"/>
        </w:rPr>
      </w:pPr>
      <w:r w:rsidRPr="00635644">
        <w:rPr>
          <w:rFonts w:ascii="Arial" w:hAnsi="Arial" w:cs="Arial"/>
        </w:rPr>
        <w:t xml:space="preserve">Manage and coordinate with relevant procurement staff to ensure all procurements </w:t>
      </w:r>
      <w:proofErr w:type="gramStart"/>
      <w:r w:rsidRPr="00635644">
        <w:rPr>
          <w:rFonts w:ascii="Arial" w:hAnsi="Arial" w:cs="Arial"/>
        </w:rPr>
        <w:t xml:space="preserve">are </w:t>
      </w:r>
      <w:r w:rsidRPr="00AA08E6">
        <w:rPr>
          <w:rFonts w:ascii="Arial" w:hAnsi="Arial" w:cs="Arial"/>
        </w:rPr>
        <w:t>tracked and delivered effectively and efficiently</w:t>
      </w:r>
      <w:proofErr w:type="gramEnd"/>
      <w:r w:rsidRPr="00AA08E6">
        <w:rPr>
          <w:rFonts w:ascii="Arial" w:hAnsi="Arial" w:cs="Arial"/>
        </w:rPr>
        <w:t>.</w:t>
      </w:r>
    </w:p>
    <w:p w14:paraId="5A321112" w14:textId="77777777" w:rsidR="00635644" w:rsidRPr="00AA08E6" w:rsidRDefault="00A12003" w:rsidP="00A12003">
      <w:pPr>
        <w:pStyle w:val="ListParagraph"/>
        <w:numPr>
          <w:ilvl w:val="0"/>
          <w:numId w:val="15"/>
        </w:numPr>
        <w:jc w:val="both"/>
        <w:rPr>
          <w:rFonts w:ascii="Arial" w:hAnsi="Arial" w:cs="Arial"/>
        </w:rPr>
      </w:pPr>
      <w:r w:rsidRPr="00AA08E6">
        <w:rPr>
          <w:rFonts w:ascii="Arial" w:hAnsi="Arial" w:cs="Arial"/>
        </w:rPr>
        <w:t>Oversee the Supplies Request Tracker System process (revise and consolidate), ensure that it’s completed and shared with the SMT, all Budget holders and logistics staff on a weekly basis.</w:t>
      </w:r>
    </w:p>
    <w:p w14:paraId="4DC5C43E" w14:textId="77777777" w:rsidR="00635644" w:rsidRPr="00AA08E6" w:rsidRDefault="00A12003" w:rsidP="00A12003">
      <w:pPr>
        <w:pStyle w:val="ListParagraph"/>
        <w:numPr>
          <w:ilvl w:val="0"/>
          <w:numId w:val="15"/>
        </w:numPr>
        <w:jc w:val="both"/>
        <w:rPr>
          <w:rFonts w:ascii="Arial" w:hAnsi="Arial" w:cs="Arial"/>
        </w:rPr>
      </w:pPr>
      <w:r w:rsidRPr="00AA08E6">
        <w:rPr>
          <w:rFonts w:ascii="Arial" w:hAnsi="Arial" w:cs="Arial"/>
        </w:rPr>
        <w:t>Establish and follow up framework agreements for strategic items categories contribu</w:t>
      </w:r>
      <w:r w:rsidR="00635644" w:rsidRPr="00AA08E6">
        <w:rPr>
          <w:rFonts w:ascii="Arial" w:hAnsi="Arial" w:cs="Arial"/>
        </w:rPr>
        <w:t>ting to the improvement of Bangladesh</w:t>
      </w:r>
      <w:r w:rsidRPr="00AA08E6">
        <w:rPr>
          <w:rFonts w:ascii="Arial" w:hAnsi="Arial" w:cs="Arial"/>
        </w:rPr>
        <w:t>’s procurement efficiency.</w:t>
      </w:r>
    </w:p>
    <w:p w14:paraId="37065D29" w14:textId="77777777" w:rsidR="00635644" w:rsidRPr="00AA08E6" w:rsidRDefault="00A12003" w:rsidP="00A12003">
      <w:pPr>
        <w:pStyle w:val="ListParagraph"/>
        <w:numPr>
          <w:ilvl w:val="0"/>
          <w:numId w:val="15"/>
        </w:numPr>
        <w:jc w:val="both"/>
        <w:rPr>
          <w:rFonts w:ascii="Arial" w:hAnsi="Arial" w:cs="Arial"/>
        </w:rPr>
      </w:pPr>
      <w:r w:rsidRPr="00AA08E6">
        <w:rPr>
          <w:rFonts w:ascii="Arial" w:hAnsi="Arial" w:cs="Arial"/>
        </w:rPr>
        <w:t>Keep an up-to-date database of local suppliers (including preferred suppliers list) and prices list of frequently needed goods and services.</w:t>
      </w:r>
    </w:p>
    <w:p w14:paraId="0A30B12F" w14:textId="77777777" w:rsidR="00AA08E6" w:rsidRPr="00AA08E6" w:rsidRDefault="00A12003" w:rsidP="00A12003">
      <w:pPr>
        <w:pStyle w:val="ListParagraph"/>
        <w:numPr>
          <w:ilvl w:val="0"/>
          <w:numId w:val="15"/>
        </w:numPr>
        <w:jc w:val="both"/>
        <w:rPr>
          <w:rFonts w:ascii="Arial" w:hAnsi="Arial" w:cs="Arial"/>
        </w:rPr>
      </w:pPr>
      <w:r w:rsidRPr="00AA08E6">
        <w:rPr>
          <w:rFonts w:ascii="Arial" w:hAnsi="Arial" w:cs="Arial"/>
        </w:rPr>
        <w:t>Establish, develop and manage relationships with local suppliers and relevant stakeholders where applicable to allow good networking and information o</w:t>
      </w:r>
      <w:r w:rsidR="00635644" w:rsidRPr="00AA08E6">
        <w:rPr>
          <w:rFonts w:ascii="Arial" w:hAnsi="Arial" w:cs="Arial"/>
        </w:rPr>
        <w:t>n market situation for Concern Bangladesh</w:t>
      </w:r>
      <w:r w:rsidRPr="00AA08E6">
        <w:rPr>
          <w:rFonts w:ascii="Arial" w:hAnsi="Arial" w:cs="Arial"/>
        </w:rPr>
        <w:t>’s procurement efficiency.</w:t>
      </w:r>
    </w:p>
    <w:p w14:paraId="090A0FE6" w14:textId="77777777" w:rsidR="00A12003" w:rsidRPr="00AA08E6" w:rsidRDefault="00A12003" w:rsidP="00A12003">
      <w:pPr>
        <w:pStyle w:val="ListParagraph"/>
        <w:numPr>
          <w:ilvl w:val="0"/>
          <w:numId w:val="15"/>
        </w:numPr>
        <w:jc w:val="both"/>
        <w:rPr>
          <w:rFonts w:ascii="Arial" w:hAnsi="Arial" w:cs="Arial"/>
        </w:rPr>
      </w:pPr>
      <w:r w:rsidRPr="00AA08E6">
        <w:rPr>
          <w:rFonts w:ascii="Arial" w:hAnsi="Arial" w:cs="Arial"/>
        </w:rPr>
        <w:t>Oversee the clearance process for imported goods and ensure that all necessary documents are produced to facilitate the process</w:t>
      </w:r>
      <w:r w:rsidR="00AA08E6">
        <w:rPr>
          <w:rFonts w:ascii="Arial" w:hAnsi="Arial" w:cs="Arial"/>
        </w:rPr>
        <w:t xml:space="preserve"> if require</w:t>
      </w:r>
      <w:r w:rsidRPr="00AA08E6">
        <w:rPr>
          <w:rFonts w:ascii="Arial" w:hAnsi="Arial" w:cs="Arial"/>
        </w:rPr>
        <w:t>.</w:t>
      </w:r>
    </w:p>
    <w:p w14:paraId="6210AA64" w14:textId="77777777" w:rsidR="00A12003" w:rsidRPr="000E7B14" w:rsidRDefault="00A12003" w:rsidP="00A12003">
      <w:pPr>
        <w:jc w:val="both"/>
        <w:rPr>
          <w:rFonts w:ascii="Arial" w:hAnsi="Arial" w:cs="Arial"/>
          <w:b/>
        </w:rPr>
      </w:pPr>
      <w:r w:rsidRPr="000E7B14">
        <w:rPr>
          <w:rFonts w:ascii="Arial" w:hAnsi="Arial" w:cs="Arial"/>
          <w:b/>
        </w:rPr>
        <w:t>Warehouse Management</w:t>
      </w:r>
    </w:p>
    <w:p w14:paraId="3465B53E" w14:textId="77777777" w:rsidR="00A12003" w:rsidRPr="008A2812" w:rsidRDefault="00A12003" w:rsidP="008A2812">
      <w:pPr>
        <w:pStyle w:val="ListParagraph"/>
        <w:numPr>
          <w:ilvl w:val="0"/>
          <w:numId w:val="16"/>
        </w:numPr>
        <w:jc w:val="both"/>
        <w:rPr>
          <w:rFonts w:ascii="Arial" w:hAnsi="Arial" w:cs="Arial"/>
        </w:rPr>
      </w:pPr>
      <w:r w:rsidRPr="008A2812">
        <w:rPr>
          <w:rFonts w:ascii="Arial" w:hAnsi="Arial" w:cs="Arial"/>
        </w:rPr>
        <w:t>Ensure that all procedures and controls are in place for warehouse including storage and movement of goods and materials in other locations.</w:t>
      </w:r>
    </w:p>
    <w:p w14:paraId="3CE6C91D" w14:textId="77777777" w:rsidR="00A12003" w:rsidRPr="008A2812" w:rsidRDefault="00A12003" w:rsidP="008A2812">
      <w:pPr>
        <w:pStyle w:val="ListParagraph"/>
        <w:numPr>
          <w:ilvl w:val="0"/>
          <w:numId w:val="16"/>
        </w:numPr>
        <w:jc w:val="both"/>
        <w:rPr>
          <w:rFonts w:ascii="Arial" w:hAnsi="Arial" w:cs="Arial"/>
        </w:rPr>
      </w:pPr>
      <w:r w:rsidRPr="008A2812">
        <w:rPr>
          <w:rFonts w:ascii="Arial" w:hAnsi="Arial" w:cs="Arial"/>
        </w:rPr>
        <w:lastRenderedPageBreak/>
        <w:t xml:space="preserve">Conduct physical periodic stock and inventory spot counts/checks ensuring that prompt actions </w:t>
      </w:r>
      <w:proofErr w:type="gramStart"/>
      <w:r w:rsidRPr="008A2812">
        <w:rPr>
          <w:rFonts w:ascii="Arial" w:hAnsi="Arial" w:cs="Arial"/>
        </w:rPr>
        <w:t>are taken</w:t>
      </w:r>
      <w:proofErr w:type="gramEnd"/>
      <w:r w:rsidRPr="008A2812">
        <w:rPr>
          <w:rFonts w:ascii="Arial" w:hAnsi="Arial" w:cs="Arial"/>
        </w:rPr>
        <w:t xml:space="preserve"> where discrepancies are reported.</w:t>
      </w:r>
    </w:p>
    <w:p w14:paraId="7CBE4336" w14:textId="77777777" w:rsidR="00A12003" w:rsidRPr="008A2812" w:rsidRDefault="00A12003" w:rsidP="008A2812">
      <w:pPr>
        <w:pStyle w:val="ListParagraph"/>
        <w:numPr>
          <w:ilvl w:val="0"/>
          <w:numId w:val="16"/>
        </w:numPr>
        <w:jc w:val="both"/>
        <w:rPr>
          <w:rFonts w:ascii="Arial" w:hAnsi="Arial" w:cs="Arial"/>
        </w:rPr>
      </w:pPr>
      <w:r w:rsidRPr="008A2812">
        <w:rPr>
          <w:rFonts w:ascii="Arial" w:hAnsi="Arial" w:cs="Arial"/>
        </w:rPr>
        <w:t xml:space="preserve">Ensure monthly stocks reports are prepared including DIK and all submitted to </w:t>
      </w:r>
      <w:r w:rsidR="008A2812">
        <w:rPr>
          <w:rFonts w:ascii="Arial" w:hAnsi="Arial" w:cs="Arial"/>
        </w:rPr>
        <w:t>Operations</w:t>
      </w:r>
      <w:r w:rsidRPr="008A2812">
        <w:rPr>
          <w:rFonts w:ascii="Arial" w:hAnsi="Arial" w:cs="Arial"/>
        </w:rPr>
        <w:t xml:space="preserve"> Director by the scheduled time.</w:t>
      </w:r>
    </w:p>
    <w:p w14:paraId="2A255B1D" w14:textId="77777777" w:rsidR="00A12003" w:rsidRPr="008A2812" w:rsidRDefault="00A12003" w:rsidP="008A2812">
      <w:pPr>
        <w:pStyle w:val="ListParagraph"/>
        <w:numPr>
          <w:ilvl w:val="0"/>
          <w:numId w:val="16"/>
        </w:numPr>
        <w:jc w:val="both"/>
        <w:rPr>
          <w:rFonts w:ascii="Arial" w:hAnsi="Arial" w:cs="Arial"/>
        </w:rPr>
      </w:pPr>
      <w:r w:rsidRPr="008A2812">
        <w:rPr>
          <w:rFonts w:ascii="Arial" w:hAnsi="Arial" w:cs="Arial"/>
        </w:rPr>
        <w:t xml:space="preserve">Oversee all warehousing facilities according to Concern standards and procedures, ensuring all items are stacked correctly and </w:t>
      </w:r>
      <w:proofErr w:type="gramStart"/>
      <w:r w:rsidRPr="008A2812">
        <w:rPr>
          <w:rFonts w:ascii="Arial" w:hAnsi="Arial" w:cs="Arial"/>
        </w:rPr>
        <w:t>can be easily counted</w:t>
      </w:r>
      <w:proofErr w:type="gramEnd"/>
      <w:r w:rsidRPr="008A2812">
        <w:rPr>
          <w:rFonts w:ascii="Arial" w:hAnsi="Arial" w:cs="Arial"/>
        </w:rPr>
        <w:t xml:space="preserve">. Make sure the warehouses </w:t>
      </w:r>
      <w:proofErr w:type="gramStart"/>
      <w:r w:rsidRPr="008A2812">
        <w:rPr>
          <w:rFonts w:ascii="Arial" w:hAnsi="Arial" w:cs="Arial"/>
        </w:rPr>
        <w:t>are kept</w:t>
      </w:r>
      <w:proofErr w:type="gramEnd"/>
      <w:r w:rsidRPr="008A2812">
        <w:rPr>
          <w:rFonts w:ascii="Arial" w:hAnsi="Arial" w:cs="Arial"/>
        </w:rPr>
        <w:t xml:space="preserve"> clean and secured, and all damaged items are reported and dealt with as per existing Concern logistic procedures.</w:t>
      </w:r>
    </w:p>
    <w:p w14:paraId="762541F8" w14:textId="77777777" w:rsidR="00A12003" w:rsidRPr="008A2812" w:rsidRDefault="00A12003" w:rsidP="008A2812">
      <w:pPr>
        <w:pStyle w:val="ListParagraph"/>
        <w:numPr>
          <w:ilvl w:val="0"/>
          <w:numId w:val="16"/>
        </w:numPr>
        <w:jc w:val="both"/>
        <w:rPr>
          <w:rFonts w:ascii="Arial" w:hAnsi="Arial" w:cs="Arial"/>
        </w:rPr>
      </w:pPr>
      <w:proofErr w:type="gramStart"/>
      <w:r w:rsidRPr="008A2812">
        <w:rPr>
          <w:rFonts w:ascii="Arial" w:hAnsi="Arial" w:cs="Arial"/>
        </w:rPr>
        <w:t>Advise</w:t>
      </w:r>
      <w:proofErr w:type="gramEnd"/>
      <w:r w:rsidRPr="008A2812">
        <w:rPr>
          <w:rFonts w:ascii="Arial" w:hAnsi="Arial" w:cs="Arial"/>
        </w:rPr>
        <w:t xml:space="preserve"> and support field and programme teams on stock planning and management to ensure programme objectives are met.</w:t>
      </w:r>
    </w:p>
    <w:p w14:paraId="0E60D084" w14:textId="77777777" w:rsidR="00A12003" w:rsidRPr="008A2812" w:rsidRDefault="00A12003" w:rsidP="008A2812">
      <w:pPr>
        <w:pStyle w:val="ListParagraph"/>
        <w:numPr>
          <w:ilvl w:val="0"/>
          <w:numId w:val="16"/>
        </w:numPr>
        <w:jc w:val="both"/>
        <w:rPr>
          <w:rFonts w:ascii="Arial" w:hAnsi="Arial" w:cs="Arial"/>
        </w:rPr>
      </w:pPr>
      <w:r w:rsidRPr="008A2812">
        <w:rPr>
          <w:rFonts w:ascii="Arial" w:hAnsi="Arial" w:cs="Arial"/>
        </w:rPr>
        <w:t>Advise programme and field teams on distribution systems when required.</w:t>
      </w:r>
    </w:p>
    <w:p w14:paraId="332C1086" w14:textId="77777777" w:rsidR="00A12003" w:rsidRPr="00A12003" w:rsidRDefault="00A12003" w:rsidP="00A12003">
      <w:pPr>
        <w:jc w:val="both"/>
        <w:rPr>
          <w:rFonts w:ascii="Arial" w:hAnsi="Arial" w:cs="Arial"/>
          <w:b/>
        </w:rPr>
      </w:pPr>
      <w:r w:rsidRPr="00A12003">
        <w:rPr>
          <w:rFonts w:ascii="Arial" w:hAnsi="Arial" w:cs="Arial"/>
          <w:b/>
        </w:rPr>
        <w:t>Fixed Assets Management</w:t>
      </w:r>
    </w:p>
    <w:p w14:paraId="3C82C3D7" w14:textId="77777777" w:rsidR="00A12003" w:rsidRPr="008A2812" w:rsidRDefault="00A12003" w:rsidP="008A2812">
      <w:pPr>
        <w:pStyle w:val="ListParagraph"/>
        <w:numPr>
          <w:ilvl w:val="0"/>
          <w:numId w:val="17"/>
        </w:numPr>
        <w:jc w:val="both"/>
        <w:rPr>
          <w:rFonts w:ascii="Arial" w:hAnsi="Arial" w:cs="Arial"/>
        </w:rPr>
      </w:pPr>
      <w:r w:rsidRPr="008A2812">
        <w:rPr>
          <w:rFonts w:ascii="Arial" w:hAnsi="Arial" w:cs="Arial"/>
        </w:rPr>
        <w:t xml:space="preserve">Maintain a centralized up-to-date </w:t>
      </w:r>
      <w:r w:rsidR="008A2812">
        <w:rPr>
          <w:rFonts w:ascii="Arial" w:hAnsi="Arial" w:cs="Arial"/>
        </w:rPr>
        <w:t xml:space="preserve">fixed assets register for Bangladesh </w:t>
      </w:r>
      <w:r w:rsidRPr="008A2812">
        <w:rPr>
          <w:rFonts w:ascii="Arial" w:hAnsi="Arial" w:cs="Arial"/>
        </w:rPr>
        <w:t xml:space="preserve">in coordination with the </w:t>
      </w:r>
      <w:r w:rsidR="008A2812">
        <w:rPr>
          <w:rFonts w:ascii="Arial" w:hAnsi="Arial" w:cs="Arial"/>
        </w:rPr>
        <w:t>IT Manager</w:t>
      </w:r>
      <w:r w:rsidRPr="008A2812">
        <w:rPr>
          <w:rFonts w:ascii="Arial" w:hAnsi="Arial" w:cs="Arial"/>
        </w:rPr>
        <w:t xml:space="preserve"> and carry out semi-annual and annual assessments;</w:t>
      </w:r>
    </w:p>
    <w:p w14:paraId="7F9FDCCD" w14:textId="77777777" w:rsidR="00A12003" w:rsidRPr="008A2812" w:rsidRDefault="00A12003" w:rsidP="008A2812">
      <w:pPr>
        <w:pStyle w:val="ListParagraph"/>
        <w:numPr>
          <w:ilvl w:val="0"/>
          <w:numId w:val="17"/>
        </w:numPr>
        <w:jc w:val="both"/>
        <w:rPr>
          <w:rFonts w:ascii="Arial" w:hAnsi="Arial" w:cs="Arial"/>
        </w:rPr>
      </w:pPr>
      <w:r w:rsidRPr="008A2812">
        <w:rPr>
          <w:rFonts w:ascii="Arial" w:hAnsi="Arial" w:cs="Arial"/>
        </w:rPr>
        <w:t xml:space="preserve">Ensure all assets lists and inventories are properly and physically tagged, recorded and maintained and a report made on quarterly basis to </w:t>
      </w:r>
      <w:r w:rsidR="008A2812">
        <w:rPr>
          <w:rFonts w:ascii="Arial" w:hAnsi="Arial" w:cs="Arial"/>
        </w:rPr>
        <w:t>Operations Director</w:t>
      </w:r>
      <w:r w:rsidRPr="008A2812">
        <w:rPr>
          <w:rFonts w:ascii="Arial" w:hAnsi="Arial" w:cs="Arial"/>
        </w:rPr>
        <w:t xml:space="preserve"> and CFC.</w:t>
      </w:r>
    </w:p>
    <w:p w14:paraId="32E6B28A" w14:textId="77777777" w:rsidR="00A12003" w:rsidRPr="008A2812" w:rsidRDefault="00A12003" w:rsidP="00CD436F">
      <w:pPr>
        <w:pStyle w:val="ListParagraph"/>
        <w:numPr>
          <w:ilvl w:val="0"/>
          <w:numId w:val="17"/>
        </w:numPr>
        <w:jc w:val="both"/>
        <w:rPr>
          <w:rFonts w:ascii="Arial" w:hAnsi="Arial" w:cs="Arial"/>
        </w:rPr>
      </w:pPr>
      <w:r w:rsidRPr="008A2812">
        <w:rPr>
          <w:rFonts w:ascii="Arial" w:hAnsi="Arial" w:cs="Arial"/>
        </w:rPr>
        <w:t xml:space="preserve">Ensure a disposition plan is presented to SMT </w:t>
      </w:r>
      <w:r w:rsidR="00CD436F" w:rsidRPr="00CD436F">
        <w:rPr>
          <w:rFonts w:ascii="Arial" w:hAnsi="Arial" w:cs="Arial"/>
        </w:rPr>
        <w:t>in line with Concern’s and relevant do</w:t>
      </w:r>
      <w:r w:rsidR="00CD436F">
        <w:rPr>
          <w:rFonts w:ascii="Arial" w:hAnsi="Arial" w:cs="Arial"/>
        </w:rPr>
        <w:t xml:space="preserve">nor rules </w:t>
      </w:r>
      <w:r w:rsidRPr="008A2812">
        <w:rPr>
          <w:rFonts w:ascii="Arial" w:hAnsi="Arial" w:cs="Arial"/>
        </w:rPr>
        <w:t xml:space="preserve">every year for deliberation and that all records related to </w:t>
      </w:r>
      <w:proofErr w:type="gramStart"/>
      <w:r w:rsidRPr="008A2812">
        <w:rPr>
          <w:rFonts w:ascii="Arial" w:hAnsi="Arial" w:cs="Arial"/>
        </w:rPr>
        <w:t>authorized</w:t>
      </w:r>
      <w:proofErr w:type="gramEnd"/>
      <w:r w:rsidRPr="008A2812">
        <w:rPr>
          <w:rFonts w:ascii="Arial" w:hAnsi="Arial" w:cs="Arial"/>
        </w:rPr>
        <w:t xml:space="preserve"> disposals are maintained.</w:t>
      </w:r>
    </w:p>
    <w:p w14:paraId="575C1A98" w14:textId="77777777" w:rsidR="00A12003" w:rsidRPr="008A2812" w:rsidRDefault="00A12003" w:rsidP="008A2812">
      <w:pPr>
        <w:pStyle w:val="ListParagraph"/>
        <w:numPr>
          <w:ilvl w:val="0"/>
          <w:numId w:val="17"/>
        </w:numPr>
        <w:jc w:val="both"/>
        <w:rPr>
          <w:rFonts w:ascii="Arial" w:hAnsi="Arial" w:cs="Arial"/>
        </w:rPr>
      </w:pPr>
      <w:r w:rsidRPr="008A2812">
        <w:rPr>
          <w:rFonts w:ascii="Arial" w:hAnsi="Arial" w:cs="Arial"/>
        </w:rPr>
        <w:t>Advise on disposal and replacement of assets as appropriate.</w:t>
      </w:r>
    </w:p>
    <w:p w14:paraId="0375177C" w14:textId="77777777" w:rsidR="00A12003" w:rsidRPr="008A2812" w:rsidRDefault="00A12003" w:rsidP="008A2812">
      <w:pPr>
        <w:pStyle w:val="ListParagraph"/>
        <w:numPr>
          <w:ilvl w:val="0"/>
          <w:numId w:val="17"/>
        </w:numPr>
        <w:jc w:val="both"/>
        <w:rPr>
          <w:rFonts w:ascii="Arial" w:hAnsi="Arial" w:cs="Arial"/>
        </w:rPr>
      </w:pPr>
      <w:r w:rsidRPr="008A2812">
        <w:rPr>
          <w:rFonts w:ascii="Arial" w:hAnsi="Arial" w:cs="Arial"/>
        </w:rPr>
        <w:t>Ensure all office equipment are in good working condition.</w:t>
      </w:r>
    </w:p>
    <w:p w14:paraId="3E12907E" w14:textId="77777777" w:rsidR="008A2812" w:rsidRDefault="008A2812" w:rsidP="008A2812">
      <w:pPr>
        <w:jc w:val="both"/>
        <w:rPr>
          <w:rFonts w:ascii="Arial" w:hAnsi="Arial" w:cs="Arial"/>
        </w:rPr>
      </w:pPr>
    </w:p>
    <w:p w14:paraId="693DFE33" w14:textId="77777777" w:rsidR="00A12003" w:rsidRPr="008A2812" w:rsidRDefault="00A12003" w:rsidP="008A2812">
      <w:pPr>
        <w:jc w:val="both"/>
        <w:rPr>
          <w:rFonts w:ascii="Arial" w:hAnsi="Arial" w:cs="Arial"/>
          <w:b/>
        </w:rPr>
      </w:pPr>
      <w:r w:rsidRPr="008A2812">
        <w:rPr>
          <w:rFonts w:ascii="Arial" w:hAnsi="Arial" w:cs="Arial"/>
          <w:b/>
        </w:rPr>
        <w:t>Financial Management</w:t>
      </w:r>
    </w:p>
    <w:p w14:paraId="0A4DCEDC" w14:textId="77777777" w:rsidR="00A12003" w:rsidRPr="008A2812" w:rsidRDefault="00A12003" w:rsidP="008A2812">
      <w:pPr>
        <w:pStyle w:val="ListParagraph"/>
        <w:numPr>
          <w:ilvl w:val="0"/>
          <w:numId w:val="17"/>
        </w:numPr>
        <w:jc w:val="both"/>
        <w:rPr>
          <w:rFonts w:ascii="Arial" w:hAnsi="Arial" w:cs="Arial"/>
        </w:rPr>
      </w:pPr>
      <w:r w:rsidRPr="008A2812">
        <w:rPr>
          <w:rFonts w:ascii="Arial" w:hAnsi="Arial" w:cs="Arial"/>
        </w:rPr>
        <w:t>Develop accurate transport and administration budgets for donor proposals and as part of Concern’s annual budget processes. Work with teams to ensure donor budgets include the required systems support for programme implementation.</w:t>
      </w:r>
    </w:p>
    <w:p w14:paraId="660589B6" w14:textId="77777777" w:rsidR="00A12003" w:rsidRPr="008A2812" w:rsidRDefault="00A12003" w:rsidP="008A2812">
      <w:pPr>
        <w:pStyle w:val="ListParagraph"/>
        <w:numPr>
          <w:ilvl w:val="0"/>
          <w:numId w:val="17"/>
        </w:numPr>
        <w:jc w:val="both"/>
        <w:rPr>
          <w:rFonts w:ascii="Arial" w:hAnsi="Arial" w:cs="Arial"/>
        </w:rPr>
      </w:pPr>
      <w:r w:rsidRPr="008A2812">
        <w:rPr>
          <w:rFonts w:ascii="Arial" w:hAnsi="Arial" w:cs="Arial"/>
        </w:rPr>
        <w:t xml:space="preserve">Manage transport and administration expenditure and budgets in consultation with </w:t>
      </w:r>
      <w:r w:rsidR="008A2812">
        <w:rPr>
          <w:rFonts w:ascii="Arial" w:hAnsi="Arial" w:cs="Arial"/>
        </w:rPr>
        <w:t xml:space="preserve">Operations </w:t>
      </w:r>
      <w:r w:rsidRPr="008A2812">
        <w:rPr>
          <w:rFonts w:ascii="Arial" w:hAnsi="Arial" w:cs="Arial"/>
        </w:rPr>
        <w:t xml:space="preserve">Director, ensuring resources </w:t>
      </w:r>
      <w:proofErr w:type="gramStart"/>
      <w:r w:rsidRPr="008A2812">
        <w:rPr>
          <w:rFonts w:ascii="Arial" w:hAnsi="Arial" w:cs="Arial"/>
        </w:rPr>
        <w:t>are optimally utilized</w:t>
      </w:r>
      <w:proofErr w:type="gramEnd"/>
      <w:r w:rsidRPr="008A2812">
        <w:rPr>
          <w:rFonts w:ascii="Arial" w:hAnsi="Arial" w:cs="Arial"/>
        </w:rPr>
        <w:t xml:space="preserve"> and spending is in line with Concern financial procedures and Donor requirements.</w:t>
      </w:r>
    </w:p>
    <w:p w14:paraId="7D81095E" w14:textId="77777777" w:rsidR="00A12003" w:rsidRPr="00A12003" w:rsidRDefault="00A12003" w:rsidP="00A12003">
      <w:pPr>
        <w:jc w:val="both"/>
        <w:rPr>
          <w:rFonts w:ascii="Arial" w:hAnsi="Arial" w:cs="Arial"/>
          <w:b/>
        </w:rPr>
      </w:pPr>
      <w:r w:rsidRPr="00A12003">
        <w:rPr>
          <w:rFonts w:ascii="Arial" w:hAnsi="Arial" w:cs="Arial"/>
          <w:b/>
        </w:rPr>
        <w:t>Staff Management</w:t>
      </w:r>
    </w:p>
    <w:p w14:paraId="5A515DD2" w14:textId="77777777" w:rsidR="00CD436F" w:rsidRDefault="00CD436F" w:rsidP="008A2812">
      <w:pPr>
        <w:pStyle w:val="ListParagraph"/>
        <w:numPr>
          <w:ilvl w:val="0"/>
          <w:numId w:val="18"/>
        </w:numPr>
        <w:jc w:val="both"/>
        <w:rPr>
          <w:rFonts w:ascii="Arial" w:hAnsi="Arial" w:cs="Arial"/>
        </w:rPr>
      </w:pPr>
      <w:r>
        <w:t xml:space="preserve"> </w:t>
      </w:r>
      <w:r w:rsidRPr="00CD436F">
        <w:rPr>
          <w:rFonts w:ascii="Arial" w:hAnsi="Arial" w:cs="Arial"/>
        </w:rPr>
        <w:t xml:space="preserve">S/he will be responsible to ensure PDRs </w:t>
      </w:r>
      <w:proofErr w:type="gramStart"/>
      <w:r w:rsidRPr="00CD436F">
        <w:rPr>
          <w:rFonts w:ascii="Arial" w:hAnsi="Arial" w:cs="Arial"/>
        </w:rPr>
        <w:t>are completed</w:t>
      </w:r>
      <w:proofErr w:type="gramEnd"/>
      <w:r w:rsidRPr="00CD436F">
        <w:rPr>
          <w:rFonts w:ascii="Arial" w:hAnsi="Arial" w:cs="Arial"/>
        </w:rPr>
        <w:t xml:space="preserve"> on an annual basis for all logs/admin personnel.</w:t>
      </w:r>
    </w:p>
    <w:p w14:paraId="7E893919" w14:textId="77777777" w:rsidR="00A12003" w:rsidRPr="008A2812" w:rsidRDefault="00A12003" w:rsidP="008A2812">
      <w:pPr>
        <w:pStyle w:val="ListParagraph"/>
        <w:numPr>
          <w:ilvl w:val="0"/>
          <w:numId w:val="18"/>
        </w:numPr>
        <w:jc w:val="both"/>
        <w:rPr>
          <w:rFonts w:ascii="Arial" w:hAnsi="Arial" w:cs="Arial"/>
        </w:rPr>
      </w:pPr>
      <w:r w:rsidRPr="008A2812">
        <w:rPr>
          <w:rFonts w:ascii="Arial" w:hAnsi="Arial" w:cs="Arial"/>
        </w:rPr>
        <w:t xml:space="preserve">Lead and manage </w:t>
      </w:r>
      <w:r w:rsidR="008A2812">
        <w:rPr>
          <w:rFonts w:ascii="Arial" w:hAnsi="Arial" w:cs="Arial"/>
        </w:rPr>
        <w:t xml:space="preserve">Admin and </w:t>
      </w:r>
      <w:r w:rsidRPr="008A2812">
        <w:rPr>
          <w:rFonts w:ascii="Arial" w:hAnsi="Arial" w:cs="Arial"/>
        </w:rPr>
        <w:t>Logistics Staff, contributing to their capacity building and career development through on-the-job training and coaching, including in particular a thorough induction at the start of their contract</w:t>
      </w:r>
    </w:p>
    <w:p w14:paraId="71605EED" w14:textId="77777777" w:rsidR="00A12003" w:rsidRPr="008A2812" w:rsidRDefault="00A12003" w:rsidP="008A2812">
      <w:pPr>
        <w:pStyle w:val="ListParagraph"/>
        <w:numPr>
          <w:ilvl w:val="0"/>
          <w:numId w:val="18"/>
        </w:numPr>
        <w:jc w:val="both"/>
        <w:rPr>
          <w:rFonts w:ascii="Arial" w:hAnsi="Arial" w:cs="Arial"/>
        </w:rPr>
      </w:pPr>
      <w:r w:rsidRPr="008A2812">
        <w:rPr>
          <w:rFonts w:ascii="Arial" w:hAnsi="Arial" w:cs="Arial"/>
        </w:rPr>
        <w:t>Ensure each member of the team fully understands outcomes which are expected of them by setting SMART objectives, and that they are aware of the success criteria relating to their work</w:t>
      </w:r>
    </w:p>
    <w:p w14:paraId="1926AB34" w14:textId="77777777" w:rsidR="00A12003" w:rsidRPr="008A2812" w:rsidRDefault="00A12003" w:rsidP="008A2812">
      <w:pPr>
        <w:pStyle w:val="ListParagraph"/>
        <w:numPr>
          <w:ilvl w:val="0"/>
          <w:numId w:val="18"/>
        </w:numPr>
        <w:jc w:val="both"/>
        <w:rPr>
          <w:rFonts w:ascii="Arial" w:hAnsi="Arial" w:cs="Arial"/>
        </w:rPr>
      </w:pPr>
      <w:r w:rsidRPr="008A2812">
        <w:rPr>
          <w:rFonts w:ascii="Arial" w:hAnsi="Arial" w:cs="Arial"/>
        </w:rPr>
        <w:t>Monitor and review performance and hold staff accountable for meeting the success criteria; give corrective feedback where required and take decisive action in the case of poor performance</w:t>
      </w:r>
    </w:p>
    <w:p w14:paraId="7B829C2A" w14:textId="77777777" w:rsidR="00A12003" w:rsidRPr="008A2812" w:rsidRDefault="00A12003" w:rsidP="008A2812">
      <w:pPr>
        <w:pStyle w:val="ListParagraph"/>
        <w:numPr>
          <w:ilvl w:val="0"/>
          <w:numId w:val="18"/>
        </w:numPr>
        <w:jc w:val="both"/>
        <w:rPr>
          <w:rFonts w:ascii="Arial" w:hAnsi="Arial" w:cs="Arial"/>
        </w:rPr>
      </w:pPr>
      <w:r w:rsidRPr="008A2812">
        <w:rPr>
          <w:rFonts w:ascii="Arial" w:hAnsi="Arial" w:cs="Arial"/>
        </w:rPr>
        <w:t>Ensure that work within the team(s) is planned and organised in a way which will meet the organisation’s needs in the most cost effective manner possible; ensuring that team members are given appropriate workloads and are working efficiently while also ensuring appropriate segregations of duty for control purposes</w:t>
      </w:r>
    </w:p>
    <w:p w14:paraId="5CADF2E3" w14:textId="77777777" w:rsidR="000E7B14" w:rsidRDefault="000E7B14" w:rsidP="008A2812">
      <w:pPr>
        <w:jc w:val="both"/>
        <w:rPr>
          <w:rFonts w:ascii="Arial" w:hAnsi="Arial" w:cs="Arial"/>
          <w:b/>
        </w:rPr>
      </w:pPr>
    </w:p>
    <w:p w14:paraId="184BE395" w14:textId="77777777" w:rsidR="000E7B14" w:rsidRDefault="000E7B14" w:rsidP="008A2812">
      <w:pPr>
        <w:jc w:val="both"/>
        <w:rPr>
          <w:rFonts w:ascii="Arial" w:hAnsi="Arial" w:cs="Arial"/>
          <w:b/>
        </w:rPr>
      </w:pPr>
    </w:p>
    <w:p w14:paraId="32667AEF" w14:textId="77777777" w:rsidR="00D82FEB" w:rsidRDefault="008A2812" w:rsidP="008A2812">
      <w:pPr>
        <w:jc w:val="both"/>
        <w:rPr>
          <w:rFonts w:ascii="Arial" w:hAnsi="Arial" w:cs="Arial"/>
          <w:b/>
        </w:rPr>
      </w:pPr>
      <w:r w:rsidRPr="008A2812">
        <w:rPr>
          <w:rFonts w:ascii="Arial" w:hAnsi="Arial" w:cs="Arial"/>
          <w:b/>
        </w:rPr>
        <w:t>Partnership Support:</w:t>
      </w:r>
    </w:p>
    <w:p w14:paraId="2086F852" w14:textId="77777777" w:rsidR="00E831AD" w:rsidRPr="00E831AD" w:rsidRDefault="00E831AD" w:rsidP="00E831AD">
      <w:pPr>
        <w:pStyle w:val="ListParagraph"/>
        <w:numPr>
          <w:ilvl w:val="0"/>
          <w:numId w:val="26"/>
        </w:numPr>
        <w:jc w:val="both"/>
        <w:rPr>
          <w:rFonts w:ascii="Arial" w:hAnsi="Arial" w:cs="Arial"/>
        </w:rPr>
      </w:pPr>
      <w:r w:rsidRPr="00E831AD">
        <w:rPr>
          <w:rFonts w:ascii="Arial" w:hAnsi="Arial" w:cs="Arial"/>
        </w:rPr>
        <w:t>Work with relevant colleagues and partner staff to ensure capacity-building support by conducting</w:t>
      </w:r>
      <w:r w:rsidR="00CD436F">
        <w:rPr>
          <w:rFonts w:ascii="Arial" w:hAnsi="Arial" w:cs="Arial"/>
        </w:rPr>
        <w:t xml:space="preserve"> Concern’s partnership assessment tool.</w:t>
      </w:r>
    </w:p>
    <w:p w14:paraId="74F11EED" w14:textId="77777777" w:rsidR="00E831AD" w:rsidRPr="00E831AD" w:rsidRDefault="00E831AD" w:rsidP="00E831AD">
      <w:pPr>
        <w:pStyle w:val="ListParagraph"/>
        <w:numPr>
          <w:ilvl w:val="0"/>
          <w:numId w:val="26"/>
        </w:numPr>
        <w:jc w:val="both"/>
        <w:rPr>
          <w:rFonts w:ascii="Arial" w:hAnsi="Arial" w:cs="Arial"/>
        </w:rPr>
      </w:pPr>
      <w:r w:rsidRPr="00E831AD">
        <w:rPr>
          <w:rFonts w:ascii="Arial" w:hAnsi="Arial" w:cs="Arial"/>
        </w:rPr>
        <w:t>Review the partner’s procurement plan and capacity on a regular basis, identify the risk, and work with the operations director to finalize the risk management strategy.</w:t>
      </w:r>
    </w:p>
    <w:p w14:paraId="613C72B1" w14:textId="77777777" w:rsidR="00E831AD" w:rsidRPr="00E831AD" w:rsidRDefault="00E831AD" w:rsidP="00E831AD">
      <w:pPr>
        <w:pStyle w:val="ListParagraph"/>
        <w:numPr>
          <w:ilvl w:val="0"/>
          <w:numId w:val="26"/>
        </w:numPr>
        <w:jc w:val="both"/>
        <w:rPr>
          <w:rFonts w:ascii="Arial" w:hAnsi="Arial" w:cs="Arial"/>
        </w:rPr>
      </w:pPr>
      <w:r w:rsidRPr="00E831AD">
        <w:rPr>
          <w:rFonts w:ascii="Arial" w:hAnsi="Arial" w:cs="Arial"/>
        </w:rPr>
        <w:t>Work with the partnership assessment committee.</w:t>
      </w:r>
    </w:p>
    <w:p w14:paraId="6708CF3C" w14:textId="77777777" w:rsidR="00CD436F" w:rsidRDefault="00E831AD" w:rsidP="00A12003">
      <w:pPr>
        <w:pStyle w:val="ListParagraph"/>
        <w:numPr>
          <w:ilvl w:val="0"/>
          <w:numId w:val="26"/>
        </w:numPr>
        <w:jc w:val="both"/>
        <w:rPr>
          <w:rFonts w:ascii="Arial" w:hAnsi="Arial" w:cs="Arial"/>
        </w:rPr>
      </w:pPr>
      <w:r w:rsidRPr="00E831AD">
        <w:rPr>
          <w:rFonts w:ascii="Arial" w:hAnsi="Arial" w:cs="Arial"/>
        </w:rPr>
        <w:t xml:space="preserve">Finalize the partner capacity development plan, prepare the support plan, </w:t>
      </w:r>
      <w:proofErr w:type="gramStart"/>
      <w:r w:rsidRPr="00E831AD">
        <w:rPr>
          <w:rFonts w:ascii="Arial" w:hAnsi="Arial" w:cs="Arial"/>
        </w:rPr>
        <w:t>and also</w:t>
      </w:r>
      <w:proofErr w:type="gramEnd"/>
      <w:r w:rsidRPr="00E831AD">
        <w:rPr>
          <w:rFonts w:ascii="Arial" w:hAnsi="Arial" w:cs="Arial"/>
        </w:rPr>
        <w:t xml:space="preserve"> implement the plan.</w:t>
      </w:r>
    </w:p>
    <w:p w14:paraId="58030FF4" w14:textId="77777777" w:rsidR="008A2812" w:rsidRPr="00CD436F" w:rsidRDefault="00CD436F" w:rsidP="00A12003">
      <w:pPr>
        <w:pStyle w:val="ListParagraph"/>
        <w:numPr>
          <w:ilvl w:val="0"/>
          <w:numId w:val="26"/>
        </w:numPr>
        <w:jc w:val="both"/>
        <w:rPr>
          <w:rFonts w:ascii="Arial" w:hAnsi="Arial" w:cs="Arial"/>
        </w:rPr>
      </w:pPr>
      <w:r w:rsidRPr="00CD436F">
        <w:rPr>
          <w:rFonts w:ascii="Arial" w:hAnsi="Arial" w:cs="Arial"/>
        </w:rPr>
        <w:t>Regularly visit the partner organization, organize training, and carry out random spot checks.</w:t>
      </w:r>
    </w:p>
    <w:p w14:paraId="0887F7B5" w14:textId="77777777" w:rsidR="008A2812" w:rsidRPr="00A12003" w:rsidRDefault="008A2812" w:rsidP="008A2812">
      <w:pPr>
        <w:jc w:val="both"/>
        <w:rPr>
          <w:rFonts w:ascii="Arial" w:hAnsi="Arial" w:cs="Arial"/>
          <w:b/>
        </w:rPr>
      </w:pPr>
      <w:r w:rsidRPr="00A12003">
        <w:rPr>
          <w:rFonts w:ascii="Arial" w:hAnsi="Arial" w:cs="Arial"/>
          <w:b/>
        </w:rPr>
        <w:t>Capacity building, Training &amp; Outreach</w:t>
      </w:r>
      <w:r w:rsidR="002807A5">
        <w:rPr>
          <w:rFonts w:ascii="Arial" w:hAnsi="Arial" w:cs="Arial"/>
          <w:b/>
        </w:rPr>
        <w:t xml:space="preserve"> and Office Management</w:t>
      </w:r>
      <w:r w:rsidRPr="00A12003">
        <w:rPr>
          <w:rFonts w:ascii="Arial" w:hAnsi="Arial" w:cs="Arial"/>
          <w:b/>
        </w:rPr>
        <w:t>:</w:t>
      </w:r>
    </w:p>
    <w:p w14:paraId="63369C17" w14:textId="77777777" w:rsidR="008A2812" w:rsidRPr="008A2812" w:rsidRDefault="00CD436F" w:rsidP="008A2812">
      <w:pPr>
        <w:pStyle w:val="ListParagraph"/>
        <w:numPr>
          <w:ilvl w:val="0"/>
          <w:numId w:val="19"/>
        </w:numPr>
        <w:jc w:val="both"/>
        <w:rPr>
          <w:rFonts w:ascii="Arial" w:hAnsi="Arial" w:cs="Arial"/>
        </w:rPr>
      </w:pPr>
      <w:r w:rsidRPr="00CD436F">
        <w:rPr>
          <w:rFonts w:ascii="Arial" w:hAnsi="Arial" w:cs="Arial"/>
        </w:rPr>
        <w:t>Identify skill gaps of logistics and programme personnel and produce development plans to facilitate full implementation of Concern’s policies, as outlined in procurement, warehousing and transport manuals</w:t>
      </w:r>
      <w:r w:rsidR="008A2812" w:rsidRPr="008A2812">
        <w:rPr>
          <w:rFonts w:ascii="Arial" w:hAnsi="Arial" w:cs="Arial"/>
        </w:rPr>
        <w:t xml:space="preserve"> to enable logistics management tools to design and implement quality programming without compromising accountability and integrity.</w:t>
      </w:r>
    </w:p>
    <w:p w14:paraId="410F072E" w14:textId="77777777" w:rsidR="008A2812" w:rsidRPr="008A2812" w:rsidRDefault="008A2812" w:rsidP="008A2812">
      <w:pPr>
        <w:pStyle w:val="ListParagraph"/>
        <w:numPr>
          <w:ilvl w:val="0"/>
          <w:numId w:val="19"/>
        </w:numPr>
        <w:jc w:val="both"/>
        <w:rPr>
          <w:rFonts w:ascii="Arial" w:hAnsi="Arial" w:cs="Arial"/>
        </w:rPr>
      </w:pPr>
      <w:r w:rsidRPr="008A2812">
        <w:rPr>
          <w:rFonts w:ascii="Arial" w:hAnsi="Arial" w:cs="Arial"/>
        </w:rPr>
        <w:t>Actively participates in regularly scheduled meetings to enhance and develop integrated logistics support to program activities, and bridge gap where Procurement committee may be overwhelmed.</w:t>
      </w:r>
    </w:p>
    <w:p w14:paraId="78934DF8" w14:textId="77777777" w:rsidR="002807A5" w:rsidRDefault="008A2812" w:rsidP="00A12003">
      <w:pPr>
        <w:pStyle w:val="ListParagraph"/>
        <w:numPr>
          <w:ilvl w:val="0"/>
          <w:numId w:val="19"/>
        </w:numPr>
        <w:jc w:val="both"/>
        <w:rPr>
          <w:rFonts w:ascii="Arial" w:hAnsi="Arial" w:cs="Arial"/>
        </w:rPr>
      </w:pPr>
      <w:r w:rsidRPr="008A2812">
        <w:rPr>
          <w:rFonts w:ascii="Arial" w:hAnsi="Arial" w:cs="Arial"/>
        </w:rPr>
        <w:t>Advice management on normal lead times on major procurements to be undertaken and find acceptable ways to minimize this to enable prompt response to beneficiaries.</w:t>
      </w:r>
    </w:p>
    <w:p w14:paraId="46231044" w14:textId="77777777" w:rsidR="008A2812" w:rsidRPr="002807A5" w:rsidRDefault="002807A5" w:rsidP="00A12003">
      <w:pPr>
        <w:pStyle w:val="ListParagraph"/>
        <w:numPr>
          <w:ilvl w:val="0"/>
          <w:numId w:val="19"/>
        </w:numPr>
        <w:jc w:val="both"/>
        <w:rPr>
          <w:rFonts w:ascii="Arial" w:hAnsi="Arial" w:cs="Arial"/>
        </w:rPr>
      </w:pPr>
      <w:r w:rsidRPr="002807A5">
        <w:rPr>
          <w:rFonts w:ascii="Arial" w:hAnsi="Arial" w:cs="Arial"/>
        </w:rPr>
        <w:t>Ensure office security and cleaning as per Concern polic</w:t>
      </w:r>
      <w:r w:rsidR="0037285F">
        <w:rPr>
          <w:rFonts w:ascii="Arial" w:hAnsi="Arial" w:cs="Arial"/>
        </w:rPr>
        <w:t>y and procedure. Work with the Operations D</w:t>
      </w:r>
      <w:r w:rsidRPr="002807A5">
        <w:rPr>
          <w:rFonts w:ascii="Arial" w:hAnsi="Arial" w:cs="Arial"/>
        </w:rPr>
        <w:t>irector to develop a security management plan and execute it accordingly.</w:t>
      </w:r>
    </w:p>
    <w:p w14:paraId="4A33CD34" w14:textId="77777777" w:rsidR="00A12003" w:rsidRPr="00A12003" w:rsidRDefault="00A12003" w:rsidP="00A12003">
      <w:pPr>
        <w:jc w:val="both"/>
        <w:rPr>
          <w:rFonts w:ascii="Arial" w:hAnsi="Arial" w:cs="Arial"/>
          <w:b/>
        </w:rPr>
      </w:pPr>
      <w:r w:rsidRPr="00A12003">
        <w:rPr>
          <w:rFonts w:ascii="Arial" w:hAnsi="Arial" w:cs="Arial"/>
          <w:b/>
        </w:rPr>
        <w:t>Equality and Accountability:</w:t>
      </w:r>
    </w:p>
    <w:p w14:paraId="40542F30" w14:textId="77777777" w:rsidR="00A12003" w:rsidRPr="00281252" w:rsidRDefault="00A12003" w:rsidP="00281252">
      <w:pPr>
        <w:pStyle w:val="ListParagraph"/>
        <w:numPr>
          <w:ilvl w:val="0"/>
          <w:numId w:val="20"/>
        </w:numPr>
        <w:jc w:val="both"/>
        <w:rPr>
          <w:rFonts w:ascii="Arial" w:hAnsi="Arial" w:cs="Arial"/>
        </w:rPr>
      </w:pPr>
      <w:r w:rsidRPr="00281252">
        <w:rPr>
          <w:rFonts w:ascii="Arial" w:hAnsi="Arial" w:cs="Arial"/>
        </w:rPr>
        <w:t>Ensure the highest stands of accountability through ensuring good communication and information sharing within and outside the programme.</w:t>
      </w:r>
    </w:p>
    <w:p w14:paraId="78A32278" w14:textId="77777777" w:rsidR="00A12003" w:rsidRPr="00281252" w:rsidRDefault="00A12003" w:rsidP="00281252">
      <w:pPr>
        <w:pStyle w:val="ListParagraph"/>
        <w:numPr>
          <w:ilvl w:val="0"/>
          <w:numId w:val="20"/>
        </w:numPr>
        <w:jc w:val="both"/>
        <w:rPr>
          <w:rFonts w:ascii="Arial" w:hAnsi="Arial" w:cs="Arial"/>
        </w:rPr>
      </w:pPr>
      <w:r w:rsidRPr="00281252">
        <w:rPr>
          <w:rFonts w:ascii="Arial" w:hAnsi="Arial" w:cs="Arial"/>
        </w:rPr>
        <w:t>Be aware of, understand and comply with all of Concern’s policies and procedures (Code of Conduct and Associated policies, finance, logistics, HR, security management etc.).</w:t>
      </w:r>
    </w:p>
    <w:p w14:paraId="256E5439" w14:textId="77777777" w:rsidR="00A12003" w:rsidRPr="00281252" w:rsidRDefault="00A12003" w:rsidP="00281252">
      <w:pPr>
        <w:pStyle w:val="ListParagraph"/>
        <w:numPr>
          <w:ilvl w:val="0"/>
          <w:numId w:val="20"/>
        </w:numPr>
        <w:jc w:val="both"/>
        <w:rPr>
          <w:rFonts w:ascii="Arial" w:hAnsi="Arial" w:cs="Arial"/>
        </w:rPr>
      </w:pPr>
      <w:r w:rsidRPr="00281252">
        <w:rPr>
          <w:rFonts w:ascii="Arial" w:hAnsi="Arial" w:cs="Arial"/>
        </w:rPr>
        <w:t xml:space="preserve">Undertake other related duties as may reasonably be assigned by the </w:t>
      </w:r>
      <w:r w:rsidR="00E831AD">
        <w:rPr>
          <w:rFonts w:ascii="Arial" w:hAnsi="Arial" w:cs="Arial"/>
        </w:rPr>
        <w:t>Operations Director.</w:t>
      </w:r>
    </w:p>
    <w:p w14:paraId="14A1E7A6" w14:textId="77777777" w:rsidR="0037285F" w:rsidRDefault="00A12003" w:rsidP="0037285F">
      <w:pPr>
        <w:pStyle w:val="ListParagraph"/>
        <w:numPr>
          <w:ilvl w:val="0"/>
          <w:numId w:val="20"/>
        </w:numPr>
        <w:jc w:val="both"/>
        <w:rPr>
          <w:rFonts w:ascii="Arial" w:hAnsi="Arial" w:cs="Arial"/>
        </w:rPr>
      </w:pPr>
      <w:r w:rsidRPr="00281252">
        <w:rPr>
          <w:rFonts w:ascii="Arial" w:hAnsi="Arial" w:cs="Arial"/>
        </w:rPr>
        <w:t>Ensure staff are aware, and consent to Anti-Fraud and Whistle Blowing Policy committing to the highest possible standards of openness, transparency and accountability in all Concern affairs.</w:t>
      </w:r>
    </w:p>
    <w:p w14:paraId="22409616" w14:textId="77777777" w:rsidR="0037285F" w:rsidRDefault="0037285F" w:rsidP="0037285F">
      <w:pPr>
        <w:pStyle w:val="ListParagraph"/>
        <w:ind w:left="360"/>
        <w:jc w:val="both"/>
        <w:rPr>
          <w:rFonts w:ascii="Arial" w:hAnsi="Arial" w:cs="Arial"/>
        </w:rPr>
      </w:pPr>
    </w:p>
    <w:p w14:paraId="22CA881C" w14:textId="77777777" w:rsidR="00E831AD" w:rsidRPr="007554EF" w:rsidRDefault="00A12003" w:rsidP="00A12003">
      <w:pPr>
        <w:jc w:val="both"/>
        <w:rPr>
          <w:rFonts w:ascii="Arial" w:hAnsi="Arial" w:cs="Arial"/>
          <w:b/>
        </w:rPr>
      </w:pPr>
      <w:r w:rsidRPr="007554EF">
        <w:rPr>
          <w:rFonts w:ascii="Arial" w:hAnsi="Arial" w:cs="Arial"/>
          <w:b/>
        </w:rPr>
        <w:t>Emergency Response</w:t>
      </w:r>
    </w:p>
    <w:p w14:paraId="4ED463E7" w14:textId="77777777" w:rsidR="00A12003" w:rsidRPr="00281252" w:rsidRDefault="00A12003" w:rsidP="00A12003">
      <w:pPr>
        <w:jc w:val="both"/>
        <w:rPr>
          <w:rFonts w:ascii="Arial" w:hAnsi="Arial" w:cs="Arial"/>
        </w:rPr>
      </w:pPr>
      <w:r w:rsidRPr="00281252">
        <w:rPr>
          <w:rFonts w:ascii="Arial" w:hAnsi="Arial" w:cs="Arial"/>
        </w:rPr>
        <w:t xml:space="preserve">Concern is committed to responding to emergencies efficiently and effectively in order to help affected people meet their basic needs, alleviate suffering and maintain their dignity. To this end, when </w:t>
      </w:r>
      <w:r w:rsidR="00281252" w:rsidRPr="00281252">
        <w:rPr>
          <w:rFonts w:ascii="Arial" w:hAnsi="Arial" w:cs="Arial"/>
        </w:rPr>
        <w:t>emergencies strike and the Bangladesh</w:t>
      </w:r>
      <w:r w:rsidRPr="00281252">
        <w:rPr>
          <w:rFonts w:ascii="Arial" w:hAnsi="Arial" w:cs="Arial"/>
        </w:rPr>
        <w:t xml:space="preserve"> Programme is to respond, all staff are required to actively participate in the response, regardless of location and contribute to the efforts aimed at achieving the humanitarian objective of the organization.</w:t>
      </w:r>
    </w:p>
    <w:p w14:paraId="45096491" w14:textId="77777777" w:rsidR="00A12003" w:rsidRPr="00A12003" w:rsidRDefault="00A12003" w:rsidP="00A12003">
      <w:pPr>
        <w:jc w:val="both"/>
        <w:rPr>
          <w:rFonts w:ascii="Arial" w:hAnsi="Arial" w:cs="Arial"/>
          <w:b/>
        </w:rPr>
      </w:pPr>
    </w:p>
    <w:p w14:paraId="1463EBBD" w14:textId="77777777" w:rsidR="00A12003" w:rsidRPr="00A12003" w:rsidRDefault="00E831AD" w:rsidP="00A12003">
      <w:pPr>
        <w:jc w:val="both"/>
        <w:rPr>
          <w:rFonts w:ascii="Arial" w:hAnsi="Arial" w:cs="Arial"/>
          <w:b/>
        </w:rPr>
      </w:pPr>
      <w:r>
        <w:rPr>
          <w:rFonts w:ascii="Arial" w:hAnsi="Arial" w:cs="Arial"/>
          <w:b/>
        </w:rPr>
        <w:t>Accountability</w:t>
      </w:r>
    </w:p>
    <w:p w14:paraId="58577C10" w14:textId="77777777" w:rsidR="007C36BA" w:rsidRPr="007C36BA" w:rsidRDefault="007C36BA" w:rsidP="007C36BA">
      <w:pPr>
        <w:pStyle w:val="ListParagraph"/>
        <w:numPr>
          <w:ilvl w:val="0"/>
          <w:numId w:val="27"/>
        </w:numPr>
        <w:jc w:val="both"/>
        <w:rPr>
          <w:rFonts w:ascii="Arial" w:hAnsi="Arial" w:cs="Arial"/>
        </w:rPr>
      </w:pPr>
      <w:r w:rsidRPr="007C36BA">
        <w:rPr>
          <w:rFonts w:ascii="Arial" w:hAnsi="Arial" w:cs="Arial"/>
        </w:rPr>
        <w:t xml:space="preserve">In line with Concern’s commitments under the Core Humanitarian Standard (CHS): </w:t>
      </w:r>
    </w:p>
    <w:p w14:paraId="2F3F59D0" w14:textId="77777777" w:rsidR="007C36BA" w:rsidRPr="007C36BA" w:rsidRDefault="007C36BA" w:rsidP="007C36BA">
      <w:pPr>
        <w:pStyle w:val="ListParagraph"/>
        <w:numPr>
          <w:ilvl w:val="0"/>
          <w:numId w:val="27"/>
        </w:numPr>
        <w:jc w:val="both"/>
        <w:rPr>
          <w:rFonts w:ascii="Arial" w:hAnsi="Arial" w:cs="Arial"/>
        </w:rPr>
      </w:pPr>
      <w:r w:rsidRPr="007C36BA">
        <w:rPr>
          <w:rFonts w:ascii="Arial" w:hAnsi="Arial" w:cs="Arial"/>
        </w:rPr>
        <w:lastRenderedPageBreak/>
        <w:t xml:space="preserve">Actively promote meaningful community participation and consultation at all stages of the project cycle (planning, implementation, M&amp;E); </w:t>
      </w:r>
    </w:p>
    <w:p w14:paraId="2C655EE6" w14:textId="77777777" w:rsidR="007C36BA" w:rsidRPr="007C36BA" w:rsidRDefault="007C36BA" w:rsidP="007C36BA">
      <w:pPr>
        <w:pStyle w:val="ListParagraph"/>
        <w:numPr>
          <w:ilvl w:val="0"/>
          <w:numId w:val="27"/>
        </w:numPr>
        <w:jc w:val="both"/>
        <w:rPr>
          <w:rFonts w:ascii="Arial" w:hAnsi="Arial" w:cs="Arial"/>
        </w:rPr>
      </w:pPr>
      <w:r w:rsidRPr="007C36BA">
        <w:rPr>
          <w:rFonts w:ascii="Arial" w:hAnsi="Arial" w:cs="Arial"/>
        </w:rPr>
        <w:t xml:space="preserve">Work with relevant colleagues  to ensure that the Complaints and Response Mechanism (CRM) is functional and accessible, that feedback and complaints are welcomed and addressed; </w:t>
      </w:r>
    </w:p>
    <w:p w14:paraId="47F66B55" w14:textId="77777777" w:rsidR="00281252" w:rsidRPr="00AD521A" w:rsidRDefault="007C36BA" w:rsidP="00A12003">
      <w:pPr>
        <w:pStyle w:val="ListParagraph"/>
        <w:numPr>
          <w:ilvl w:val="0"/>
          <w:numId w:val="27"/>
        </w:numPr>
        <w:jc w:val="both"/>
        <w:rPr>
          <w:rFonts w:ascii="Arial" w:hAnsi="Arial" w:cs="Arial"/>
        </w:rPr>
      </w:pPr>
      <w:r w:rsidRPr="007C36BA">
        <w:rPr>
          <w:rFonts w:ascii="Arial" w:hAnsi="Arial" w:cs="Arial"/>
        </w:rPr>
        <w:t xml:space="preserve">Work with relevant colleagues to ensure that information about CRM, safeguarding and expected staff behaviour </w:t>
      </w:r>
      <w:proofErr w:type="gramStart"/>
      <w:r w:rsidRPr="007C36BA">
        <w:rPr>
          <w:rFonts w:ascii="Arial" w:hAnsi="Arial" w:cs="Arial"/>
        </w:rPr>
        <w:t>is disseminated</w:t>
      </w:r>
      <w:proofErr w:type="gramEnd"/>
      <w:r w:rsidRPr="007C36BA">
        <w:rPr>
          <w:rFonts w:ascii="Arial" w:hAnsi="Arial" w:cs="Arial"/>
        </w:rPr>
        <w:t xml:space="preserve"> among programm</w:t>
      </w:r>
      <w:r w:rsidR="00AD521A">
        <w:rPr>
          <w:rFonts w:ascii="Arial" w:hAnsi="Arial" w:cs="Arial"/>
        </w:rPr>
        <w:t>e participants and communities.</w:t>
      </w:r>
    </w:p>
    <w:p w14:paraId="5380642F" w14:textId="77777777" w:rsidR="00A12003" w:rsidRPr="00A12003" w:rsidRDefault="00A12003" w:rsidP="00A12003">
      <w:pPr>
        <w:jc w:val="both"/>
        <w:rPr>
          <w:rFonts w:ascii="Arial" w:hAnsi="Arial" w:cs="Arial"/>
          <w:b/>
        </w:rPr>
      </w:pPr>
    </w:p>
    <w:p w14:paraId="7F9043C6" w14:textId="77777777" w:rsidR="00A12003" w:rsidRPr="00A12003" w:rsidRDefault="00A12003" w:rsidP="00A12003">
      <w:pPr>
        <w:jc w:val="both"/>
        <w:rPr>
          <w:rFonts w:ascii="Arial" w:hAnsi="Arial" w:cs="Arial"/>
          <w:b/>
        </w:rPr>
      </w:pPr>
      <w:r w:rsidRPr="00A12003">
        <w:rPr>
          <w:rFonts w:ascii="Arial" w:hAnsi="Arial" w:cs="Arial"/>
          <w:b/>
        </w:rPr>
        <w:t>Education, qualifications &amp; experience req</w:t>
      </w:r>
      <w:r w:rsidR="006B068D">
        <w:rPr>
          <w:rFonts w:ascii="Arial" w:hAnsi="Arial" w:cs="Arial"/>
          <w:b/>
        </w:rPr>
        <w:t>uired:</w:t>
      </w:r>
    </w:p>
    <w:p w14:paraId="5C8507ED" w14:textId="77777777" w:rsidR="00A12003" w:rsidRPr="00A12003" w:rsidRDefault="00281252" w:rsidP="00A12003">
      <w:pPr>
        <w:jc w:val="both"/>
        <w:rPr>
          <w:rFonts w:ascii="Arial" w:hAnsi="Arial" w:cs="Arial"/>
          <w:b/>
        </w:rPr>
      </w:pPr>
      <w:r>
        <w:rPr>
          <w:rFonts w:ascii="Arial" w:hAnsi="Arial" w:cs="Arial"/>
          <w:b/>
        </w:rPr>
        <w:t>Essential</w:t>
      </w:r>
    </w:p>
    <w:p w14:paraId="768DF8D2" w14:textId="77777777" w:rsidR="00D2046C" w:rsidRDefault="00D2046C" w:rsidP="00D2046C">
      <w:pPr>
        <w:pStyle w:val="ListParagraph"/>
        <w:numPr>
          <w:ilvl w:val="0"/>
          <w:numId w:val="25"/>
        </w:numPr>
        <w:jc w:val="both"/>
        <w:rPr>
          <w:rFonts w:ascii="Arial" w:hAnsi="Arial" w:cs="Arial"/>
        </w:rPr>
      </w:pPr>
      <w:r w:rsidRPr="00D2046C">
        <w:rPr>
          <w:rFonts w:ascii="Arial" w:hAnsi="Arial" w:cs="Arial"/>
        </w:rPr>
        <w:t xml:space="preserve">Master’s Degree </w:t>
      </w:r>
      <w:r w:rsidR="000F2052">
        <w:rPr>
          <w:rFonts w:ascii="Arial" w:hAnsi="Arial" w:cs="Arial"/>
        </w:rPr>
        <w:t xml:space="preserve">/MBA </w:t>
      </w:r>
      <w:r w:rsidRPr="00D2046C">
        <w:rPr>
          <w:rFonts w:ascii="Arial" w:hAnsi="Arial" w:cs="Arial"/>
        </w:rPr>
        <w:t xml:space="preserve">in </w:t>
      </w:r>
      <w:r w:rsidR="000F2052">
        <w:rPr>
          <w:rFonts w:ascii="Arial" w:hAnsi="Arial" w:cs="Arial"/>
        </w:rPr>
        <w:t>management, Business A</w:t>
      </w:r>
      <w:r w:rsidRPr="00D2046C">
        <w:rPr>
          <w:rFonts w:ascii="Arial" w:hAnsi="Arial" w:cs="Arial"/>
        </w:rPr>
        <w:t>dministration</w:t>
      </w:r>
      <w:r w:rsidR="005A118C">
        <w:rPr>
          <w:rFonts w:ascii="Arial" w:hAnsi="Arial" w:cs="Arial"/>
        </w:rPr>
        <w:t xml:space="preserve"> </w:t>
      </w:r>
      <w:r>
        <w:rPr>
          <w:rFonts w:ascii="Arial" w:hAnsi="Arial" w:cs="Arial"/>
        </w:rPr>
        <w:t>is preferable</w:t>
      </w:r>
    </w:p>
    <w:p w14:paraId="3F8F7571" w14:textId="77777777" w:rsidR="00D2046C" w:rsidRPr="00D2046C" w:rsidRDefault="00D2046C" w:rsidP="00D2046C">
      <w:pPr>
        <w:pStyle w:val="ListParagraph"/>
        <w:numPr>
          <w:ilvl w:val="0"/>
          <w:numId w:val="25"/>
        </w:numPr>
        <w:jc w:val="both"/>
        <w:rPr>
          <w:rFonts w:ascii="Arial" w:hAnsi="Arial" w:cs="Arial"/>
        </w:rPr>
      </w:pPr>
      <w:r w:rsidRPr="00D2046C">
        <w:rPr>
          <w:rFonts w:ascii="Arial" w:hAnsi="Arial" w:cs="Arial"/>
        </w:rPr>
        <w:t>Three years’ experience in a core operations management role with an international NGO. Total experience is 7 years with the logistics and administration department of an NGO.</w:t>
      </w:r>
    </w:p>
    <w:p w14:paraId="7D995247" w14:textId="77777777" w:rsidR="00D2046C" w:rsidRPr="00D2046C" w:rsidRDefault="00D2046C" w:rsidP="00D2046C">
      <w:pPr>
        <w:pStyle w:val="ListParagraph"/>
        <w:numPr>
          <w:ilvl w:val="0"/>
          <w:numId w:val="25"/>
        </w:numPr>
        <w:jc w:val="both"/>
        <w:rPr>
          <w:rFonts w:ascii="Arial" w:hAnsi="Arial" w:cs="Arial"/>
        </w:rPr>
      </w:pPr>
      <w:r w:rsidRPr="00D2046C">
        <w:rPr>
          <w:rFonts w:ascii="Arial" w:hAnsi="Arial" w:cs="Arial"/>
        </w:rPr>
        <w:t>Experience in managing a team and in staff capacity development</w:t>
      </w:r>
    </w:p>
    <w:p w14:paraId="7DF67303" w14:textId="77777777" w:rsidR="00D2046C" w:rsidRPr="00D2046C" w:rsidRDefault="00D2046C" w:rsidP="00D2046C">
      <w:pPr>
        <w:pStyle w:val="ListParagraph"/>
        <w:numPr>
          <w:ilvl w:val="0"/>
          <w:numId w:val="25"/>
        </w:numPr>
        <w:jc w:val="both"/>
        <w:rPr>
          <w:rFonts w:ascii="Arial" w:hAnsi="Arial" w:cs="Arial"/>
        </w:rPr>
      </w:pPr>
      <w:r w:rsidRPr="00D2046C">
        <w:rPr>
          <w:rFonts w:ascii="Arial" w:hAnsi="Arial" w:cs="Arial"/>
        </w:rPr>
        <w:t>Experience managing logistics systems in an emergency environment</w:t>
      </w:r>
    </w:p>
    <w:p w14:paraId="72A738CA" w14:textId="77777777" w:rsidR="00D2046C" w:rsidRPr="00D2046C" w:rsidRDefault="00D2046C" w:rsidP="00D2046C">
      <w:pPr>
        <w:pStyle w:val="ListParagraph"/>
        <w:numPr>
          <w:ilvl w:val="0"/>
          <w:numId w:val="25"/>
        </w:numPr>
        <w:jc w:val="both"/>
        <w:rPr>
          <w:rFonts w:ascii="Arial" w:hAnsi="Arial" w:cs="Arial"/>
        </w:rPr>
      </w:pPr>
      <w:r w:rsidRPr="00D2046C">
        <w:rPr>
          <w:rFonts w:ascii="Arial" w:hAnsi="Arial" w:cs="Arial"/>
        </w:rPr>
        <w:t>Cross-cultural awareness and sensitivity</w:t>
      </w:r>
    </w:p>
    <w:p w14:paraId="143AA395" w14:textId="77777777" w:rsidR="00D2046C" w:rsidRPr="00D2046C" w:rsidRDefault="00D2046C" w:rsidP="00D2046C">
      <w:pPr>
        <w:pStyle w:val="ListParagraph"/>
        <w:numPr>
          <w:ilvl w:val="0"/>
          <w:numId w:val="25"/>
        </w:numPr>
        <w:jc w:val="both"/>
        <w:rPr>
          <w:rFonts w:ascii="Arial" w:hAnsi="Arial" w:cs="Arial"/>
        </w:rPr>
      </w:pPr>
      <w:r w:rsidRPr="00D2046C">
        <w:rPr>
          <w:rFonts w:ascii="Arial" w:hAnsi="Arial" w:cs="Arial"/>
        </w:rPr>
        <w:t>Empathy with Concern’s goals and a commitment to capacity building, protection, and participation</w:t>
      </w:r>
    </w:p>
    <w:p w14:paraId="28A24AE5" w14:textId="77777777" w:rsidR="00D2046C" w:rsidRPr="00D2046C" w:rsidRDefault="00D2046C" w:rsidP="00D2046C">
      <w:pPr>
        <w:pStyle w:val="ListParagraph"/>
        <w:numPr>
          <w:ilvl w:val="0"/>
          <w:numId w:val="25"/>
        </w:numPr>
        <w:jc w:val="both"/>
        <w:rPr>
          <w:rFonts w:ascii="Arial" w:hAnsi="Arial" w:cs="Arial"/>
        </w:rPr>
      </w:pPr>
      <w:r w:rsidRPr="00D2046C">
        <w:rPr>
          <w:rFonts w:ascii="Arial" w:hAnsi="Arial" w:cs="Arial"/>
        </w:rPr>
        <w:t>Good communication, training, and capacity-building skills</w:t>
      </w:r>
    </w:p>
    <w:p w14:paraId="751FFCC5" w14:textId="77777777" w:rsidR="00D2046C" w:rsidRPr="00D2046C" w:rsidRDefault="00D2046C" w:rsidP="00D2046C">
      <w:pPr>
        <w:pStyle w:val="ListParagraph"/>
        <w:numPr>
          <w:ilvl w:val="0"/>
          <w:numId w:val="25"/>
        </w:numPr>
        <w:jc w:val="both"/>
        <w:rPr>
          <w:rFonts w:ascii="Arial" w:hAnsi="Arial" w:cs="Arial"/>
        </w:rPr>
      </w:pPr>
      <w:r w:rsidRPr="00D2046C">
        <w:rPr>
          <w:rFonts w:ascii="Arial" w:hAnsi="Arial" w:cs="Arial"/>
        </w:rPr>
        <w:t>Ability to build teams and work in a participatory/integrated manner</w:t>
      </w:r>
    </w:p>
    <w:p w14:paraId="6730F9A4" w14:textId="77777777" w:rsidR="00D2046C" w:rsidRPr="00D2046C" w:rsidRDefault="00D2046C" w:rsidP="00D2046C">
      <w:pPr>
        <w:pStyle w:val="ListParagraph"/>
        <w:numPr>
          <w:ilvl w:val="0"/>
          <w:numId w:val="25"/>
        </w:numPr>
        <w:jc w:val="both"/>
        <w:rPr>
          <w:rFonts w:ascii="Arial" w:hAnsi="Arial" w:cs="Arial"/>
        </w:rPr>
      </w:pPr>
      <w:r w:rsidRPr="00D2046C">
        <w:rPr>
          <w:rFonts w:ascii="Arial" w:hAnsi="Arial" w:cs="Arial"/>
        </w:rPr>
        <w:t>Ability to work on own initiative</w:t>
      </w:r>
    </w:p>
    <w:p w14:paraId="5CE5EDF4" w14:textId="77777777" w:rsidR="00A12003" w:rsidRPr="00A12003" w:rsidRDefault="00A12003" w:rsidP="00D2046C">
      <w:pPr>
        <w:jc w:val="both"/>
        <w:rPr>
          <w:rFonts w:ascii="Arial" w:hAnsi="Arial" w:cs="Arial"/>
          <w:b/>
        </w:rPr>
      </w:pPr>
      <w:r w:rsidRPr="00A12003">
        <w:rPr>
          <w:rFonts w:ascii="Arial" w:hAnsi="Arial" w:cs="Arial"/>
          <w:b/>
        </w:rPr>
        <w:t>Flexible, patient and adaptable to a changing environment</w:t>
      </w:r>
    </w:p>
    <w:p w14:paraId="7BE6A0A0" w14:textId="77777777" w:rsidR="00A12003" w:rsidRPr="00C02BA7" w:rsidRDefault="00A12003" w:rsidP="00C02BA7">
      <w:pPr>
        <w:pStyle w:val="ListParagraph"/>
        <w:numPr>
          <w:ilvl w:val="0"/>
          <w:numId w:val="23"/>
        </w:numPr>
        <w:jc w:val="both"/>
        <w:rPr>
          <w:rFonts w:ascii="Arial" w:hAnsi="Arial" w:cs="Arial"/>
        </w:rPr>
      </w:pPr>
      <w:r w:rsidRPr="00C02BA7">
        <w:rPr>
          <w:rFonts w:ascii="Arial" w:hAnsi="Arial" w:cs="Arial"/>
        </w:rPr>
        <w:t>Ability to work under pressure with numerous deadlines</w:t>
      </w:r>
    </w:p>
    <w:p w14:paraId="59AD050C" w14:textId="77777777" w:rsidR="00A12003" w:rsidRPr="00C02BA7" w:rsidRDefault="00A12003" w:rsidP="00C02BA7">
      <w:pPr>
        <w:pStyle w:val="ListParagraph"/>
        <w:numPr>
          <w:ilvl w:val="0"/>
          <w:numId w:val="23"/>
        </w:numPr>
        <w:jc w:val="both"/>
        <w:rPr>
          <w:rFonts w:ascii="Arial" w:hAnsi="Arial" w:cs="Arial"/>
        </w:rPr>
      </w:pPr>
      <w:r w:rsidRPr="00C02BA7">
        <w:rPr>
          <w:rFonts w:ascii="Arial" w:hAnsi="Arial" w:cs="Arial"/>
        </w:rPr>
        <w:t>Knowledge of computer applications i.e. Microsoft word, Excel, communications systems</w:t>
      </w:r>
    </w:p>
    <w:p w14:paraId="5DA77EFD" w14:textId="77777777" w:rsidR="00A12003" w:rsidRPr="00C02BA7" w:rsidRDefault="00A12003" w:rsidP="00C02BA7">
      <w:pPr>
        <w:pStyle w:val="ListParagraph"/>
        <w:numPr>
          <w:ilvl w:val="0"/>
          <w:numId w:val="23"/>
        </w:numPr>
        <w:jc w:val="both"/>
        <w:rPr>
          <w:rFonts w:ascii="Arial" w:hAnsi="Arial" w:cs="Arial"/>
        </w:rPr>
      </w:pPr>
      <w:r w:rsidRPr="00C02BA7">
        <w:rPr>
          <w:rFonts w:ascii="Arial" w:hAnsi="Arial" w:cs="Arial"/>
        </w:rPr>
        <w:t>Ability to live and work in a close team environment in a challenging and remote location</w:t>
      </w:r>
    </w:p>
    <w:p w14:paraId="7DBFA3BF" w14:textId="77777777" w:rsidR="00A12003" w:rsidRPr="00C02BA7" w:rsidRDefault="00A12003" w:rsidP="00C02BA7">
      <w:pPr>
        <w:pStyle w:val="ListParagraph"/>
        <w:numPr>
          <w:ilvl w:val="0"/>
          <w:numId w:val="23"/>
        </w:numPr>
        <w:jc w:val="both"/>
        <w:rPr>
          <w:rFonts w:ascii="Arial" w:hAnsi="Arial" w:cs="Arial"/>
        </w:rPr>
      </w:pPr>
      <w:r w:rsidRPr="00C02BA7">
        <w:rPr>
          <w:rFonts w:ascii="Arial" w:hAnsi="Arial" w:cs="Arial"/>
        </w:rPr>
        <w:t>Have excellent interpersonal, written and oral communication and presentation skills;</w:t>
      </w:r>
    </w:p>
    <w:p w14:paraId="3BF9CF8C" w14:textId="77777777" w:rsidR="00A12003" w:rsidRPr="00C02BA7" w:rsidRDefault="00A12003" w:rsidP="00C02BA7">
      <w:pPr>
        <w:pStyle w:val="ListParagraph"/>
        <w:numPr>
          <w:ilvl w:val="0"/>
          <w:numId w:val="23"/>
        </w:numPr>
        <w:jc w:val="both"/>
        <w:rPr>
          <w:rFonts w:ascii="Arial" w:hAnsi="Arial" w:cs="Arial"/>
        </w:rPr>
      </w:pPr>
      <w:r w:rsidRPr="00C02BA7">
        <w:rPr>
          <w:rFonts w:ascii="Arial" w:hAnsi="Arial" w:cs="Arial"/>
        </w:rPr>
        <w:t>Ability to work with minimum supervision;</w:t>
      </w:r>
    </w:p>
    <w:p w14:paraId="799BFCC1" w14:textId="77777777" w:rsidR="00A12003" w:rsidRPr="00C02BA7" w:rsidRDefault="00A12003" w:rsidP="00C02BA7">
      <w:pPr>
        <w:pStyle w:val="ListParagraph"/>
        <w:numPr>
          <w:ilvl w:val="0"/>
          <w:numId w:val="23"/>
        </w:numPr>
        <w:jc w:val="both"/>
        <w:rPr>
          <w:rFonts w:ascii="Arial" w:hAnsi="Arial" w:cs="Arial"/>
        </w:rPr>
      </w:pPr>
      <w:r w:rsidRPr="00C02BA7">
        <w:rPr>
          <w:rFonts w:ascii="Arial" w:hAnsi="Arial" w:cs="Arial"/>
        </w:rPr>
        <w:t>Ability to multi-task and work within deadlines;</w:t>
      </w:r>
    </w:p>
    <w:p w14:paraId="703C8294" w14:textId="77777777" w:rsidR="00A12003" w:rsidRPr="00D2046C" w:rsidRDefault="00A12003" w:rsidP="00C02BA7">
      <w:pPr>
        <w:pStyle w:val="ListParagraph"/>
        <w:numPr>
          <w:ilvl w:val="0"/>
          <w:numId w:val="23"/>
        </w:numPr>
        <w:jc w:val="both"/>
        <w:rPr>
          <w:rFonts w:ascii="Arial" w:hAnsi="Arial" w:cs="Arial"/>
        </w:rPr>
      </w:pPr>
      <w:r w:rsidRPr="00D2046C">
        <w:rPr>
          <w:rFonts w:ascii="Arial" w:hAnsi="Arial" w:cs="Arial"/>
        </w:rPr>
        <w:t xml:space="preserve">Knowledge of databases and skills needed to access, assess, and </w:t>
      </w:r>
      <w:proofErr w:type="spellStart"/>
      <w:r w:rsidRPr="00D2046C">
        <w:rPr>
          <w:rFonts w:ascii="Arial" w:hAnsi="Arial" w:cs="Arial"/>
        </w:rPr>
        <w:t>analyze</w:t>
      </w:r>
      <w:proofErr w:type="spellEnd"/>
      <w:r w:rsidRPr="00D2046C">
        <w:rPr>
          <w:rFonts w:ascii="Arial" w:hAnsi="Arial" w:cs="Arial"/>
        </w:rPr>
        <w:t xml:space="preserve"> information; Basic analytical and statistical skills</w:t>
      </w:r>
    </w:p>
    <w:p w14:paraId="5C6A5B61" w14:textId="77777777" w:rsidR="00A12003" w:rsidRPr="00A12003" w:rsidRDefault="00C02BA7" w:rsidP="00A12003">
      <w:pPr>
        <w:jc w:val="both"/>
        <w:rPr>
          <w:rFonts w:ascii="Arial" w:hAnsi="Arial" w:cs="Arial"/>
          <w:b/>
        </w:rPr>
      </w:pPr>
      <w:r>
        <w:rPr>
          <w:rFonts w:ascii="Arial" w:hAnsi="Arial" w:cs="Arial"/>
          <w:b/>
        </w:rPr>
        <w:t>Desirable</w:t>
      </w:r>
    </w:p>
    <w:p w14:paraId="77407C90" w14:textId="77777777" w:rsidR="00A12003" w:rsidRPr="00C02BA7" w:rsidRDefault="002B12D1" w:rsidP="00C02BA7">
      <w:pPr>
        <w:pStyle w:val="ListParagraph"/>
        <w:numPr>
          <w:ilvl w:val="0"/>
          <w:numId w:val="24"/>
        </w:numPr>
        <w:jc w:val="both"/>
        <w:rPr>
          <w:rFonts w:ascii="Arial" w:hAnsi="Arial" w:cs="Arial"/>
        </w:rPr>
      </w:pPr>
      <w:r>
        <w:rPr>
          <w:rFonts w:ascii="Arial" w:hAnsi="Arial" w:cs="Arial"/>
        </w:rPr>
        <w:t xml:space="preserve">Basic </w:t>
      </w:r>
      <w:r w:rsidR="00A12003" w:rsidRPr="00C02BA7">
        <w:rPr>
          <w:rFonts w:ascii="Arial" w:hAnsi="Arial" w:cs="Arial"/>
        </w:rPr>
        <w:t>Financial management</w:t>
      </w:r>
    </w:p>
    <w:p w14:paraId="7FF7A8D4" w14:textId="77777777" w:rsidR="00A12003" w:rsidRPr="00C02BA7" w:rsidRDefault="00A12003" w:rsidP="00C02BA7">
      <w:pPr>
        <w:pStyle w:val="ListParagraph"/>
        <w:numPr>
          <w:ilvl w:val="0"/>
          <w:numId w:val="24"/>
        </w:numPr>
        <w:jc w:val="both"/>
        <w:rPr>
          <w:rFonts w:ascii="Arial" w:hAnsi="Arial" w:cs="Arial"/>
        </w:rPr>
      </w:pPr>
      <w:r w:rsidRPr="00C02BA7">
        <w:rPr>
          <w:rFonts w:ascii="Arial" w:hAnsi="Arial" w:cs="Arial"/>
        </w:rPr>
        <w:t xml:space="preserve">Good Knowledge of </w:t>
      </w:r>
      <w:r w:rsidR="002B12D1">
        <w:rPr>
          <w:rFonts w:ascii="Arial" w:hAnsi="Arial" w:cs="Arial"/>
        </w:rPr>
        <w:t>Procurement and Transport and Warehouse</w:t>
      </w:r>
      <w:r w:rsidRPr="00C02BA7">
        <w:rPr>
          <w:rFonts w:ascii="Arial" w:hAnsi="Arial" w:cs="Arial"/>
        </w:rPr>
        <w:t xml:space="preserve"> policy and procedures</w:t>
      </w:r>
    </w:p>
    <w:p w14:paraId="5B14CB6B" w14:textId="77777777" w:rsidR="00A12003" w:rsidRPr="00C02BA7" w:rsidRDefault="00837E0B" w:rsidP="00C02BA7">
      <w:pPr>
        <w:pStyle w:val="ListParagraph"/>
        <w:numPr>
          <w:ilvl w:val="0"/>
          <w:numId w:val="24"/>
        </w:numPr>
        <w:jc w:val="both"/>
        <w:rPr>
          <w:rFonts w:ascii="Arial" w:hAnsi="Arial" w:cs="Arial"/>
        </w:rPr>
      </w:pPr>
      <w:r>
        <w:rPr>
          <w:rFonts w:ascii="Arial" w:hAnsi="Arial" w:cs="Arial"/>
        </w:rPr>
        <w:t>Understanding of Bangladesh</w:t>
      </w:r>
      <w:r w:rsidR="00A12003" w:rsidRPr="00C02BA7">
        <w:rPr>
          <w:rFonts w:ascii="Arial" w:hAnsi="Arial" w:cs="Arial"/>
        </w:rPr>
        <w:t xml:space="preserve"> labour law</w:t>
      </w:r>
    </w:p>
    <w:p w14:paraId="47CCB232" w14:textId="77777777" w:rsidR="00A12003" w:rsidRPr="00C02BA7" w:rsidRDefault="00A12003" w:rsidP="00C02BA7">
      <w:pPr>
        <w:pStyle w:val="ListParagraph"/>
        <w:numPr>
          <w:ilvl w:val="0"/>
          <w:numId w:val="24"/>
        </w:numPr>
        <w:jc w:val="both"/>
        <w:rPr>
          <w:rFonts w:ascii="Arial" w:hAnsi="Arial" w:cs="Arial"/>
        </w:rPr>
      </w:pPr>
      <w:r w:rsidRPr="00C02BA7">
        <w:rPr>
          <w:rFonts w:ascii="Arial" w:hAnsi="Arial" w:cs="Arial"/>
        </w:rPr>
        <w:t xml:space="preserve">Due to the urgency of this position, applications </w:t>
      </w:r>
      <w:proofErr w:type="gramStart"/>
      <w:r w:rsidRPr="00C02BA7">
        <w:rPr>
          <w:rFonts w:ascii="Arial" w:hAnsi="Arial" w:cs="Arial"/>
        </w:rPr>
        <w:t>will be short-listed</w:t>
      </w:r>
      <w:proofErr w:type="gramEnd"/>
      <w:r w:rsidRPr="00C02BA7">
        <w:rPr>
          <w:rFonts w:ascii="Arial" w:hAnsi="Arial" w:cs="Arial"/>
        </w:rPr>
        <w:t xml:space="preserve"> on a regular basis and we may offer posts before the closing date.</w:t>
      </w:r>
    </w:p>
    <w:p w14:paraId="12DCF857" w14:textId="77777777" w:rsidR="00A12003" w:rsidRPr="00A12003" w:rsidRDefault="00A12003" w:rsidP="00A12003">
      <w:pPr>
        <w:jc w:val="both"/>
        <w:rPr>
          <w:rFonts w:ascii="Arial" w:hAnsi="Arial" w:cs="Arial"/>
          <w:b/>
        </w:rPr>
      </w:pPr>
    </w:p>
    <w:p w14:paraId="422FE2B8" w14:textId="77777777" w:rsidR="00BB350B" w:rsidRPr="00A12003" w:rsidRDefault="00BB350B">
      <w:pPr>
        <w:rPr>
          <w:rFonts w:ascii="Arial" w:hAnsi="Arial" w:cs="Arial"/>
        </w:rPr>
      </w:pPr>
    </w:p>
    <w:p w14:paraId="421980C3" w14:textId="77777777" w:rsidR="001772AF" w:rsidRPr="00A12003" w:rsidRDefault="001772AF" w:rsidP="001772AF">
      <w:pPr>
        <w:rPr>
          <w:rFonts w:ascii="Arial" w:eastAsia="Times New Roman" w:hAnsi="Arial" w:cs="Arial"/>
          <w:lang w:eastAsia="en-GB"/>
        </w:rPr>
      </w:pPr>
      <w:r w:rsidRPr="00A12003">
        <w:rPr>
          <w:rFonts w:ascii="Arial" w:eastAsia="Times New Roman" w:hAnsi="Arial" w:cs="Arial"/>
          <w:b/>
          <w:bCs/>
          <w:i/>
          <w:iCs/>
          <w:lang w:eastAsia="en-GB"/>
        </w:rPr>
        <w:t>Concern Code of Conduct and its Associated Safeguarding Policies</w:t>
      </w:r>
    </w:p>
    <w:p w14:paraId="676DA376" w14:textId="77777777" w:rsidR="00184253" w:rsidRPr="00A12003" w:rsidRDefault="001772AF" w:rsidP="001772AF">
      <w:pPr>
        <w:jc w:val="both"/>
        <w:rPr>
          <w:rFonts w:ascii="Arial" w:hAnsi="Arial" w:cs="Arial"/>
          <w:i/>
          <w:iCs/>
          <w:color w:val="333333"/>
          <w:lang w:eastAsia="en-IE"/>
        </w:rPr>
      </w:pPr>
      <w:r w:rsidRPr="00A12003">
        <w:rPr>
          <w:rFonts w:ascii="Arial" w:hAnsi="Arial" w:cs="Arial"/>
          <w:i/>
          <w:iCs/>
          <w:color w:val="333333"/>
          <w:lang w:eastAsia="en-IE"/>
        </w:rPr>
        <w:t xml:space="preserve">Concern has an organisational </w:t>
      </w:r>
      <w:r w:rsidRPr="00A12003">
        <w:rPr>
          <w:rFonts w:ascii="Arial" w:hAnsi="Arial" w:cs="Arial"/>
          <w:b/>
          <w:i/>
          <w:iCs/>
          <w:color w:val="333333"/>
          <w:lang w:eastAsia="en-IE"/>
        </w:rPr>
        <w:t xml:space="preserve">Code of Conduct </w:t>
      </w:r>
      <w:r w:rsidRPr="00A12003">
        <w:rPr>
          <w:rFonts w:ascii="Arial" w:hAnsi="Arial" w:cs="Arial"/>
          <w:b/>
          <w:i/>
          <w:iCs/>
          <w:lang w:eastAsia="en-IE"/>
        </w:rPr>
        <w:t>(</w:t>
      </w:r>
      <w:proofErr w:type="spellStart"/>
      <w:r w:rsidRPr="00A12003">
        <w:rPr>
          <w:rFonts w:ascii="Arial" w:hAnsi="Arial" w:cs="Arial"/>
          <w:b/>
          <w:i/>
          <w:iCs/>
          <w:lang w:eastAsia="en-IE"/>
        </w:rPr>
        <w:t>CCoC</w:t>
      </w:r>
      <w:proofErr w:type="spellEnd"/>
      <w:r w:rsidRPr="00A12003">
        <w:rPr>
          <w:rFonts w:ascii="Arial" w:hAnsi="Arial" w:cs="Arial"/>
          <w:b/>
          <w:i/>
          <w:iCs/>
          <w:lang w:eastAsia="en-IE"/>
        </w:rPr>
        <w:t xml:space="preserve">) with three </w:t>
      </w:r>
      <w:r w:rsidRPr="00A12003">
        <w:rPr>
          <w:rFonts w:ascii="Arial" w:hAnsi="Arial" w:cs="Arial"/>
          <w:b/>
          <w:i/>
          <w:iCs/>
          <w:color w:val="333333"/>
          <w:lang w:eastAsia="en-IE"/>
        </w:rPr>
        <w:t>Associated Policies</w:t>
      </w:r>
      <w:proofErr w:type="gramStart"/>
      <w:r w:rsidRPr="00A12003">
        <w:rPr>
          <w:rFonts w:ascii="Arial" w:hAnsi="Arial" w:cs="Arial"/>
          <w:b/>
          <w:i/>
          <w:iCs/>
          <w:lang w:eastAsia="en-IE"/>
        </w:rPr>
        <w:t>;</w:t>
      </w:r>
      <w:proofErr w:type="gramEnd"/>
      <w:r w:rsidRPr="00A12003">
        <w:rPr>
          <w:rFonts w:ascii="Arial" w:hAnsi="Arial" w:cs="Arial"/>
          <w:b/>
          <w:i/>
          <w:iCs/>
          <w:lang w:eastAsia="en-IE"/>
        </w:rPr>
        <w:t xml:space="preserve"> the </w:t>
      </w:r>
      <w:r w:rsidRPr="00A12003">
        <w:rPr>
          <w:rFonts w:ascii="Arial" w:hAnsi="Arial" w:cs="Arial"/>
          <w:b/>
          <w:i/>
          <w:iCs/>
          <w:color w:val="333333"/>
          <w:lang w:eastAsia="en-IE"/>
        </w:rPr>
        <w:t xml:space="preserve">Programme Participant Protection Policy (P4), the Child Safeguarding Policy and </w:t>
      </w:r>
      <w:r w:rsidRPr="00A12003">
        <w:rPr>
          <w:rFonts w:ascii="Arial" w:hAnsi="Arial" w:cs="Arial"/>
          <w:b/>
          <w:i/>
          <w:iCs/>
          <w:color w:val="333333"/>
          <w:lang w:eastAsia="en-IE"/>
        </w:rPr>
        <w:lastRenderedPageBreak/>
        <w:t>the Anti-Trafficking in Persons Policy.</w:t>
      </w:r>
      <w:r w:rsidRPr="00A12003">
        <w:rPr>
          <w:rFonts w:ascii="Arial" w:hAnsi="Arial" w:cs="Arial"/>
          <w:i/>
          <w:iCs/>
          <w:color w:val="333333"/>
          <w:lang w:eastAsia="en-IE"/>
        </w:rPr>
        <w:t xml:space="preserve"> These </w:t>
      </w:r>
      <w:proofErr w:type="gramStart"/>
      <w:r w:rsidRPr="00A12003">
        <w:rPr>
          <w:rFonts w:ascii="Arial" w:hAnsi="Arial" w:cs="Arial"/>
          <w:i/>
          <w:iCs/>
          <w:color w:val="333333"/>
          <w:lang w:eastAsia="en-IE"/>
        </w:rPr>
        <w:t>have been developed</w:t>
      </w:r>
      <w:proofErr w:type="gramEnd"/>
      <w:r w:rsidRPr="00A12003">
        <w:rPr>
          <w:rFonts w:ascii="Arial" w:hAnsi="Arial" w:cs="Arial"/>
          <w:i/>
          <w:iCs/>
          <w:color w:val="333333"/>
          <w:lang w:eastAsia="en-IE"/>
        </w:rPr>
        <w:t xml:space="preserve"> to ensure the maximum protection of programme participants from exploitation, and to clarify the responsibilities of Concern staff, consultants, visitors to the programme and partner organisation, and the standards of behaviour expected of them. In this context, staff have a responsibility to the organisation to strive for, and maintain, the </w:t>
      </w:r>
      <w:r w:rsidRPr="00A12003">
        <w:rPr>
          <w:rFonts w:ascii="Arial" w:hAnsi="Arial" w:cs="Arial"/>
          <w:b/>
          <w:i/>
          <w:iCs/>
          <w:color w:val="333333"/>
          <w:lang w:eastAsia="en-IE"/>
        </w:rPr>
        <w:t>highest standards in the day-to-day conduct in their workplace in accordance with Concern’s core values and mission</w:t>
      </w:r>
      <w:r w:rsidRPr="00A12003">
        <w:rPr>
          <w:rFonts w:ascii="Arial" w:hAnsi="Arial" w:cs="Arial"/>
          <w:i/>
          <w:iCs/>
          <w:color w:val="333333"/>
          <w:lang w:eastAsia="en-IE"/>
        </w:rPr>
        <w:t xml:space="preserve">. Any candidate offered a job with Concern Worldwide </w:t>
      </w:r>
      <w:proofErr w:type="gramStart"/>
      <w:r w:rsidRPr="00A12003">
        <w:rPr>
          <w:rFonts w:ascii="Arial" w:hAnsi="Arial" w:cs="Arial"/>
          <w:i/>
          <w:iCs/>
          <w:color w:val="333333"/>
          <w:lang w:eastAsia="en-IE"/>
        </w:rPr>
        <w:t>will</w:t>
      </w:r>
      <w:proofErr w:type="gramEnd"/>
      <w:r w:rsidRPr="00A12003">
        <w:rPr>
          <w:rFonts w:ascii="Arial" w:hAnsi="Arial" w:cs="Arial"/>
          <w:i/>
          <w:iCs/>
          <w:color w:val="333333"/>
          <w:lang w:eastAsia="en-IE"/>
        </w:rPr>
        <w:t xml:space="preserve"> be expected to </w:t>
      </w:r>
      <w:r w:rsidRPr="00A12003">
        <w:rPr>
          <w:rFonts w:ascii="Arial" w:hAnsi="Arial" w:cs="Arial"/>
          <w:b/>
          <w:i/>
          <w:iCs/>
          <w:color w:val="333333"/>
          <w:lang w:eastAsia="en-IE"/>
        </w:rPr>
        <w:t>sign the Concern Staff Code of Conduct and Associated Policies as an appendix to their contract of employment</w:t>
      </w:r>
      <w:r w:rsidRPr="00A12003">
        <w:rPr>
          <w:rFonts w:ascii="Arial" w:hAnsi="Arial" w:cs="Arial"/>
          <w:i/>
          <w:iCs/>
          <w:color w:val="333333"/>
          <w:lang w:eastAsia="en-IE"/>
        </w:rPr>
        <w:t xml:space="preserve">. By signing the Concern Code of Conduct, candidates acknowledge that they have understood the content of both the Concern Code of Conduct and the </w:t>
      </w:r>
      <w:r w:rsidRPr="00A12003">
        <w:rPr>
          <w:rFonts w:ascii="Arial" w:hAnsi="Arial" w:cs="Arial"/>
          <w:i/>
          <w:iCs/>
          <w:lang w:eastAsia="en-IE"/>
        </w:rPr>
        <w:t>Associated Policies</w:t>
      </w:r>
      <w:r w:rsidRPr="00A12003">
        <w:rPr>
          <w:rFonts w:ascii="Arial" w:hAnsi="Arial" w:cs="Arial"/>
          <w:i/>
          <w:iCs/>
          <w:color w:val="333333"/>
          <w:lang w:eastAsia="en-IE"/>
        </w:rPr>
        <w:t xml:space="preserve"> and agree to conduct themselves in accordance with the provisions of these policies. Additionally, Concern is committed to the</w:t>
      </w:r>
      <w:r w:rsidRPr="00A12003">
        <w:rPr>
          <w:rFonts w:ascii="Arial" w:hAnsi="Arial" w:cs="Arial"/>
          <w:b/>
          <w:i/>
          <w:iCs/>
          <w:color w:val="333333"/>
          <w:lang w:eastAsia="en-IE"/>
        </w:rPr>
        <w:t xml:space="preserve"> safeguarding </w:t>
      </w:r>
      <w:r w:rsidRPr="00A12003">
        <w:rPr>
          <w:rFonts w:ascii="Arial" w:hAnsi="Arial" w:cs="Arial"/>
          <w:i/>
          <w:iCs/>
          <w:color w:val="333333"/>
          <w:lang w:eastAsia="en-IE"/>
        </w:rPr>
        <w:t xml:space="preserve">and protection of vulnerable adults and children in our work. We will do everything possible to ensure that only those who are suitable to work or volunteer with </w:t>
      </w:r>
    </w:p>
    <w:p w14:paraId="7424D1E9" w14:textId="77777777" w:rsidR="001772AF" w:rsidRPr="00A12003" w:rsidRDefault="001772AF" w:rsidP="001772AF">
      <w:pPr>
        <w:jc w:val="both"/>
        <w:rPr>
          <w:rFonts w:ascii="Arial" w:hAnsi="Arial" w:cs="Arial"/>
          <w:b/>
          <w:i/>
          <w:iCs/>
          <w:color w:val="333333"/>
          <w:lang w:eastAsia="en-IE"/>
        </w:rPr>
      </w:pPr>
      <w:proofErr w:type="gramStart"/>
      <w:r w:rsidRPr="00A12003">
        <w:rPr>
          <w:rFonts w:ascii="Arial" w:hAnsi="Arial" w:cs="Arial"/>
          <w:i/>
          <w:iCs/>
          <w:color w:val="333333"/>
          <w:lang w:eastAsia="en-IE"/>
        </w:rPr>
        <w:t>vulnerable</w:t>
      </w:r>
      <w:proofErr w:type="gramEnd"/>
      <w:r w:rsidRPr="00A12003">
        <w:rPr>
          <w:rFonts w:ascii="Arial" w:hAnsi="Arial" w:cs="Arial"/>
          <w:i/>
          <w:iCs/>
          <w:color w:val="333333"/>
          <w:lang w:eastAsia="en-IE"/>
        </w:rPr>
        <w:t xml:space="preserve"> adults and children are recruited by us for such roles. Subsequently, working or volunteering with Concern is subject to a range of vetting checks, including</w:t>
      </w:r>
      <w:r w:rsidRPr="00A12003">
        <w:rPr>
          <w:rFonts w:ascii="Arial" w:hAnsi="Arial" w:cs="Arial"/>
          <w:b/>
          <w:i/>
          <w:iCs/>
          <w:color w:val="333333"/>
          <w:lang w:eastAsia="en-IE"/>
        </w:rPr>
        <w:t xml:space="preserve"> criminal background checking.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65"/>
        <w:gridCol w:w="5935"/>
      </w:tblGrid>
      <w:tr w:rsidR="00184253" w:rsidRPr="00A12003" w14:paraId="5E8E2E1D" w14:textId="77777777" w:rsidTr="007034E0">
        <w:trPr>
          <w:trHeight w:val="315"/>
          <w:jc w:val="center"/>
        </w:trPr>
        <w:tc>
          <w:tcPr>
            <w:tcW w:w="30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5D500" w14:textId="77777777" w:rsidR="00184253" w:rsidRPr="00A12003" w:rsidRDefault="00184253" w:rsidP="007034E0">
            <w:pPr>
              <w:jc w:val="both"/>
              <w:rPr>
                <w:rFonts w:ascii="Arial" w:hAnsi="Arial" w:cs="Arial"/>
                <w:lang w:eastAsia="en-GB"/>
              </w:rPr>
            </w:pPr>
            <w:r w:rsidRPr="00A12003">
              <w:rPr>
                <w:rFonts w:ascii="Arial" w:hAnsi="Arial" w:cs="Arial"/>
                <w:lang w:eastAsia="en-GB"/>
              </w:rPr>
              <w:t>Line Manager’s name</w:t>
            </w:r>
          </w:p>
          <w:p w14:paraId="6619367E" w14:textId="77777777" w:rsidR="00184253" w:rsidRPr="00A12003" w:rsidRDefault="00184253" w:rsidP="007034E0">
            <w:pPr>
              <w:jc w:val="both"/>
              <w:rPr>
                <w:rFonts w:ascii="Arial" w:hAnsi="Arial" w:cs="Arial"/>
                <w:lang w:eastAsia="en-GB"/>
              </w:rPr>
            </w:pPr>
          </w:p>
          <w:p w14:paraId="704C6347" w14:textId="77777777" w:rsidR="00184253" w:rsidRPr="00A12003" w:rsidRDefault="00184253" w:rsidP="007034E0">
            <w:pPr>
              <w:jc w:val="both"/>
              <w:rPr>
                <w:rFonts w:ascii="Arial" w:hAnsi="Arial" w:cs="Arial"/>
                <w:lang w:eastAsia="en-GB"/>
              </w:rPr>
            </w:pPr>
          </w:p>
        </w:tc>
        <w:tc>
          <w:tcPr>
            <w:tcW w:w="5935" w:type="dxa"/>
            <w:tcBorders>
              <w:top w:val="single" w:sz="4" w:space="0" w:color="auto"/>
              <w:left w:val="single" w:sz="4" w:space="0" w:color="auto"/>
              <w:bottom w:val="nil"/>
              <w:right w:val="single" w:sz="4" w:space="0" w:color="auto"/>
            </w:tcBorders>
            <w:shd w:val="clear" w:color="auto" w:fill="FFFFFF" w:themeFill="background1"/>
          </w:tcPr>
          <w:p w14:paraId="3D897D06" w14:textId="77777777" w:rsidR="00184253" w:rsidRPr="00A12003" w:rsidRDefault="00184253" w:rsidP="007034E0">
            <w:pPr>
              <w:jc w:val="both"/>
              <w:rPr>
                <w:rFonts w:ascii="Arial" w:hAnsi="Arial" w:cs="Arial"/>
                <w:lang w:val="en-GB" w:eastAsia="en-GB"/>
              </w:rPr>
            </w:pPr>
            <w:r w:rsidRPr="00A12003">
              <w:rPr>
                <w:rFonts w:ascii="Arial" w:hAnsi="Arial" w:cs="Arial"/>
                <w:lang w:val="en-GB" w:eastAsia="en-GB"/>
              </w:rPr>
              <w:t xml:space="preserve">Signature Signed </w:t>
            </w:r>
          </w:p>
        </w:tc>
      </w:tr>
      <w:tr w:rsidR="00184253" w:rsidRPr="00A12003" w14:paraId="2A643E7D" w14:textId="77777777" w:rsidTr="007034E0">
        <w:trPr>
          <w:trHeight w:val="143"/>
          <w:jc w:val="center"/>
        </w:trPr>
        <w:tc>
          <w:tcPr>
            <w:tcW w:w="3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BEDB3" w14:textId="77777777" w:rsidR="00184253" w:rsidRPr="00A12003" w:rsidRDefault="00184253" w:rsidP="007034E0">
            <w:pPr>
              <w:jc w:val="both"/>
              <w:rPr>
                <w:rFonts w:ascii="Arial" w:hAnsi="Arial" w:cs="Arial"/>
                <w:lang w:val="en-US"/>
              </w:rPr>
            </w:pPr>
          </w:p>
        </w:tc>
        <w:tc>
          <w:tcPr>
            <w:tcW w:w="5935" w:type="dxa"/>
            <w:tcBorders>
              <w:top w:val="nil"/>
              <w:left w:val="single" w:sz="4" w:space="0" w:color="auto"/>
              <w:bottom w:val="single" w:sz="4" w:space="0" w:color="auto"/>
              <w:right w:val="single" w:sz="4" w:space="0" w:color="auto"/>
            </w:tcBorders>
            <w:shd w:val="clear" w:color="auto" w:fill="FFFFFF" w:themeFill="background1"/>
            <w:hideMark/>
          </w:tcPr>
          <w:p w14:paraId="062A935E" w14:textId="77777777" w:rsidR="00184253" w:rsidRPr="00A12003" w:rsidRDefault="00184253" w:rsidP="007034E0">
            <w:pPr>
              <w:jc w:val="both"/>
              <w:rPr>
                <w:rFonts w:ascii="Arial" w:hAnsi="Arial" w:cs="Arial"/>
                <w:lang w:val="en-GB"/>
              </w:rPr>
            </w:pPr>
            <w:r w:rsidRPr="00A12003">
              <w:rPr>
                <w:rFonts w:ascii="Arial" w:hAnsi="Arial" w:cs="Arial"/>
                <w:lang w:val="en-GB" w:eastAsia="en-GB"/>
              </w:rPr>
              <w:t xml:space="preserve">Date  </w:t>
            </w:r>
          </w:p>
        </w:tc>
      </w:tr>
      <w:tr w:rsidR="00184253" w:rsidRPr="00A12003" w14:paraId="6625243C" w14:textId="77777777" w:rsidTr="007034E0">
        <w:trPr>
          <w:trHeight w:val="315"/>
          <w:jc w:val="center"/>
        </w:trPr>
        <w:tc>
          <w:tcPr>
            <w:tcW w:w="30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E03DF" w14:textId="77777777" w:rsidR="00184253" w:rsidRPr="00A12003" w:rsidRDefault="00184253" w:rsidP="007034E0">
            <w:pPr>
              <w:jc w:val="both"/>
              <w:rPr>
                <w:rFonts w:ascii="Arial" w:hAnsi="Arial" w:cs="Arial"/>
                <w:lang w:eastAsia="en-GB"/>
              </w:rPr>
            </w:pPr>
            <w:r w:rsidRPr="00A12003">
              <w:rPr>
                <w:rFonts w:ascii="Arial" w:hAnsi="Arial" w:cs="Arial"/>
                <w:lang w:eastAsia="en-GB"/>
              </w:rPr>
              <w:t xml:space="preserve">Employee’s name </w:t>
            </w:r>
          </w:p>
        </w:tc>
        <w:tc>
          <w:tcPr>
            <w:tcW w:w="5935" w:type="dxa"/>
            <w:tcBorders>
              <w:top w:val="single" w:sz="4" w:space="0" w:color="auto"/>
              <w:left w:val="single" w:sz="4" w:space="0" w:color="auto"/>
              <w:bottom w:val="nil"/>
              <w:right w:val="single" w:sz="4" w:space="0" w:color="auto"/>
            </w:tcBorders>
            <w:shd w:val="clear" w:color="auto" w:fill="FFFFFF" w:themeFill="background1"/>
          </w:tcPr>
          <w:p w14:paraId="2EA76046" w14:textId="77777777" w:rsidR="00184253" w:rsidRPr="00A12003" w:rsidRDefault="00184253" w:rsidP="007034E0">
            <w:pPr>
              <w:jc w:val="both"/>
              <w:rPr>
                <w:rFonts w:ascii="Arial" w:hAnsi="Arial" w:cs="Arial"/>
                <w:lang w:val="en-GB" w:eastAsia="en-GB"/>
              </w:rPr>
            </w:pPr>
            <w:r w:rsidRPr="00A12003">
              <w:rPr>
                <w:rFonts w:ascii="Arial" w:hAnsi="Arial" w:cs="Arial"/>
                <w:lang w:val="en-GB" w:eastAsia="en-GB"/>
              </w:rPr>
              <w:t>Signature</w:t>
            </w:r>
          </w:p>
        </w:tc>
      </w:tr>
      <w:tr w:rsidR="00184253" w:rsidRPr="00A12003" w14:paraId="6C3CA471" w14:textId="77777777" w:rsidTr="007034E0">
        <w:trPr>
          <w:trHeight w:val="315"/>
          <w:jc w:val="center"/>
        </w:trPr>
        <w:tc>
          <w:tcPr>
            <w:tcW w:w="3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0496" w14:textId="77777777" w:rsidR="00184253" w:rsidRPr="00A12003" w:rsidRDefault="00184253" w:rsidP="007034E0">
            <w:pPr>
              <w:jc w:val="both"/>
              <w:rPr>
                <w:rFonts w:ascii="Arial" w:hAnsi="Arial" w:cs="Arial"/>
                <w:lang w:val="en-US"/>
              </w:rPr>
            </w:pPr>
          </w:p>
        </w:tc>
        <w:tc>
          <w:tcPr>
            <w:tcW w:w="5935" w:type="dxa"/>
            <w:tcBorders>
              <w:top w:val="nil"/>
              <w:left w:val="single" w:sz="4" w:space="0" w:color="auto"/>
              <w:bottom w:val="single" w:sz="4" w:space="0" w:color="auto"/>
              <w:right w:val="single" w:sz="4" w:space="0" w:color="auto"/>
            </w:tcBorders>
            <w:shd w:val="clear" w:color="auto" w:fill="FFFFFF" w:themeFill="background1"/>
            <w:hideMark/>
          </w:tcPr>
          <w:p w14:paraId="2E78D2D3" w14:textId="77777777" w:rsidR="00184253" w:rsidRPr="00A12003" w:rsidRDefault="00184253" w:rsidP="007034E0">
            <w:pPr>
              <w:jc w:val="both"/>
              <w:rPr>
                <w:rFonts w:ascii="Arial" w:hAnsi="Arial" w:cs="Arial"/>
                <w:lang w:val="en-GB"/>
              </w:rPr>
            </w:pPr>
            <w:r w:rsidRPr="00A12003">
              <w:rPr>
                <w:rFonts w:ascii="Arial" w:hAnsi="Arial" w:cs="Arial"/>
                <w:lang w:val="en-GB" w:eastAsia="en-GB"/>
              </w:rPr>
              <w:t xml:space="preserve">Date  </w:t>
            </w:r>
          </w:p>
        </w:tc>
      </w:tr>
    </w:tbl>
    <w:p w14:paraId="6D7D814D" w14:textId="77777777" w:rsidR="001772AF" w:rsidRPr="00A12003" w:rsidRDefault="001772AF" w:rsidP="001772AF">
      <w:pPr>
        <w:rPr>
          <w:rFonts w:ascii="Arial" w:eastAsia="Times New Roman" w:hAnsi="Arial" w:cs="Arial"/>
          <w:i/>
          <w:iCs/>
          <w:lang w:eastAsia="en-GB"/>
        </w:rPr>
      </w:pPr>
    </w:p>
    <w:sectPr w:rsidR="001772AF" w:rsidRPr="00A120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043F" w14:textId="77777777" w:rsidR="00091729" w:rsidRDefault="00091729" w:rsidP="009D2527">
      <w:pPr>
        <w:spacing w:after="0" w:line="240" w:lineRule="auto"/>
      </w:pPr>
      <w:r>
        <w:separator/>
      </w:r>
    </w:p>
  </w:endnote>
  <w:endnote w:type="continuationSeparator" w:id="0">
    <w:p w14:paraId="1C89A3E7" w14:textId="77777777" w:rsidR="00091729" w:rsidRDefault="00091729" w:rsidP="009D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386605"/>
      <w:docPartObj>
        <w:docPartGallery w:val="Page Numbers (Bottom of Page)"/>
        <w:docPartUnique/>
      </w:docPartObj>
    </w:sdtPr>
    <w:sdtEndPr>
      <w:rPr>
        <w:noProof/>
      </w:rPr>
    </w:sdtEndPr>
    <w:sdtContent>
      <w:p w14:paraId="01BAC813" w14:textId="444E74F2" w:rsidR="009D2527" w:rsidRDefault="009D2527">
        <w:pPr>
          <w:pStyle w:val="Footer"/>
          <w:jc w:val="center"/>
        </w:pPr>
        <w:r>
          <w:fldChar w:fldCharType="begin"/>
        </w:r>
        <w:r>
          <w:instrText xml:space="preserve"> PAGE   \* MERGEFORMAT </w:instrText>
        </w:r>
        <w:r>
          <w:fldChar w:fldCharType="separate"/>
        </w:r>
        <w:r w:rsidR="00602818">
          <w:rPr>
            <w:noProof/>
          </w:rPr>
          <w:t>1</w:t>
        </w:r>
        <w:r>
          <w:rPr>
            <w:noProof/>
          </w:rPr>
          <w:fldChar w:fldCharType="end"/>
        </w:r>
      </w:p>
    </w:sdtContent>
  </w:sdt>
  <w:p w14:paraId="759A3B32" w14:textId="77777777" w:rsidR="009D2527" w:rsidRDefault="009D2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DD325" w14:textId="77777777" w:rsidR="00091729" w:rsidRDefault="00091729" w:rsidP="009D2527">
      <w:pPr>
        <w:spacing w:after="0" w:line="240" w:lineRule="auto"/>
      </w:pPr>
      <w:r>
        <w:separator/>
      </w:r>
    </w:p>
  </w:footnote>
  <w:footnote w:type="continuationSeparator" w:id="0">
    <w:p w14:paraId="30FA0517" w14:textId="77777777" w:rsidR="00091729" w:rsidRDefault="00091729" w:rsidP="009D2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1B8"/>
    <w:multiLevelType w:val="hybridMultilevel"/>
    <w:tmpl w:val="9A02B5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461AF9"/>
    <w:multiLevelType w:val="hybridMultilevel"/>
    <w:tmpl w:val="CB96C4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5202051"/>
    <w:multiLevelType w:val="hybridMultilevel"/>
    <w:tmpl w:val="10FA9B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8AE12F5"/>
    <w:multiLevelType w:val="singleLevel"/>
    <w:tmpl w:val="189212D0"/>
    <w:lvl w:ilvl="0">
      <w:start w:val="1"/>
      <w:numFmt w:val="bullet"/>
      <w:pStyle w:val="JDBullets"/>
      <w:lvlText w:val=""/>
      <w:lvlJc w:val="left"/>
      <w:pPr>
        <w:tabs>
          <w:tab w:val="num" w:pos="360"/>
        </w:tabs>
        <w:ind w:left="360" w:hanging="360"/>
      </w:pPr>
      <w:rPr>
        <w:rFonts w:ascii="Symbol" w:hAnsi="Symbol" w:hint="default"/>
      </w:rPr>
    </w:lvl>
  </w:abstractNum>
  <w:abstractNum w:abstractNumId="4" w15:restartNumberingAfterBreak="0">
    <w:nsid w:val="235359FF"/>
    <w:multiLevelType w:val="hybridMultilevel"/>
    <w:tmpl w:val="986ABB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3B518F7"/>
    <w:multiLevelType w:val="hybridMultilevel"/>
    <w:tmpl w:val="FD30C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BBA4638"/>
    <w:multiLevelType w:val="hybridMultilevel"/>
    <w:tmpl w:val="1D5CA9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2180644"/>
    <w:multiLevelType w:val="hybridMultilevel"/>
    <w:tmpl w:val="145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514C3"/>
    <w:multiLevelType w:val="hybridMultilevel"/>
    <w:tmpl w:val="4ACC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20A49"/>
    <w:multiLevelType w:val="hybridMultilevel"/>
    <w:tmpl w:val="72E2BB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6133006"/>
    <w:multiLevelType w:val="hybridMultilevel"/>
    <w:tmpl w:val="07E650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6702EBA"/>
    <w:multiLevelType w:val="hybridMultilevel"/>
    <w:tmpl w:val="8C90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06E4B"/>
    <w:multiLevelType w:val="hybridMultilevel"/>
    <w:tmpl w:val="FD6EEB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8432B2D"/>
    <w:multiLevelType w:val="hybridMultilevel"/>
    <w:tmpl w:val="2BC4529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4" w15:restartNumberingAfterBreak="0">
    <w:nsid w:val="39EE2749"/>
    <w:multiLevelType w:val="hybridMultilevel"/>
    <w:tmpl w:val="C93CB9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E283EE2"/>
    <w:multiLevelType w:val="hybridMultilevel"/>
    <w:tmpl w:val="69FEAC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81A3E20"/>
    <w:multiLevelType w:val="hybridMultilevel"/>
    <w:tmpl w:val="327E60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C8A142C"/>
    <w:multiLevelType w:val="hybridMultilevel"/>
    <w:tmpl w:val="34BEA8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0690C5F"/>
    <w:multiLevelType w:val="hybridMultilevel"/>
    <w:tmpl w:val="98E2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A7C41"/>
    <w:multiLevelType w:val="hybridMultilevel"/>
    <w:tmpl w:val="1F24E8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F155500"/>
    <w:multiLevelType w:val="hybridMultilevel"/>
    <w:tmpl w:val="53D818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28D4FFC"/>
    <w:multiLevelType w:val="hybridMultilevel"/>
    <w:tmpl w:val="7CCC07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6491181"/>
    <w:multiLevelType w:val="hybridMultilevel"/>
    <w:tmpl w:val="628609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7304DBE"/>
    <w:multiLevelType w:val="hybridMultilevel"/>
    <w:tmpl w:val="4C2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813E2"/>
    <w:multiLevelType w:val="hybridMultilevel"/>
    <w:tmpl w:val="CDDE56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8D4273B"/>
    <w:multiLevelType w:val="hybridMultilevel"/>
    <w:tmpl w:val="810C52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CF4017E"/>
    <w:multiLevelType w:val="hybridMultilevel"/>
    <w:tmpl w:val="BB2620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9"/>
  </w:num>
  <w:num w:numId="4">
    <w:abstractNumId w:val="16"/>
  </w:num>
  <w:num w:numId="5">
    <w:abstractNumId w:val="20"/>
  </w:num>
  <w:num w:numId="6">
    <w:abstractNumId w:val="5"/>
  </w:num>
  <w:num w:numId="7">
    <w:abstractNumId w:val="3"/>
  </w:num>
  <w:num w:numId="8">
    <w:abstractNumId w:val="13"/>
  </w:num>
  <w:num w:numId="9">
    <w:abstractNumId w:val="23"/>
  </w:num>
  <w:num w:numId="10">
    <w:abstractNumId w:val="11"/>
  </w:num>
  <w:num w:numId="11">
    <w:abstractNumId w:val="7"/>
  </w:num>
  <w:num w:numId="12">
    <w:abstractNumId w:val="8"/>
  </w:num>
  <w:num w:numId="13">
    <w:abstractNumId w:val="18"/>
  </w:num>
  <w:num w:numId="14">
    <w:abstractNumId w:val="6"/>
  </w:num>
  <w:num w:numId="15">
    <w:abstractNumId w:val="17"/>
  </w:num>
  <w:num w:numId="16">
    <w:abstractNumId w:val="15"/>
  </w:num>
  <w:num w:numId="17">
    <w:abstractNumId w:val="10"/>
  </w:num>
  <w:num w:numId="18">
    <w:abstractNumId w:val="14"/>
  </w:num>
  <w:num w:numId="19">
    <w:abstractNumId w:val="21"/>
  </w:num>
  <w:num w:numId="20">
    <w:abstractNumId w:val="19"/>
  </w:num>
  <w:num w:numId="21">
    <w:abstractNumId w:val="2"/>
  </w:num>
  <w:num w:numId="22">
    <w:abstractNumId w:val="12"/>
  </w:num>
  <w:num w:numId="23">
    <w:abstractNumId w:val="4"/>
  </w:num>
  <w:num w:numId="24">
    <w:abstractNumId w:val="25"/>
  </w:num>
  <w:num w:numId="25">
    <w:abstractNumId w:val="26"/>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0B"/>
    <w:rsid w:val="00013E5B"/>
    <w:rsid w:val="00044DB0"/>
    <w:rsid w:val="000902D5"/>
    <w:rsid w:val="00091729"/>
    <w:rsid w:val="000A35C7"/>
    <w:rsid w:val="000A701A"/>
    <w:rsid w:val="000E7B14"/>
    <w:rsid w:val="000F2052"/>
    <w:rsid w:val="000F2951"/>
    <w:rsid w:val="001772AF"/>
    <w:rsid w:val="0018290F"/>
    <w:rsid w:val="00184253"/>
    <w:rsid w:val="0018573F"/>
    <w:rsid w:val="001C06D6"/>
    <w:rsid w:val="001C2D06"/>
    <w:rsid w:val="001C444B"/>
    <w:rsid w:val="00217738"/>
    <w:rsid w:val="00233010"/>
    <w:rsid w:val="00255093"/>
    <w:rsid w:val="0027034B"/>
    <w:rsid w:val="002807A5"/>
    <w:rsid w:val="00281252"/>
    <w:rsid w:val="00281906"/>
    <w:rsid w:val="002A6200"/>
    <w:rsid w:val="002B12D1"/>
    <w:rsid w:val="002C4C8F"/>
    <w:rsid w:val="002F3DF6"/>
    <w:rsid w:val="00315AC4"/>
    <w:rsid w:val="003244F2"/>
    <w:rsid w:val="00347AC3"/>
    <w:rsid w:val="0036482E"/>
    <w:rsid w:val="003674D2"/>
    <w:rsid w:val="0037285F"/>
    <w:rsid w:val="003866F5"/>
    <w:rsid w:val="003A32F9"/>
    <w:rsid w:val="003B3B36"/>
    <w:rsid w:val="003D5997"/>
    <w:rsid w:val="004315CB"/>
    <w:rsid w:val="00471663"/>
    <w:rsid w:val="00484440"/>
    <w:rsid w:val="004901D8"/>
    <w:rsid w:val="004A58A6"/>
    <w:rsid w:val="004A7776"/>
    <w:rsid w:val="0053544E"/>
    <w:rsid w:val="005416A2"/>
    <w:rsid w:val="005A118C"/>
    <w:rsid w:val="005C67B5"/>
    <w:rsid w:val="005D75DD"/>
    <w:rsid w:val="005E36FD"/>
    <w:rsid w:val="00602818"/>
    <w:rsid w:val="00635644"/>
    <w:rsid w:val="00644E5F"/>
    <w:rsid w:val="006716BF"/>
    <w:rsid w:val="006760B7"/>
    <w:rsid w:val="00681684"/>
    <w:rsid w:val="006905CB"/>
    <w:rsid w:val="00697986"/>
    <w:rsid w:val="006B068D"/>
    <w:rsid w:val="006F13E3"/>
    <w:rsid w:val="006F7C5E"/>
    <w:rsid w:val="00715674"/>
    <w:rsid w:val="007554EF"/>
    <w:rsid w:val="00784DCE"/>
    <w:rsid w:val="007924B5"/>
    <w:rsid w:val="007C36BA"/>
    <w:rsid w:val="007D59BA"/>
    <w:rsid w:val="00800CE9"/>
    <w:rsid w:val="00815370"/>
    <w:rsid w:val="00823BE4"/>
    <w:rsid w:val="00837E0B"/>
    <w:rsid w:val="00885FED"/>
    <w:rsid w:val="008A2812"/>
    <w:rsid w:val="008A313C"/>
    <w:rsid w:val="008F3697"/>
    <w:rsid w:val="00900148"/>
    <w:rsid w:val="00991873"/>
    <w:rsid w:val="009C6409"/>
    <w:rsid w:val="009D2527"/>
    <w:rsid w:val="009D5472"/>
    <w:rsid w:val="009E6C5D"/>
    <w:rsid w:val="00A12003"/>
    <w:rsid w:val="00A2029B"/>
    <w:rsid w:val="00A3108E"/>
    <w:rsid w:val="00A36906"/>
    <w:rsid w:val="00A413B3"/>
    <w:rsid w:val="00A76871"/>
    <w:rsid w:val="00A91451"/>
    <w:rsid w:val="00AA08E6"/>
    <w:rsid w:val="00AD521A"/>
    <w:rsid w:val="00BB350B"/>
    <w:rsid w:val="00BB6857"/>
    <w:rsid w:val="00BF6D86"/>
    <w:rsid w:val="00C02BA7"/>
    <w:rsid w:val="00C05F19"/>
    <w:rsid w:val="00C4333D"/>
    <w:rsid w:val="00C71C3D"/>
    <w:rsid w:val="00C77FD7"/>
    <w:rsid w:val="00CA21D9"/>
    <w:rsid w:val="00CD436F"/>
    <w:rsid w:val="00CF5289"/>
    <w:rsid w:val="00D17DC2"/>
    <w:rsid w:val="00D2046C"/>
    <w:rsid w:val="00D31177"/>
    <w:rsid w:val="00D52F64"/>
    <w:rsid w:val="00D82FEB"/>
    <w:rsid w:val="00D93B4B"/>
    <w:rsid w:val="00E72DC9"/>
    <w:rsid w:val="00E831AD"/>
    <w:rsid w:val="00E94598"/>
    <w:rsid w:val="00EC7BF7"/>
    <w:rsid w:val="00EF403B"/>
    <w:rsid w:val="00F011F1"/>
    <w:rsid w:val="00F15061"/>
    <w:rsid w:val="00F40E40"/>
    <w:rsid w:val="00F976BE"/>
    <w:rsid w:val="00FA45CC"/>
    <w:rsid w:val="00FD2B90"/>
    <w:rsid w:val="00FF34C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B08B"/>
  <w15:chartTrackingRefBased/>
  <w15:docId w15:val="{1B9F09BA-904C-4E0E-B18B-A8F0E279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50B"/>
    <w:pPr>
      <w:ind w:left="720"/>
      <w:contextualSpacing/>
    </w:pPr>
  </w:style>
  <w:style w:type="paragraph" w:customStyle="1" w:styleId="JDTitle">
    <w:name w:val="JD Title"/>
    <w:basedOn w:val="BodyText2"/>
    <w:rsid w:val="001772AF"/>
    <w:pPr>
      <w:spacing w:before="240" w:after="80" w:line="240" w:lineRule="auto"/>
    </w:pPr>
    <w:rPr>
      <w:rFonts w:ascii="Arial" w:eastAsia="Times New Roman" w:hAnsi="Arial" w:cs="Times New Roman"/>
      <w:b/>
      <w:sz w:val="20"/>
      <w:szCs w:val="20"/>
      <w:lang w:val="en-GB"/>
    </w:rPr>
  </w:style>
  <w:style w:type="paragraph" w:customStyle="1" w:styleId="JDBullets">
    <w:name w:val="JD Bullets"/>
    <w:basedOn w:val="BodyText2"/>
    <w:rsid w:val="001772AF"/>
    <w:pPr>
      <w:numPr>
        <w:numId w:val="7"/>
      </w:numPr>
      <w:tabs>
        <w:tab w:val="clear" w:pos="360"/>
      </w:tabs>
      <w:spacing w:before="80" w:after="80" w:line="240" w:lineRule="auto"/>
    </w:pPr>
    <w:rPr>
      <w:rFonts w:ascii="Arial" w:eastAsia="Times New Roman" w:hAnsi="Arial" w:cs="Times New Roman"/>
      <w:sz w:val="20"/>
      <w:szCs w:val="20"/>
      <w:lang w:val="en-GB"/>
    </w:rPr>
  </w:style>
  <w:style w:type="paragraph" w:styleId="BodyText2">
    <w:name w:val="Body Text 2"/>
    <w:basedOn w:val="Normal"/>
    <w:link w:val="BodyText2Char"/>
    <w:uiPriority w:val="99"/>
    <w:semiHidden/>
    <w:unhideWhenUsed/>
    <w:rsid w:val="001772AF"/>
    <w:pPr>
      <w:spacing w:after="120" w:line="480" w:lineRule="auto"/>
    </w:pPr>
  </w:style>
  <w:style w:type="character" w:customStyle="1" w:styleId="BodyText2Char">
    <w:name w:val="Body Text 2 Char"/>
    <w:basedOn w:val="DefaultParagraphFont"/>
    <w:link w:val="BodyText2"/>
    <w:uiPriority w:val="99"/>
    <w:semiHidden/>
    <w:rsid w:val="001772AF"/>
  </w:style>
  <w:style w:type="paragraph" w:customStyle="1" w:styleId="JDHeader2">
    <w:name w:val="JD Header 2"/>
    <w:basedOn w:val="Normal"/>
    <w:rsid w:val="001772AF"/>
    <w:pPr>
      <w:spacing w:after="0" w:line="240" w:lineRule="auto"/>
    </w:pPr>
    <w:rPr>
      <w:rFonts w:ascii="Arial" w:eastAsia="Times New Roman" w:hAnsi="Arial" w:cs="Times New Roman"/>
      <w:b/>
      <w:caps/>
      <w:sz w:val="24"/>
      <w:szCs w:val="20"/>
      <w:lang w:val="en-GB"/>
    </w:rPr>
  </w:style>
  <w:style w:type="paragraph" w:styleId="BalloonText">
    <w:name w:val="Balloon Text"/>
    <w:basedOn w:val="Normal"/>
    <w:link w:val="BalloonTextChar"/>
    <w:uiPriority w:val="99"/>
    <w:semiHidden/>
    <w:unhideWhenUsed/>
    <w:rsid w:val="00367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4D2"/>
    <w:rPr>
      <w:rFonts w:ascii="Segoe UI" w:hAnsi="Segoe UI" w:cs="Segoe UI"/>
      <w:sz w:val="18"/>
      <w:szCs w:val="18"/>
    </w:rPr>
  </w:style>
  <w:style w:type="character" w:styleId="CommentReference">
    <w:name w:val="annotation reference"/>
    <w:basedOn w:val="DefaultParagraphFont"/>
    <w:uiPriority w:val="99"/>
    <w:semiHidden/>
    <w:unhideWhenUsed/>
    <w:rsid w:val="00644E5F"/>
    <w:rPr>
      <w:sz w:val="16"/>
      <w:szCs w:val="16"/>
    </w:rPr>
  </w:style>
  <w:style w:type="paragraph" w:styleId="CommentText">
    <w:name w:val="annotation text"/>
    <w:basedOn w:val="Normal"/>
    <w:link w:val="CommentTextChar"/>
    <w:uiPriority w:val="99"/>
    <w:semiHidden/>
    <w:unhideWhenUsed/>
    <w:rsid w:val="00644E5F"/>
    <w:pPr>
      <w:spacing w:line="240" w:lineRule="auto"/>
    </w:pPr>
    <w:rPr>
      <w:sz w:val="20"/>
      <w:szCs w:val="20"/>
    </w:rPr>
  </w:style>
  <w:style w:type="character" w:customStyle="1" w:styleId="CommentTextChar">
    <w:name w:val="Comment Text Char"/>
    <w:basedOn w:val="DefaultParagraphFont"/>
    <w:link w:val="CommentText"/>
    <w:uiPriority w:val="99"/>
    <w:semiHidden/>
    <w:rsid w:val="00644E5F"/>
    <w:rPr>
      <w:sz w:val="20"/>
      <w:szCs w:val="20"/>
    </w:rPr>
  </w:style>
  <w:style w:type="paragraph" w:styleId="CommentSubject">
    <w:name w:val="annotation subject"/>
    <w:basedOn w:val="CommentText"/>
    <w:next w:val="CommentText"/>
    <w:link w:val="CommentSubjectChar"/>
    <w:uiPriority w:val="99"/>
    <w:semiHidden/>
    <w:unhideWhenUsed/>
    <w:rsid w:val="00644E5F"/>
    <w:rPr>
      <w:b/>
      <w:bCs/>
    </w:rPr>
  </w:style>
  <w:style w:type="character" w:customStyle="1" w:styleId="CommentSubjectChar">
    <w:name w:val="Comment Subject Char"/>
    <w:basedOn w:val="CommentTextChar"/>
    <w:link w:val="CommentSubject"/>
    <w:uiPriority w:val="99"/>
    <w:semiHidden/>
    <w:rsid w:val="00644E5F"/>
    <w:rPr>
      <w:b/>
      <w:bCs/>
      <w:sz w:val="20"/>
      <w:szCs w:val="20"/>
    </w:rPr>
  </w:style>
  <w:style w:type="character" w:styleId="Strong">
    <w:name w:val="Strong"/>
    <w:basedOn w:val="DefaultParagraphFont"/>
    <w:uiPriority w:val="22"/>
    <w:qFormat/>
    <w:rsid w:val="00F40E40"/>
    <w:rPr>
      <w:b/>
      <w:bCs/>
    </w:rPr>
  </w:style>
  <w:style w:type="paragraph" w:styleId="Header">
    <w:name w:val="header"/>
    <w:basedOn w:val="Normal"/>
    <w:link w:val="HeaderChar"/>
    <w:uiPriority w:val="99"/>
    <w:unhideWhenUsed/>
    <w:rsid w:val="009D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27"/>
  </w:style>
  <w:style w:type="paragraph" w:styleId="Footer">
    <w:name w:val="footer"/>
    <w:basedOn w:val="Normal"/>
    <w:link w:val="FooterChar"/>
    <w:uiPriority w:val="99"/>
    <w:unhideWhenUsed/>
    <w:rsid w:val="009D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27"/>
  </w:style>
  <w:style w:type="paragraph" w:customStyle="1" w:styleId="paragraph">
    <w:name w:val="paragraph"/>
    <w:basedOn w:val="Normal"/>
    <w:rsid w:val="007924B5"/>
    <w:pPr>
      <w:spacing w:before="100" w:beforeAutospacing="1" w:after="100" w:afterAutospacing="1" w:line="240" w:lineRule="auto"/>
    </w:pPr>
    <w:rPr>
      <w:rFonts w:ascii="Times New Roman" w:hAnsi="Times New Roman" w:cs="Times New Roman"/>
      <w:sz w:val="24"/>
      <w:szCs w:val="24"/>
      <w:lang w:eastAsia="en-IE"/>
    </w:rPr>
  </w:style>
  <w:style w:type="character" w:customStyle="1" w:styleId="normaltextrun">
    <w:name w:val="normaltextrun"/>
    <w:basedOn w:val="DefaultParagraphFont"/>
    <w:rsid w:val="007924B5"/>
  </w:style>
  <w:style w:type="character" w:customStyle="1" w:styleId="eop">
    <w:name w:val="eop"/>
    <w:basedOn w:val="DefaultParagraphFont"/>
    <w:rsid w:val="0079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74818">
      <w:bodyDiv w:val="1"/>
      <w:marLeft w:val="0"/>
      <w:marRight w:val="0"/>
      <w:marTop w:val="0"/>
      <w:marBottom w:val="0"/>
      <w:divBdr>
        <w:top w:val="none" w:sz="0" w:space="0" w:color="auto"/>
        <w:left w:val="none" w:sz="0" w:space="0" w:color="auto"/>
        <w:bottom w:val="none" w:sz="0" w:space="0" w:color="auto"/>
        <w:right w:val="none" w:sz="0" w:space="0" w:color="auto"/>
      </w:divBdr>
      <w:divsChild>
        <w:div w:id="1020205083">
          <w:marLeft w:val="0"/>
          <w:marRight w:val="0"/>
          <w:marTop w:val="0"/>
          <w:marBottom w:val="0"/>
          <w:divBdr>
            <w:top w:val="none" w:sz="0" w:space="0" w:color="auto"/>
            <w:left w:val="none" w:sz="0" w:space="0" w:color="auto"/>
            <w:bottom w:val="none" w:sz="0" w:space="0" w:color="auto"/>
            <w:right w:val="none" w:sz="0" w:space="0" w:color="auto"/>
          </w:divBdr>
          <w:divsChild>
            <w:div w:id="619872230">
              <w:marLeft w:val="0"/>
              <w:marRight w:val="0"/>
              <w:marTop w:val="750"/>
              <w:marBottom w:val="0"/>
              <w:divBdr>
                <w:top w:val="none" w:sz="0" w:space="0" w:color="auto"/>
                <w:left w:val="none" w:sz="0" w:space="0" w:color="auto"/>
                <w:bottom w:val="none" w:sz="0" w:space="0" w:color="auto"/>
                <w:right w:val="none" w:sz="0" w:space="0" w:color="auto"/>
              </w:divBdr>
              <w:divsChild>
                <w:div w:id="1045637846">
                  <w:marLeft w:val="0"/>
                  <w:marRight w:val="0"/>
                  <w:marTop w:val="0"/>
                  <w:marBottom w:val="0"/>
                  <w:divBdr>
                    <w:top w:val="none" w:sz="0" w:space="0" w:color="auto"/>
                    <w:left w:val="none" w:sz="0" w:space="0" w:color="auto"/>
                    <w:bottom w:val="none" w:sz="0" w:space="0" w:color="auto"/>
                    <w:right w:val="none" w:sz="0" w:space="0" w:color="auto"/>
                  </w:divBdr>
                </w:div>
                <w:div w:id="1577320781">
                  <w:marLeft w:val="0"/>
                  <w:marRight w:val="0"/>
                  <w:marTop w:val="0"/>
                  <w:marBottom w:val="0"/>
                  <w:divBdr>
                    <w:top w:val="single" w:sz="6" w:space="11" w:color="EBCCD1"/>
                    <w:left w:val="single" w:sz="6" w:space="11" w:color="EBCCD1"/>
                    <w:bottom w:val="single" w:sz="6" w:space="11" w:color="EBCCD1"/>
                    <w:right w:val="single" w:sz="6" w:space="11" w:color="EBCCD1"/>
                  </w:divBdr>
                </w:div>
                <w:div w:id="966200258">
                  <w:marLeft w:val="0"/>
                  <w:marRight w:val="0"/>
                  <w:marTop w:val="0"/>
                  <w:marBottom w:val="0"/>
                  <w:divBdr>
                    <w:top w:val="none" w:sz="0" w:space="0" w:color="auto"/>
                    <w:left w:val="none" w:sz="0" w:space="0" w:color="auto"/>
                    <w:bottom w:val="none" w:sz="0" w:space="0" w:color="auto"/>
                    <w:right w:val="none" w:sz="0" w:space="0" w:color="auto"/>
                  </w:divBdr>
                  <w:divsChild>
                    <w:div w:id="1502820361">
                      <w:marLeft w:val="0"/>
                      <w:marRight w:val="0"/>
                      <w:marTop w:val="0"/>
                      <w:marBottom w:val="0"/>
                      <w:divBdr>
                        <w:top w:val="none" w:sz="0" w:space="0" w:color="auto"/>
                        <w:left w:val="none" w:sz="0" w:space="0" w:color="auto"/>
                        <w:bottom w:val="none" w:sz="0" w:space="0" w:color="auto"/>
                        <w:right w:val="none" w:sz="0" w:space="0" w:color="auto"/>
                      </w:divBdr>
                      <w:divsChild>
                        <w:div w:id="2055619502">
                          <w:marLeft w:val="0"/>
                          <w:marRight w:val="0"/>
                          <w:marTop w:val="0"/>
                          <w:marBottom w:val="0"/>
                          <w:divBdr>
                            <w:top w:val="single" w:sz="6" w:space="14" w:color="95C6C5"/>
                            <w:left w:val="single" w:sz="6" w:space="18" w:color="95C6C5"/>
                            <w:bottom w:val="single" w:sz="6" w:space="14" w:color="95C6C5"/>
                            <w:right w:val="single" w:sz="6" w:space="18" w:color="95C6C5"/>
                          </w:divBdr>
                          <w:divsChild>
                            <w:div w:id="2031568797">
                              <w:marLeft w:val="0"/>
                              <w:marRight w:val="0"/>
                              <w:marTop w:val="0"/>
                              <w:marBottom w:val="0"/>
                              <w:divBdr>
                                <w:top w:val="none" w:sz="0" w:space="0" w:color="auto"/>
                                <w:left w:val="none" w:sz="0" w:space="0" w:color="auto"/>
                                <w:bottom w:val="none" w:sz="0" w:space="0" w:color="auto"/>
                                <w:right w:val="none" w:sz="0" w:space="0" w:color="auto"/>
                              </w:divBdr>
                            </w:div>
                          </w:divsChild>
                        </w:div>
                        <w:div w:id="1234658992">
                          <w:marLeft w:val="0"/>
                          <w:marRight w:val="0"/>
                          <w:marTop w:val="0"/>
                          <w:marBottom w:val="0"/>
                          <w:divBdr>
                            <w:top w:val="single" w:sz="6" w:space="14" w:color="95C6C5"/>
                            <w:left w:val="single" w:sz="6" w:space="18" w:color="95C6C5"/>
                            <w:bottom w:val="single" w:sz="6" w:space="14" w:color="95C6C5"/>
                            <w:right w:val="single" w:sz="6" w:space="18" w:color="95C6C5"/>
                          </w:divBdr>
                          <w:divsChild>
                            <w:div w:id="231045951">
                              <w:marLeft w:val="0"/>
                              <w:marRight w:val="0"/>
                              <w:marTop w:val="0"/>
                              <w:marBottom w:val="0"/>
                              <w:divBdr>
                                <w:top w:val="none" w:sz="0" w:space="0" w:color="auto"/>
                                <w:left w:val="none" w:sz="0" w:space="0" w:color="auto"/>
                                <w:bottom w:val="none" w:sz="0" w:space="0" w:color="auto"/>
                                <w:right w:val="none" w:sz="0" w:space="0" w:color="auto"/>
                              </w:divBdr>
                            </w:div>
                          </w:divsChild>
                        </w:div>
                        <w:div w:id="1521506567">
                          <w:marLeft w:val="0"/>
                          <w:marRight w:val="0"/>
                          <w:marTop w:val="0"/>
                          <w:marBottom w:val="0"/>
                          <w:divBdr>
                            <w:top w:val="single" w:sz="6" w:space="14" w:color="95C6C5"/>
                            <w:left w:val="single" w:sz="6" w:space="18" w:color="95C6C5"/>
                            <w:bottom w:val="single" w:sz="6" w:space="14" w:color="95C6C5"/>
                            <w:right w:val="single" w:sz="6" w:space="18" w:color="95C6C5"/>
                          </w:divBdr>
                          <w:divsChild>
                            <w:div w:id="121774485">
                              <w:marLeft w:val="0"/>
                              <w:marRight w:val="0"/>
                              <w:marTop w:val="0"/>
                              <w:marBottom w:val="0"/>
                              <w:divBdr>
                                <w:top w:val="none" w:sz="0" w:space="0" w:color="auto"/>
                                <w:left w:val="none" w:sz="0" w:space="0" w:color="auto"/>
                                <w:bottom w:val="none" w:sz="0" w:space="0" w:color="auto"/>
                                <w:right w:val="none" w:sz="0" w:space="0" w:color="auto"/>
                              </w:divBdr>
                            </w:div>
                          </w:divsChild>
                        </w:div>
                        <w:div w:id="1146048661">
                          <w:marLeft w:val="0"/>
                          <w:marRight w:val="0"/>
                          <w:marTop w:val="0"/>
                          <w:marBottom w:val="0"/>
                          <w:divBdr>
                            <w:top w:val="single" w:sz="6" w:space="14" w:color="95C6C5"/>
                            <w:left w:val="single" w:sz="6" w:space="18" w:color="95C6C5"/>
                            <w:bottom w:val="single" w:sz="6" w:space="14" w:color="95C6C5"/>
                            <w:right w:val="single" w:sz="6" w:space="18" w:color="95C6C5"/>
                          </w:divBdr>
                          <w:divsChild>
                            <w:div w:id="1938097681">
                              <w:marLeft w:val="0"/>
                              <w:marRight w:val="0"/>
                              <w:marTop w:val="0"/>
                              <w:marBottom w:val="0"/>
                              <w:divBdr>
                                <w:top w:val="none" w:sz="0" w:space="0" w:color="auto"/>
                                <w:left w:val="none" w:sz="0" w:space="0" w:color="auto"/>
                                <w:bottom w:val="none" w:sz="0" w:space="0" w:color="auto"/>
                                <w:right w:val="none" w:sz="0" w:space="0" w:color="auto"/>
                              </w:divBdr>
                            </w:div>
                          </w:divsChild>
                        </w:div>
                        <w:div w:id="1952468463">
                          <w:marLeft w:val="0"/>
                          <w:marRight w:val="0"/>
                          <w:marTop w:val="0"/>
                          <w:marBottom w:val="0"/>
                          <w:divBdr>
                            <w:top w:val="single" w:sz="6" w:space="14" w:color="95C6C5"/>
                            <w:left w:val="single" w:sz="6" w:space="18" w:color="95C6C5"/>
                            <w:bottom w:val="single" w:sz="6" w:space="14" w:color="95C6C5"/>
                            <w:right w:val="single" w:sz="6" w:space="18" w:color="95C6C5"/>
                          </w:divBdr>
                          <w:divsChild>
                            <w:div w:id="2896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2378">
          <w:marLeft w:val="0"/>
          <w:marRight w:val="0"/>
          <w:marTop w:val="0"/>
          <w:marBottom w:val="0"/>
          <w:divBdr>
            <w:top w:val="none" w:sz="0" w:space="0" w:color="auto"/>
            <w:left w:val="none" w:sz="0" w:space="0" w:color="auto"/>
            <w:bottom w:val="none" w:sz="0" w:space="0" w:color="auto"/>
            <w:right w:val="none" w:sz="0" w:space="0" w:color="auto"/>
          </w:divBdr>
          <w:divsChild>
            <w:div w:id="1673949229">
              <w:marLeft w:val="0"/>
              <w:marRight w:val="0"/>
              <w:marTop w:val="0"/>
              <w:marBottom w:val="0"/>
              <w:divBdr>
                <w:top w:val="none" w:sz="0" w:space="0" w:color="auto"/>
                <w:left w:val="none" w:sz="0" w:space="0" w:color="auto"/>
                <w:bottom w:val="none" w:sz="0" w:space="0" w:color="auto"/>
                <w:right w:val="none" w:sz="0" w:space="0" w:color="auto"/>
              </w:divBdr>
              <w:divsChild>
                <w:div w:id="400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8561e65-1999-45f6-bb2d-ae1751c074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0874A4F637447B42ED3CB36562A8E" ma:contentTypeVersion="18" ma:contentTypeDescription="Create a new document." ma:contentTypeScope="" ma:versionID="72d9eb38feddb66c302ac45bc2fd38f9">
  <xsd:schema xmlns:xsd="http://www.w3.org/2001/XMLSchema" xmlns:xs="http://www.w3.org/2001/XMLSchema" xmlns:p="http://schemas.microsoft.com/office/2006/metadata/properties" xmlns:ns3="c8561e65-1999-45f6-bb2d-ae1751c07412" xmlns:ns4="f5b959d4-773e-4625-b103-3003b51149ec" targetNamespace="http://schemas.microsoft.com/office/2006/metadata/properties" ma:root="true" ma:fieldsID="022a48f89141c3c2ad865c91c246f0ab" ns3:_="" ns4:_="">
    <xsd:import namespace="c8561e65-1999-45f6-bb2d-ae1751c07412"/>
    <xsd:import namespace="f5b959d4-773e-4625-b103-3003b511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1e65-1999-45f6-bb2d-ae1751c07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959d4-773e-4625-b103-3003b511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AEEF7-D186-41F0-9C08-BFC6178F78B6}">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c8561e65-1999-45f6-bb2d-ae1751c07412"/>
    <ds:schemaRef ds:uri="http://purl.org/dc/dcmitype/"/>
    <ds:schemaRef ds:uri="http://schemas.microsoft.com/office/infopath/2007/PartnerControls"/>
    <ds:schemaRef ds:uri="http://schemas.openxmlformats.org/package/2006/metadata/core-properties"/>
    <ds:schemaRef ds:uri="f5b959d4-773e-4625-b103-3003b51149ec"/>
  </ds:schemaRefs>
</ds:datastoreItem>
</file>

<file path=customXml/itemProps2.xml><?xml version="1.0" encoding="utf-8"?>
<ds:datastoreItem xmlns:ds="http://schemas.openxmlformats.org/officeDocument/2006/customXml" ds:itemID="{C7441CDD-FB9D-41FF-AA10-5F33720EF7CE}">
  <ds:schemaRefs>
    <ds:schemaRef ds:uri="http://schemas.microsoft.com/sharepoint/v3/contenttype/forms"/>
  </ds:schemaRefs>
</ds:datastoreItem>
</file>

<file path=customXml/itemProps3.xml><?xml version="1.0" encoding="utf-8"?>
<ds:datastoreItem xmlns:ds="http://schemas.openxmlformats.org/officeDocument/2006/customXml" ds:itemID="{B11988AF-0FC3-482B-8EBE-917297311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1e65-1999-45f6-bb2d-ae1751c07412"/>
    <ds:schemaRef ds:uri="f5b959d4-773e-4625-b103-3003b511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Fitzgerald</dc:creator>
  <cp:keywords/>
  <dc:description/>
  <cp:lastModifiedBy>Nazia Tarannum</cp:lastModifiedBy>
  <cp:revision>6</cp:revision>
  <dcterms:created xsi:type="dcterms:W3CDTF">2024-05-13T14:55:00Z</dcterms:created>
  <dcterms:modified xsi:type="dcterms:W3CDTF">2024-05-15T09:56:00Z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0x010100D0C0874A4F637447B42ED3CB36562A8E</vt:lpwstr>
  </property>
</Properties>
</file>