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0E783" w14:textId="42B12F06" w:rsidR="00E04E5D" w:rsidRPr="004431BC" w:rsidRDefault="00E10787" w:rsidP="004431BC">
      <w:pPr>
        <w:ind w:right="-874"/>
        <w:jc w:val="center"/>
        <w:rPr>
          <w:rFonts w:asciiTheme="minorHAnsi" w:hAnsiTheme="minorHAnsi" w:cstheme="minorHAnsi"/>
          <w:b/>
          <w:bCs/>
          <w:lang w:eastAsia="en-GB"/>
        </w:rPr>
      </w:pPr>
      <w:r>
        <w:rPr>
          <w:rFonts w:asciiTheme="minorHAnsi" w:hAnsiTheme="minorHAnsi" w:cstheme="minorHAnsi"/>
          <w:b/>
          <w:bCs/>
          <w:lang w:eastAsia="en-GB"/>
        </w:rPr>
        <w:t>Livelihoods and Market System Advisor</w:t>
      </w:r>
    </w:p>
    <w:p w14:paraId="133E7F15" w14:textId="77777777" w:rsidR="00E04E5D" w:rsidRPr="004431BC" w:rsidRDefault="00E04E5D" w:rsidP="004431BC">
      <w:pPr>
        <w:ind w:right="-874"/>
        <w:jc w:val="center"/>
        <w:rPr>
          <w:rFonts w:asciiTheme="minorHAnsi" w:hAnsiTheme="minorHAnsi" w:cstheme="minorHAnsi"/>
          <w:b/>
          <w:bCs/>
          <w:lang w:eastAsia="en-GB"/>
        </w:rPr>
      </w:pPr>
      <w:r w:rsidRPr="004431BC">
        <w:rPr>
          <w:rFonts w:asciiTheme="minorHAnsi" w:hAnsiTheme="minorHAnsi" w:cstheme="minorHAnsi"/>
          <w:b/>
          <w:bCs/>
          <w:lang w:eastAsia="en-GB"/>
        </w:rPr>
        <w:t>JOB DESCRIPTION</w:t>
      </w:r>
    </w:p>
    <w:p w14:paraId="5F9E1115" w14:textId="77777777" w:rsidR="00E04E5D" w:rsidRPr="004431BC" w:rsidRDefault="00E04E5D" w:rsidP="004431BC">
      <w:pPr>
        <w:ind w:right="-874"/>
        <w:jc w:val="center"/>
        <w:rPr>
          <w:rFonts w:asciiTheme="minorHAnsi" w:hAnsiTheme="minorHAnsi" w:cstheme="minorHAnsi"/>
          <w:b/>
          <w:bCs/>
          <w:lang w:eastAsia="en-GB"/>
        </w:rPr>
      </w:pPr>
      <w:r w:rsidRPr="004431BC">
        <w:rPr>
          <w:rFonts w:asciiTheme="minorHAnsi" w:hAnsiTheme="minorHAnsi" w:cstheme="minorHAnsi"/>
          <w:b/>
          <w:bCs/>
          <w:lang w:eastAsia="en-GB"/>
        </w:rPr>
        <w:t>Concern Worldwide Bangladesh</w:t>
      </w:r>
    </w:p>
    <w:p w14:paraId="4E024545" w14:textId="6CE3FE93" w:rsidR="00E04E5D" w:rsidRPr="004431BC" w:rsidRDefault="00E04E5D" w:rsidP="004431BC">
      <w:pPr>
        <w:jc w:val="both"/>
        <w:rPr>
          <w:rFonts w:asciiTheme="minorHAnsi" w:hAnsiTheme="minorHAnsi" w:cstheme="minorHAnsi"/>
          <w:lang w:val="en-US"/>
        </w:rPr>
      </w:pPr>
      <w:r w:rsidRPr="004431BC">
        <w:rPr>
          <w:rFonts w:asciiTheme="minorHAnsi" w:hAnsiTheme="minorHAnsi" w:cstheme="minorHAnsi"/>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w:t>
      </w:r>
      <w:r w:rsidR="35AEC2E8" w:rsidRPr="004431BC">
        <w:rPr>
          <w:rFonts w:asciiTheme="minorHAnsi" w:hAnsiTheme="minorHAnsi" w:cstheme="minorHAnsi"/>
          <w:lang w:eastAsia="en-GB"/>
        </w:rPr>
        <w:t xml:space="preserve"> </w:t>
      </w:r>
      <w:r w:rsidRPr="004431BC">
        <w:rPr>
          <w:rFonts w:asciiTheme="minorHAnsi" w:hAnsiTheme="minorHAnsi" w:cstheme="minorHAnsi"/>
          <w:lang w:eastAsia="en-GB"/>
        </w:rPr>
        <w:t>. Since then, Concern Worldwide has been working to address extreme poverty in the most vulnerable communities of the country by implementing needs based, innovative humanitarian and development projects.</w:t>
      </w:r>
    </w:p>
    <w:p w14:paraId="48283E75" w14:textId="1D987CB2" w:rsidR="00E04E5D" w:rsidRPr="004431BC" w:rsidRDefault="00E04E5D" w:rsidP="004431BC">
      <w:pPr>
        <w:jc w:val="both"/>
        <w:rPr>
          <w:rFonts w:asciiTheme="minorHAnsi" w:hAnsiTheme="minorHAnsi" w:cstheme="minorHAnsi"/>
          <w:lang w:eastAsia="en-GB"/>
        </w:rPr>
      </w:pPr>
      <w:r w:rsidRPr="004431BC">
        <w:rPr>
          <w:rFonts w:asciiTheme="minorHAnsi" w:hAnsiTheme="minorHAnsi" w:cstheme="minorHAnsi"/>
          <w:lang w:eastAsia="en-GB"/>
        </w:rPr>
        <w:t>In Bangladesh, Concern Worldwide works jointly with non-governmental organisations NGOs), Civil Society Organizations (CSOs), different government departments, Local Government Institutes (LGIs) the private sector and other key stakeholders to ensure the sustainable changes in the lives of the extreme poor.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7087"/>
      </w:tblGrid>
      <w:tr w:rsidR="00E04E5D" w:rsidRPr="004431BC" w14:paraId="4CF55BCE" w14:textId="77777777" w:rsidTr="00173491">
        <w:tc>
          <w:tcPr>
            <w:tcW w:w="1070" w:type="pct"/>
            <w:shd w:val="clear" w:color="auto" w:fill="CCCCCC"/>
          </w:tcPr>
          <w:p w14:paraId="4AF0F8E7" w14:textId="77777777" w:rsidR="00E04E5D" w:rsidRPr="004431BC"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lang w:eastAsia="en-GB"/>
              </w:rPr>
            </w:pPr>
            <w:r w:rsidRPr="004431BC">
              <w:rPr>
                <w:rFonts w:asciiTheme="minorHAnsi" w:hAnsiTheme="minorHAnsi" w:cstheme="minorHAnsi"/>
                <w:b/>
                <w:bCs/>
                <w:lang w:eastAsia="en-GB"/>
              </w:rPr>
              <w:t>Job Title:</w:t>
            </w:r>
          </w:p>
        </w:tc>
        <w:tc>
          <w:tcPr>
            <w:tcW w:w="3930" w:type="pct"/>
          </w:tcPr>
          <w:p w14:paraId="19898D10" w14:textId="5872E6CB" w:rsidR="00E04E5D" w:rsidRPr="004431BC" w:rsidRDefault="00E10787" w:rsidP="004431BC">
            <w:pPr>
              <w:spacing w:after="0"/>
              <w:jc w:val="both"/>
              <w:rPr>
                <w:rFonts w:asciiTheme="minorHAnsi" w:hAnsiTheme="minorHAnsi" w:cstheme="minorHAnsi"/>
                <w:b/>
                <w:lang w:val="en-US"/>
              </w:rPr>
            </w:pPr>
            <w:r>
              <w:rPr>
                <w:rFonts w:asciiTheme="minorHAnsi" w:hAnsiTheme="minorHAnsi" w:cstheme="minorHAnsi"/>
                <w:b/>
                <w:lang w:val="en-US"/>
              </w:rPr>
              <w:t>Livelihoods and Market System</w:t>
            </w:r>
            <w:r w:rsidR="00E04E5D" w:rsidRPr="004431BC">
              <w:rPr>
                <w:rFonts w:asciiTheme="minorHAnsi" w:hAnsiTheme="minorHAnsi" w:cstheme="minorHAnsi"/>
                <w:b/>
                <w:lang w:val="en-US"/>
              </w:rPr>
              <w:t xml:space="preserve"> Advisor</w:t>
            </w:r>
          </w:p>
        </w:tc>
      </w:tr>
      <w:tr w:rsidR="00E04E5D" w:rsidRPr="004431BC" w14:paraId="6D1B70CB" w14:textId="77777777" w:rsidTr="00173491">
        <w:tc>
          <w:tcPr>
            <w:tcW w:w="1070" w:type="pct"/>
            <w:shd w:val="clear" w:color="auto" w:fill="CCCCCC"/>
          </w:tcPr>
          <w:p w14:paraId="7BCFC220" w14:textId="77777777" w:rsidR="00E04E5D" w:rsidRPr="004431BC"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lang w:eastAsia="en-GB"/>
              </w:rPr>
            </w:pPr>
            <w:r w:rsidRPr="004431BC">
              <w:rPr>
                <w:rFonts w:asciiTheme="minorHAnsi" w:hAnsiTheme="minorHAnsi" w:cstheme="minorHAnsi"/>
                <w:b/>
                <w:bCs/>
                <w:lang w:eastAsia="en-GB"/>
              </w:rPr>
              <w:t>Job Location:</w:t>
            </w:r>
          </w:p>
        </w:tc>
        <w:tc>
          <w:tcPr>
            <w:tcW w:w="3930" w:type="pct"/>
          </w:tcPr>
          <w:p w14:paraId="6C575316" w14:textId="77777777" w:rsidR="00E04E5D" w:rsidRPr="004431BC" w:rsidRDefault="00E04E5D" w:rsidP="004431BC">
            <w:pPr>
              <w:spacing w:after="0"/>
              <w:jc w:val="both"/>
              <w:rPr>
                <w:rFonts w:asciiTheme="minorHAnsi" w:hAnsiTheme="minorHAnsi" w:cstheme="minorHAnsi"/>
                <w:lang w:val="en-US"/>
              </w:rPr>
            </w:pPr>
            <w:r w:rsidRPr="004431BC">
              <w:rPr>
                <w:rFonts w:asciiTheme="minorHAnsi" w:hAnsiTheme="minorHAnsi" w:cstheme="minorHAnsi"/>
                <w:lang w:eastAsia="en-GB"/>
              </w:rPr>
              <w:t xml:space="preserve">Head Office, Dhaka, </w:t>
            </w:r>
            <w:r w:rsidRPr="004431BC">
              <w:rPr>
                <w:rFonts w:asciiTheme="minorHAnsi" w:hAnsiTheme="minorHAnsi" w:cstheme="minorHAnsi"/>
                <w:lang w:val="en-US"/>
              </w:rPr>
              <w:t xml:space="preserve">with frequent travel to programme areas </w:t>
            </w:r>
          </w:p>
        </w:tc>
      </w:tr>
      <w:tr w:rsidR="00E04E5D" w:rsidRPr="004431BC" w14:paraId="38AACEDA" w14:textId="77777777" w:rsidTr="00173491">
        <w:tc>
          <w:tcPr>
            <w:tcW w:w="1070" w:type="pct"/>
            <w:shd w:val="clear" w:color="auto" w:fill="CCCCCC"/>
          </w:tcPr>
          <w:p w14:paraId="50C31B0C" w14:textId="77777777" w:rsidR="00E04E5D" w:rsidRPr="004431BC"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lang w:eastAsia="en-GB"/>
              </w:rPr>
            </w:pPr>
            <w:r w:rsidRPr="004431BC">
              <w:rPr>
                <w:rFonts w:asciiTheme="minorHAnsi" w:hAnsiTheme="minorHAnsi" w:cstheme="minorHAnsi"/>
                <w:b/>
                <w:bCs/>
                <w:lang w:eastAsia="en-GB"/>
              </w:rPr>
              <w:t>Reports to:</w:t>
            </w:r>
          </w:p>
        </w:tc>
        <w:tc>
          <w:tcPr>
            <w:tcW w:w="3930" w:type="pct"/>
          </w:tcPr>
          <w:p w14:paraId="67F18C93" w14:textId="77777777" w:rsidR="00E04E5D" w:rsidRPr="004431BC" w:rsidRDefault="00E04E5D" w:rsidP="004431BC">
            <w:pPr>
              <w:widowControl w:val="0"/>
              <w:autoSpaceDE w:val="0"/>
              <w:autoSpaceDN w:val="0"/>
              <w:adjustRightInd w:val="0"/>
              <w:spacing w:after="0" w:line="240" w:lineRule="auto"/>
              <w:jc w:val="both"/>
              <w:rPr>
                <w:rFonts w:asciiTheme="minorHAnsi" w:hAnsiTheme="minorHAnsi" w:cstheme="minorHAnsi"/>
                <w:lang w:eastAsia="en-GB"/>
              </w:rPr>
            </w:pPr>
            <w:r w:rsidRPr="004431BC">
              <w:rPr>
                <w:rFonts w:asciiTheme="minorHAnsi" w:hAnsiTheme="minorHAnsi" w:cstheme="minorHAnsi"/>
                <w:lang w:eastAsia="en-GB"/>
              </w:rPr>
              <w:t>Deputy Director Programme Quality &amp; Development</w:t>
            </w:r>
          </w:p>
        </w:tc>
      </w:tr>
      <w:tr w:rsidR="00E04E5D" w:rsidRPr="004431BC" w14:paraId="3E82FD76" w14:textId="77777777" w:rsidTr="00173491">
        <w:tc>
          <w:tcPr>
            <w:tcW w:w="1070" w:type="pct"/>
            <w:shd w:val="clear" w:color="auto" w:fill="CCCCCC"/>
          </w:tcPr>
          <w:p w14:paraId="0BCE46CF" w14:textId="77777777" w:rsidR="00E04E5D" w:rsidRPr="004431BC"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lang w:eastAsia="en-GB"/>
              </w:rPr>
            </w:pPr>
            <w:r w:rsidRPr="004431BC">
              <w:rPr>
                <w:rFonts w:asciiTheme="minorHAnsi" w:hAnsiTheme="minorHAnsi" w:cstheme="minorHAnsi"/>
                <w:b/>
                <w:bCs/>
                <w:lang w:eastAsia="en-GB"/>
              </w:rPr>
              <w:t>Staff Management</w:t>
            </w:r>
          </w:p>
        </w:tc>
        <w:tc>
          <w:tcPr>
            <w:tcW w:w="3930" w:type="pct"/>
          </w:tcPr>
          <w:p w14:paraId="037F1CDD" w14:textId="77777777" w:rsidR="00E04E5D" w:rsidRPr="004431BC" w:rsidRDefault="00E04E5D" w:rsidP="004431BC">
            <w:pPr>
              <w:widowControl w:val="0"/>
              <w:autoSpaceDE w:val="0"/>
              <w:autoSpaceDN w:val="0"/>
              <w:adjustRightInd w:val="0"/>
              <w:spacing w:after="0" w:line="240" w:lineRule="auto"/>
              <w:jc w:val="both"/>
              <w:rPr>
                <w:rFonts w:asciiTheme="minorHAnsi" w:hAnsiTheme="minorHAnsi" w:cstheme="minorHAnsi"/>
                <w:lang w:eastAsia="en-GB"/>
              </w:rPr>
            </w:pPr>
            <w:r w:rsidRPr="004431BC">
              <w:rPr>
                <w:rFonts w:asciiTheme="minorHAnsi" w:hAnsiTheme="minorHAnsi" w:cstheme="minorHAnsi"/>
                <w:lang w:eastAsia="en-GB"/>
              </w:rPr>
              <w:t>N/A</w:t>
            </w:r>
          </w:p>
        </w:tc>
      </w:tr>
      <w:tr w:rsidR="00E04E5D" w:rsidRPr="004431BC" w14:paraId="2384479A" w14:textId="77777777" w:rsidTr="00173491">
        <w:tc>
          <w:tcPr>
            <w:tcW w:w="1070" w:type="pct"/>
            <w:shd w:val="clear" w:color="auto" w:fill="CCCCCC"/>
          </w:tcPr>
          <w:p w14:paraId="42427407" w14:textId="77777777" w:rsidR="00E04E5D" w:rsidRPr="004431BC"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lang w:eastAsia="en-GB"/>
              </w:rPr>
            </w:pPr>
            <w:r w:rsidRPr="004431BC">
              <w:rPr>
                <w:rFonts w:asciiTheme="minorHAnsi" w:hAnsiTheme="minorHAnsi" w:cstheme="minorHAnsi"/>
                <w:b/>
                <w:bCs/>
                <w:lang w:eastAsia="en-GB"/>
              </w:rPr>
              <w:t>Contract details:</w:t>
            </w:r>
          </w:p>
        </w:tc>
        <w:tc>
          <w:tcPr>
            <w:tcW w:w="3930" w:type="pct"/>
          </w:tcPr>
          <w:p w14:paraId="0A6A1A6C" w14:textId="0462D807" w:rsidR="00E04E5D" w:rsidRPr="004431BC" w:rsidRDefault="00E04E5D" w:rsidP="004431BC">
            <w:pPr>
              <w:widowControl w:val="0"/>
              <w:autoSpaceDE w:val="0"/>
              <w:autoSpaceDN w:val="0"/>
              <w:adjustRightInd w:val="0"/>
              <w:spacing w:after="0" w:line="240" w:lineRule="auto"/>
              <w:jc w:val="both"/>
              <w:rPr>
                <w:rFonts w:asciiTheme="minorHAnsi" w:hAnsiTheme="minorHAnsi" w:cstheme="minorHAnsi"/>
                <w:lang w:eastAsia="en-GB"/>
              </w:rPr>
            </w:pPr>
            <w:r w:rsidRPr="004431BC">
              <w:rPr>
                <w:rFonts w:asciiTheme="minorHAnsi" w:hAnsiTheme="minorHAnsi" w:cstheme="minorHAnsi"/>
                <w:lang w:val="en-US" w:eastAsia="en-GB"/>
              </w:rPr>
              <w:t>Fi</w:t>
            </w:r>
            <w:r w:rsidR="00A63915">
              <w:rPr>
                <w:rFonts w:asciiTheme="minorHAnsi" w:hAnsiTheme="minorHAnsi" w:cstheme="minorHAnsi"/>
                <w:lang w:val="en-US" w:eastAsia="en-GB"/>
              </w:rPr>
              <w:t xml:space="preserve">xed term Contract  up to </w:t>
            </w:r>
            <w:r w:rsidR="005474D6">
              <w:rPr>
                <w:rFonts w:asciiTheme="minorHAnsi" w:hAnsiTheme="minorHAnsi" w:cstheme="minorHAnsi"/>
                <w:lang w:val="en-US" w:eastAsia="en-GB"/>
              </w:rPr>
              <w:t xml:space="preserve">for </w:t>
            </w:r>
            <w:r w:rsidR="006D70A1">
              <w:rPr>
                <w:rFonts w:asciiTheme="minorHAnsi" w:hAnsiTheme="minorHAnsi" w:cstheme="minorHAnsi"/>
                <w:lang w:val="en-US" w:eastAsia="en-GB"/>
              </w:rPr>
              <w:t>Three (03) years</w:t>
            </w:r>
            <w:r w:rsidRPr="004431BC">
              <w:rPr>
                <w:rFonts w:asciiTheme="minorHAnsi" w:hAnsiTheme="minorHAnsi" w:cstheme="minorHAnsi"/>
                <w:lang w:val="en-US" w:eastAsia="en-GB"/>
              </w:rPr>
              <w:t xml:space="preserve"> with possibility for extension</w:t>
            </w:r>
          </w:p>
        </w:tc>
      </w:tr>
    </w:tbl>
    <w:p w14:paraId="24BB926C" w14:textId="77777777" w:rsidR="00E04E5D" w:rsidRPr="004431BC" w:rsidRDefault="00E04E5D" w:rsidP="004431BC">
      <w:pPr>
        <w:spacing w:before="240"/>
        <w:jc w:val="both"/>
        <w:rPr>
          <w:rFonts w:asciiTheme="minorHAnsi" w:hAnsiTheme="minorHAnsi" w:cstheme="minorHAnsi"/>
          <w:b/>
          <w:lang w:val="en-US"/>
        </w:rPr>
      </w:pPr>
      <w:r w:rsidRPr="004431BC">
        <w:rPr>
          <w:rFonts w:asciiTheme="minorHAnsi" w:hAnsiTheme="minorHAnsi" w:cstheme="minorHAnsi"/>
          <w:b/>
          <w:lang w:val="en-US"/>
        </w:rPr>
        <w:t xml:space="preserve">Job purpose: </w:t>
      </w:r>
    </w:p>
    <w:p w14:paraId="4AED0AE8" w14:textId="7D7FDBBD" w:rsidR="00E04E5D" w:rsidRPr="004431BC" w:rsidRDefault="00E04E5D" w:rsidP="004431BC">
      <w:pPr>
        <w:spacing w:before="240"/>
        <w:jc w:val="both"/>
        <w:rPr>
          <w:rFonts w:asciiTheme="minorHAnsi" w:hAnsiTheme="minorHAnsi" w:cstheme="minorHAnsi"/>
        </w:rPr>
      </w:pPr>
      <w:r w:rsidRPr="004431BC">
        <w:rPr>
          <w:rFonts w:asciiTheme="minorHAnsi" w:hAnsiTheme="minorHAnsi" w:cstheme="minorHAnsi"/>
        </w:rPr>
        <w:t xml:space="preserve">The </w:t>
      </w:r>
      <w:r w:rsidR="00E10787">
        <w:rPr>
          <w:rFonts w:asciiTheme="minorHAnsi" w:hAnsiTheme="minorHAnsi" w:cstheme="minorHAnsi"/>
        </w:rPr>
        <w:t>Livelihoods and Market System Advisor</w:t>
      </w:r>
      <w:r w:rsidRPr="004431BC">
        <w:rPr>
          <w:rFonts w:asciiTheme="minorHAnsi" w:hAnsiTheme="minorHAnsi" w:cstheme="minorHAnsi"/>
        </w:rPr>
        <w:t>’</w:t>
      </w:r>
      <w:r w:rsidR="00E10787">
        <w:rPr>
          <w:rFonts w:asciiTheme="minorHAnsi" w:hAnsiTheme="minorHAnsi" w:cstheme="minorHAnsi"/>
        </w:rPr>
        <w:t>s</w:t>
      </w:r>
      <w:r w:rsidRPr="004431BC">
        <w:rPr>
          <w:rFonts w:asciiTheme="minorHAnsi" w:hAnsiTheme="minorHAnsi" w:cstheme="minorHAnsi"/>
        </w:rPr>
        <w:t xml:space="preserve"> main responsibility is to ensure high quality technical support to Concern’s </w:t>
      </w:r>
      <w:r w:rsidR="00AE65E8">
        <w:rPr>
          <w:rFonts w:asciiTheme="minorHAnsi" w:hAnsiTheme="minorHAnsi" w:cstheme="minorHAnsi"/>
        </w:rPr>
        <w:t xml:space="preserve">Gender Transformative </w:t>
      </w:r>
      <w:r w:rsidRPr="004431BC">
        <w:rPr>
          <w:rFonts w:asciiTheme="minorHAnsi" w:hAnsiTheme="minorHAnsi" w:cstheme="minorHAnsi"/>
        </w:rPr>
        <w:t>Livelihoods, Market</w:t>
      </w:r>
      <w:r w:rsidR="003B7D28">
        <w:rPr>
          <w:rFonts w:asciiTheme="minorHAnsi" w:hAnsiTheme="minorHAnsi" w:cstheme="minorHAnsi"/>
        </w:rPr>
        <w:t xml:space="preserve"> Systems </w:t>
      </w:r>
      <w:r w:rsidRPr="004431BC">
        <w:rPr>
          <w:rFonts w:asciiTheme="minorHAnsi" w:hAnsiTheme="minorHAnsi" w:cstheme="minorHAnsi"/>
        </w:rPr>
        <w:t xml:space="preserve"> related work in development and emergency programmes in Bangladesh, targeting especially extremely poor and vulnerable populations. The advisor will be expected to develop and document best practices and to promote organisational learning, liaising closely with the programme teams</w:t>
      </w:r>
      <w:r w:rsidR="00AE65E8">
        <w:rPr>
          <w:rFonts w:asciiTheme="minorHAnsi" w:hAnsiTheme="minorHAnsi" w:cstheme="minorHAnsi"/>
        </w:rPr>
        <w:t xml:space="preserve"> and partners</w:t>
      </w:r>
      <w:r w:rsidRPr="004431BC">
        <w:rPr>
          <w:rFonts w:asciiTheme="minorHAnsi" w:hAnsiTheme="minorHAnsi" w:cstheme="minorHAnsi"/>
        </w:rPr>
        <w:t xml:space="preserve"> in Dhaka and Cox’s Bazar, a</w:t>
      </w:r>
      <w:r w:rsidR="003B7D28">
        <w:rPr>
          <w:rFonts w:asciiTheme="minorHAnsi" w:hAnsiTheme="minorHAnsi" w:cstheme="minorHAnsi"/>
        </w:rPr>
        <w:t xml:space="preserve">s well </w:t>
      </w:r>
      <w:r w:rsidR="005474D6">
        <w:rPr>
          <w:rFonts w:asciiTheme="minorHAnsi" w:hAnsiTheme="minorHAnsi" w:cstheme="minorHAnsi"/>
        </w:rPr>
        <w:t xml:space="preserve">as </w:t>
      </w:r>
      <w:r w:rsidR="005474D6" w:rsidRPr="004431BC">
        <w:rPr>
          <w:rFonts w:asciiTheme="minorHAnsi" w:hAnsiTheme="minorHAnsi" w:cstheme="minorHAnsi"/>
        </w:rPr>
        <w:t>the</w:t>
      </w:r>
      <w:r w:rsidRPr="004431BC">
        <w:rPr>
          <w:rFonts w:asciiTheme="minorHAnsi" w:hAnsiTheme="minorHAnsi" w:cstheme="minorHAnsi"/>
        </w:rPr>
        <w:t xml:space="preserve"> Strategy, Advocacy and Learning (SAL) Unit</w:t>
      </w:r>
      <w:r w:rsidR="00C652A0" w:rsidRPr="004431BC">
        <w:rPr>
          <w:rFonts w:asciiTheme="minorHAnsi" w:hAnsiTheme="minorHAnsi" w:cstheme="minorHAnsi"/>
        </w:rPr>
        <w:t xml:space="preserve"> at headquarters level</w:t>
      </w:r>
      <w:r w:rsidRPr="004431BC">
        <w:rPr>
          <w:rFonts w:asciiTheme="minorHAnsi" w:hAnsiTheme="minorHAnsi" w:cstheme="minorHAnsi"/>
        </w:rPr>
        <w:t>.</w:t>
      </w:r>
    </w:p>
    <w:p w14:paraId="02C83FAD" w14:textId="1B63BC38" w:rsidR="00E04E5D" w:rsidRPr="004431BC" w:rsidRDefault="00E04E5D" w:rsidP="004431BC">
      <w:pPr>
        <w:spacing w:before="240"/>
        <w:jc w:val="both"/>
        <w:rPr>
          <w:rFonts w:asciiTheme="minorHAnsi" w:hAnsiTheme="minorHAnsi" w:cstheme="minorHAnsi"/>
        </w:rPr>
      </w:pPr>
      <w:r w:rsidRPr="004431BC">
        <w:rPr>
          <w:rFonts w:asciiTheme="minorHAnsi" w:hAnsiTheme="minorHAnsi" w:cstheme="minorHAnsi"/>
        </w:rPr>
        <w:t>The successful candidate will report to the</w:t>
      </w:r>
      <w:r w:rsidRPr="004431BC">
        <w:rPr>
          <w:rFonts w:asciiTheme="minorHAnsi" w:hAnsiTheme="minorHAnsi" w:cstheme="minorHAnsi"/>
          <w:b/>
          <w:color w:val="FF0000"/>
        </w:rPr>
        <w:t xml:space="preserve"> </w:t>
      </w:r>
      <w:r w:rsidRPr="004431BC">
        <w:rPr>
          <w:rFonts w:asciiTheme="minorHAnsi" w:hAnsiTheme="minorHAnsi" w:cstheme="minorHAnsi"/>
          <w:b/>
        </w:rPr>
        <w:t xml:space="preserve">Deputy Director Programme Quality &amp; Development </w:t>
      </w:r>
      <w:r w:rsidRPr="004431BC">
        <w:rPr>
          <w:rFonts w:asciiTheme="minorHAnsi" w:hAnsiTheme="minorHAnsi" w:cstheme="minorHAnsi"/>
        </w:rPr>
        <w:t>on a day-to-day basis, however will have strong links with Deputy Director Programme Implementation, Programme Managers, MEAL Advisor, supporting integrated programming responses</w:t>
      </w:r>
      <w:r w:rsidR="003B7D28">
        <w:rPr>
          <w:rFonts w:asciiTheme="minorHAnsi" w:hAnsiTheme="minorHAnsi" w:cstheme="minorHAnsi"/>
        </w:rPr>
        <w:t xml:space="preserve"> in the area of </w:t>
      </w:r>
      <w:r w:rsidRPr="004431BC">
        <w:rPr>
          <w:rFonts w:asciiTheme="minorHAnsi" w:hAnsiTheme="minorHAnsi" w:cstheme="minorHAnsi"/>
        </w:rPr>
        <w:t>nutrition</w:t>
      </w:r>
      <w:r w:rsidR="003B7D28">
        <w:rPr>
          <w:rFonts w:asciiTheme="minorHAnsi" w:hAnsiTheme="minorHAnsi" w:cstheme="minorHAnsi"/>
        </w:rPr>
        <w:t xml:space="preserve">, </w:t>
      </w:r>
      <w:r w:rsidRPr="004431BC">
        <w:rPr>
          <w:rFonts w:asciiTheme="minorHAnsi" w:hAnsiTheme="minorHAnsi" w:cstheme="minorHAnsi"/>
        </w:rPr>
        <w:t>health systems, livelihoods, social protection programmes, DRR and emergency preparedness and response.</w:t>
      </w:r>
      <w:r w:rsidR="003B7D28">
        <w:rPr>
          <w:rFonts w:asciiTheme="minorHAnsi" w:hAnsiTheme="minorHAnsi" w:cstheme="minorHAnsi"/>
        </w:rPr>
        <w:t xml:space="preserve"> </w:t>
      </w:r>
      <w:r w:rsidRPr="004431BC">
        <w:rPr>
          <w:rFonts w:asciiTheme="minorHAnsi" w:hAnsiTheme="minorHAnsi" w:cstheme="minorHAnsi"/>
        </w:rPr>
        <w:t xml:space="preserve">The </w:t>
      </w:r>
      <w:r w:rsidR="00E10787">
        <w:rPr>
          <w:rFonts w:asciiTheme="minorHAnsi" w:hAnsiTheme="minorHAnsi" w:cstheme="minorHAnsi"/>
        </w:rPr>
        <w:t>Livelihoods and Market System Advisor</w:t>
      </w:r>
      <w:r w:rsidRPr="004431BC">
        <w:rPr>
          <w:rFonts w:asciiTheme="minorHAnsi" w:hAnsiTheme="minorHAnsi" w:cstheme="minorHAnsi"/>
        </w:rPr>
        <w:t xml:space="preserve">, will also be expected to work in a very supportive, pro-active manner with all of Concern’s partners, ensuring that best practice is applied and high levels of programme quality are achieved. </w:t>
      </w:r>
    </w:p>
    <w:p w14:paraId="2B935570" w14:textId="77777777" w:rsidR="005474D6" w:rsidRDefault="005474D6" w:rsidP="005474D6">
      <w:pPr>
        <w:spacing w:after="0" w:line="240" w:lineRule="auto"/>
        <w:jc w:val="both"/>
        <w:rPr>
          <w:rFonts w:asciiTheme="minorHAnsi" w:hAnsiTheme="minorHAnsi" w:cstheme="minorHAnsi"/>
          <w:b/>
          <w:bCs/>
          <w:lang w:eastAsia="en-GB"/>
        </w:rPr>
      </w:pPr>
    </w:p>
    <w:p w14:paraId="6B2472FF" w14:textId="705C9A2B" w:rsidR="005474D6" w:rsidRPr="005474D6" w:rsidRDefault="00C20C6D" w:rsidP="005474D6">
      <w:pPr>
        <w:spacing w:after="0" w:line="240" w:lineRule="auto"/>
        <w:jc w:val="both"/>
        <w:rPr>
          <w:rFonts w:asciiTheme="minorHAnsi" w:hAnsiTheme="minorHAnsi" w:cstheme="minorHAnsi"/>
        </w:rPr>
      </w:pPr>
      <w:r w:rsidRPr="004431BC">
        <w:rPr>
          <w:rFonts w:asciiTheme="minorHAnsi" w:hAnsiTheme="minorHAnsi" w:cstheme="minorHAnsi"/>
          <w:b/>
          <w:bCs/>
          <w:lang w:eastAsia="en-GB"/>
        </w:rPr>
        <w:t>Main duties &amp; responsibilities:</w:t>
      </w:r>
    </w:p>
    <w:p w14:paraId="38E04CDF" w14:textId="2D1DCBE9" w:rsidR="00C20C6D" w:rsidRPr="004431BC" w:rsidRDefault="00C20C6D"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lang w:eastAsia="en-GB"/>
        </w:rPr>
        <w:t xml:space="preserve">Work </w:t>
      </w:r>
      <w:r w:rsidRPr="004431BC">
        <w:rPr>
          <w:rFonts w:asciiTheme="minorHAnsi" w:hAnsiTheme="minorHAnsi" w:cstheme="minorHAnsi"/>
        </w:rPr>
        <w:t>closely with the Deputy Director Programme Quality and Development in delivering contextual analysis, identifying existing and potential opportunities, proposal development, and designing innovative pilots</w:t>
      </w:r>
      <w:r w:rsidR="5A17A298" w:rsidRPr="004431BC">
        <w:rPr>
          <w:rFonts w:asciiTheme="minorHAnsi" w:hAnsiTheme="minorHAnsi" w:cstheme="minorHAnsi"/>
        </w:rPr>
        <w:t xml:space="preserve"> engaging </w:t>
      </w:r>
      <w:r w:rsidR="00E10787">
        <w:rPr>
          <w:rFonts w:asciiTheme="minorHAnsi" w:hAnsiTheme="minorHAnsi" w:cstheme="minorHAnsi"/>
        </w:rPr>
        <w:t>relevant colleagues.</w:t>
      </w:r>
      <w:r w:rsidRPr="004431BC">
        <w:rPr>
          <w:rFonts w:asciiTheme="minorHAnsi" w:hAnsiTheme="minorHAnsi" w:cstheme="minorHAnsi"/>
        </w:rPr>
        <w:t xml:space="preserve"> </w:t>
      </w:r>
    </w:p>
    <w:p w14:paraId="0FF1E9FF" w14:textId="216CCFD3" w:rsidR="00D5259E" w:rsidRPr="004431BC" w:rsidRDefault="3289591C"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rPr>
        <w:t xml:space="preserve">Engage with </w:t>
      </w:r>
      <w:r w:rsidR="6166A6AE" w:rsidRPr="004431BC">
        <w:rPr>
          <w:rFonts w:asciiTheme="minorHAnsi" w:hAnsiTheme="minorHAnsi" w:cstheme="minorHAnsi"/>
        </w:rPr>
        <w:t>Deputy Director Programme Implementation and Programme</w:t>
      </w:r>
      <w:r w:rsidRPr="004431BC">
        <w:rPr>
          <w:rFonts w:asciiTheme="minorHAnsi" w:hAnsiTheme="minorHAnsi" w:cstheme="minorHAnsi"/>
        </w:rPr>
        <w:t xml:space="preserve"> Managers and support them in </w:t>
      </w:r>
      <w:r w:rsidR="003B7D28">
        <w:rPr>
          <w:rFonts w:asciiTheme="minorHAnsi" w:hAnsiTheme="minorHAnsi" w:cstheme="minorHAnsi"/>
        </w:rPr>
        <w:t xml:space="preserve">the </w:t>
      </w:r>
      <w:r w:rsidRPr="004431BC">
        <w:rPr>
          <w:rFonts w:asciiTheme="minorHAnsi" w:hAnsiTheme="minorHAnsi" w:cstheme="minorHAnsi"/>
        </w:rPr>
        <w:t>implementation of high quality</w:t>
      </w:r>
      <w:r w:rsidR="00AE65E8">
        <w:rPr>
          <w:rFonts w:asciiTheme="minorHAnsi" w:hAnsiTheme="minorHAnsi" w:cstheme="minorHAnsi"/>
        </w:rPr>
        <w:t xml:space="preserve"> and gender transformative</w:t>
      </w:r>
      <w:r w:rsidR="6166A6AE" w:rsidRPr="004431BC">
        <w:rPr>
          <w:rFonts w:asciiTheme="minorHAnsi" w:hAnsiTheme="minorHAnsi" w:cstheme="minorHAnsi"/>
        </w:rPr>
        <w:t xml:space="preserve"> livelihoods</w:t>
      </w:r>
      <w:r w:rsidR="70C0CF0F" w:rsidRPr="004431BC">
        <w:rPr>
          <w:rFonts w:asciiTheme="minorHAnsi" w:hAnsiTheme="minorHAnsi" w:cstheme="minorHAnsi"/>
        </w:rPr>
        <w:t>, markets</w:t>
      </w:r>
      <w:r w:rsidRPr="004431BC">
        <w:rPr>
          <w:rFonts w:asciiTheme="minorHAnsi" w:hAnsiTheme="minorHAnsi" w:cstheme="minorHAnsi"/>
        </w:rPr>
        <w:t>, and cash assistance</w:t>
      </w:r>
      <w:r w:rsidR="6166A6AE" w:rsidRPr="004431BC">
        <w:rPr>
          <w:rFonts w:asciiTheme="minorHAnsi" w:hAnsiTheme="minorHAnsi" w:cstheme="minorHAnsi"/>
        </w:rPr>
        <w:t xml:space="preserve"> programmes</w:t>
      </w:r>
      <w:r w:rsidRPr="004431BC">
        <w:rPr>
          <w:rFonts w:asciiTheme="minorHAnsi" w:hAnsiTheme="minorHAnsi" w:cstheme="minorHAnsi"/>
        </w:rPr>
        <w:t xml:space="preserve"> across Concern’s operational areas, and champion evidence based innovative adaptations as appropriate.</w:t>
      </w:r>
    </w:p>
    <w:p w14:paraId="4EAA8D17" w14:textId="5885A44F" w:rsidR="00660607" w:rsidRPr="004431BC" w:rsidRDefault="00660607"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rPr>
        <w:t xml:space="preserve">Lead in ensuring that there is a high level of </w:t>
      </w:r>
      <w:r w:rsidR="0059126A" w:rsidRPr="004431BC">
        <w:rPr>
          <w:rFonts w:asciiTheme="minorHAnsi" w:hAnsiTheme="minorHAnsi" w:cstheme="minorHAnsi"/>
        </w:rPr>
        <w:t xml:space="preserve">knowledge and skills that contributes to strong </w:t>
      </w:r>
      <w:r w:rsidRPr="004431BC">
        <w:rPr>
          <w:rFonts w:asciiTheme="minorHAnsi" w:hAnsiTheme="minorHAnsi" w:cstheme="minorHAnsi"/>
        </w:rPr>
        <w:t xml:space="preserve">alignment to Concerns’ organisational Livelihood Security Policy, Livelihoods Strategy and other relevant sectorial guidelines </w:t>
      </w:r>
      <w:r w:rsidR="00A71B52" w:rsidRPr="004431BC">
        <w:rPr>
          <w:rFonts w:asciiTheme="minorHAnsi" w:hAnsiTheme="minorHAnsi" w:cstheme="minorHAnsi"/>
        </w:rPr>
        <w:t>including</w:t>
      </w:r>
      <w:r w:rsidR="0059126A" w:rsidRPr="004431BC">
        <w:rPr>
          <w:rFonts w:asciiTheme="minorHAnsi" w:hAnsiTheme="minorHAnsi" w:cstheme="minorHAnsi"/>
        </w:rPr>
        <w:t xml:space="preserve"> innovative used of cash, application of market systems development approaches and </w:t>
      </w:r>
      <w:r w:rsidR="00A71B52" w:rsidRPr="004431BC">
        <w:rPr>
          <w:rFonts w:asciiTheme="minorHAnsi" w:hAnsiTheme="minorHAnsi" w:cstheme="minorHAnsi"/>
        </w:rPr>
        <w:t xml:space="preserve"> the inclusion of </w:t>
      </w:r>
      <w:r w:rsidRPr="004431BC">
        <w:rPr>
          <w:rFonts w:asciiTheme="minorHAnsi" w:hAnsiTheme="minorHAnsi" w:cstheme="minorHAnsi"/>
        </w:rPr>
        <w:t>cross-cutting issues</w:t>
      </w:r>
      <w:r w:rsidR="0059126A" w:rsidRPr="004431BC">
        <w:rPr>
          <w:rFonts w:asciiTheme="minorHAnsi" w:hAnsiTheme="minorHAnsi" w:cstheme="minorHAnsi"/>
        </w:rPr>
        <w:t xml:space="preserve"> (e.g. equality, protection, DRR, climate change, environment, conflict sensitive)</w:t>
      </w:r>
      <w:r w:rsidRPr="004431BC">
        <w:rPr>
          <w:rFonts w:asciiTheme="minorHAnsi" w:hAnsiTheme="minorHAnsi" w:cstheme="minorHAnsi"/>
        </w:rPr>
        <w:t xml:space="preserve">. </w:t>
      </w:r>
    </w:p>
    <w:p w14:paraId="7FF380B2" w14:textId="2E5C4AED" w:rsidR="00D5259E" w:rsidRPr="004431BC" w:rsidRDefault="00D5259E"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rPr>
        <w:lastRenderedPageBreak/>
        <w:t xml:space="preserve">Work with Technical Advisors in HQ </w:t>
      </w:r>
      <w:r w:rsidR="00A71B52" w:rsidRPr="004431BC">
        <w:rPr>
          <w:rFonts w:asciiTheme="minorHAnsi" w:hAnsiTheme="minorHAnsi" w:cstheme="minorHAnsi"/>
        </w:rPr>
        <w:t xml:space="preserve">to ensure the </w:t>
      </w:r>
      <w:r w:rsidRPr="004431BC">
        <w:rPr>
          <w:rFonts w:asciiTheme="minorHAnsi" w:hAnsiTheme="minorHAnsi" w:cstheme="minorHAnsi"/>
        </w:rPr>
        <w:t>adaptation of tools and materials for respective delivery modalities that are not only technically sound but suitable to the context as well, in the fields of</w:t>
      </w:r>
      <w:r w:rsidR="00D91A4E" w:rsidRPr="004431BC">
        <w:rPr>
          <w:rFonts w:asciiTheme="minorHAnsi" w:hAnsiTheme="minorHAnsi" w:cstheme="minorHAnsi"/>
        </w:rPr>
        <w:t xml:space="preserve"> livelihoods, food security, markets </w:t>
      </w:r>
      <w:r w:rsidRPr="004431BC">
        <w:rPr>
          <w:rFonts w:asciiTheme="minorHAnsi" w:hAnsiTheme="minorHAnsi" w:cstheme="minorHAnsi"/>
        </w:rPr>
        <w:t>and cash assistance.</w:t>
      </w:r>
      <w:r w:rsidR="00660607" w:rsidRPr="004431BC">
        <w:rPr>
          <w:rFonts w:asciiTheme="minorHAnsi" w:hAnsiTheme="minorHAnsi" w:cstheme="minorHAnsi"/>
        </w:rPr>
        <w:t xml:space="preserve"> </w:t>
      </w:r>
    </w:p>
    <w:p w14:paraId="3B9D2899" w14:textId="0A96F69B" w:rsidR="00D5259E" w:rsidRDefault="00B11033" w:rsidP="004431BC">
      <w:pPr>
        <w:numPr>
          <w:ilvl w:val="0"/>
          <w:numId w:val="3"/>
        </w:numPr>
        <w:spacing w:after="0" w:line="240" w:lineRule="auto"/>
        <w:ind w:left="360"/>
        <w:jc w:val="both"/>
        <w:rPr>
          <w:rFonts w:asciiTheme="minorHAnsi" w:hAnsiTheme="minorHAnsi" w:cstheme="minorHAnsi"/>
        </w:rPr>
      </w:pPr>
      <w:r>
        <w:rPr>
          <w:rFonts w:asciiTheme="minorHAnsi" w:hAnsiTheme="minorHAnsi" w:cstheme="minorHAnsi"/>
        </w:rPr>
        <w:t>Develop and update</w:t>
      </w:r>
      <w:r w:rsidR="00D5259E" w:rsidRPr="004431BC">
        <w:rPr>
          <w:rFonts w:asciiTheme="minorHAnsi" w:hAnsiTheme="minorHAnsi" w:cstheme="minorHAnsi"/>
        </w:rPr>
        <w:t xml:space="preserve"> </w:t>
      </w:r>
      <w:r w:rsidR="00660607" w:rsidRPr="004431BC">
        <w:rPr>
          <w:rFonts w:asciiTheme="minorHAnsi" w:hAnsiTheme="minorHAnsi" w:cstheme="minorHAnsi"/>
        </w:rPr>
        <w:t xml:space="preserve">standard operating procedures </w:t>
      </w:r>
      <w:r w:rsidR="00E04E5D" w:rsidRPr="004431BC">
        <w:rPr>
          <w:rFonts w:asciiTheme="minorHAnsi" w:hAnsiTheme="minorHAnsi" w:cstheme="minorHAnsi"/>
        </w:rPr>
        <w:t xml:space="preserve">(SOPs) </w:t>
      </w:r>
      <w:r w:rsidR="00660607" w:rsidRPr="004431BC">
        <w:rPr>
          <w:rFonts w:asciiTheme="minorHAnsi" w:hAnsiTheme="minorHAnsi" w:cstheme="minorHAnsi"/>
        </w:rPr>
        <w:t>and training curriculums to support the implementation of high quality, donor compliant,</w:t>
      </w:r>
      <w:r w:rsidR="00D5259E" w:rsidRPr="004431BC">
        <w:rPr>
          <w:rFonts w:asciiTheme="minorHAnsi" w:hAnsiTheme="minorHAnsi" w:cstheme="minorHAnsi"/>
        </w:rPr>
        <w:t xml:space="preserve"> livelihoods</w:t>
      </w:r>
      <w:r w:rsidR="00660607" w:rsidRPr="004431BC">
        <w:rPr>
          <w:rFonts w:asciiTheme="minorHAnsi" w:hAnsiTheme="minorHAnsi" w:cstheme="minorHAnsi"/>
        </w:rPr>
        <w:t>,</w:t>
      </w:r>
      <w:r w:rsidR="00D91A4E" w:rsidRPr="004431BC">
        <w:rPr>
          <w:rFonts w:asciiTheme="minorHAnsi" w:hAnsiTheme="minorHAnsi" w:cstheme="minorHAnsi"/>
        </w:rPr>
        <w:t xml:space="preserve"> markets system development</w:t>
      </w:r>
      <w:r w:rsidR="00D5259E" w:rsidRPr="004431BC">
        <w:rPr>
          <w:rFonts w:asciiTheme="minorHAnsi" w:hAnsiTheme="minorHAnsi" w:cstheme="minorHAnsi"/>
        </w:rPr>
        <w:t xml:space="preserve"> and cash assistance </w:t>
      </w:r>
      <w:r w:rsidR="00660607" w:rsidRPr="004431BC">
        <w:rPr>
          <w:rFonts w:asciiTheme="minorHAnsi" w:hAnsiTheme="minorHAnsi" w:cstheme="minorHAnsi"/>
        </w:rPr>
        <w:t>interventions</w:t>
      </w:r>
      <w:r w:rsidR="00C20C6D" w:rsidRPr="004431BC">
        <w:rPr>
          <w:rFonts w:asciiTheme="minorHAnsi" w:hAnsiTheme="minorHAnsi" w:cstheme="minorHAnsi"/>
        </w:rPr>
        <w:t xml:space="preserve">, and a standard approach is adopted across all regions/partners/programmes. </w:t>
      </w:r>
    </w:p>
    <w:p w14:paraId="172B39D8" w14:textId="6FB89713" w:rsidR="00D5259E" w:rsidRPr="004431BC" w:rsidRDefault="00D5259E"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rPr>
        <w:t>Ensure that market assessments and market systems analysis are routinely carried out using appropriate tools, and that the findings are used to inform programme development, adaptation and learning</w:t>
      </w:r>
      <w:r w:rsidR="0059126A" w:rsidRPr="004431BC">
        <w:rPr>
          <w:rFonts w:asciiTheme="minorHAnsi" w:hAnsiTheme="minorHAnsi" w:cstheme="minorHAnsi"/>
        </w:rPr>
        <w:t xml:space="preserve"> that ensure that all our programmes are appropriately engaging with markets</w:t>
      </w:r>
      <w:r w:rsidRPr="004431BC">
        <w:rPr>
          <w:rFonts w:asciiTheme="minorHAnsi" w:hAnsiTheme="minorHAnsi" w:cstheme="minorHAnsi"/>
        </w:rPr>
        <w:t>.</w:t>
      </w:r>
    </w:p>
    <w:p w14:paraId="7056D926" w14:textId="77777777" w:rsidR="00E04E5D" w:rsidRPr="004431BC" w:rsidRDefault="00E04E5D"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rPr>
        <w:t xml:space="preserve">Lead on monitoring of the changing context in Bangladesh (and globally) and how Concern areas of operation are impacted, market trends and how agriculture and small and medium enterprises are coping. </w:t>
      </w:r>
    </w:p>
    <w:p w14:paraId="4ED58429" w14:textId="5F305CEB" w:rsidR="00E04E5D" w:rsidRPr="004431BC" w:rsidRDefault="00D5259E"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rPr>
        <w:t>Represent Concern at livelihoods</w:t>
      </w:r>
      <w:r w:rsidR="00660607" w:rsidRPr="004431BC">
        <w:rPr>
          <w:rFonts w:asciiTheme="minorHAnsi" w:hAnsiTheme="minorHAnsi" w:cstheme="minorHAnsi"/>
        </w:rPr>
        <w:t xml:space="preserve">, </w:t>
      </w:r>
      <w:r w:rsidR="00D91A4E" w:rsidRPr="004431BC">
        <w:rPr>
          <w:rFonts w:asciiTheme="minorHAnsi" w:hAnsiTheme="minorHAnsi" w:cstheme="minorHAnsi"/>
        </w:rPr>
        <w:t xml:space="preserve">markets, </w:t>
      </w:r>
      <w:r w:rsidR="00660607" w:rsidRPr="004431BC">
        <w:rPr>
          <w:rFonts w:asciiTheme="minorHAnsi" w:hAnsiTheme="minorHAnsi" w:cstheme="minorHAnsi"/>
        </w:rPr>
        <w:t>food security</w:t>
      </w:r>
      <w:r w:rsidRPr="004431BC">
        <w:rPr>
          <w:rFonts w:asciiTheme="minorHAnsi" w:hAnsiTheme="minorHAnsi" w:cstheme="minorHAnsi"/>
        </w:rPr>
        <w:t xml:space="preserve"> and cash assistance </w:t>
      </w:r>
      <w:r w:rsidR="0059126A" w:rsidRPr="004431BC">
        <w:rPr>
          <w:rFonts w:asciiTheme="minorHAnsi" w:hAnsiTheme="minorHAnsi" w:cstheme="minorHAnsi"/>
        </w:rPr>
        <w:t xml:space="preserve">forums </w:t>
      </w:r>
      <w:r w:rsidRPr="004431BC">
        <w:rPr>
          <w:rFonts w:asciiTheme="minorHAnsi" w:hAnsiTheme="minorHAnsi" w:cstheme="minorHAnsi"/>
        </w:rPr>
        <w:t>at sector, national, regional and global level, as appropriate.</w:t>
      </w:r>
    </w:p>
    <w:p w14:paraId="703BEE63" w14:textId="77777777" w:rsidR="00E04E5D" w:rsidRPr="004431BC" w:rsidRDefault="00E04E5D"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rPr>
        <w:t xml:space="preserve">Coordinate with the Advocacy Advisor and Deputy Director Programme Implementation to input directly into Concern’s advocacy strategies and annual implementation plans. </w:t>
      </w:r>
    </w:p>
    <w:p w14:paraId="46352F78" w14:textId="34204022" w:rsidR="00C20C6D" w:rsidRPr="004431BC" w:rsidRDefault="00C20C6D"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rPr>
        <w:t xml:space="preserve">Review monthly progress and assess technical support requirement for all programme teams and partner staff and to provide support </w:t>
      </w:r>
      <w:r w:rsidR="0029249C">
        <w:rPr>
          <w:rFonts w:asciiTheme="minorHAnsi" w:hAnsiTheme="minorHAnsi" w:cstheme="minorHAnsi"/>
        </w:rPr>
        <w:t xml:space="preserve">and training </w:t>
      </w:r>
      <w:r w:rsidRPr="004431BC">
        <w:rPr>
          <w:rFonts w:asciiTheme="minorHAnsi" w:hAnsiTheme="minorHAnsi" w:cstheme="minorHAnsi"/>
        </w:rPr>
        <w:t xml:space="preserve">accordingly </w:t>
      </w:r>
    </w:p>
    <w:p w14:paraId="016AF0D4" w14:textId="54493197" w:rsidR="00C20C6D" w:rsidRPr="004431BC" w:rsidRDefault="00C20C6D"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rPr>
        <w:t xml:space="preserve">Implement the technical </w:t>
      </w:r>
      <w:r w:rsidR="0029249C">
        <w:rPr>
          <w:rFonts w:asciiTheme="minorHAnsi" w:hAnsiTheme="minorHAnsi" w:cstheme="minorHAnsi"/>
        </w:rPr>
        <w:t>support</w:t>
      </w:r>
      <w:r w:rsidR="0029249C" w:rsidRPr="004431BC">
        <w:rPr>
          <w:rFonts w:asciiTheme="minorHAnsi" w:hAnsiTheme="minorHAnsi" w:cstheme="minorHAnsi"/>
        </w:rPr>
        <w:t xml:space="preserve"> </w:t>
      </w:r>
      <w:r w:rsidRPr="004431BC">
        <w:rPr>
          <w:rFonts w:asciiTheme="minorHAnsi" w:hAnsiTheme="minorHAnsi" w:cstheme="minorHAnsi"/>
        </w:rPr>
        <w:t>plan with regular follow up through frequent field trips.</w:t>
      </w:r>
    </w:p>
    <w:p w14:paraId="7EA5AD82" w14:textId="3756DD96" w:rsidR="00D5259E" w:rsidRPr="004431BC" w:rsidRDefault="00D5259E"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rPr>
        <w:t xml:space="preserve">Work with the MEAL team to capture and disseminate learning and best practices </w:t>
      </w:r>
      <w:r w:rsidR="00AE65E8">
        <w:rPr>
          <w:rFonts w:asciiTheme="minorHAnsi" w:hAnsiTheme="minorHAnsi" w:cstheme="minorHAnsi"/>
        </w:rPr>
        <w:t xml:space="preserve">around gender transformative </w:t>
      </w:r>
      <w:r w:rsidRPr="004431BC">
        <w:rPr>
          <w:rFonts w:asciiTheme="minorHAnsi" w:hAnsiTheme="minorHAnsi" w:cstheme="minorHAnsi"/>
        </w:rPr>
        <w:t>livelihoods</w:t>
      </w:r>
      <w:r w:rsidR="00C20C6D" w:rsidRPr="004431BC">
        <w:rPr>
          <w:rFonts w:asciiTheme="minorHAnsi" w:hAnsiTheme="minorHAnsi" w:cstheme="minorHAnsi"/>
        </w:rPr>
        <w:t>,</w:t>
      </w:r>
      <w:r w:rsidR="00D91A4E" w:rsidRPr="004431BC">
        <w:rPr>
          <w:rFonts w:asciiTheme="minorHAnsi" w:hAnsiTheme="minorHAnsi" w:cstheme="minorHAnsi"/>
        </w:rPr>
        <w:t xml:space="preserve"> markets,</w:t>
      </w:r>
      <w:r w:rsidR="00660607" w:rsidRPr="004431BC">
        <w:rPr>
          <w:rFonts w:asciiTheme="minorHAnsi" w:hAnsiTheme="minorHAnsi" w:cstheme="minorHAnsi"/>
        </w:rPr>
        <w:t xml:space="preserve"> food security,</w:t>
      </w:r>
      <w:r w:rsidRPr="004431BC">
        <w:rPr>
          <w:rFonts w:asciiTheme="minorHAnsi" w:hAnsiTheme="minorHAnsi" w:cstheme="minorHAnsi"/>
        </w:rPr>
        <w:t xml:space="preserve"> cash assistance internally and externally and with other Concern country programmes.</w:t>
      </w:r>
    </w:p>
    <w:p w14:paraId="03C01C82" w14:textId="0EEE6CF0" w:rsidR="00D91A4E" w:rsidRPr="004431BC" w:rsidRDefault="00E04E5D"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rPr>
        <w:t xml:space="preserve">Provide the Communication Coordinator with regular content, that enable us to produce high quality capacity statements, technical briefs, and other communication products that profile Concern’s work. </w:t>
      </w:r>
    </w:p>
    <w:p w14:paraId="6BD5E550" w14:textId="77777777" w:rsidR="00AF3569" w:rsidRPr="004431BC" w:rsidRDefault="00AF3569" w:rsidP="004431BC">
      <w:pPr>
        <w:spacing w:after="0" w:line="240" w:lineRule="auto"/>
        <w:ind w:left="360"/>
        <w:jc w:val="both"/>
        <w:rPr>
          <w:rFonts w:asciiTheme="minorHAnsi" w:hAnsiTheme="minorHAnsi" w:cstheme="minorHAnsi"/>
        </w:rPr>
      </w:pPr>
    </w:p>
    <w:p w14:paraId="619C7F99" w14:textId="56A14425" w:rsidR="00D5259E" w:rsidRPr="004431BC" w:rsidRDefault="00D5259E" w:rsidP="004431BC">
      <w:pPr>
        <w:jc w:val="both"/>
        <w:outlineLvl w:val="0"/>
        <w:rPr>
          <w:rFonts w:asciiTheme="minorHAnsi" w:hAnsiTheme="minorHAnsi" w:cstheme="minorHAnsi"/>
        </w:rPr>
      </w:pPr>
      <w:r w:rsidRPr="004431BC">
        <w:rPr>
          <w:rFonts w:asciiTheme="minorHAnsi" w:hAnsiTheme="minorHAnsi" w:cstheme="minorHAnsi"/>
          <w:b/>
          <w:i/>
        </w:rPr>
        <w:t>Other:</w:t>
      </w:r>
    </w:p>
    <w:p w14:paraId="4BD80A57" w14:textId="77777777" w:rsidR="00D5259E" w:rsidRPr="004431BC" w:rsidRDefault="00D5259E" w:rsidP="004431BC">
      <w:pPr>
        <w:numPr>
          <w:ilvl w:val="0"/>
          <w:numId w:val="3"/>
        </w:numPr>
        <w:spacing w:after="0" w:line="240" w:lineRule="auto"/>
        <w:ind w:left="360"/>
        <w:jc w:val="both"/>
        <w:rPr>
          <w:rFonts w:asciiTheme="minorHAnsi" w:hAnsiTheme="minorHAnsi" w:cstheme="minorHAnsi"/>
          <w:lang w:val="en-GB"/>
        </w:rPr>
      </w:pPr>
      <w:r w:rsidRPr="004431BC">
        <w:rPr>
          <w:rFonts w:asciiTheme="minorHAnsi" w:hAnsiTheme="minorHAnsi" w:cstheme="minorHAnsi"/>
          <w:lang w:val="en-GB"/>
        </w:rPr>
        <w:t xml:space="preserve">Actively participate in preparation or updates of Preparing for Effective Emergency Response (PEER) plan, Security Management Plan (SMP) and other Concern initiatives.  </w:t>
      </w:r>
    </w:p>
    <w:p w14:paraId="3A118BD0" w14:textId="77777777" w:rsidR="00D5259E" w:rsidRPr="004431BC" w:rsidRDefault="00D5259E" w:rsidP="004431BC">
      <w:pPr>
        <w:numPr>
          <w:ilvl w:val="0"/>
          <w:numId w:val="3"/>
        </w:numPr>
        <w:spacing w:after="0" w:line="240" w:lineRule="auto"/>
        <w:ind w:left="360"/>
        <w:jc w:val="both"/>
        <w:rPr>
          <w:rFonts w:asciiTheme="minorHAnsi" w:hAnsiTheme="minorHAnsi" w:cstheme="minorHAnsi"/>
          <w:lang w:val="en-GB"/>
        </w:rPr>
      </w:pPr>
      <w:r w:rsidRPr="004431BC">
        <w:rPr>
          <w:rFonts w:asciiTheme="minorHAnsi" w:hAnsiTheme="minorHAnsi" w:cstheme="minorHAnsi"/>
          <w:lang w:val="en-GB"/>
        </w:rPr>
        <w:t>Take active measures to address equality issues, particularly relating to gender</w:t>
      </w:r>
      <w:r w:rsidR="00C20C6D" w:rsidRPr="004431BC">
        <w:rPr>
          <w:rFonts w:asciiTheme="minorHAnsi" w:hAnsiTheme="minorHAnsi" w:cstheme="minorHAnsi"/>
          <w:lang w:val="en-GB"/>
        </w:rPr>
        <w:t xml:space="preserve"> equality and inclusion</w:t>
      </w:r>
      <w:r w:rsidRPr="004431BC">
        <w:rPr>
          <w:rFonts w:asciiTheme="minorHAnsi" w:hAnsiTheme="minorHAnsi" w:cstheme="minorHAnsi"/>
          <w:lang w:val="en-GB"/>
        </w:rPr>
        <w:t>, in programme as well as operational activities.</w:t>
      </w:r>
    </w:p>
    <w:p w14:paraId="4E2D8D18" w14:textId="77777777" w:rsidR="00D5259E" w:rsidRPr="004431BC" w:rsidRDefault="00D5259E"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lang w:val="en-GB"/>
        </w:rPr>
        <w:t>Ensure the highest stands of accountability through ensuring good communication and information sharing within and outside the organisation</w:t>
      </w:r>
      <w:r w:rsidRPr="004431BC">
        <w:rPr>
          <w:rFonts w:asciiTheme="minorHAnsi" w:hAnsiTheme="minorHAnsi" w:cstheme="minorHAnsi"/>
        </w:rPr>
        <w:t>.</w:t>
      </w:r>
    </w:p>
    <w:p w14:paraId="448AA617" w14:textId="77777777" w:rsidR="00D5259E" w:rsidRPr="004431BC" w:rsidRDefault="00D5259E" w:rsidP="004431BC">
      <w:pPr>
        <w:numPr>
          <w:ilvl w:val="0"/>
          <w:numId w:val="3"/>
        </w:numPr>
        <w:spacing w:after="0" w:line="240" w:lineRule="auto"/>
        <w:ind w:left="360"/>
        <w:jc w:val="both"/>
        <w:rPr>
          <w:rFonts w:asciiTheme="minorHAnsi" w:hAnsiTheme="minorHAnsi" w:cstheme="minorHAnsi"/>
          <w:lang w:val="en-GB"/>
        </w:rPr>
      </w:pPr>
      <w:r w:rsidRPr="004431BC">
        <w:rPr>
          <w:rFonts w:asciiTheme="minorHAnsi" w:hAnsiTheme="minorHAnsi" w:cstheme="minorHAnsi"/>
          <w:lang w:val="en-GB"/>
        </w:rPr>
        <w:t>Be aware of, understand and comply with all of Concern’s policies and procedures (P4, finance, logistics, HR, security management etc).</w:t>
      </w:r>
    </w:p>
    <w:p w14:paraId="16128811" w14:textId="77777777" w:rsidR="00E04E5D" w:rsidRPr="004431BC" w:rsidRDefault="00D5259E" w:rsidP="004431BC">
      <w:pPr>
        <w:numPr>
          <w:ilvl w:val="0"/>
          <w:numId w:val="3"/>
        </w:numPr>
        <w:spacing w:after="0" w:line="240" w:lineRule="auto"/>
        <w:ind w:left="360"/>
        <w:jc w:val="both"/>
        <w:rPr>
          <w:rFonts w:asciiTheme="minorHAnsi" w:hAnsiTheme="minorHAnsi" w:cstheme="minorHAnsi"/>
          <w:lang w:val="en-GB"/>
        </w:rPr>
      </w:pPr>
      <w:r w:rsidRPr="004431BC">
        <w:rPr>
          <w:rFonts w:asciiTheme="minorHAnsi" w:hAnsiTheme="minorHAnsi" w:cstheme="minorHAnsi"/>
          <w:lang w:val="en-GB"/>
        </w:rPr>
        <w:t>Actively participate in any emergency response if called upon to do so (within the existing programme area or in a new one).</w:t>
      </w:r>
    </w:p>
    <w:p w14:paraId="2D046E98" w14:textId="2C482003" w:rsidR="00E04E5D" w:rsidRPr="004431BC" w:rsidRDefault="00D5259E" w:rsidP="004431BC">
      <w:pPr>
        <w:numPr>
          <w:ilvl w:val="0"/>
          <w:numId w:val="3"/>
        </w:numPr>
        <w:spacing w:after="0" w:line="240" w:lineRule="auto"/>
        <w:ind w:left="360"/>
        <w:jc w:val="both"/>
        <w:rPr>
          <w:rFonts w:asciiTheme="minorHAnsi" w:hAnsiTheme="minorHAnsi" w:cstheme="minorHAnsi"/>
        </w:rPr>
      </w:pPr>
      <w:r w:rsidRPr="004431BC">
        <w:rPr>
          <w:rFonts w:asciiTheme="minorHAnsi" w:hAnsiTheme="minorHAnsi" w:cstheme="minorHAnsi"/>
          <w:lang w:val="en-GB"/>
        </w:rPr>
        <w:t>Undertake other related duties as may reasonably be assigned by the</w:t>
      </w:r>
      <w:r w:rsidR="0059126A" w:rsidRPr="004431BC">
        <w:rPr>
          <w:rFonts w:asciiTheme="minorHAnsi" w:hAnsiTheme="minorHAnsi" w:cstheme="minorHAnsi"/>
          <w:lang w:val="en-GB"/>
        </w:rPr>
        <w:t xml:space="preserve"> Deputy Director Programme Quality &amp; Development, Programme Director, or Country Director.</w:t>
      </w:r>
    </w:p>
    <w:p w14:paraId="6600D16E" w14:textId="77777777" w:rsidR="0059126A" w:rsidRPr="004431BC" w:rsidRDefault="0059126A" w:rsidP="004431BC">
      <w:pPr>
        <w:spacing w:after="0" w:line="240" w:lineRule="auto"/>
        <w:ind w:left="360"/>
        <w:jc w:val="both"/>
        <w:rPr>
          <w:rFonts w:asciiTheme="minorHAnsi" w:hAnsiTheme="minorHAnsi" w:cstheme="minorHAnsi"/>
        </w:rPr>
      </w:pPr>
    </w:p>
    <w:p w14:paraId="1E137D82" w14:textId="77777777" w:rsidR="00E04E5D" w:rsidRPr="004431BC" w:rsidRDefault="00E04E5D" w:rsidP="004431BC">
      <w:pPr>
        <w:spacing w:after="0" w:line="240" w:lineRule="auto"/>
        <w:jc w:val="both"/>
        <w:rPr>
          <w:rFonts w:asciiTheme="minorHAnsi" w:hAnsiTheme="minorHAnsi" w:cstheme="minorHAnsi"/>
        </w:rPr>
      </w:pPr>
      <w:r w:rsidRPr="004431BC">
        <w:rPr>
          <w:rFonts w:asciiTheme="minorHAnsi" w:hAnsiTheme="minorHAnsi" w:cstheme="minorHAnsi"/>
          <w:b/>
          <w:bCs/>
          <w:lang w:val="en-GB"/>
        </w:rPr>
        <w:t>Accountability</w:t>
      </w:r>
      <w:r w:rsidRPr="004431BC">
        <w:rPr>
          <w:rFonts w:asciiTheme="minorHAnsi" w:hAnsiTheme="minorHAnsi" w:cstheme="minorHAnsi"/>
        </w:rPr>
        <w:t> </w:t>
      </w:r>
    </w:p>
    <w:p w14:paraId="6CC2B838" w14:textId="77777777" w:rsidR="00E04E5D" w:rsidRPr="004431BC" w:rsidRDefault="00E04E5D" w:rsidP="004431BC">
      <w:pPr>
        <w:spacing w:after="0" w:line="240" w:lineRule="auto"/>
        <w:jc w:val="both"/>
        <w:rPr>
          <w:rFonts w:asciiTheme="minorHAnsi" w:hAnsiTheme="minorHAnsi" w:cstheme="minorHAnsi"/>
        </w:rPr>
      </w:pPr>
      <w:r w:rsidRPr="004431BC">
        <w:rPr>
          <w:rFonts w:asciiTheme="minorHAnsi" w:hAnsiTheme="minorHAnsi" w:cstheme="minorHAnsi"/>
          <w:lang w:val="en-GB"/>
        </w:rPr>
        <w:t>In line with Concern’s commitments under the Core Humanitarian Standard (CHS)</w:t>
      </w:r>
      <w:r w:rsidRPr="004431BC">
        <w:rPr>
          <w:rFonts w:asciiTheme="minorHAnsi" w:hAnsiTheme="minorHAnsi" w:cstheme="minorHAnsi"/>
        </w:rPr>
        <w:t>: </w:t>
      </w:r>
    </w:p>
    <w:p w14:paraId="05222DF0" w14:textId="2084BFA0" w:rsidR="00E04E5D" w:rsidRPr="004431BC" w:rsidRDefault="00AF3569" w:rsidP="004431BC">
      <w:pPr>
        <w:numPr>
          <w:ilvl w:val="0"/>
          <w:numId w:val="8"/>
        </w:numPr>
        <w:spacing w:after="0" w:line="240" w:lineRule="auto"/>
        <w:ind w:left="567" w:hanging="567"/>
        <w:jc w:val="both"/>
        <w:rPr>
          <w:rFonts w:asciiTheme="minorHAnsi" w:hAnsiTheme="minorHAnsi" w:cstheme="minorHAnsi"/>
        </w:rPr>
      </w:pPr>
      <w:r w:rsidRPr="004431BC">
        <w:rPr>
          <w:rFonts w:asciiTheme="minorHAnsi" w:hAnsiTheme="minorHAnsi" w:cstheme="minorHAnsi"/>
          <w:lang w:val="en-GB"/>
        </w:rPr>
        <w:t>A</w:t>
      </w:r>
      <w:r w:rsidR="00E04E5D" w:rsidRPr="004431BC">
        <w:rPr>
          <w:rFonts w:asciiTheme="minorHAnsi" w:hAnsiTheme="minorHAnsi" w:cstheme="minorHAnsi"/>
          <w:lang w:val="en-GB"/>
        </w:rPr>
        <w:t>ctively promote meaningful community participation and consultation at all stages of the project cycle (planning, implementation, M&amp;E)</w:t>
      </w:r>
      <w:r w:rsidR="00E04E5D" w:rsidRPr="004431BC">
        <w:rPr>
          <w:rFonts w:asciiTheme="minorHAnsi" w:hAnsiTheme="minorHAnsi" w:cstheme="minorHAnsi"/>
        </w:rPr>
        <w:t>; </w:t>
      </w:r>
    </w:p>
    <w:p w14:paraId="0B4911C1" w14:textId="2FAACC3C" w:rsidR="00E04E5D" w:rsidRPr="004431BC" w:rsidRDefault="00AF3569" w:rsidP="004431BC">
      <w:pPr>
        <w:numPr>
          <w:ilvl w:val="0"/>
          <w:numId w:val="8"/>
        </w:numPr>
        <w:spacing w:after="0" w:line="240" w:lineRule="auto"/>
        <w:ind w:left="567" w:hanging="567"/>
        <w:jc w:val="both"/>
        <w:rPr>
          <w:rFonts w:asciiTheme="minorHAnsi" w:hAnsiTheme="minorHAnsi" w:cstheme="minorHAnsi"/>
        </w:rPr>
      </w:pPr>
      <w:r w:rsidRPr="004431BC">
        <w:rPr>
          <w:rFonts w:asciiTheme="minorHAnsi" w:hAnsiTheme="minorHAnsi" w:cstheme="minorHAnsi"/>
          <w:lang w:val="en-GB"/>
        </w:rPr>
        <w:t>W</w:t>
      </w:r>
      <w:r w:rsidR="00E04E5D" w:rsidRPr="004431BC">
        <w:rPr>
          <w:rFonts w:asciiTheme="minorHAnsi" w:hAnsiTheme="minorHAnsi" w:cstheme="minorHAnsi"/>
          <w:lang w:val="en-GB"/>
        </w:rPr>
        <w:t>ork with </w:t>
      </w:r>
      <w:r w:rsidR="00E04E5D" w:rsidRPr="004431BC">
        <w:rPr>
          <w:rFonts w:asciiTheme="minorHAnsi" w:hAnsiTheme="minorHAnsi" w:cstheme="minorHAnsi"/>
        </w:rPr>
        <w:t>relevant colleagues  to ensure that the Complaints and Response Mechanism (CRM) is functional and accessible, that feedback and complaints are welcomed and addressed; </w:t>
      </w:r>
    </w:p>
    <w:p w14:paraId="0D3ACA1F" w14:textId="77777777" w:rsidR="00E04E5D" w:rsidRPr="004431BC" w:rsidRDefault="00E04E5D" w:rsidP="004431BC">
      <w:pPr>
        <w:numPr>
          <w:ilvl w:val="0"/>
          <w:numId w:val="8"/>
        </w:numPr>
        <w:spacing w:after="0" w:line="240" w:lineRule="auto"/>
        <w:ind w:left="567" w:hanging="567"/>
        <w:jc w:val="both"/>
        <w:rPr>
          <w:rFonts w:asciiTheme="minorHAnsi" w:hAnsiTheme="minorHAnsi" w:cstheme="minorHAnsi"/>
        </w:rPr>
      </w:pPr>
      <w:r w:rsidRPr="004431BC">
        <w:rPr>
          <w:rFonts w:asciiTheme="minorHAnsi" w:hAnsiTheme="minorHAnsi" w:cstheme="minorHAnsi"/>
          <w:lang w:val="en-GB"/>
        </w:rPr>
        <w:t>Work with </w:t>
      </w:r>
      <w:r w:rsidRPr="004431BC">
        <w:rPr>
          <w:rFonts w:asciiTheme="minorHAnsi" w:hAnsiTheme="minorHAnsi" w:cstheme="minorHAnsi"/>
        </w:rPr>
        <w:t>relevant colleagues to ensure that information about CRM, safeguarding and expected staff behaviour is disseminated among programme participants and communities. </w:t>
      </w:r>
    </w:p>
    <w:p w14:paraId="2368B2CC" w14:textId="77777777" w:rsidR="00E04E5D" w:rsidRPr="004431BC" w:rsidRDefault="00E04E5D" w:rsidP="004431BC">
      <w:pPr>
        <w:spacing w:after="0" w:line="240" w:lineRule="auto"/>
        <w:jc w:val="both"/>
        <w:rPr>
          <w:rFonts w:asciiTheme="minorHAnsi" w:hAnsiTheme="minorHAnsi" w:cstheme="minorHAnsi"/>
        </w:rPr>
      </w:pPr>
    </w:p>
    <w:p w14:paraId="31A68BA4" w14:textId="77777777" w:rsidR="004431BC" w:rsidRDefault="004431BC">
      <w:pPr>
        <w:spacing w:after="160" w:line="259" w:lineRule="auto"/>
        <w:rPr>
          <w:rFonts w:asciiTheme="minorHAnsi" w:hAnsiTheme="minorHAnsi" w:cstheme="minorHAnsi"/>
          <w:b/>
          <w:lang w:eastAsia="en-GB"/>
        </w:rPr>
      </w:pPr>
      <w:r>
        <w:rPr>
          <w:rFonts w:asciiTheme="minorHAnsi" w:hAnsiTheme="minorHAnsi" w:cstheme="minorHAnsi"/>
          <w:b/>
          <w:lang w:eastAsia="en-GB"/>
        </w:rPr>
        <w:br w:type="page"/>
      </w:r>
    </w:p>
    <w:p w14:paraId="02A0040B" w14:textId="3A0A2126" w:rsidR="00E04E5D" w:rsidRPr="004431BC" w:rsidRDefault="00E04E5D" w:rsidP="004431BC">
      <w:pPr>
        <w:jc w:val="both"/>
        <w:rPr>
          <w:rFonts w:asciiTheme="minorHAnsi" w:hAnsiTheme="minorHAnsi" w:cstheme="minorHAnsi"/>
          <w:b/>
          <w:lang w:eastAsia="en-GB"/>
        </w:rPr>
      </w:pPr>
      <w:r w:rsidRPr="004431BC">
        <w:rPr>
          <w:rFonts w:asciiTheme="minorHAnsi" w:hAnsiTheme="minorHAnsi" w:cstheme="minorHAnsi"/>
          <w:b/>
          <w:lang w:eastAsia="en-GB"/>
        </w:rPr>
        <w:lastRenderedPageBreak/>
        <w:t>Person specifications:</w:t>
      </w:r>
    </w:p>
    <w:p w14:paraId="4FC7DBDC" w14:textId="77777777" w:rsidR="00E04E5D" w:rsidRPr="004431BC" w:rsidRDefault="00E04E5D" w:rsidP="004431BC">
      <w:pPr>
        <w:jc w:val="both"/>
        <w:rPr>
          <w:rFonts w:asciiTheme="minorHAnsi" w:hAnsiTheme="minorHAnsi" w:cstheme="minorHAnsi"/>
          <w:b/>
          <w:lang w:eastAsia="en-GB"/>
        </w:rPr>
      </w:pPr>
      <w:r w:rsidRPr="004431BC">
        <w:rPr>
          <w:rFonts w:asciiTheme="minorHAnsi" w:hAnsiTheme="minorHAnsi" w:cstheme="minorHAnsi"/>
          <w:b/>
          <w:lang w:eastAsia="en-GB"/>
        </w:rPr>
        <w:t>Education and aptitude:</w:t>
      </w:r>
    </w:p>
    <w:p w14:paraId="5D54BFEF" w14:textId="01B2F5D0" w:rsidR="4495CA93" w:rsidRDefault="4E148037" w:rsidP="004431BC">
      <w:pPr>
        <w:pStyle w:val="ListParagraph"/>
        <w:numPr>
          <w:ilvl w:val="0"/>
          <w:numId w:val="1"/>
        </w:numPr>
        <w:spacing w:after="200" w:line="276" w:lineRule="auto"/>
        <w:jc w:val="both"/>
        <w:rPr>
          <w:rFonts w:asciiTheme="minorHAnsi" w:hAnsiTheme="minorHAnsi" w:cstheme="minorHAnsi"/>
          <w:bCs/>
          <w:sz w:val="20"/>
          <w:szCs w:val="20"/>
          <w:lang w:eastAsia="en-GB"/>
        </w:rPr>
      </w:pPr>
      <w:r w:rsidRPr="004431BC">
        <w:rPr>
          <w:rFonts w:asciiTheme="minorHAnsi" w:hAnsiTheme="minorHAnsi" w:cstheme="minorHAnsi"/>
          <w:bCs/>
          <w:sz w:val="20"/>
          <w:szCs w:val="20"/>
          <w:lang w:eastAsia="en-GB"/>
        </w:rPr>
        <w:t xml:space="preserve">Masters in Social Science, Business Administration </w:t>
      </w:r>
      <w:r w:rsidR="21E41BB0" w:rsidRPr="004431BC">
        <w:rPr>
          <w:rFonts w:asciiTheme="minorHAnsi" w:hAnsiTheme="minorHAnsi" w:cstheme="minorHAnsi"/>
          <w:bCs/>
          <w:sz w:val="20"/>
          <w:szCs w:val="20"/>
          <w:lang w:eastAsia="en-GB"/>
        </w:rPr>
        <w:t>(market</w:t>
      </w:r>
      <w:r w:rsidR="005474D6">
        <w:rPr>
          <w:rFonts w:asciiTheme="minorHAnsi" w:hAnsiTheme="minorHAnsi" w:cstheme="minorHAnsi"/>
          <w:bCs/>
          <w:sz w:val="20"/>
          <w:szCs w:val="20"/>
          <w:lang w:eastAsia="en-GB"/>
        </w:rPr>
        <w:t>ing</w:t>
      </w:r>
      <w:r w:rsidR="21E41BB0" w:rsidRPr="004431BC">
        <w:rPr>
          <w:rFonts w:asciiTheme="minorHAnsi" w:hAnsiTheme="minorHAnsi" w:cstheme="minorHAnsi"/>
          <w:bCs/>
          <w:sz w:val="20"/>
          <w:szCs w:val="20"/>
          <w:lang w:eastAsia="en-GB"/>
        </w:rPr>
        <w:t xml:space="preserve"> as major)</w:t>
      </w:r>
      <w:r w:rsidR="0045367A" w:rsidRPr="004431BC">
        <w:rPr>
          <w:rFonts w:asciiTheme="minorHAnsi" w:hAnsiTheme="minorHAnsi" w:cstheme="minorHAnsi"/>
          <w:bCs/>
          <w:sz w:val="20"/>
          <w:szCs w:val="20"/>
          <w:lang w:eastAsia="en-GB"/>
        </w:rPr>
        <w:t xml:space="preserve">, </w:t>
      </w:r>
      <w:r w:rsidR="000E35F9" w:rsidRPr="004431BC">
        <w:rPr>
          <w:rFonts w:asciiTheme="minorHAnsi" w:hAnsiTheme="minorHAnsi" w:cstheme="minorHAnsi"/>
          <w:bCs/>
          <w:sz w:val="20"/>
          <w:szCs w:val="20"/>
          <w:lang w:eastAsia="en-GB"/>
        </w:rPr>
        <w:t>A</w:t>
      </w:r>
      <w:r w:rsidR="00BC55E2" w:rsidRPr="004431BC">
        <w:rPr>
          <w:rFonts w:asciiTheme="minorHAnsi" w:hAnsiTheme="minorHAnsi" w:cstheme="minorHAnsi"/>
          <w:bCs/>
          <w:sz w:val="20"/>
          <w:szCs w:val="20"/>
          <w:lang w:eastAsia="en-GB"/>
        </w:rPr>
        <w:t>gricultural S</w:t>
      </w:r>
      <w:r w:rsidR="0042104F" w:rsidRPr="004431BC">
        <w:rPr>
          <w:rFonts w:asciiTheme="minorHAnsi" w:hAnsiTheme="minorHAnsi" w:cstheme="minorHAnsi"/>
          <w:bCs/>
          <w:sz w:val="20"/>
          <w:szCs w:val="20"/>
          <w:lang w:eastAsia="en-GB"/>
        </w:rPr>
        <w:t xml:space="preserve">cience, </w:t>
      </w:r>
      <w:r w:rsidR="000E35F9" w:rsidRPr="004431BC">
        <w:rPr>
          <w:rFonts w:asciiTheme="minorHAnsi" w:hAnsiTheme="minorHAnsi" w:cstheme="minorHAnsi"/>
          <w:bCs/>
          <w:sz w:val="20"/>
          <w:szCs w:val="20"/>
          <w:lang w:eastAsia="en-GB"/>
        </w:rPr>
        <w:t>E</w:t>
      </w:r>
      <w:r w:rsidR="0045367A" w:rsidRPr="004431BC">
        <w:rPr>
          <w:rFonts w:asciiTheme="minorHAnsi" w:hAnsiTheme="minorHAnsi" w:cstheme="minorHAnsi"/>
          <w:bCs/>
          <w:sz w:val="20"/>
          <w:szCs w:val="20"/>
          <w:lang w:eastAsia="en-GB"/>
        </w:rPr>
        <w:t>conomics</w:t>
      </w:r>
      <w:r w:rsidR="0042104F" w:rsidRPr="004431BC">
        <w:rPr>
          <w:rFonts w:asciiTheme="minorHAnsi" w:hAnsiTheme="minorHAnsi" w:cstheme="minorHAnsi"/>
          <w:bCs/>
          <w:sz w:val="20"/>
          <w:szCs w:val="20"/>
          <w:lang w:eastAsia="en-GB"/>
        </w:rPr>
        <w:t xml:space="preserve"> or relevant discipline</w:t>
      </w:r>
    </w:p>
    <w:p w14:paraId="01046632" w14:textId="77777777" w:rsidR="00E04E5D" w:rsidRPr="004431BC" w:rsidRDefault="00E04E5D" w:rsidP="004431BC">
      <w:pPr>
        <w:jc w:val="both"/>
        <w:rPr>
          <w:rFonts w:asciiTheme="minorHAnsi" w:hAnsiTheme="minorHAnsi" w:cstheme="minorHAnsi"/>
          <w:b/>
          <w:lang w:eastAsia="en-GB"/>
        </w:rPr>
      </w:pPr>
      <w:r w:rsidRPr="004431BC">
        <w:rPr>
          <w:rFonts w:asciiTheme="minorHAnsi" w:hAnsiTheme="minorHAnsi" w:cstheme="minorHAnsi"/>
          <w:b/>
          <w:lang w:eastAsia="en-GB"/>
        </w:rPr>
        <w:t>Job related experience and knowledge:</w:t>
      </w:r>
    </w:p>
    <w:p w14:paraId="20D140C4" w14:textId="77777777" w:rsidR="00E04E5D" w:rsidRPr="004431BC" w:rsidRDefault="00E04E5D" w:rsidP="004431BC">
      <w:pPr>
        <w:jc w:val="both"/>
        <w:rPr>
          <w:rFonts w:asciiTheme="minorHAnsi" w:hAnsiTheme="minorHAnsi" w:cstheme="minorHAnsi"/>
          <w:b/>
          <w:lang w:eastAsia="en-GB"/>
        </w:rPr>
      </w:pPr>
      <w:r w:rsidRPr="004431BC">
        <w:rPr>
          <w:rFonts w:asciiTheme="minorHAnsi" w:hAnsiTheme="minorHAnsi" w:cstheme="minorHAnsi"/>
          <w:b/>
          <w:lang w:eastAsia="en-GB"/>
        </w:rPr>
        <w:t>Key competencies:</w:t>
      </w:r>
    </w:p>
    <w:p w14:paraId="16AE6650" w14:textId="40D9A29E" w:rsidR="00E04E5D" w:rsidRPr="0002488A" w:rsidRDefault="2CC80423" w:rsidP="004431BC">
      <w:pPr>
        <w:pStyle w:val="ListParagraph"/>
        <w:numPr>
          <w:ilvl w:val="0"/>
          <w:numId w:val="2"/>
        </w:numPr>
        <w:jc w:val="both"/>
        <w:rPr>
          <w:rFonts w:asciiTheme="minorHAnsi" w:hAnsiTheme="minorHAnsi" w:cstheme="minorHAnsi"/>
          <w:sz w:val="20"/>
          <w:szCs w:val="20"/>
          <w:lang w:eastAsia="en-GB"/>
        </w:rPr>
      </w:pPr>
      <w:r w:rsidRPr="0002488A">
        <w:rPr>
          <w:rFonts w:asciiTheme="minorHAnsi" w:hAnsiTheme="minorHAnsi" w:cstheme="minorHAnsi"/>
          <w:sz w:val="20"/>
          <w:szCs w:val="20"/>
          <w:lang w:eastAsia="en-GB"/>
        </w:rPr>
        <w:t>At least s</w:t>
      </w:r>
      <w:r w:rsidR="208CAC86" w:rsidRPr="0002488A">
        <w:rPr>
          <w:rFonts w:asciiTheme="minorHAnsi" w:hAnsiTheme="minorHAnsi" w:cstheme="minorHAnsi"/>
          <w:sz w:val="20"/>
          <w:szCs w:val="20"/>
          <w:lang w:eastAsia="en-GB"/>
        </w:rPr>
        <w:t>even</w:t>
      </w:r>
      <w:r w:rsidR="00A63915" w:rsidRPr="0002488A">
        <w:rPr>
          <w:rFonts w:asciiTheme="minorHAnsi" w:hAnsiTheme="minorHAnsi" w:cstheme="minorHAnsi"/>
          <w:sz w:val="20"/>
          <w:szCs w:val="20"/>
          <w:lang w:eastAsia="en-GB"/>
        </w:rPr>
        <w:t xml:space="preserve"> (07)</w:t>
      </w:r>
      <w:r w:rsidR="208CAC86" w:rsidRPr="0002488A">
        <w:rPr>
          <w:rFonts w:asciiTheme="minorHAnsi" w:hAnsiTheme="minorHAnsi" w:cstheme="minorHAnsi"/>
          <w:sz w:val="20"/>
          <w:szCs w:val="20"/>
          <w:lang w:eastAsia="en-GB"/>
        </w:rPr>
        <w:t xml:space="preserve"> years’</w:t>
      </w:r>
      <w:r w:rsidR="00E37F21">
        <w:rPr>
          <w:rFonts w:asciiTheme="minorHAnsi" w:hAnsiTheme="minorHAnsi" w:cstheme="minorHAnsi"/>
          <w:sz w:val="20"/>
          <w:szCs w:val="20"/>
          <w:lang w:eastAsia="en-GB"/>
        </w:rPr>
        <w:t xml:space="preserve"> (</w:t>
      </w:r>
      <w:r w:rsidR="0002488A" w:rsidRPr="0002488A">
        <w:rPr>
          <w:rFonts w:asciiTheme="minorHAnsi" w:hAnsiTheme="minorHAnsi" w:cstheme="minorHAnsi"/>
          <w:sz w:val="20"/>
          <w:szCs w:val="20"/>
          <w:lang w:eastAsia="en-GB"/>
        </w:rPr>
        <w:t>for females 05 years)</w:t>
      </w:r>
      <w:r w:rsidR="208CAC86" w:rsidRPr="0002488A">
        <w:rPr>
          <w:rFonts w:asciiTheme="minorHAnsi" w:hAnsiTheme="minorHAnsi" w:cstheme="minorHAnsi"/>
          <w:sz w:val="20"/>
          <w:szCs w:val="20"/>
          <w:lang w:eastAsia="en-GB"/>
        </w:rPr>
        <w:t xml:space="preserve"> of proven experience </w:t>
      </w:r>
      <w:r w:rsidR="2FFAC2E2" w:rsidRPr="0002488A">
        <w:rPr>
          <w:rFonts w:asciiTheme="minorHAnsi" w:hAnsiTheme="minorHAnsi" w:cstheme="minorHAnsi"/>
          <w:sz w:val="20"/>
          <w:szCs w:val="20"/>
          <w:lang w:eastAsia="en-GB"/>
        </w:rPr>
        <w:t xml:space="preserve">of working </w:t>
      </w:r>
      <w:r w:rsidR="208CAC86" w:rsidRPr="0002488A">
        <w:rPr>
          <w:rFonts w:asciiTheme="minorHAnsi" w:hAnsiTheme="minorHAnsi" w:cstheme="minorHAnsi"/>
          <w:sz w:val="20"/>
          <w:szCs w:val="20"/>
          <w:lang w:eastAsia="en-GB"/>
        </w:rPr>
        <w:t xml:space="preserve">in similar positions </w:t>
      </w:r>
      <w:r w:rsidR="31969343" w:rsidRPr="0002488A">
        <w:rPr>
          <w:rFonts w:asciiTheme="minorHAnsi" w:hAnsiTheme="minorHAnsi" w:cstheme="minorHAnsi"/>
          <w:sz w:val="20"/>
          <w:szCs w:val="20"/>
          <w:lang w:eastAsia="en-GB"/>
        </w:rPr>
        <w:t xml:space="preserve">under </w:t>
      </w:r>
      <w:r w:rsidR="1FDCB192" w:rsidRPr="0002488A">
        <w:rPr>
          <w:rFonts w:asciiTheme="minorHAnsi" w:hAnsiTheme="minorHAnsi" w:cstheme="minorHAnsi"/>
          <w:sz w:val="20"/>
          <w:szCs w:val="20"/>
          <w:lang w:eastAsia="en-GB"/>
        </w:rPr>
        <w:t>I</w:t>
      </w:r>
      <w:r w:rsidR="31969343" w:rsidRPr="0002488A">
        <w:rPr>
          <w:rFonts w:asciiTheme="minorHAnsi" w:hAnsiTheme="minorHAnsi" w:cstheme="minorHAnsi"/>
          <w:sz w:val="20"/>
          <w:szCs w:val="20"/>
          <w:lang w:eastAsia="en-GB"/>
        </w:rPr>
        <w:t xml:space="preserve">/NGOs </w:t>
      </w:r>
      <w:r w:rsidR="7A1B86A1" w:rsidRPr="0002488A">
        <w:rPr>
          <w:rFonts w:asciiTheme="minorHAnsi" w:hAnsiTheme="minorHAnsi" w:cstheme="minorHAnsi"/>
          <w:sz w:val="20"/>
          <w:szCs w:val="20"/>
          <w:lang w:eastAsia="en-GB"/>
        </w:rPr>
        <w:t xml:space="preserve">or UN agencies. </w:t>
      </w:r>
    </w:p>
    <w:p w14:paraId="6D017D8D" w14:textId="498CDAF1" w:rsidR="71457979" w:rsidRDefault="71457979" w:rsidP="004431BC">
      <w:pPr>
        <w:pStyle w:val="ListParagraph"/>
        <w:numPr>
          <w:ilvl w:val="0"/>
          <w:numId w:val="2"/>
        </w:numPr>
        <w:jc w:val="both"/>
        <w:rPr>
          <w:rFonts w:asciiTheme="minorHAnsi" w:hAnsiTheme="minorHAnsi" w:cstheme="minorHAnsi"/>
          <w:sz w:val="20"/>
          <w:szCs w:val="20"/>
        </w:rPr>
      </w:pPr>
      <w:r w:rsidRPr="004431BC">
        <w:rPr>
          <w:rFonts w:asciiTheme="minorHAnsi" w:hAnsiTheme="minorHAnsi" w:cstheme="minorHAnsi"/>
          <w:sz w:val="20"/>
          <w:szCs w:val="20"/>
        </w:rPr>
        <w:t>Highly c</w:t>
      </w:r>
      <w:r w:rsidR="7F5DFE78" w:rsidRPr="004431BC">
        <w:rPr>
          <w:rFonts w:asciiTheme="minorHAnsi" w:hAnsiTheme="minorHAnsi" w:cstheme="minorHAnsi"/>
          <w:sz w:val="20"/>
          <w:szCs w:val="20"/>
        </w:rPr>
        <w:t xml:space="preserve">ompetent </w:t>
      </w:r>
      <w:r w:rsidR="5053CF0B" w:rsidRPr="004431BC">
        <w:rPr>
          <w:rFonts w:asciiTheme="minorHAnsi" w:hAnsiTheme="minorHAnsi" w:cstheme="minorHAnsi"/>
          <w:sz w:val="20"/>
          <w:szCs w:val="20"/>
        </w:rPr>
        <w:t>in implementation of</w:t>
      </w:r>
      <w:r w:rsidR="384971F6" w:rsidRPr="004431BC">
        <w:rPr>
          <w:rFonts w:asciiTheme="minorHAnsi" w:hAnsiTheme="minorHAnsi" w:cstheme="minorHAnsi"/>
          <w:sz w:val="20"/>
          <w:szCs w:val="20"/>
        </w:rPr>
        <w:t xml:space="preserve"> and/or </w:t>
      </w:r>
      <w:r w:rsidR="5053CF0B" w:rsidRPr="004431BC">
        <w:rPr>
          <w:rFonts w:asciiTheme="minorHAnsi" w:hAnsiTheme="minorHAnsi" w:cstheme="minorHAnsi"/>
          <w:sz w:val="20"/>
          <w:szCs w:val="20"/>
        </w:rPr>
        <w:t>providing techn</w:t>
      </w:r>
      <w:r w:rsidR="5D746635" w:rsidRPr="004431BC">
        <w:rPr>
          <w:rFonts w:asciiTheme="minorHAnsi" w:hAnsiTheme="minorHAnsi" w:cstheme="minorHAnsi"/>
          <w:sz w:val="20"/>
          <w:szCs w:val="20"/>
        </w:rPr>
        <w:t>i</w:t>
      </w:r>
      <w:r w:rsidR="5053CF0B" w:rsidRPr="004431BC">
        <w:rPr>
          <w:rFonts w:asciiTheme="minorHAnsi" w:hAnsiTheme="minorHAnsi" w:cstheme="minorHAnsi"/>
          <w:sz w:val="20"/>
          <w:szCs w:val="20"/>
        </w:rPr>
        <w:t xml:space="preserve">cal support </w:t>
      </w:r>
      <w:r w:rsidR="001016E1">
        <w:rPr>
          <w:rFonts w:asciiTheme="minorHAnsi" w:hAnsiTheme="minorHAnsi" w:cstheme="minorHAnsi"/>
          <w:sz w:val="20"/>
          <w:szCs w:val="20"/>
        </w:rPr>
        <w:t>to</w:t>
      </w:r>
      <w:r w:rsidR="2E0E8252" w:rsidRPr="004431BC">
        <w:rPr>
          <w:rFonts w:asciiTheme="minorHAnsi" w:hAnsiTheme="minorHAnsi" w:cstheme="minorHAnsi"/>
          <w:sz w:val="20"/>
          <w:szCs w:val="20"/>
        </w:rPr>
        <w:t xml:space="preserve"> </w:t>
      </w:r>
      <w:r w:rsidR="00373231">
        <w:rPr>
          <w:rFonts w:asciiTheme="minorHAnsi" w:hAnsiTheme="minorHAnsi" w:cstheme="minorHAnsi"/>
          <w:sz w:val="20"/>
          <w:szCs w:val="20"/>
        </w:rPr>
        <w:t xml:space="preserve">gender transformative </w:t>
      </w:r>
      <w:r w:rsidR="5053CF0B" w:rsidRPr="004431BC">
        <w:rPr>
          <w:rFonts w:asciiTheme="minorHAnsi" w:hAnsiTheme="minorHAnsi" w:cstheme="minorHAnsi"/>
          <w:sz w:val="20"/>
          <w:szCs w:val="20"/>
        </w:rPr>
        <w:t>livelihood</w:t>
      </w:r>
      <w:r w:rsidR="001016E1">
        <w:rPr>
          <w:rFonts w:asciiTheme="minorHAnsi" w:hAnsiTheme="minorHAnsi" w:cstheme="minorHAnsi"/>
          <w:sz w:val="20"/>
          <w:szCs w:val="20"/>
        </w:rPr>
        <w:t xml:space="preserve"> and</w:t>
      </w:r>
      <w:r w:rsidR="005474D6">
        <w:rPr>
          <w:rFonts w:asciiTheme="minorHAnsi" w:hAnsiTheme="minorHAnsi" w:cstheme="minorHAnsi"/>
          <w:sz w:val="20"/>
          <w:szCs w:val="20"/>
        </w:rPr>
        <w:t xml:space="preserve"> </w:t>
      </w:r>
      <w:r w:rsidR="5053CF0B" w:rsidRPr="004431BC">
        <w:rPr>
          <w:rFonts w:asciiTheme="minorHAnsi" w:hAnsiTheme="minorHAnsi" w:cstheme="minorHAnsi"/>
          <w:sz w:val="20"/>
          <w:szCs w:val="20"/>
        </w:rPr>
        <w:t>market</w:t>
      </w:r>
      <w:r w:rsidR="001016E1">
        <w:rPr>
          <w:rFonts w:asciiTheme="minorHAnsi" w:hAnsiTheme="minorHAnsi" w:cstheme="minorHAnsi"/>
          <w:sz w:val="20"/>
          <w:szCs w:val="20"/>
        </w:rPr>
        <w:t xml:space="preserve"> systems </w:t>
      </w:r>
      <w:r w:rsidR="5053CF0B" w:rsidRPr="004431BC">
        <w:rPr>
          <w:rFonts w:asciiTheme="minorHAnsi" w:hAnsiTheme="minorHAnsi" w:cstheme="minorHAnsi"/>
          <w:sz w:val="20"/>
          <w:szCs w:val="20"/>
        </w:rPr>
        <w:t xml:space="preserve">programmes </w:t>
      </w:r>
      <w:r w:rsidR="379C4D46" w:rsidRPr="004431BC">
        <w:rPr>
          <w:rFonts w:asciiTheme="minorHAnsi" w:hAnsiTheme="minorHAnsi" w:cstheme="minorHAnsi"/>
          <w:sz w:val="20"/>
          <w:szCs w:val="20"/>
        </w:rPr>
        <w:t>in Bangladesh</w:t>
      </w:r>
      <w:r w:rsidR="138C5CE2" w:rsidRPr="004431BC">
        <w:rPr>
          <w:rFonts w:asciiTheme="minorHAnsi" w:hAnsiTheme="minorHAnsi" w:cstheme="minorHAnsi"/>
          <w:sz w:val="20"/>
          <w:szCs w:val="20"/>
        </w:rPr>
        <w:t>,</w:t>
      </w:r>
      <w:r w:rsidR="17A89427" w:rsidRPr="004431BC">
        <w:rPr>
          <w:rFonts w:asciiTheme="minorHAnsi" w:hAnsiTheme="minorHAnsi" w:cstheme="minorHAnsi"/>
          <w:sz w:val="20"/>
          <w:szCs w:val="20"/>
        </w:rPr>
        <w:t xml:space="preserve"> both in develo</w:t>
      </w:r>
      <w:r w:rsidR="77AC0FDD" w:rsidRPr="004431BC">
        <w:rPr>
          <w:rFonts w:asciiTheme="minorHAnsi" w:hAnsiTheme="minorHAnsi" w:cstheme="minorHAnsi"/>
          <w:sz w:val="20"/>
          <w:szCs w:val="20"/>
        </w:rPr>
        <w:t>p</w:t>
      </w:r>
      <w:r w:rsidR="17A89427" w:rsidRPr="004431BC">
        <w:rPr>
          <w:rFonts w:asciiTheme="minorHAnsi" w:hAnsiTheme="minorHAnsi" w:cstheme="minorHAnsi"/>
          <w:sz w:val="20"/>
          <w:szCs w:val="20"/>
        </w:rPr>
        <w:t>ment and emergency contexts</w:t>
      </w:r>
      <w:r w:rsidR="379C4D46" w:rsidRPr="004431BC">
        <w:rPr>
          <w:rFonts w:asciiTheme="minorHAnsi" w:hAnsiTheme="minorHAnsi" w:cstheme="minorHAnsi"/>
          <w:sz w:val="20"/>
          <w:szCs w:val="20"/>
        </w:rPr>
        <w:t>.</w:t>
      </w:r>
    </w:p>
    <w:p w14:paraId="0CBBC143" w14:textId="2599CD2A" w:rsidR="004431BC" w:rsidRPr="004431BC" w:rsidRDefault="004431BC" w:rsidP="004431BC">
      <w:pPr>
        <w:pStyle w:val="ListParagraph"/>
        <w:numPr>
          <w:ilvl w:val="0"/>
          <w:numId w:val="2"/>
        </w:numPr>
        <w:jc w:val="both"/>
        <w:rPr>
          <w:rFonts w:asciiTheme="minorHAnsi" w:hAnsiTheme="minorHAnsi" w:cstheme="minorHAnsi"/>
          <w:sz w:val="20"/>
          <w:szCs w:val="20"/>
        </w:rPr>
      </w:pPr>
      <w:r w:rsidRPr="004431BC">
        <w:rPr>
          <w:rFonts w:asciiTheme="minorHAnsi" w:hAnsiTheme="minorHAnsi" w:cstheme="minorHAnsi"/>
          <w:sz w:val="20"/>
          <w:szCs w:val="20"/>
        </w:rPr>
        <w:t>Proven experience in designing, implementing, monitoring</w:t>
      </w:r>
      <w:r w:rsidR="005474D6">
        <w:rPr>
          <w:rFonts w:asciiTheme="minorHAnsi" w:hAnsiTheme="minorHAnsi" w:cstheme="minorHAnsi"/>
          <w:sz w:val="20"/>
          <w:szCs w:val="20"/>
        </w:rPr>
        <w:t xml:space="preserve"> </w:t>
      </w:r>
      <w:r w:rsidRPr="004431BC">
        <w:rPr>
          <w:rFonts w:asciiTheme="minorHAnsi" w:hAnsiTheme="minorHAnsi" w:cstheme="minorHAnsi"/>
          <w:sz w:val="20"/>
          <w:szCs w:val="20"/>
        </w:rPr>
        <w:t>inclusive livelihood</w:t>
      </w:r>
      <w:r w:rsidR="001016E1">
        <w:rPr>
          <w:rFonts w:asciiTheme="minorHAnsi" w:hAnsiTheme="minorHAnsi" w:cstheme="minorHAnsi"/>
          <w:sz w:val="20"/>
          <w:szCs w:val="20"/>
        </w:rPr>
        <w:t xml:space="preserve"> and</w:t>
      </w:r>
      <w:r w:rsidR="005474D6">
        <w:rPr>
          <w:rFonts w:asciiTheme="minorHAnsi" w:hAnsiTheme="minorHAnsi" w:cstheme="minorHAnsi"/>
          <w:sz w:val="20"/>
          <w:szCs w:val="20"/>
        </w:rPr>
        <w:t xml:space="preserve"> </w:t>
      </w:r>
      <w:r w:rsidRPr="004431BC">
        <w:rPr>
          <w:rFonts w:asciiTheme="minorHAnsi" w:hAnsiTheme="minorHAnsi" w:cstheme="minorHAnsi"/>
          <w:sz w:val="20"/>
          <w:szCs w:val="20"/>
        </w:rPr>
        <w:t>market interventions</w:t>
      </w:r>
    </w:p>
    <w:p w14:paraId="317D9143" w14:textId="2A66E452" w:rsidR="0F3CD144" w:rsidRPr="004431BC" w:rsidRDefault="679AECAA" w:rsidP="004431BC">
      <w:pPr>
        <w:pStyle w:val="ListParagraph"/>
        <w:numPr>
          <w:ilvl w:val="0"/>
          <w:numId w:val="2"/>
        </w:numPr>
        <w:jc w:val="both"/>
        <w:rPr>
          <w:rFonts w:asciiTheme="minorHAnsi" w:hAnsiTheme="minorHAnsi" w:cstheme="minorHAnsi"/>
          <w:sz w:val="20"/>
          <w:szCs w:val="20"/>
        </w:rPr>
      </w:pPr>
      <w:r w:rsidRPr="004431BC">
        <w:rPr>
          <w:rFonts w:asciiTheme="minorHAnsi" w:hAnsiTheme="minorHAnsi" w:cstheme="minorHAnsi"/>
          <w:sz w:val="20"/>
          <w:szCs w:val="20"/>
        </w:rPr>
        <w:t>Extensive knowledge and experience</w:t>
      </w:r>
      <w:r w:rsidR="22F05AE7" w:rsidRPr="004431BC">
        <w:rPr>
          <w:rFonts w:asciiTheme="minorHAnsi" w:hAnsiTheme="minorHAnsi" w:cstheme="minorHAnsi"/>
          <w:sz w:val="20"/>
          <w:szCs w:val="20"/>
        </w:rPr>
        <w:t xml:space="preserve"> of</w:t>
      </w:r>
      <w:r w:rsidR="7785AFE9" w:rsidRPr="004431BC">
        <w:rPr>
          <w:rFonts w:asciiTheme="minorHAnsi" w:hAnsiTheme="minorHAnsi" w:cstheme="minorHAnsi"/>
          <w:sz w:val="20"/>
          <w:szCs w:val="20"/>
        </w:rPr>
        <w:t xml:space="preserve"> </w:t>
      </w:r>
      <w:r w:rsidR="22F05AE7" w:rsidRPr="004431BC">
        <w:rPr>
          <w:rFonts w:asciiTheme="minorHAnsi" w:hAnsiTheme="minorHAnsi" w:cstheme="minorHAnsi"/>
          <w:sz w:val="20"/>
          <w:szCs w:val="20"/>
        </w:rPr>
        <w:t>su</w:t>
      </w:r>
      <w:r w:rsidR="6D624867" w:rsidRPr="004431BC">
        <w:rPr>
          <w:rFonts w:asciiTheme="minorHAnsi" w:hAnsiTheme="minorHAnsi" w:cstheme="minorHAnsi"/>
          <w:sz w:val="20"/>
          <w:szCs w:val="20"/>
        </w:rPr>
        <w:t>p</w:t>
      </w:r>
      <w:r w:rsidR="32A09448" w:rsidRPr="004431BC">
        <w:rPr>
          <w:rFonts w:asciiTheme="minorHAnsi" w:hAnsiTheme="minorHAnsi" w:cstheme="minorHAnsi"/>
          <w:sz w:val="20"/>
          <w:szCs w:val="20"/>
        </w:rPr>
        <w:t>porting</w:t>
      </w:r>
      <w:r w:rsidRPr="004431BC">
        <w:rPr>
          <w:rFonts w:asciiTheme="minorHAnsi" w:hAnsiTheme="minorHAnsi" w:cstheme="minorHAnsi"/>
          <w:sz w:val="20"/>
          <w:szCs w:val="20"/>
        </w:rPr>
        <w:t xml:space="preserve"> </w:t>
      </w:r>
      <w:r w:rsidR="5053CF0B" w:rsidRPr="004431BC">
        <w:rPr>
          <w:rFonts w:asciiTheme="minorHAnsi" w:hAnsiTheme="minorHAnsi" w:cstheme="minorHAnsi"/>
          <w:sz w:val="20"/>
          <w:szCs w:val="20"/>
        </w:rPr>
        <w:t>evidence based</w:t>
      </w:r>
      <w:r w:rsidR="7727DDBB" w:rsidRPr="004431BC">
        <w:rPr>
          <w:rFonts w:asciiTheme="minorHAnsi" w:hAnsiTheme="minorHAnsi" w:cstheme="minorHAnsi"/>
          <w:sz w:val="20"/>
          <w:szCs w:val="20"/>
        </w:rPr>
        <w:t>,</w:t>
      </w:r>
      <w:r w:rsidR="5053CF0B" w:rsidRPr="004431BC">
        <w:rPr>
          <w:rFonts w:asciiTheme="minorHAnsi" w:hAnsiTheme="minorHAnsi" w:cstheme="minorHAnsi"/>
          <w:sz w:val="20"/>
          <w:szCs w:val="20"/>
        </w:rPr>
        <w:t xml:space="preserve"> innovative adaptation</w:t>
      </w:r>
      <w:r w:rsidR="45BB4237" w:rsidRPr="004431BC">
        <w:rPr>
          <w:rFonts w:asciiTheme="minorHAnsi" w:hAnsiTheme="minorHAnsi" w:cstheme="minorHAnsi"/>
          <w:sz w:val="20"/>
          <w:szCs w:val="20"/>
        </w:rPr>
        <w:t xml:space="preserve"> </w:t>
      </w:r>
      <w:r w:rsidR="755ABEE6" w:rsidRPr="004431BC">
        <w:rPr>
          <w:rFonts w:asciiTheme="minorHAnsi" w:hAnsiTheme="minorHAnsi" w:cstheme="minorHAnsi"/>
          <w:sz w:val="20"/>
          <w:szCs w:val="20"/>
        </w:rPr>
        <w:t>of approaches</w:t>
      </w:r>
      <w:r w:rsidR="2FEA5EAB" w:rsidRPr="004431BC">
        <w:rPr>
          <w:rFonts w:asciiTheme="minorHAnsi" w:hAnsiTheme="minorHAnsi" w:cstheme="minorHAnsi"/>
          <w:sz w:val="20"/>
          <w:szCs w:val="20"/>
        </w:rPr>
        <w:t>,</w:t>
      </w:r>
      <w:r w:rsidR="755ABEE6" w:rsidRPr="004431BC">
        <w:rPr>
          <w:rFonts w:asciiTheme="minorHAnsi" w:hAnsiTheme="minorHAnsi" w:cstheme="minorHAnsi"/>
          <w:sz w:val="20"/>
          <w:szCs w:val="20"/>
        </w:rPr>
        <w:t xml:space="preserve"> </w:t>
      </w:r>
      <w:r w:rsidR="5053CF0B" w:rsidRPr="004431BC">
        <w:rPr>
          <w:rFonts w:asciiTheme="minorHAnsi" w:hAnsiTheme="minorHAnsi" w:cstheme="minorHAnsi"/>
          <w:sz w:val="20"/>
          <w:szCs w:val="20"/>
        </w:rPr>
        <w:t>appropriate</w:t>
      </w:r>
      <w:r w:rsidR="13E44082" w:rsidRPr="004431BC">
        <w:rPr>
          <w:rFonts w:asciiTheme="minorHAnsi" w:hAnsiTheme="minorHAnsi" w:cstheme="minorHAnsi"/>
          <w:sz w:val="20"/>
          <w:szCs w:val="20"/>
        </w:rPr>
        <w:t xml:space="preserve"> to the needs of program</w:t>
      </w:r>
      <w:r w:rsidR="399F4CC7" w:rsidRPr="004431BC">
        <w:rPr>
          <w:rFonts w:asciiTheme="minorHAnsi" w:hAnsiTheme="minorHAnsi" w:cstheme="minorHAnsi"/>
          <w:sz w:val="20"/>
          <w:szCs w:val="20"/>
        </w:rPr>
        <w:t>(</w:t>
      </w:r>
      <w:r w:rsidR="13E44082" w:rsidRPr="004431BC">
        <w:rPr>
          <w:rFonts w:asciiTheme="minorHAnsi" w:hAnsiTheme="minorHAnsi" w:cstheme="minorHAnsi"/>
          <w:sz w:val="20"/>
          <w:szCs w:val="20"/>
        </w:rPr>
        <w:t>s</w:t>
      </w:r>
      <w:r w:rsidR="4D595C2B" w:rsidRPr="004431BC">
        <w:rPr>
          <w:rFonts w:asciiTheme="minorHAnsi" w:hAnsiTheme="minorHAnsi" w:cstheme="minorHAnsi"/>
          <w:sz w:val="20"/>
          <w:szCs w:val="20"/>
        </w:rPr>
        <w:t>)</w:t>
      </w:r>
      <w:r w:rsidR="4900D1FF" w:rsidRPr="004431BC">
        <w:rPr>
          <w:rFonts w:asciiTheme="minorHAnsi" w:hAnsiTheme="minorHAnsi" w:cstheme="minorHAnsi"/>
          <w:sz w:val="20"/>
          <w:szCs w:val="20"/>
        </w:rPr>
        <w:t xml:space="preserve"> having livelihood</w:t>
      </w:r>
      <w:r w:rsidR="35F38ACA" w:rsidRPr="004431BC">
        <w:rPr>
          <w:rFonts w:asciiTheme="minorHAnsi" w:hAnsiTheme="minorHAnsi" w:cstheme="minorHAnsi"/>
          <w:sz w:val="20"/>
          <w:szCs w:val="20"/>
        </w:rPr>
        <w:t>, market</w:t>
      </w:r>
      <w:r w:rsidR="1A40D237" w:rsidRPr="004431BC">
        <w:rPr>
          <w:rFonts w:asciiTheme="minorHAnsi" w:hAnsiTheme="minorHAnsi" w:cstheme="minorHAnsi"/>
          <w:sz w:val="20"/>
          <w:szCs w:val="20"/>
        </w:rPr>
        <w:t xml:space="preserve"> and</w:t>
      </w:r>
      <w:r w:rsidR="4900D1FF" w:rsidRPr="004431BC">
        <w:rPr>
          <w:rFonts w:asciiTheme="minorHAnsi" w:hAnsiTheme="minorHAnsi" w:cstheme="minorHAnsi"/>
          <w:sz w:val="20"/>
          <w:szCs w:val="20"/>
        </w:rPr>
        <w:t xml:space="preserve"> cash </w:t>
      </w:r>
      <w:r w:rsidR="34944234" w:rsidRPr="004431BC">
        <w:rPr>
          <w:rFonts w:asciiTheme="minorHAnsi" w:hAnsiTheme="minorHAnsi" w:cstheme="minorHAnsi"/>
          <w:sz w:val="20"/>
          <w:szCs w:val="20"/>
        </w:rPr>
        <w:t>assistance</w:t>
      </w:r>
      <w:r w:rsidR="0042104F" w:rsidRPr="004431BC">
        <w:rPr>
          <w:rFonts w:asciiTheme="minorHAnsi" w:hAnsiTheme="minorHAnsi" w:cstheme="minorHAnsi"/>
          <w:sz w:val="20"/>
          <w:szCs w:val="20"/>
        </w:rPr>
        <w:t>, support for trade and small businesses/entrepreneurship etc</w:t>
      </w:r>
      <w:r w:rsidR="0042104F" w:rsidRPr="004431BC">
        <w:rPr>
          <w:rStyle w:val="normaltextrun"/>
          <w:rFonts w:asciiTheme="minorHAnsi" w:hAnsiTheme="minorHAnsi" w:cstheme="minorHAnsi"/>
          <w:color w:val="000000"/>
          <w:sz w:val="20"/>
          <w:szCs w:val="20"/>
          <w:bdr w:val="none" w:sz="0" w:space="0" w:color="auto" w:frame="1"/>
        </w:rPr>
        <w:t>.</w:t>
      </w:r>
      <w:r w:rsidR="34944234" w:rsidRPr="004431BC">
        <w:rPr>
          <w:rFonts w:asciiTheme="minorHAnsi" w:hAnsiTheme="minorHAnsi" w:cstheme="minorHAnsi"/>
          <w:sz w:val="20"/>
          <w:szCs w:val="20"/>
        </w:rPr>
        <w:t xml:space="preserve"> </w:t>
      </w:r>
      <w:r w:rsidR="4900D1FF" w:rsidRPr="004431BC">
        <w:rPr>
          <w:rFonts w:asciiTheme="minorHAnsi" w:hAnsiTheme="minorHAnsi" w:cstheme="minorHAnsi"/>
          <w:sz w:val="20"/>
          <w:szCs w:val="20"/>
        </w:rPr>
        <w:t>as key components</w:t>
      </w:r>
    </w:p>
    <w:p w14:paraId="2A2314C3" w14:textId="575324CF" w:rsidR="0F3CD144" w:rsidRPr="004431BC" w:rsidRDefault="007D7384" w:rsidP="004431BC">
      <w:pPr>
        <w:pStyle w:val="ListParagraph"/>
        <w:numPr>
          <w:ilvl w:val="0"/>
          <w:numId w:val="2"/>
        </w:numPr>
        <w:jc w:val="both"/>
        <w:rPr>
          <w:rFonts w:asciiTheme="minorHAnsi" w:hAnsiTheme="minorHAnsi" w:cstheme="minorHAnsi"/>
          <w:sz w:val="20"/>
          <w:szCs w:val="20"/>
        </w:rPr>
      </w:pPr>
      <w:r w:rsidRPr="004431BC">
        <w:rPr>
          <w:rFonts w:asciiTheme="minorHAnsi" w:hAnsiTheme="minorHAnsi" w:cstheme="minorHAnsi"/>
          <w:sz w:val="20"/>
          <w:szCs w:val="20"/>
        </w:rPr>
        <w:t>Competent</w:t>
      </w:r>
      <w:r w:rsidR="0F3CD144" w:rsidRPr="004431BC">
        <w:rPr>
          <w:rFonts w:asciiTheme="minorHAnsi" w:hAnsiTheme="minorHAnsi" w:cstheme="minorHAnsi"/>
          <w:sz w:val="20"/>
          <w:szCs w:val="20"/>
        </w:rPr>
        <w:t xml:space="preserve"> in market assessments</w:t>
      </w:r>
      <w:r w:rsidR="6CB79317" w:rsidRPr="004431BC">
        <w:rPr>
          <w:rFonts w:asciiTheme="minorHAnsi" w:hAnsiTheme="minorHAnsi" w:cstheme="minorHAnsi"/>
          <w:sz w:val="20"/>
          <w:szCs w:val="20"/>
        </w:rPr>
        <w:t xml:space="preserve">, </w:t>
      </w:r>
      <w:r w:rsidR="0F3CD144" w:rsidRPr="004431BC">
        <w:rPr>
          <w:rFonts w:asciiTheme="minorHAnsi" w:hAnsiTheme="minorHAnsi" w:cstheme="minorHAnsi"/>
          <w:sz w:val="20"/>
          <w:szCs w:val="20"/>
        </w:rPr>
        <w:t>market systems</w:t>
      </w:r>
      <w:r w:rsidR="4589C98F" w:rsidRPr="004431BC">
        <w:rPr>
          <w:rFonts w:asciiTheme="minorHAnsi" w:hAnsiTheme="minorHAnsi" w:cstheme="minorHAnsi"/>
          <w:sz w:val="20"/>
          <w:szCs w:val="20"/>
        </w:rPr>
        <w:t xml:space="preserve"> and trend</w:t>
      </w:r>
      <w:r w:rsidR="0F3CD144" w:rsidRPr="004431BC">
        <w:rPr>
          <w:rFonts w:asciiTheme="minorHAnsi" w:hAnsiTheme="minorHAnsi" w:cstheme="minorHAnsi"/>
          <w:sz w:val="20"/>
          <w:szCs w:val="20"/>
        </w:rPr>
        <w:t xml:space="preserve"> analysis</w:t>
      </w:r>
      <w:r w:rsidR="5122B989" w:rsidRPr="004431BC">
        <w:rPr>
          <w:rFonts w:asciiTheme="minorHAnsi" w:hAnsiTheme="minorHAnsi" w:cstheme="minorHAnsi"/>
          <w:sz w:val="20"/>
          <w:szCs w:val="20"/>
        </w:rPr>
        <w:t>,</w:t>
      </w:r>
      <w:r w:rsidR="0F3CD144" w:rsidRPr="004431BC">
        <w:rPr>
          <w:rFonts w:asciiTheme="minorHAnsi" w:hAnsiTheme="minorHAnsi" w:cstheme="minorHAnsi"/>
          <w:sz w:val="20"/>
          <w:szCs w:val="20"/>
        </w:rPr>
        <w:t xml:space="preserve"> using appropriate tools</w:t>
      </w:r>
      <w:r w:rsidR="00373231">
        <w:rPr>
          <w:rFonts w:asciiTheme="minorHAnsi" w:hAnsiTheme="minorHAnsi" w:cstheme="minorHAnsi"/>
          <w:sz w:val="20"/>
          <w:szCs w:val="20"/>
        </w:rPr>
        <w:t xml:space="preserve"> including gender and climate change l</w:t>
      </w:r>
      <w:r w:rsidR="00E10787">
        <w:rPr>
          <w:rFonts w:asciiTheme="minorHAnsi" w:hAnsiTheme="minorHAnsi" w:cstheme="minorHAnsi"/>
          <w:sz w:val="20"/>
          <w:szCs w:val="20"/>
        </w:rPr>
        <w:t>ens</w:t>
      </w:r>
      <w:r w:rsidR="005474D6">
        <w:rPr>
          <w:rFonts w:asciiTheme="minorHAnsi" w:hAnsiTheme="minorHAnsi" w:cstheme="minorHAnsi"/>
          <w:sz w:val="20"/>
          <w:szCs w:val="20"/>
        </w:rPr>
        <w:t>.</w:t>
      </w:r>
    </w:p>
    <w:p w14:paraId="0997988B" w14:textId="03D444F4" w:rsidR="54E4351D" w:rsidRPr="004431BC" w:rsidRDefault="54E4351D" w:rsidP="004431BC">
      <w:pPr>
        <w:pStyle w:val="ListParagraph"/>
        <w:numPr>
          <w:ilvl w:val="0"/>
          <w:numId w:val="2"/>
        </w:numPr>
        <w:jc w:val="both"/>
        <w:rPr>
          <w:rFonts w:asciiTheme="minorHAnsi" w:hAnsiTheme="minorHAnsi" w:cstheme="minorHAnsi"/>
          <w:sz w:val="20"/>
          <w:szCs w:val="20"/>
        </w:rPr>
      </w:pPr>
      <w:r w:rsidRPr="004431BC">
        <w:rPr>
          <w:rFonts w:asciiTheme="minorHAnsi" w:hAnsiTheme="minorHAnsi" w:cstheme="minorHAnsi"/>
          <w:sz w:val="20"/>
          <w:szCs w:val="20"/>
        </w:rPr>
        <w:t xml:space="preserve">Proven expertise of pro-poor market development and accessing products of </w:t>
      </w:r>
      <w:r w:rsidR="2B42D28C" w:rsidRPr="004431BC">
        <w:rPr>
          <w:rFonts w:asciiTheme="minorHAnsi" w:hAnsiTheme="minorHAnsi" w:cstheme="minorHAnsi"/>
          <w:sz w:val="20"/>
          <w:szCs w:val="20"/>
        </w:rPr>
        <w:t>extreme poor</w:t>
      </w:r>
      <w:r w:rsidR="18F1BF60" w:rsidRPr="004431BC">
        <w:rPr>
          <w:rFonts w:asciiTheme="minorHAnsi" w:hAnsiTheme="minorHAnsi" w:cstheme="minorHAnsi"/>
          <w:sz w:val="20"/>
          <w:szCs w:val="20"/>
        </w:rPr>
        <w:t xml:space="preserve"> program participants</w:t>
      </w:r>
      <w:r w:rsidR="00373231">
        <w:rPr>
          <w:rFonts w:asciiTheme="minorHAnsi" w:hAnsiTheme="minorHAnsi" w:cstheme="minorHAnsi"/>
          <w:sz w:val="20"/>
          <w:szCs w:val="20"/>
        </w:rPr>
        <w:t xml:space="preserve"> (women and men)</w:t>
      </w:r>
      <w:r w:rsidR="18F1BF60" w:rsidRPr="004431BC">
        <w:rPr>
          <w:rFonts w:asciiTheme="minorHAnsi" w:hAnsiTheme="minorHAnsi" w:cstheme="minorHAnsi"/>
          <w:sz w:val="20"/>
          <w:szCs w:val="20"/>
        </w:rPr>
        <w:t xml:space="preserve"> </w:t>
      </w:r>
      <w:r w:rsidR="2B42D28C" w:rsidRPr="004431BC">
        <w:rPr>
          <w:rFonts w:asciiTheme="minorHAnsi" w:hAnsiTheme="minorHAnsi" w:cstheme="minorHAnsi"/>
          <w:sz w:val="20"/>
          <w:szCs w:val="20"/>
        </w:rPr>
        <w:t>in market and bene</w:t>
      </w:r>
      <w:r w:rsidR="69E7B7BD" w:rsidRPr="004431BC">
        <w:rPr>
          <w:rFonts w:asciiTheme="minorHAnsi" w:hAnsiTheme="minorHAnsi" w:cstheme="minorHAnsi"/>
          <w:sz w:val="20"/>
          <w:szCs w:val="20"/>
        </w:rPr>
        <w:t>fi</w:t>
      </w:r>
      <w:r w:rsidR="2B42D28C" w:rsidRPr="004431BC">
        <w:rPr>
          <w:rFonts w:asciiTheme="minorHAnsi" w:hAnsiTheme="minorHAnsi" w:cstheme="minorHAnsi"/>
          <w:sz w:val="20"/>
          <w:szCs w:val="20"/>
        </w:rPr>
        <w:t xml:space="preserve">ting them from market value chains. </w:t>
      </w:r>
    </w:p>
    <w:p w14:paraId="5EB1E460" w14:textId="24ECB6BA" w:rsidR="004431BC" w:rsidRPr="004431BC" w:rsidRDefault="643E316B" w:rsidP="004431BC">
      <w:pPr>
        <w:pStyle w:val="ListParagraph"/>
        <w:numPr>
          <w:ilvl w:val="0"/>
          <w:numId w:val="2"/>
        </w:numPr>
        <w:jc w:val="both"/>
        <w:rPr>
          <w:rFonts w:asciiTheme="minorHAnsi" w:hAnsiTheme="minorHAnsi" w:cstheme="minorHAnsi"/>
          <w:sz w:val="20"/>
          <w:szCs w:val="20"/>
        </w:rPr>
      </w:pPr>
      <w:r w:rsidRPr="004431BC">
        <w:rPr>
          <w:rFonts w:asciiTheme="minorHAnsi" w:hAnsiTheme="minorHAnsi" w:cstheme="minorHAnsi"/>
          <w:sz w:val="20"/>
          <w:szCs w:val="20"/>
        </w:rPr>
        <w:t xml:space="preserve">Experienced in developing/formulating policies, guidelines and </w:t>
      </w:r>
      <w:r w:rsidR="06BF301A" w:rsidRPr="004431BC">
        <w:rPr>
          <w:rFonts w:asciiTheme="minorHAnsi" w:hAnsiTheme="minorHAnsi" w:cstheme="minorHAnsi"/>
          <w:sz w:val="20"/>
          <w:szCs w:val="20"/>
        </w:rPr>
        <w:t xml:space="preserve">or </w:t>
      </w:r>
      <w:r w:rsidRPr="004431BC">
        <w:rPr>
          <w:rFonts w:asciiTheme="minorHAnsi" w:hAnsiTheme="minorHAnsi" w:cstheme="minorHAnsi"/>
          <w:sz w:val="20"/>
          <w:szCs w:val="20"/>
        </w:rPr>
        <w:t xml:space="preserve">SOPs relevant to livelihood, market driven program </w:t>
      </w:r>
      <w:r w:rsidR="1D870FB1" w:rsidRPr="004431BC">
        <w:rPr>
          <w:rFonts w:asciiTheme="minorHAnsi" w:hAnsiTheme="minorHAnsi" w:cstheme="minorHAnsi"/>
          <w:sz w:val="20"/>
          <w:szCs w:val="20"/>
        </w:rPr>
        <w:t>components.</w:t>
      </w:r>
      <w:r w:rsidR="5D030FCB" w:rsidRPr="004431BC">
        <w:rPr>
          <w:rFonts w:asciiTheme="minorHAnsi" w:hAnsiTheme="minorHAnsi" w:cstheme="minorHAnsi"/>
          <w:sz w:val="20"/>
          <w:szCs w:val="20"/>
        </w:rPr>
        <w:t xml:space="preserve"> </w:t>
      </w:r>
    </w:p>
    <w:p w14:paraId="0AA231BF" w14:textId="0554DD09" w:rsidR="00A27FCF" w:rsidRDefault="00A27FCF" w:rsidP="004431BC">
      <w:pPr>
        <w:pStyle w:val="ListParagraph"/>
        <w:numPr>
          <w:ilvl w:val="0"/>
          <w:numId w:val="2"/>
        </w:numPr>
        <w:jc w:val="both"/>
        <w:rPr>
          <w:rFonts w:asciiTheme="minorHAnsi" w:hAnsiTheme="minorHAnsi" w:cstheme="minorHAnsi"/>
          <w:sz w:val="20"/>
          <w:szCs w:val="20"/>
        </w:rPr>
      </w:pPr>
      <w:r>
        <w:rPr>
          <w:rFonts w:asciiTheme="minorHAnsi" w:hAnsiTheme="minorHAnsi" w:cstheme="minorHAnsi"/>
          <w:sz w:val="20"/>
          <w:szCs w:val="20"/>
        </w:rPr>
        <w:t xml:space="preserve">Experience of working in partnership with private sector will be an added advantage </w:t>
      </w:r>
    </w:p>
    <w:p w14:paraId="0F7CBCBB" w14:textId="6B2A2C73" w:rsidR="004431BC" w:rsidRPr="004431BC" w:rsidRDefault="048D2C9F" w:rsidP="004431BC">
      <w:pPr>
        <w:pStyle w:val="ListParagraph"/>
        <w:numPr>
          <w:ilvl w:val="0"/>
          <w:numId w:val="2"/>
        </w:numPr>
        <w:jc w:val="both"/>
        <w:rPr>
          <w:rFonts w:asciiTheme="minorHAnsi" w:hAnsiTheme="minorHAnsi" w:cstheme="minorHAnsi"/>
          <w:sz w:val="20"/>
          <w:szCs w:val="20"/>
        </w:rPr>
      </w:pPr>
      <w:r w:rsidRPr="004431BC">
        <w:rPr>
          <w:rFonts w:asciiTheme="minorHAnsi" w:hAnsiTheme="minorHAnsi" w:cstheme="minorHAnsi"/>
          <w:sz w:val="20"/>
          <w:szCs w:val="20"/>
        </w:rPr>
        <w:t xml:space="preserve">Representational skills at regional, national and international level </w:t>
      </w:r>
    </w:p>
    <w:p w14:paraId="6EDB39DA" w14:textId="78A2900A" w:rsidR="004431BC" w:rsidRPr="004431BC" w:rsidRDefault="0045367A" w:rsidP="004431BC">
      <w:pPr>
        <w:pStyle w:val="ListParagraph"/>
        <w:numPr>
          <w:ilvl w:val="0"/>
          <w:numId w:val="2"/>
        </w:numPr>
        <w:jc w:val="both"/>
        <w:rPr>
          <w:rFonts w:asciiTheme="minorHAnsi" w:hAnsiTheme="minorHAnsi" w:cstheme="minorHAnsi"/>
          <w:sz w:val="20"/>
          <w:szCs w:val="20"/>
        </w:rPr>
      </w:pPr>
      <w:r w:rsidRPr="004431BC">
        <w:rPr>
          <w:rFonts w:asciiTheme="minorHAnsi" w:hAnsiTheme="minorHAnsi" w:cstheme="minorHAnsi"/>
          <w:sz w:val="20"/>
          <w:szCs w:val="20"/>
        </w:rPr>
        <w:t>Strong ability to manage and deal with diverse stakeholders. </w:t>
      </w:r>
    </w:p>
    <w:p w14:paraId="44E95C61" w14:textId="00704A33" w:rsidR="00E04E5D" w:rsidRPr="004431BC" w:rsidRDefault="00E04E5D" w:rsidP="004431BC">
      <w:pPr>
        <w:jc w:val="both"/>
        <w:rPr>
          <w:rFonts w:asciiTheme="minorHAnsi" w:hAnsiTheme="minorHAnsi" w:cstheme="minorHAnsi"/>
          <w:b/>
          <w:lang w:eastAsia="en-GB"/>
        </w:rPr>
      </w:pPr>
      <w:r w:rsidRPr="004431BC">
        <w:rPr>
          <w:rFonts w:asciiTheme="minorHAnsi" w:hAnsiTheme="minorHAnsi" w:cstheme="minorHAnsi"/>
          <w:b/>
          <w:lang w:eastAsia="en-GB"/>
        </w:rPr>
        <w:t>Essential Character:</w:t>
      </w:r>
    </w:p>
    <w:p w14:paraId="4789C27D" w14:textId="77777777" w:rsidR="00E04E5D" w:rsidRPr="004431BC" w:rsidRDefault="00E04E5D" w:rsidP="004431BC">
      <w:pPr>
        <w:numPr>
          <w:ilvl w:val="0"/>
          <w:numId w:val="9"/>
        </w:numPr>
        <w:spacing w:after="0" w:line="240" w:lineRule="auto"/>
        <w:jc w:val="both"/>
        <w:rPr>
          <w:rFonts w:asciiTheme="minorHAnsi" w:hAnsiTheme="minorHAnsi" w:cstheme="minorHAnsi"/>
        </w:rPr>
      </w:pPr>
      <w:r w:rsidRPr="004431BC">
        <w:rPr>
          <w:rFonts w:asciiTheme="minorHAnsi" w:hAnsiTheme="minorHAnsi" w:cstheme="minorHAnsi"/>
        </w:rPr>
        <w:t>Strong leadership skills with sensitivity in dealing with government authorities on critical issues</w:t>
      </w:r>
    </w:p>
    <w:p w14:paraId="0AF719AB" w14:textId="41904115" w:rsidR="00E04E5D" w:rsidRPr="004431BC" w:rsidRDefault="00E04E5D" w:rsidP="004431BC">
      <w:pPr>
        <w:numPr>
          <w:ilvl w:val="0"/>
          <w:numId w:val="9"/>
        </w:numPr>
        <w:spacing w:after="0" w:line="240" w:lineRule="auto"/>
        <w:jc w:val="both"/>
        <w:rPr>
          <w:rFonts w:asciiTheme="minorHAnsi" w:hAnsiTheme="minorHAnsi" w:cstheme="minorHAnsi"/>
        </w:rPr>
      </w:pPr>
      <w:r w:rsidRPr="004431BC">
        <w:rPr>
          <w:rFonts w:asciiTheme="minorHAnsi" w:hAnsiTheme="minorHAnsi" w:cstheme="minorHAnsi"/>
        </w:rPr>
        <w:t>Strong management skills and ability to motivate others and promote accountability among staff</w:t>
      </w:r>
    </w:p>
    <w:p w14:paraId="561D908E" w14:textId="386A9740" w:rsidR="0045367A" w:rsidRPr="004431BC" w:rsidRDefault="0045367A" w:rsidP="004431BC">
      <w:pPr>
        <w:numPr>
          <w:ilvl w:val="0"/>
          <w:numId w:val="9"/>
        </w:numPr>
        <w:spacing w:after="0" w:line="240" w:lineRule="auto"/>
        <w:jc w:val="both"/>
        <w:rPr>
          <w:rFonts w:asciiTheme="minorHAnsi" w:hAnsiTheme="minorHAnsi" w:cstheme="minorHAnsi"/>
        </w:rPr>
      </w:pPr>
      <w:r w:rsidRPr="004431BC">
        <w:rPr>
          <w:rFonts w:asciiTheme="minorHAnsi" w:hAnsiTheme="minorHAnsi" w:cstheme="minorHAnsi"/>
        </w:rPr>
        <w:t>Strong leadership skills and ability to manage change effectively </w:t>
      </w:r>
    </w:p>
    <w:p w14:paraId="44A069F2" w14:textId="77777777" w:rsidR="00E04E5D" w:rsidRPr="004431BC" w:rsidRDefault="00E04E5D" w:rsidP="004431BC">
      <w:pPr>
        <w:numPr>
          <w:ilvl w:val="0"/>
          <w:numId w:val="9"/>
        </w:numPr>
        <w:spacing w:after="0" w:line="240" w:lineRule="auto"/>
        <w:jc w:val="both"/>
        <w:rPr>
          <w:rFonts w:asciiTheme="minorHAnsi" w:hAnsiTheme="minorHAnsi" w:cstheme="minorHAnsi"/>
        </w:rPr>
      </w:pPr>
      <w:r w:rsidRPr="004431BC">
        <w:rPr>
          <w:rFonts w:asciiTheme="minorHAnsi" w:hAnsiTheme="minorHAnsi" w:cstheme="minorHAnsi"/>
        </w:rPr>
        <w:t>Skills in time management and prioritising</w:t>
      </w:r>
    </w:p>
    <w:p w14:paraId="590D44ED" w14:textId="77777777" w:rsidR="00E04E5D" w:rsidRPr="004431BC" w:rsidRDefault="00E04E5D" w:rsidP="004431BC">
      <w:pPr>
        <w:numPr>
          <w:ilvl w:val="0"/>
          <w:numId w:val="9"/>
        </w:numPr>
        <w:spacing w:after="0" w:line="240" w:lineRule="auto"/>
        <w:jc w:val="both"/>
        <w:rPr>
          <w:rFonts w:asciiTheme="minorHAnsi" w:hAnsiTheme="minorHAnsi" w:cstheme="minorHAnsi"/>
        </w:rPr>
      </w:pPr>
      <w:r w:rsidRPr="004431BC">
        <w:rPr>
          <w:rFonts w:asciiTheme="minorHAnsi" w:hAnsiTheme="minorHAnsi" w:cstheme="minorHAnsi"/>
        </w:rPr>
        <w:t>Ability and willingness to work as part of a multi-disciplinary team</w:t>
      </w:r>
    </w:p>
    <w:p w14:paraId="6D1A1408" w14:textId="77777777" w:rsidR="00E04E5D" w:rsidRPr="004431BC" w:rsidRDefault="00E04E5D" w:rsidP="004431BC">
      <w:pPr>
        <w:pStyle w:val="ListParagraph"/>
        <w:numPr>
          <w:ilvl w:val="0"/>
          <w:numId w:val="9"/>
        </w:numPr>
        <w:jc w:val="both"/>
        <w:rPr>
          <w:rFonts w:asciiTheme="minorHAnsi" w:eastAsia="Times New Roman" w:hAnsiTheme="minorHAnsi" w:cstheme="minorHAnsi"/>
          <w:sz w:val="20"/>
          <w:szCs w:val="20"/>
          <w:lang w:eastAsia="en-GB"/>
        </w:rPr>
      </w:pPr>
      <w:r w:rsidRPr="004431BC">
        <w:rPr>
          <w:rFonts w:asciiTheme="minorHAnsi" w:eastAsia="Times New Roman" w:hAnsiTheme="minorHAnsi" w:cstheme="minorHAnsi"/>
          <w:sz w:val="20"/>
          <w:szCs w:val="20"/>
          <w:lang w:eastAsia="en-GB"/>
        </w:rPr>
        <w:t>Pro- activity</w:t>
      </w:r>
    </w:p>
    <w:p w14:paraId="1C7F723E" w14:textId="77777777" w:rsidR="00E04E5D" w:rsidRPr="004431BC" w:rsidRDefault="00E04E5D" w:rsidP="004431BC">
      <w:pPr>
        <w:pStyle w:val="ListParagraph"/>
        <w:numPr>
          <w:ilvl w:val="0"/>
          <w:numId w:val="9"/>
        </w:numPr>
        <w:jc w:val="both"/>
        <w:rPr>
          <w:rFonts w:asciiTheme="minorHAnsi" w:eastAsia="Times New Roman" w:hAnsiTheme="minorHAnsi" w:cstheme="minorHAnsi"/>
          <w:sz w:val="20"/>
          <w:szCs w:val="20"/>
          <w:lang w:eastAsia="en-GB"/>
        </w:rPr>
      </w:pPr>
      <w:r w:rsidRPr="004431BC">
        <w:rPr>
          <w:rFonts w:asciiTheme="minorHAnsi" w:eastAsia="Times New Roman" w:hAnsiTheme="minorHAnsi" w:cstheme="minorHAnsi"/>
          <w:sz w:val="20"/>
          <w:szCs w:val="20"/>
          <w:lang w:eastAsia="en-GB"/>
        </w:rPr>
        <w:t>Analytical  and independent thinking</w:t>
      </w:r>
    </w:p>
    <w:p w14:paraId="604E6766" w14:textId="77777777" w:rsidR="00E04E5D" w:rsidRPr="004431BC" w:rsidRDefault="00E04E5D" w:rsidP="004431BC">
      <w:pPr>
        <w:pStyle w:val="ListParagraph"/>
        <w:numPr>
          <w:ilvl w:val="0"/>
          <w:numId w:val="9"/>
        </w:numPr>
        <w:jc w:val="both"/>
        <w:rPr>
          <w:rFonts w:asciiTheme="minorHAnsi" w:eastAsia="Times New Roman" w:hAnsiTheme="minorHAnsi" w:cstheme="minorHAnsi"/>
          <w:sz w:val="20"/>
          <w:szCs w:val="20"/>
          <w:lang w:eastAsia="en-GB"/>
        </w:rPr>
      </w:pPr>
      <w:r w:rsidRPr="004431BC">
        <w:rPr>
          <w:rFonts w:asciiTheme="minorHAnsi" w:hAnsiTheme="minorHAnsi" w:cstheme="minorHAnsi"/>
          <w:sz w:val="20"/>
          <w:szCs w:val="20"/>
        </w:rPr>
        <w:t>Knowing How to Learn and Adapt with result oriented learning approach</w:t>
      </w:r>
    </w:p>
    <w:p w14:paraId="3AE19AB5" w14:textId="77777777" w:rsidR="00E04E5D" w:rsidRPr="004431BC" w:rsidRDefault="00E04E5D" w:rsidP="004431BC">
      <w:pPr>
        <w:pStyle w:val="ListParagraph"/>
        <w:numPr>
          <w:ilvl w:val="0"/>
          <w:numId w:val="9"/>
        </w:numPr>
        <w:jc w:val="both"/>
        <w:rPr>
          <w:rFonts w:asciiTheme="minorHAnsi" w:eastAsia="Times New Roman" w:hAnsiTheme="minorHAnsi" w:cstheme="minorHAnsi"/>
          <w:sz w:val="20"/>
          <w:szCs w:val="20"/>
          <w:lang w:eastAsia="en-GB"/>
        </w:rPr>
      </w:pPr>
      <w:r w:rsidRPr="004431BC">
        <w:rPr>
          <w:rFonts w:asciiTheme="minorHAnsi" w:hAnsiTheme="minorHAnsi" w:cstheme="minorHAnsi"/>
          <w:sz w:val="20"/>
          <w:szCs w:val="20"/>
        </w:rPr>
        <w:t>Reasoning</w:t>
      </w:r>
    </w:p>
    <w:p w14:paraId="7BF8E5BF" w14:textId="580B8D96" w:rsidR="00E04E5D" w:rsidRPr="004431BC" w:rsidRDefault="00AF3569" w:rsidP="004431BC">
      <w:pPr>
        <w:pStyle w:val="ListParagraph"/>
        <w:numPr>
          <w:ilvl w:val="0"/>
          <w:numId w:val="9"/>
        </w:numPr>
        <w:jc w:val="both"/>
        <w:rPr>
          <w:rFonts w:asciiTheme="minorHAnsi" w:eastAsia="Times New Roman" w:hAnsiTheme="minorHAnsi" w:cstheme="minorHAnsi"/>
          <w:sz w:val="20"/>
          <w:szCs w:val="20"/>
          <w:lang w:eastAsia="en-GB"/>
        </w:rPr>
      </w:pPr>
      <w:r w:rsidRPr="004431BC">
        <w:rPr>
          <w:rFonts w:asciiTheme="minorHAnsi" w:hAnsiTheme="minorHAnsi" w:cstheme="minorHAnsi"/>
          <w:sz w:val="20"/>
          <w:szCs w:val="20"/>
        </w:rPr>
        <w:t>Resourcefulness and Initiative</w:t>
      </w:r>
    </w:p>
    <w:p w14:paraId="1692C1FB" w14:textId="77777777" w:rsidR="00E04E5D" w:rsidRPr="004431BC" w:rsidRDefault="00E04E5D" w:rsidP="004431BC">
      <w:pPr>
        <w:pStyle w:val="ListParagraph"/>
        <w:numPr>
          <w:ilvl w:val="0"/>
          <w:numId w:val="9"/>
        </w:numPr>
        <w:jc w:val="both"/>
        <w:rPr>
          <w:rFonts w:asciiTheme="minorHAnsi" w:eastAsia="Times New Roman" w:hAnsiTheme="minorHAnsi" w:cstheme="minorHAnsi"/>
          <w:sz w:val="20"/>
          <w:szCs w:val="20"/>
          <w:lang w:eastAsia="en-GB"/>
        </w:rPr>
      </w:pPr>
      <w:r w:rsidRPr="004431BC">
        <w:rPr>
          <w:rFonts w:asciiTheme="minorHAnsi" w:hAnsiTheme="minorHAnsi" w:cstheme="minorHAnsi"/>
          <w:sz w:val="20"/>
          <w:szCs w:val="20"/>
        </w:rPr>
        <w:t>Sense of Responsibility</w:t>
      </w:r>
    </w:p>
    <w:p w14:paraId="17287BC0" w14:textId="77777777" w:rsidR="00E04E5D" w:rsidRPr="004431BC" w:rsidRDefault="00E04E5D" w:rsidP="004431BC">
      <w:pPr>
        <w:pStyle w:val="ListParagraph"/>
        <w:numPr>
          <w:ilvl w:val="0"/>
          <w:numId w:val="9"/>
        </w:numPr>
        <w:jc w:val="both"/>
        <w:rPr>
          <w:rFonts w:asciiTheme="minorHAnsi" w:eastAsia="Times New Roman" w:hAnsiTheme="minorHAnsi" w:cstheme="minorHAnsi"/>
          <w:sz w:val="20"/>
          <w:szCs w:val="20"/>
          <w:lang w:eastAsia="en-GB"/>
        </w:rPr>
      </w:pPr>
      <w:r w:rsidRPr="004431BC">
        <w:rPr>
          <w:rFonts w:asciiTheme="minorHAnsi" w:hAnsiTheme="minorHAnsi" w:cstheme="minorHAnsi"/>
          <w:sz w:val="20"/>
          <w:szCs w:val="20"/>
        </w:rPr>
        <w:t>Open to new ideas</w:t>
      </w:r>
    </w:p>
    <w:p w14:paraId="072025C2" w14:textId="77777777" w:rsidR="00E04E5D" w:rsidRPr="004431BC" w:rsidRDefault="00E04E5D" w:rsidP="004431BC">
      <w:pPr>
        <w:jc w:val="both"/>
        <w:rPr>
          <w:rFonts w:asciiTheme="minorHAnsi" w:hAnsiTheme="minorHAnsi" w:cstheme="minorHAnsi"/>
          <w:b/>
          <w:lang w:eastAsia="en-GB"/>
        </w:rPr>
      </w:pPr>
      <w:r w:rsidRPr="004431BC">
        <w:rPr>
          <w:rFonts w:asciiTheme="minorHAnsi" w:hAnsiTheme="minorHAnsi" w:cstheme="minorHAnsi"/>
          <w:b/>
          <w:lang w:eastAsia="en-GB"/>
        </w:rPr>
        <w:t>Essential Skills:</w:t>
      </w:r>
    </w:p>
    <w:p w14:paraId="77552F02" w14:textId="77777777" w:rsidR="00E04E5D" w:rsidRPr="004431BC" w:rsidRDefault="00E04E5D" w:rsidP="004431BC">
      <w:pPr>
        <w:pStyle w:val="ListParagraph"/>
        <w:numPr>
          <w:ilvl w:val="0"/>
          <w:numId w:val="10"/>
        </w:numPr>
        <w:jc w:val="both"/>
        <w:rPr>
          <w:rFonts w:asciiTheme="minorHAnsi" w:eastAsia="Times New Roman" w:hAnsiTheme="minorHAnsi" w:cstheme="minorHAnsi"/>
          <w:sz w:val="20"/>
          <w:szCs w:val="20"/>
          <w:lang w:eastAsia="en-GB"/>
        </w:rPr>
      </w:pPr>
      <w:r w:rsidRPr="004431BC">
        <w:rPr>
          <w:rFonts w:asciiTheme="minorHAnsi" w:eastAsia="Times New Roman" w:hAnsiTheme="minorHAnsi" w:cstheme="minorHAnsi"/>
          <w:sz w:val="20"/>
          <w:szCs w:val="20"/>
          <w:lang w:eastAsia="en-GB"/>
        </w:rPr>
        <w:t>Planning and organizing</w:t>
      </w:r>
    </w:p>
    <w:p w14:paraId="19F94E06" w14:textId="77777777" w:rsidR="00E04E5D" w:rsidRPr="004431BC" w:rsidRDefault="00E04E5D" w:rsidP="004431BC">
      <w:pPr>
        <w:pStyle w:val="ListParagraph"/>
        <w:numPr>
          <w:ilvl w:val="0"/>
          <w:numId w:val="10"/>
        </w:numPr>
        <w:jc w:val="both"/>
        <w:rPr>
          <w:rFonts w:asciiTheme="minorHAnsi" w:eastAsia="Times New Roman" w:hAnsiTheme="minorHAnsi" w:cstheme="minorHAnsi"/>
          <w:sz w:val="20"/>
          <w:szCs w:val="20"/>
          <w:lang w:eastAsia="en-GB"/>
        </w:rPr>
      </w:pPr>
      <w:r w:rsidRPr="004431BC">
        <w:rPr>
          <w:rFonts w:asciiTheme="minorHAnsi" w:eastAsia="Times New Roman" w:hAnsiTheme="minorHAnsi" w:cstheme="minorHAnsi"/>
          <w:sz w:val="20"/>
          <w:szCs w:val="20"/>
          <w:lang w:eastAsia="en-GB"/>
        </w:rPr>
        <w:t>Information technology</w:t>
      </w:r>
    </w:p>
    <w:p w14:paraId="0C32FE0C" w14:textId="77777777" w:rsidR="00E04E5D" w:rsidRPr="004431BC" w:rsidRDefault="00E04E5D" w:rsidP="004431BC">
      <w:pPr>
        <w:pStyle w:val="ListParagraph"/>
        <w:numPr>
          <w:ilvl w:val="0"/>
          <w:numId w:val="10"/>
        </w:numPr>
        <w:jc w:val="both"/>
        <w:rPr>
          <w:rFonts w:asciiTheme="minorHAnsi" w:eastAsia="Times New Roman" w:hAnsiTheme="minorHAnsi" w:cstheme="minorHAnsi"/>
          <w:sz w:val="20"/>
          <w:szCs w:val="20"/>
          <w:lang w:eastAsia="en-GB"/>
        </w:rPr>
      </w:pPr>
      <w:r w:rsidRPr="004431BC">
        <w:rPr>
          <w:rFonts w:asciiTheme="minorHAnsi" w:eastAsia="Times New Roman" w:hAnsiTheme="minorHAnsi" w:cstheme="minorHAnsi"/>
          <w:sz w:val="20"/>
          <w:szCs w:val="20"/>
          <w:lang w:eastAsia="en-GB"/>
        </w:rPr>
        <w:t>Problem solving and decision making</w:t>
      </w:r>
    </w:p>
    <w:p w14:paraId="1B48B8E0" w14:textId="77777777" w:rsidR="00E04E5D" w:rsidRPr="004431BC" w:rsidRDefault="00E04E5D" w:rsidP="004431BC">
      <w:pPr>
        <w:pStyle w:val="ListParagraph"/>
        <w:numPr>
          <w:ilvl w:val="0"/>
          <w:numId w:val="10"/>
        </w:numPr>
        <w:jc w:val="both"/>
        <w:rPr>
          <w:rFonts w:asciiTheme="minorHAnsi" w:eastAsia="Times New Roman" w:hAnsiTheme="minorHAnsi" w:cstheme="minorHAnsi"/>
          <w:sz w:val="20"/>
          <w:szCs w:val="20"/>
          <w:lang w:eastAsia="en-GB"/>
        </w:rPr>
      </w:pPr>
      <w:r w:rsidRPr="004431BC">
        <w:rPr>
          <w:rFonts w:asciiTheme="minorHAnsi" w:eastAsia="Times New Roman" w:hAnsiTheme="minorHAnsi" w:cstheme="minorHAnsi"/>
          <w:sz w:val="20"/>
          <w:szCs w:val="20"/>
          <w:lang w:eastAsia="en-GB"/>
        </w:rPr>
        <w:t>Financial management</w:t>
      </w:r>
    </w:p>
    <w:p w14:paraId="4FE92AC9" w14:textId="71480FBB" w:rsidR="00E04E5D" w:rsidRPr="004431BC" w:rsidRDefault="00E04E5D" w:rsidP="004431BC">
      <w:pPr>
        <w:pStyle w:val="ListParagraph"/>
        <w:numPr>
          <w:ilvl w:val="0"/>
          <w:numId w:val="10"/>
        </w:numPr>
        <w:jc w:val="both"/>
        <w:rPr>
          <w:rFonts w:asciiTheme="minorHAnsi" w:eastAsia="Times New Roman" w:hAnsiTheme="minorHAnsi" w:cstheme="minorHAnsi"/>
          <w:sz w:val="20"/>
          <w:szCs w:val="20"/>
          <w:lang w:eastAsia="en-GB"/>
        </w:rPr>
      </w:pPr>
      <w:r w:rsidRPr="004431BC">
        <w:rPr>
          <w:rFonts w:asciiTheme="minorHAnsi" w:eastAsia="Times New Roman" w:hAnsiTheme="minorHAnsi" w:cstheme="minorHAnsi"/>
          <w:sz w:val="20"/>
          <w:szCs w:val="20"/>
          <w:lang w:eastAsia="en-GB"/>
        </w:rPr>
        <w:t>Ability to write short reports</w:t>
      </w:r>
      <w:r w:rsidR="00AF3569" w:rsidRPr="004431BC">
        <w:rPr>
          <w:rFonts w:asciiTheme="minorHAnsi" w:eastAsia="Times New Roman" w:hAnsiTheme="minorHAnsi" w:cstheme="minorHAnsi"/>
          <w:sz w:val="20"/>
          <w:szCs w:val="20"/>
          <w:lang w:eastAsia="en-GB"/>
        </w:rPr>
        <w:t xml:space="preserve"> and concept notes clearly and</w:t>
      </w:r>
      <w:r w:rsidRPr="004431BC">
        <w:rPr>
          <w:rFonts w:asciiTheme="minorHAnsi" w:eastAsia="Times New Roman" w:hAnsiTheme="minorHAnsi" w:cstheme="minorHAnsi"/>
          <w:sz w:val="20"/>
          <w:szCs w:val="20"/>
          <w:lang w:eastAsia="en-GB"/>
        </w:rPr>
        <w:t xml:space="preserve"> </w:t>
      </w:r>
      <w:r w:rsidR="00AF3569" w:rsidRPr="004431BC">
        <w:rPr>
          <w:rFonts w:asciiTheme="minorHAnsi" w:eastAsia="Times New Roman" w:hAnsiTheme="minorHAnsi" w:cstheme="minorHAnsi"/>
          <w:sz w:val="20"/>
          <w:szCs w:val="20"/>
          <w:lang w:eastAsia="en-GB"/>
        </w:rPr>
        <w:t>appropriate to the need</w:t>
      </w:r>
      <w:r w:rsidRPr="004431BC">
        <w:rPr>
          <w:rFonts w:asciiTheme="minorHAnsi" w:eastAsia="Times New Roman" w:hAnsiTheme="minorHAnsi" w:cstheme="minorHAnsi"/>
          <w:sz w:val="20"/>
          <w:szCs w:val="20"/>
          <w:lang w:eastAsia="en-GB"/>
        </w:rPr>
        <w:t xml:space="preserve">  </w:t>
      </w:r>
    </w:p>
    <w:p w14:paraId="4323F825" w14:textId="77777777" w:rsidR="004431BC" w:rsidRDefault="004431BC" w:rsidP="004431BC">
      <w:pPr>
        <w:jc w:val="both"/>
        <w:rPr>
          <w:rFonts w:asciiTheme="minorHAnsi" w:hAnsiTheme="minorHAnsi" w:cstheme="minorHAnsi"/>
          <w:b/>
          <w:lang w:eastAsia="en-GB"/>
        </w:rPr>
      </w:pPr>
    </w:p>
    <w:p w14:paraId="3F1B50D0" w14:textId="15A05685" w:rsidR="00E04E5D" w:rsidRPr="004431BC" w:rsidRDefault="00E04E5D" w:rsidP="004431BC">
      <w:pPr>
        <w:jc w:val="both"/>
        <w:rPr>
          <w:rFonts w:asciiTheme="minorHAnsi" w:hAnsiTheme="minorHAnsi" w:cstheme="minorHAnsi"/>
          <w:b/>
          <w:lang w:eastAsia="en-GB"/>
        </w:rPr>
      </w:pPr>
      <w:r w:rsidRPr="004431BC">
        <w:rPr>
          <w:rFonts w:asciiTheme="minorHAnsi" w:hAnsiTheme="minorHAnsi" w:cstheme="minorHAnsi"/>
          <w:b/>
          <w:lang w:eastAsia="en-GB"/>
        </w:rPr>
        <w:lastRenderedPageBreak/>
        <w:t>Essential competencies:</w:t>
      </w:r>
    </w:p>
    <w:p w14:paraId="15F815B4" w14:textId="77777777" w:rsidR="00E04E5D" w:rsidRPr="004431BC" w:rsidRDefault="00E04E5D" w:rsidP="004431BC">
      <w:pPr>
        <w:pStyle w:val="ListParagraph"/>
        <w:numPr>
          <w:ilvl w:val="0"/>
          <w:numId w:val="11"/>
        </w:numPr>
        <w:jc w:val="both"/>
        <w:rPr>
          <w:rFonts w:asciiTheme="minorHAnsi" w:eastAsia="Times New Roman" w:hAnsiTheme="minorHAnsi" w:cstheme="minorHAnsi"/>
          <w:sz w:val="20"/>
          <w:szCs w:val="20"/>
          <w:lang w:eastAsia="en-GB"/>
        </w:rPr>
      </w:pPr>
      <w:r w:rsidRPr="004431BC">
        <w:rPr>
          <w:rFonts w:asciiTheme="minorHAnsi" w:eastAsia="Times New Roman" w:hAnsiTheme="minorHAnsi" w:cstheme="minorHAnsi"/>
          <w:sz w:val="20"/>
          <w:szCs w:val="20"/>
          <w:lang w:eastAsia="en-GB"/>
        </w:rPr>
        <w:t>Flexibility</w:t>
      </w:r>
    </w:p>
    <w:p w14:paraId="69656192" w14:textId="77777777" w:rsidR="00E04E5D" w:rsidRPr="004431BC" w:rsidRDefault="00E04E5D" w:rsidP="004431BC">
      <w:pPr>
        <w:pStyle w:val="ListParagraph"/>
        <w:numPr>
          <w:ilvl w:val="0"/>
          <w:numId w:val="11"/>
        </w:numPr>
        <w:jc w:val="both"/>
        <w:rPr>
          <w:rFonts w:asciiTheme="minorHAnsi" w:eastAsia="Times New Roman" w:hAnsiTheme="minorHAnsi" w:cstheme="minorHAnsi"/>
          <w:sz w:val="20"/>
          <w:szCs w:val="20"/>
          <w:lang w:eastAsia="en-GB"/>
        </w:rPr>
      </w:pPr>
      <w:r w:rsidRPr="004431BC">
        <w:rPr>
          <w:rFonts w:asciiTheme="minorHAnsi" w:eastAsia="Times New Roman" w:hAnsiTheme="minorHAnsi" w:cstheme="minorHAnsi"/>
          <w:sz w:val="20"/>
          <w:szCs w:val="20"/>
          <w:lang w:eastAsia="en-GB"/>
        </w:rPr>
        <w:t>Coaching and mentoring</w:t>
      </w:r>
    </w:p>
    <w:p w14:paraId="715D0D4E" w14:textId="77777777" w:rsidR="00E04E5D" w:rsidRPr="004431BC" w:rsidRDefault="00E04E5D" w:rsidP="004431BC">
      <w:pPr>
        <w:pStyle w:val="ListParagraph"/>
        <w:numPr>
          <w:ilvl w:val="0"/>
          <w:numId w:val="11"/>
        </w:numPr>
        <w:jc w:val="both"/>
        <w:rPr>
          <w:rFonts w:asciiTheme="minorHAnsi" w:eastAsia="Times New Roman" w:hAnsiTheme="minorHAnsi" w:cstheme="minorHAnsi"/>
          <w:sz w:val="20"/>
          <w:szCs w:val="20"/>
          <w:lang w:eastAsia="en-GB"/>
        </w:rPr>
      </w:pPr>
      <w:r w:rsidRPr="004431BC">
        <w:rPr>
          <w:rFonts w:asciiTheme="minorHAnsi" w:eastAsia="Times New Roman" w:hAnsiTheme="minorHAnsi" w:cstheme="minorHAnsi"/>
          <w:sz w:val="20"/>
          <w:szCs w:val="20"/>
          <w:lang w:eastAsia="en-GB"/>
        </w:rPr>
        <w:t>Development Orientation</w:t>
      </w:r>
    </w:p>
    <w:p w14:paraId="19D45F6D" w14:textId="77777777" w:rsidR="00E04E5D" w:rsidRPr="004431BC" w:rsidRDefault="00E04E5D" w:rsidP="004431BC">
      <w:pPr>
        <w:pStyle w:val="ListParagraph"/>
        <w:numPr>
          <w:ilvl w:val="0"/>
          <w:numId w:val="11"/>
        </w:numPr>
        <w:jc w:val="both"/>
        <w:rPr>
          <w:rFonts w:asciiTheme="minorHAnsi" w:eastAsia="Times New Roman" w:hAnsiTheme="minorHAnsi" w:cstheme="minorHAnsi"/>
          <w:sz w:val="20"/>
          <w:szCs w:val="20"/>
          <w:lang w:eastAsia="en-GB"/>
        </w:rPr>
      </w:pPr>
      <w:r w:rsidRPr="004431BC">
        <w:rPr>
          <w:rFonts w:asciiTheme="minorHAnsi" w:eastAsia="Times New Roman" w:hAnsiTheme="minorHAnsi" w:cstheme="minorHAnsi"/>
          <w:sz w:val="20"/>
          <w:szCs w:val="20"/>
          <w:lang w:eastAsia="en-GB"/>
        </w:rPr>
        <w:t>Thoroughness</w:t>
      </w:r>
    </w:p>
    <w:p w14:paraId="3B701E2C" w14:textId="77777777" w:rsidR="00C85356" w:rsidRDefault="00C85356" w:rsidP="00C85356">
      <w:pPr>
        <w:jc w:val="both"/>
        <w:rPr>
          <w:rFonts w:asciiTheme="minorHAnsi" w:hAnsiTheme="minorHAnsi" w:cstheme="minorHAnsi"/>
          <w:b/>
          <w:i/>
          <w:iCs/>
          <w:color w:val="333333"/>
        </w:rPr>
      </w:pPr>
    </w:p>
    <w:p w14:paraId="70DEFD1F" w14:textId="0B2C3EC1" w:rsidR="00C85356" w:rsidRPr="00C85356" w:rsidRDefault="00C85356" w:rsidP="00C85356">
      <w:pPr>
        <w:jc w:val="both"/>
        <w:rPr>
          <w:rFonts w:asciiTheme="minorHAnsi" w:hAnsiTheme="minorHAnsi" w:cstheme="minorHAnsi"/>
          <w:b/>
          <w:i/>
          <w:iCs/>
          <w:color w:val="333333"/>
        </w:rPr>
      </w:pPr>
      <w:r w:rsidRPr="00C85356">
        <w:rPr>
          <w:rFonts w:asciiTheme="minorHAnsi" w:hAnsiTheme="minorHAnsi" w:cstheme="minorHAnsi"/>
          <w:b/>
          <w:i/>
          <w:iCs/>
          <w:color w:val="333333"/>
        </w:rPr>
        <w:t>Safeguarding at Concern: Code of Conduct and its Associated Policies:</w:t>
      </w:r>
    </w:p>
    <w:p w14:paraId="01F360C7" w14:textId="03952154" w:rsidR="00C85356" w:rsidRPr="00C85356" w:rsidRDefault="00C85356" w:rsidP="00C85356">
      <w:pPr>
        <w:jc w:val="both"/>
        <w:rPr>
          <w:rFonts w:asciiTheme="minorHAnsi" w:hAnsiTheme="minorHAnsi" w:cstheme="minorHAnsi"/>
          <w:b/>
          <w:i/>
          <w:iCs/>
          <w:color w:val="333333"/>
        </w:rPr>
      </w:pPr>
      <w:r w:rsidRPr="00C85356">
        <w:rPr>
          <w:rFonts w:asciiTheme="minorHAnsi" w:hAnsiTheme="minorHAnsi" w:cstheme="minorHAnsi"/>
          <w:b/>
          <w:i/>
          <w:iCs/>
          <w:color w:val="333333"/>
        </w:rPr>
        <w:t>Concern has an organisational Code of Conduct (CCoC) with three Associated Policies; the Programme Participant Protection Policy (P4), the Child Safeguarding Policy and the Anti-Trafficking in Persons Policy</w:t>
      </w:r>
      <w:r w:rsidRPr="00C85356">
        <w:rPr>
          <w:rFonts w:asciiTheme="minorHAnsi" w:hAnsiTheme="minorHAnsi" w:cstheme="minorHAnsi"/>
          <w:i/>
          <w:iCs/>
          <w:color w:val="333333"/>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C85356">
        <w:rPr>
          <w:rFonts w:asciiTheme="minorHAnsi" w:hAnsiTheme="minorHAnsi" w:cstheme="minorHAnsi"/>
          <w:b/>
          <w:i/>
          <w:iCs/>
          <w:color w:val="333333"/>
        </w:rPr>
        <w:t>highest standards in the day-to-day conduct in their workplace in accordance with Concern’s core values and mission</w:t>
      </w:r>
      <w:r w:rsidRPr="00C85356">
        <w:rPr>
          <w:rFonts w:asciiTheme="minorHAnsi" w:hAnsiTheme="minorHAnsi" w:cstheme="minorHAnsi"/>
          <w:i/>
          <w:iCs/>
          <w:color w:val="333333"/>
        </w:rPr>
        <w:t xml:space="preserve">. Any candidate offered a job with Concern Worldwide will be expected to </w:t>
      </w:r>
      <w:r w:rsidRPr="00C85356">
        <w:rPr>
          <w:rFonts w:asciiTheme="minorHAnsi" w:hAnsiTheme="minorHAnsi" w:cstheme="minorHAnsi"/>
          <w:b/>
          <w:i/>
          <w:iCs/>
          <w:color w:val="333333"/>
        </w:rPr>
        <w:t xml:space="preserve">sign the Concern Staff Code of Conduct and Associated Policies as an appendix to their contract of employment. </w:t>
      </w:r>
      <w:r w:rsidRPr="00C85356">
        <w:rPr>
          <w:rFonts w:asciiTheme="minorHAnsi" w:hAnsiTheme="minorHAnsi" w:cstheme="minorHAnsi"/>
          <w:i/>
          <w:iCs/>
          <w:color w:val="333333"/>
        </w:rPr>
        <w:t xml:space="preserve">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w:t>
      </w:r>
      <w:r w:rsidRPr="00C85356">
        <w:rPr>
          <w:rFonts w:asciiTheme="minorHAnsi" w:hAnsiTheme="minorHAnsi" w:cstheme="minorHAnsi"/>
          <w:b/>
          <w:i/>
          <w:iCs/>
          <w:color w:val="333333"/>
        </w:rPr>
        <w:t>safeguarding</w:t>
      </w:r>
      <w:r w:rsidRPr="00C85356">
        <w:rPr>
          <w:rFonts w:asciiTheme="minorHAnsi" w:hAnsiTheme="minorHAnsi" w:cstheme="minorHAnsi"/>
          <w:i/>
          <w:iCs/>
          <w:color w:val="333333"/>
        </w:rPr>
        <w:t xml:space="preserve"> 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 </w:t>
      </w:r>
      <w:r w:rsidRPr="00C85356">
        <w:rPr>
          <w:rFonts w:asciiTheme="minorHAnsi" w:hAnsiTheme="minorHAnsi" w:cstheme="minorHAnsi"/>
          <w:b/>
          <w:i/>
          <w:iCs/>
          <w:color w:val="333333"/>
        </w:rPr>
        <w:t>criminal background checking.</w:t>
      </w:r>
    </w:p>
    <w:p w14:paraId="0146CFED" w14:textId="111A0609" w:rsidR="00E04E5D" w:rsidRPr="004431BC" w:rsidRDefault="00E04E5D" w:rsidP="004431BC">
      <w:pPr>
        <w:jc w:val="both"/>
        <w:rPr>
          <w:rFonts w:asciiTheme="minorHAnsi" w:hAnsiTheme="minorHAnsi" w:cstheme="minorHAnsi"/>
          <w:i/>
          <w:iCs/>
          <w:lang w:eastAsia="en-GB"/>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65"/>
        <w:gridCol w:w="5935"/>
      </w:tblGrid>
      <w:tr w:rsidR="00E04E5D" w:rsidRPr="004431BC" w14:paraId="12E173CA" w14:textId="77777777" w:rsidTr="00173491">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36B8D" w14:textId="77777777" w:rsidR="00E04E5D" w:rsidRPr="004431BC" w:rsidRDefault="00E04E5D" w:rsidP="004431BC">
            <w:pPr>
              <w:jc w:val="both"/>
              <w:rPr>
                <w:rFonts w:asciiTheme="minorHAnsi" w:hAnsiTheme="minorHAnsi" w:cstheme="minorHAnsi"/>
                <w:i/>
                <w:lang w:eastAsia="en-GB"/>
              </w:rPr>
            </w:pPr>
            <w:r w:rsidRPr="004431BC">
              <w:rPr>
                <w:rFonts w:asciiTheme="minorHAnsi" w:hAnsiTheme="minorHAnsi" w:cstheme="minorHAnsi"/>
                <w:i/>
                <w:lang w:eastAsia="en-GB"/>
              </w:rPr>
              <w:t>Line Manager’s name</w:t>
            </w:r>
          </w:p>
          <w:p w14:paraId="5C61B965" w14:textId="77777777" w:rsidR="00E04E5D" w:rsidRPr="004431BC" w:rsidRDefault="00E04E5D" w:rsidP="004431BC">
            <w:pPr>
              <w:jc w:val="both"/>
              <w:rPr>
                <w:rFonts w:asciiTheme="minorHAnsi" w:hAnsiTheme="minorHAnsi" w:cstheme="minorHAnsi"/>
                <w:i/>
                <w:lang w:eastAsia="en-GB"/>
              </w:rPr>
            </w:pPr>
          </w:p>
          <w:p w14:paraId="2C122D60" w14:textId="77777777" w:rsidR="00E04E5D" w:rsidRPr="004431BC" w:rsidRDefault="00E04E5D" w:rsidP="004431BC">
            <w:pPr>
              <w:jc w:val="both"/>
              <w:rPr>
                <w:rFonts w:asciiTheme="minorHAnsi" w:hAnsiTheme="minorHAnsi" w:cstheme="minorHAnsi"/>
                <w:lang w:eastAsia="en-GB"/>
              </w:rPr>
            </w:pPr>
          </w:p>
        </w:tc>
        <w:tc>
          <w:tcPr>
            <w:tcW w:w="5935" w:type="dxa"/>
            <w:tcBorders>
              <w:top w:val="single" w:sz="4" w:space="0" w:color="auto"/>
              <w:left w:val="single" w:sz="4" w:space="0" w:color="auto"/>
              <w:bottom w:val="nil"/>
              <w:right w:val="single" w:sz="4" w:space="0" w:color="auto"/>
            </w:tcBorders>
            <w:shd w:val="clear" w:color="auto" w:fill="FFFFFF" w:themeFill="background1"/>
          </w:tcPr>
          <w:p w14:paraId="50637738" w14:textId="77777777" w:rsidR="00E04E5D" w:rsidRPr="004431BC" w:rsidRDefault="00E04E5D" w:rsidP="004431BC">
            <w:pPr>
              <w:jc w:val="both"/>
              <w:rPr>
                <w:rFonts w:asciiTheme="minorHAnsi" w:hAnsiTheme="minorHAnsi" w:cstheme="minorHAnsi"/>
                <w:i/>
                <w:lang w:val="en-GB" w:eastAsia="en-GB"/>
              </w:rPr>
            </w:pPr>
            <w:r w:rsidRPr="004431BC">
              <w:rPr>
                <w:rFonts w:asciiTheme="minorHAnsi" w:hAnsiTheme="minorHAnsi" w:cstheme="minorHAnsi"/>
                <w:i/>
                <w:lang w:val="en-GB" w:eastAsia="en-GB"/>
              </w:rPr>
              <w:t xml:space="preserve">Signature Signed </w:t>
            </w:r>
          </w:p>
        </w:tc>
      </w:tr>
      <w:tr w:rsidR="00E04E5D" w:rsidRPr="004431BC" w14:paraId="0387C2FF" w14:textId="77777777" w:rsidTr="00173491">
        <w:trPr>
          <w:trHeight w:val="143"/>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3DB0E" w14:textId="77777777" w:rsidR="00E04E5D" w:rsidRPr="004431BC" w:rsidRDefault="00E04E5D" w:rsidP="004431BC">
            <w:pPr>
              <w:jc w:val="both"/>
              <w:rPr>
                <w:rFonts w:asciiTheme="minorHAnsi" w:hAnsiTheme="minorHAnsi" w:cstheme="minorHAnsi"/>
                <w:i/>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70979DA5" w14:textId="77777777" w:rsidR="00E04E5D" w:rsidRPr="004431BC" w:rsidRDefault="00E04E5D" w:rsidP="004431BC">
            <w:pPr>
              <w:jc w:val="both"/>
              <w:rPr>
                <w:rFonts w:asciiTheme="minorHAnsi" w:hAnsiTheme="minorHAnsi" w:cstheme="minorHAnsi"/>
                <w:lang w:val="en-GB"/>
              </w:rPr>
            </w:pPr>
            <w:r w:rsidRPr="004431BC">
              <w:rPr>
                <w:rFonts w:asciiTheme="minorHAnsi" w:hAnsiTheme="minorHAnsi" w:cstheme="minorHAnsi"/>
                <w:i/>
                <w:lang w:val="en-GB" w:eastAsia="en-GB"/>
              </w:rPr>
              <w:t>Date</w:t>
            </w:r>
            <w:r w:rsidRPr="004431BC">
              <w:rPr>
                <w:rFonts w:asciiTheme="minorHAnsi" w:hAnsiTheme="minorHAnsi" w:cstheme="minorHAnsi"/>
                <w:lang w:val="en-GB" w:eastAsia="en-GB"/>
              </w:rPr>
              <w:t xml:space="preserve">  </w:t>
            </w:r>
          </w:p>
        </w:tc>
      </w:tr>
      <w:tr w:rsidR="00E04E5D" w:rsidRPr="004431BC" w14:paraId="7375BCCE" w14:textId="77777777" w:rsidTr="00173491">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07473" w14:textId="77777777" w:rsidR="00E04E5D" w:rsidRPr="004431BC" w:rsidRDefault="00E04E5D" w:rsidP="004431BC">
            <w:pPr>
              <w:jc w:val="both"/>
              <w:rPr>
                <w:rFonts w:asciiTheme="minorHAnsi" w:hAnsiTheme="minorHAnsi" w:cstheme="minorHAnsi"/>
                <w:lang w:eastAsia="en-GB"/>
              </w:rPr>
            </w:pPr>
            <w:r w:rsidRPr="004431BC">
              <w:rPr>
                <w:rFonts w:asciiTheme="minorHAnsi" w:hAnsiTheme="minorHAnsi" w:cstheme="minorHAnsi"/>
                <w:i/>
                <w:lang w:eastAsia="en-GB"/>
              </w:rPr>
              <w:t>Employee’s name</w:t>
            </w:r>
            <w:r w:rsidRPr="004431BC">
              <w:rPr>
                <w:rFonts w:asciiTheme="minorHAnsi" w:hAnsiTheme="minorHAnsi" w:cstheme="minorHAnsi"/>
                <w:lang w:eastAsia="en-GB"/>
              </w:rPr>
              <w:t xml:space="preserve"> </w:t>
            </w:r>
            <w:bookmarkStart w:id="0" w:name="_GoBack"/>
            <w:bookmarkEnd w:id="0"/>
          </w:p>
        </w:tc>
        <w:tc>
          <w:tcPr>
            <w:tcW w:w="5935" w:type="dxa"/>
            <w:tcBorders>
              <w:top w:val="single" w:sz="4" w:space="0" w:color="auto"/>
              <w:left w:val="single" w:sz="4" w:space="0" w:color="auto"/>
              <w:bottom w:val="nil"/>
              <w:right w:val="single" w:sz="4" w:space="0" w:color="auto"/>
            </w:tcBorders>
            <w:shd w:val="clear" w:color="auto" w:fill="FFFFFF" w:themeFill="background1"/>
          </w:tcPr>
          <w:p w14:paraId="4B902203" w14:textId="77777777" w:rsidR="00E04E5D" w:rsidRPr="004431BC" w:rsidRDefault="00E04E5D" w:rsidP="004431BC">
            <w:pPr>
              <w:jc w:val="both"/>
              <w:rPr>
                <w:rFonts w:asciiTheme="minorHAnsi" w:hAnsiTheme="minorHAnsi" w:cstheme="minorHAnsi"/>
                <w:i/>
                <w:lang w:val="en-GB" w:eastAsia="en-GB"/>
              </w:rPr>
            </w:pPr>
            <w:r w:rsidRPr="004431BC">
              <w:rPr>
                <w:rFonts w:asciiTheme="minorHAnsi" w:hAnsiTheme="minorHAnsi" w:cstheme="minorHAnsi"/>
                <w:i/>
                <w:lang w:val="en-GB" w:eastAsia="en-GB"/>
              </w:rPr>
              <w:t>Signature</w:t>
            </w:r>
          </w:p>
        </w:tc>
      </w:tr>
      <w:tr w:rsidR="00E04E5D" w:rsidRPr="004431BC" w14:paraId="031EA934" w14:textId="77777777" w:rsidTr="00173491">
        <w:trPr>
          <w:trHeight w:val="315"/>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92460" w14:textId="77777777" w:rsidR="00E04E5D" w:rsidRPr="004431BC" w:rsidRDefault="00E04E5D" w:rsidP="004431BC">
            <w:pPr>
              <w:jc w:val="both"/>
              <w:rPr>
                <w:rFonts w:asciiTheme="minorHAnsi" w:hAnsiTheme="minorHAnsi" w:cstheme="minorHAnsi"/>
                <w:i/>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53551BF7" w14:textId="77777777" w:rsidR="00E04E5D" w:rsidRPr="004431BC" w:rsidRDefault="00E04E5D" w:rsidP="004431BC">
            <w:pPr>
              <w:jc w:val="both"/>
              <w:rPr>
                <w:rFonts w:asciiTheme="minorHAnsi" w:hAnsiTheme="minorHAnsi" w:cstheme="minorHAnsi"/>
                <w:lang w:val="en-GB"/>
              </w:rPr>
            </w:pPr>
            <w:r w:rsidRPr="004431BC">
              <w:rPr>
                <w:rFonts w:asciiTheme="minorHAnsi" w:hAnsiTheme="minorHAnsi" w:cstheme="minorHAnsi"/>
                <w:i/>
                <w:lang w:val="en-GB" w:eastAsia="en-GB"/>
              </w:rPr>
              <w:t>Date</w:t>
            </w:r>
            <w:r w:rsidRPr="004431BC">
              <w:rPr>
                <w:rFonts w:asciiTheme="minorHAnsi" w:hAnsiTheme="minorHAnsi" w:cstheme="minorHAnsi"/>
                <w:lang w:val="en-GB" w:eastAsia="en-GB"/>
              </w:rPr>
              <w:t xml:space="preserve">  </w:t>
            </w:r>
          </w:p>
        </w:tc>
      </w:tr>
    </w:tbl>
    <w:p w14:paraId="4A4DD488" w14:textId="77777777" w:rsidR="00E04E5D" w:rsidRPr="004431BC" w:rsidRDefault="00E04E5D" w:rsidP="004431BC">
      <w:pPr>
        <w:jc w:val="both"/>
        <w:rPr>
          <w:rFonts w:asciiTheme="minorHAnsi" w:hAnsiTheme="minorHAnsi" w:cstheme="minorHAnsi"/>
          <w:lang w:val="en-US"/>
        </w:rPr>
      </w:pPr>
    </w:p>
    <w:p w14:paraId="26DF386E" w14:textId="77777777" w:rsidR="00E04E5D" w:rsidRPr="004431BC" w:rsidRDefault="00E04E5D" w:rsidP="004431BC">
      <w:pPr>
        <w:jc w:val="both"/>
        <w:rPr>
          <w:rFonts w:asciiTheme="minorHAnsi" w:hAnsiTheme="minorHAnsi" w:cstheme="minorHAnsi"/>
          <w:lang w:val="en-US"/>
        </w:rPr>
      </w:pPr>
    </w:p>
    <w:p w14:paraId="5C84A854" w14:textId="77777777" w:rsidR="00E04E5D" w:rsidRPr="004431BC" w:rsidRDefault="00E04E5D" w:rsidP="004431BC">
      <w:pPr>
        <w:jc w:val="both"/>
        <w:rPr>
          <w:rFonts w:asciiTheme="minorHAnsi" w:hAnsiTheme="minorHAnsi" w:cstheme="minorHAnsi"/>
        </w:rPr>
      </w:pPr>
    </w:p>
    <w:p w14:paraId="683A8C95" w14:textId="77777777" w:rsidR="00E04E5D" w:rsidRPr="004431BC" w:rsidRDefault="00E04E5D" w:rsidP="004431BC">
      <w:pPr>
        <w:jc w:val="both"/>
        <w:rPr>
          <w:rFonts w:asciiTheme="minorHAnsi" w:hAnsiTheme="minorHAnsi" w:cstheme="minorHAnsi"/>
          <w:b/>
          <w:lang w:eastAsia="en-GB"/>
        </w:rPr>
      </w:pPr>
    </w:p>
    <w:p w14:paraId="293029D0" w14:textId="77777777" w:rsidR="00E04E5D" w:rsidRPr="004431BC" w:rsidRDefault="00E04E5D" w:rsidP="004431BC">
      <w:pPr>
        <w:jc w:val="both"/>
        <w:rPr>
          <w:rFonts w:asciiTheme="minorHAnsi" w:hAnsiTheme="minorHAnsi" w:cstheme="minorHAnsi"/>
          <w:lang w:eastAsia="en-GB"/>
        </w:rPr>
      </w:pPr>
    </w:p>
    <w:p w14:paraId="37C0E9CE" w14:textId="77777777" w:rsidR="00E04E5D" w:rsidRPr="004431BC" w:rsidRDefault="00E04E5D" w:rsidP="004431BC">
      <w:pPr>
        <w:spacing w:after="0" w:line="240" w:lineRule="auto"/>
        <w:jc w:val="both"/>
        <w:rPr>
          <w:rFonts w:asciiTheme="minorHAnsi" w:hAnsiTheme="minorHAnsi" w:cstheme="minorHAnsi"/>
        </w:rPr>
      </w:pPr>
    </w:p>
    <w:p w14:paraId="7ED6441F" w14:textId="77777777" w:rsidR="00E04E5D" w:rsidRPr="004431BC" w:rsidRDefault="00E04E5D" w:rsidP="004431BC">
      <w:pPr>
        <w:spacing w:after="0" w:line="240" w:lineRule="auto"/>
        <w:jc w:val="both"/>
        <w:rPr>
          <w:rFonts w:asciiTheme="minorHAnsi" w:hAnsiTheme="minorHAnsi" w:cstheme="minorHAnsi"/>
          <w:lang w:val="en-GB"/>
        </w:rPr>
      </w:pPr>
    </w:p>
    <w:sectPr w:rsidR="00E04E5D" w:rsidRPr="004431BC">
      <w:head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229903C" w16cid:durableId="35B8A8AC"/>
  <w16cid:commentId w16cid:paraId="5DDFFCE8" w16cid:durableId="18A71E52"/>
  <w16cid:commentId w16cid:paraId="68910A6B" w16cid:durableId="4157B6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BFB79" w14:textId="77777777" w:rsidR="001834BC" w:rsidRDefault="001834BC" w:rsidP="00E04E5D">
      <w:pPr>
        <w:spacing w:after="0" w:line="240" w:lineRule="auto"/>
      </w:pPr>
      <w:r>
        <w:separator/>
      </w:r>
    </w:p>
  </w:endnote>
  <w:endnote w:type="continuationSeparator" w:id="0">
    <w:p w14:paraId="657F591B" w14:textId="77777777" w:rsidR="001834BC" w:rsidRDefault="001834BC" w:rsidP="00E04E5D">
      <w:pPr>
        <w:spacing w:after="0" w:line="240" w:lineRule="auto"/>
      </w:pPr>
      <w:r>
        <w:continuationSeparator/>
      </w:r>
    </w:p>
  </w:endnote>
  <w:endnote w:type="continuationNotice" w:id="1">
    <w:p w14:paraId="119F2575" w14:textId="77777777" w:rsidR="001834BC" w:rsidRDefault="00183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7AA47" w14:textId="77777777" w:rsidR="001834BC" w:rsidRDefault="001834BC" w:rsidP="00E04E5D">
      <w:pPr>
        <w:spacing w:after="0" w:line="240" w:lineRule="auto"/>
      </w:pPr>
      <w:r>
        <w:separator/>
      </w:r>
    </w:p>
  </w:footnote>
  <w:footnote w:type="continuationSeparator" w:id="0">
    <w:p w14:paraId="48B38B9E" w14:textId="77777777" w:rsidR="001834BC" w:rsidRDefault="001834BC" w:rsidP="00E04E5D">
      <w:pPr>
        <w:spacing w:after="0" w:line="240" w:lineRule="auto"/>
      </w:pPr>
      <w:r>
        <w:continuationSeparator/>
      </w:r>
    </w:p>
  </w:footnote>
  <w:footnote w:type="continuationNotice" w:id="1">
    <w:p w14:paraId="39B192B5" w14:textId="77777777" w:rsidR="001834BC" w:rsidRDefault="001834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3253" w14:textId="77777777" w:rsidR="00173491" w:rsidRDefault="00173491">
    <w:pPr>
      <w:pStyle w:val="Header"/>
    </w:pPr>
    <w:r>
      <w:rPr>
        <w:noProof/>
        <w:lang w:val="en-US" w:eastAsia="en-US"/>
      </w:rPr>
      <w:drawing>
        <wp:anchor distT="0" distB="0" distL="114300" distR="114300" simplePos="0" relativeHeight="251658240" behindDoc="0" locked="0" layoutInCell="1" allowOverlap="1" wp14:anchorId="62804897" wp14:editId="6E6DB5E0">
          <wp:simplePos x="0" y="0"/>
          <wp:positionH relativeFrom="margin">
            <wp:align>right</wp:align>
          </wp:positionH>
          <wp:positionV relativeFrom="topMargin">
            <wp:align>bottom</wp:align>
          </wp:positionV>
          <wp:extent cx="1442720" cy="640715"/>
          <wp:effectExtent l="0" t="0" r="5080" b="6985"/>
          <wp:wrapSquare wrapText="bothSides"/>
          <wp:docPr id="1" name="Picture 1" descr="Concern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 World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F61"/>
    <w:multiLevelType w:val="hybridMultilevel"/>
    <w:tmpl w:val="B7D857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A3D65F9"/>
    <w:multiLevelType w:val="hybridMultilevel"/>
    <w:tmpl w:val="808275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E9C3692"/>
    <w:multiLevelType w:val="hybridMultilevel"/>
    <w:tmpl w:val="32A41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F33B03"/>
    <w:multiLevelType w:val="hybridMultilevel"/>
    <w:tmpl w:val="C854F5B6"/>
    <w:lvl w:ilvl="0" w:tplc="004475A0">
      <w:start w:val="1"/>
      <w:numFmt w:val="bullet"/>
      <w:lvlText w:val=""/>
      <w:lvlJc w:val="left"/>
      <w:pPr>
        <w:ind w:left="360" w:hanging="360"/>
      </w:pPr>
      <w:rPr>
        <w:rFonts w:ascii="Symbol" w:hAnsi="Symbol" w:hint="default"/>
      </w:rPr>
    </w:lvl>
    <w:lvl w:ilvl="1" w:tplc="1F427DA4">
      <w:start w:val="1"/>
      <w:numFmt w:val="bullet"/>
      <w:lvlText w:val="o"/>
      <w:lvlJc w:val="left"/>
      <w:pPr>
        <w:ind w:left="1080" w:hanging="360"/>
      </w:pPr>
      <w:rPr>
        <w:rFonts w:ascii="Courier New" w:hAnsi="Courier New" w:hint="default"/>
      </w:rPr>
    </w:lvl>
    <w:lvl w:ilvl="2" w:tplc="8A66E958">
      <w:start w:val="1"/>
      <w:numFmt w:val="bullet"/>
      <w:lvlText w:val=""/>
      <w:lvlJc w:val="left"/>
      <w:pPr>
        <w:ind w:left="1800" w:hanging="360"/>
      </w:pPr>
      <w:rPr>
        <w:rFonts w:ascii="Wingdings" w:hAnsi="Wingdings" w:hint="default"/>
      </w:rPr>
    </w:lvl>
    <w:lvl w:ilvl="3" w:tplc="75967FD6">
      <w:start w:val="1"/>
      <w:numFmt w:val="bullet"/>
      <w:lvlText w:val=""/>
      <w:lvlJc w:val="left"/>
      <w:pPr>
        <w:ind w:left="2520" w:hanging="360"/>
      </w:pPr>
      <w:rPr>
        <w:rFonts w:ascii="Symbol" w:hAnsi="Symbol" w:hint="default"/>
      </w:rPr>
    </w:lvl>
    <w:lvl w:ilvl="4" w:tplc="CB5C12CC">
      <w:start w:val="1"/>
      <w:numFmt w:val="bullet"/>
      <w:lvlText w:val="o"/>
      <w:lvlJc w:val="left"/>
      <w:pPr>
        <w:ind w:left="3240" w:hanging="360"/>
      </w:pPr>
      <w:rPr>
        <w:rFonts w:ascii="Courier New" w:hAnsi="Courier New" w:hint="default"/>
      </w:rPr>
    </w:lvl>
    <w:lvl w:ilvl="5" w:tplc="96F0F868">
      <w:start w:val="1"/>
      <w:numFmt w:val="bullet"/>
      <w:lvlText w:val=""/>
      <w:lvlJc w:val="left"/>
      <w:pPr>
        <w:ind w:left="3960" w:hanging="360"/>
      </w:pPr>
      <w:rPr>
        <w:rFonts w:ascii="Wingdings" w:hAnsi="Wingdings" w:hint="default"/>
      </w:rPr>
    </w:lvl>
    <w:lvl w:ilvl="6" w:tplc="3DD0A0EA">
      <w:start w:val="1"/>
      <w:numFmt w:val="bullet"/>
      <w:lvlText w:val=""/>
      <w:lvlJc w:val="left"/>
      <w:pPr>
        <w:ind w:left="4680" w:hanging="360"/>
      </w:pPr>
      <w:rPr>
        <w:rFonts w:ascii="Symbol" w:hAnsi="Symbol" w:hint="default"/>
      </w:rPr>
    </w:lvl>
    <w:lvl w:ilvl="7" w:tplc="A4EC7B46">
      <w:start w:val="1"/>
      <w:numFmt w:val="bullet"/>
      <w:lvlText w:val="o"/>
      <w:lvlJc w:val="left"/>
      <w:pPr>
        <w:ind w:left="5400" w:hanging="360"/>
      </w:pPr>
      <w:rPr>
        <w:rFonts w:ascii="Courier New" w:hAnsi="Courier New" w:hint="default"/>
      </w:rPr>
    </w:lvl>
    <w:lvl w:ilvl="8" w:tplc="9ED257A4">
      <w:start w:val="1"/>
      <w:numFmt w:val="bullet"/>
      <w:lvlText w:val=""/>
      <w:lvlJc w:val="left"/>
      <w:pPr>
        <w:ind w:left="6120" w:hanging="360"/>
      </w:pPr>
      <w:rPr>
        <w:rFonts w:ascii="Wingdings" w:hAnsi="Wingdings" w:hint="default"/>
      </w:rPr>
    </w:lvl>
  </w:abstractNum>
  <w:abstractNum w:abstractNumId="4" w15:restartNumberingAfterBreak="0">
    <w:nsid w:val="36D0147A"/>
    <w:multiLevelType w:val="hybridMultilevel"/>
    <w:tmpl w:val="8E7A6B54"/>
    <w:lvl w:ilvl="0" w:tplc="FFFFFFFF">
      <w:start w:val="1"/>
      <w:numFmt w:val="bullet"/>
      <w:lvlText w:val=""/>
      <w:lvlJc w:val="left"/>
      <w:pPr>
        <w:ind w:left="644"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4EBC5558"/>
    <w:multiLevelType w:val="hybridMultilevel"/>
    <w:tmpl w:val="D5A0E9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D4E4792"/>
    <w:multiLevelType w:val="hybridMultilevel"/>
    <w:tmpl w:val="CAE0A8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EBD31CA"/>
    <w:multiLevelType w:val="hybridMultilevel"/>
    <w:tmpl w:val="952E8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2708750"/>
    <w:multiLevelType w:val="hybridMultilevel"/>
    <w:tmpl w:val="A9B05FF2"/>
    <w:lvl w:ilvl="0" w:tplc="3992E2C6">
      <w:start w:val="1"/>
      <w:numFmt w:val="bullet"/>
      <w:lvlText w:val=""/>
      <w:lvlJc w:val="left"/>
      <w:pPr>
        <w:ind w:left="360" w:hanging="360"/>
      </w:pPr>
      <w:rPr>
        <w:rFonts w:ascii="Symbol" w:hAnsi="Symbol" w:hint="default"/>
      </w:rPr>
    </w:lvl>
    <w:lvl w:ilvl="1" w:tplc="72185F10">
      <w:start w:val="1"/>
      <w:numFmt w:val="bullet"/>
      <w:lvlText w:val="o"/>
      <w:lvlJc w:val="left"/>
      <w:pPr>
        <w:ind w:left="1080" w:hanging="360"/>
      </w:pPr>
      <w:rPr>
        <w:rFonts w:ascii="Courier New" w:hAnsi="Courier New" w:hint="default"/>
      </w:rPr>
    </w:lvl>
    <w:lvl w:ilvl="2" w:tplc="62E8D488">
      <w:start w:val="1"/>
      <w:numFmt w:val="bullet"/>
      <w:lvlText w:val=""/>
      <w:lvlJc w:val="left"/>
      <w:pPr>
        <w:ind w:left="1800" w:hanging="360"/>
      </w:pPr>
      <w:rPr>
        <w:rFonts w:ascii="Wingdings" w:hAnsi="Wingdings" w:hint="default"/>
      </w:rPr>
    </w:lvl>
    <w:lvl w:ilvl="3" w:tplc="E4F63902">
      <w:start w:val="1"/>
      <w:numFmt w:val="bullet"/>
      <w:lvlText w:val=""/>
      <w:lvlJc w:val="left"/>
      <w:pPr>
        <w:ind w:left="2520" w:hanging="360"/>
      </w:pPr>
      <w:rPr>
        <w:rFonts w:ascii="Symbol" w:hAnsi="Symbol" w:hint="default"/>
      </w:rPr>
    </w:lvl>
    <w:lvl w:ilvl="4" w:tplc="78B2C2EE">
      <w:start w:val="1"/>
      <w:numFmt w:val="bullet"/>
      <w:lvlText w:val="o"/>
      <w:lvlJc w:val="left"/>
      <w:pPr>
        <w:ind w:left="3240" w:hanging="360"/>
      </w:pPr>
      <w:rPr>
        <w:rFonts w:ascii="Courier New" w:hAnsi="Courier New" w:hint="default"/>
      </w:rPr>
    </w:lvl>
    <w:lvl w:ilvl="5" w:tplc="D17E54F0">
      <w:start w:val="1"/>
      <w:numFmt w:val="bullet"/>
      <w:lvlText w:val=""/>
      <w:lvlJc w:val="left"/>
      <w:pPr>
        <w:ind w:left="3960" w:hanging="360"/>
      </w:pPr>
      <w:rPr>
        <w:rFonts w:ascii="Wingdings" w:hAnsi="Wingdings" w:hint="default"/>
      </w:rPr>
    </w:lvl>
    <w:lvl w:ilvl="6" w:tplc="100AA112">
      <w:start w:val="1"/>
      <w:numFmt w:val="bullet"/>
      <w:lvlText w:val=""/>
      <w:lvlJc w:val="left"/>
      <w:pPr>
        <w:ind w:left="4680" w:hanging="360"/>
      </w:pPr>
      <w:rPr>
        <w:rFonts w:ascii="Symbol" w:hAnsi="Symbol" w:hint="default"/>
      </w:rPr>
    </w:lvl>
    <w:lvl w:ilvl="7" w:tplc="BC12841C">
      <w:start w:val="1"/>
      <w:numFmt w:val="bullet"/>
      <w:lvlText w:val="o"/>
      <w:lvlJc w:val="left"/>
      <w:pPr>
        <w:ind w:left="5400" w:hanging="360"/>
      </w:pPr>
      <w:rPr>
        <w:rFonts w:ascii="Courier New" w:hAnsi="Courier New" w:hint="default"/>
      </w:rPr>
    </w:lvl>
    <w:lvl w:ilvl="8" w:tplc="A07881FA">
      <w:start w:val="1"/>
      <w:numFmt w:val="bullet"/>
      <w:lvlText w:val=""/>
      <w:lvlJc w:val="left"/>
      <w:pPr>
        <w:ind w:left="6120" w:hanging="360"/>
      </w:pPr>
      <w:rPr>
        <w:rFonts w:ascii="Wingdings" w:hAnsi="Wingdings" w:hint="default"/>
      </w:rPr>
    </w:lvl>
  </w:abstractNum>
  <w:abstractNum w:abstractNumId="9" w15:restartNumberingAfterBreak="0">
    <w:nsid w:val="73845A69"/>
    <w:multiLevelType w:val="hybridMultilevel"/>
    <w:tmpl w:val="87CAEB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5330707"/>
    <w:multiLevelType w:val="hybridMultilevel"/>
    <w:tmpl w:val="AAA046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2"/>
  </w:num>
  <w:num w:numId="6">
    <w:abstractNumId w:val="9"/>
  </w:num>
  <w:num w:numId="7">
    <w:abstractNumId w:val="6"/>
  </w:num>
  <w:num w:numId="8">
    <w:abstractNumId w:val="7"/>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9E"/>
    <w:rsid w:val="0002488A"/>
    <w:rsid w:val="000B69CB"/>
    <w:rsid w:val="000E35F9"/>
    <w:rsid w:val="001016E1"/>
    <w:rsid w:val="00173491"/>
    <w:rsid w:val="001834BC"/>
    <w:rsid w:val="00234627"/>
    <w:rsid w:val="0029249C"/>
    <w:rsid w:val="00373231"/>
    <w:rsid w:val="003B7D28"/>
    <w:rsid w:val="0042104F"/>
    <w:rsid w:val="004315CB"/>
    <w:rsid w:val="004431BC"/>
    <w:rsid w:val="0045367A"/>
    <w:rsid w:val="005474D6"/>
    <w:rsid w:val="0059126A"/>
    <w:rsid w:val="005B74F5"/>
    <w:rsid w:val="005F2DDF"/>
    <w:rsid w:val="0064443E"/>
    <w:rsid w:val="00660607"/>
    <w:rsid w:val="006D70A1"/>
    <w:rsid w:val="0070468B"/>
    <w:rsid w:val="00716964"/>
    <w:rsid w:val="007C4D3F"/>
    <w:rsid w:val="007C51D1"/>
    <w:rsid w:val="007C542F"/>
    <w:rsid w:val="007D7384"/>
    <w:rsid w:val="0085401D"/>
    <w:rsid w:val="008A2E8F"/>
    <w:rsid w:val="00991873"/>
    <w:rsid w:val="00A27FCF"/>
    <w:rsid w:val="00A63915"/>
    <w:rsid w:val="00A71B52"/>
    <w:rsid w:val="00AE2526"/>
    <w:rsid w:val="00AE65E8"/>
    <w:rsid w:val="00AF3569"/>
    <w:rsid w:val="00B11033"/>
    <w:rsid w:val="00BC55E2"/>
    <w:rsid w:val="00C05F19"/>
    <w:rsid w:val="00C20C6D"/>
    <w:rsid w:val="00C652A0"/>
    <w:rsid w:val="00C85356"/>
    <w:rsid w:val="00D072E8"/>
    <w:rsid w:val="00D5259E"/>
    <w:rsid w:val="00D91A4E"/>
    <w:rsid w:val="00D9E147"/>
    <w:rsid w:val="00DB2B96"/>
    <w:rsid w:val="00E04E5D"/>
    <w:rsid w:val="00E10787"/>
    <w:rsid w:val="00E37F21"/>
    <w:rsid w:val="01787924"/>
    <w:rsid w:val="048D2C9F"/>
    <w:rsid w:val="06BF301A"/>
    <w:rsid w:val="079D24AD"/>
    <w:rsid w:val="0AA6065A"/>
    <w:rsid w:val="0B7057A0"/>
    <w:rsid w:val="0BC121F9"/>
    <w:rsid w:val="0F3CD144"/>
    <w:rsid w:val="136878B2"/>
    <w:rsid w:val="138C5CE2"/>
    <w:rsid w:val="13E44082"/>
    <w:rsid w:val="15C734DA"/>
    <w:rsid w:val="175F633B"/>
    <w:rsid w:val="17A89427"/>
    <w:rsid w:val="1857E228"/>
    <w:rsid w:val="18F1BF60"/>
    <w:rsid w:val="1A40D237"/>
    <w:rsid w:val="1B6EDC0C"/>
    <w:rsid w:val="1BA7F4FD"/>
    <w:rsid w:val="1D870FB1"/>
    <w:rsid w:val="1F460C6B"/>
    <w:rsid w:val="1FDCB192"/>
    <w:rsid w:val="208CAC86"/>
    <w:rsid w:val="2166750F"/>
    <w:rsid w:val="21E41BB0"/>
    <w:rsid w:val="22F05AE7"/>
    <w:rsid w:val="23261A0B"/>
    <w:rsid w:val="25C08E47"/>
    <w:rsid w:val="275C5EA8"/>
    <w:rsid w:val="2797AE37"/>
    <w:rsid w:val="27F49300"/>
    <w:rsid w:val="27F4B5D1"/>
    <w:rsid w:val="29906361"/>
    <w:rsid w:val="29EF93FC"/>
    <w:rsid w:val="2B42D28C"/>
    <w:rsid w:val="2CC80423"/>
    <w:rsid w:val="2E0E8252"/>
    <w:rsid w:val="2FEA5EAB"/>
    <w:rsid w:val="2FFAC2E2"/>
    <w:rsid w:val="2FFFA4E5"/>
    <w:rsid w:val="31874517"/>
    <w:rsid w:val="31969343"/>
    <w:rsid w:val="319B7546"/>
    <w:rsid w:val="3289591C"/>
    <w:rsid w:val="32A09448"/>
    <w:rsid w:val="32C2BD5B"/>
    <w:rsid w:val="333745A7"/>
    <w:rsid w:val="3425297D"/>
    <w:rsid w:val="34944234"/>
    <w:rsid w:val="35AEC2E8"/>
    <w:rsid w:val="35F38ACA"/>
    <w:rsid w:val="370AEE97"/>
    <w:rsid w:val="375CCA3F"/>
    <w:rsid w:val="379C4D46"/>
    <w:rsid w:val="384971F6"/>
    <w:rsid w:val="385AFEDB"/>
    <w:rsid w:val="38B46A24"/>
    <w:rsid w:val="38FE79BD"/>
    <w:rsid w:val="399F4CC7"/>
    <w:rsid w:val="3B8C8EAA"/>
    <w:rsid w:val="3B929F9D"/>
    <w:rsid w:val="3C2B12B3"/>
    <w:rsid w:val="3D2E6FFE"/>
    <w:rsid w:val="42140276"/>
    <w:rsid w:val="4218B731"/>
    <w:rsid w:val="4495CA93"/>
    <w:rsid w:val="45724E65"/>
    <w:rsid w:val="4589C98F"/>
    <w:rsid w:val="45BB4237"/>
    <w:rsid w:val="4692548E"/>
    <w:rsid w:val="4900D1FF"/>
    <w:rsid w:val="493A2A56"/>
    <w:rsid w:val="4A0A77E8"/>
    <w:rsid w:val="4D595C2B"/>
    <w:rsid w:val="4DCEE64D"/>
    <w:rsid w:val="4DD44322"/>
    <w:rsid w:val="4E148037"/>
    <w:rsid w:val="4F65D4AB"/>
    <w:rsid w:val="5053CF0B"/>
    <w:rsid w:val="505E46D0"/>
    <w:rsid w:val="5122B989"/>
    <w:rsid w:val="5212109E"/>
    <w:rsid w:val="5219E17E"/>
    <w:rsid w:val="545FB78B"/>
    <w:rsid w:val="54E4351D"/>
    <w:rsid w:val="55057E5B"/>
    <w:rsid w:val="5A17A298"/>
    <w:rsid w:val="5A4CDA2E"/>
    <w:rsid w:val="5AA126AC"/>
    <w:rsid w:val="5D030FCB"/>
    <w:rsid w:val="5D746635"/>
    <w:rsid w:val="5DD8C76E"/>
    <w:rsid w:val="5EC75A09"/>
    <w:rsid w:val="605B750E"/>
    <w:rsid w:val="61106830"/>
    <w:rsid w:val="6166A6AE"/>
    <w:rsid w:val="61D2FA67"/>
    <w:rsid w:val="62AC3891"/>
    <w:rsid w:val="6310B0D1"/>
    <w:rsid w:val="643E316B"/>
    <w:rsid w:val="65EDBE82"/>
    <w:rsid w:val="66E5ED58"/>
    <w:rsid w:val="679AECAA"/>
    <w:rsid w:val="67E421F4"/>
    <w:rsid w:val="69E7B7BD"/>
    <w:rsid w:val="6CB79317"/>
    <w:rsid w:val="6D624867"/>
    <w:rsid w:val="70927F78"/>
    <w:rsid w:val="70C0CF0F"/>
    <w:rsid w:val="71457979"/>
    <w:rsid w:val="71809291"/>
    <w:rsid w:val="754A48ED"/>
    <w:rsid w:val="755ABEE6"/>
    <w:rsid w:val="7727DDBB"/>
    <w:rsid w:val="7785AFE9"/>
    <w:rsid w:val="77AC0FDD"/>
    <w:rsid w:val="786B6FE6"/>
    <w:rsid w:val="78E049D4"/>
    <w:rsid w:val="7A1B86A1"/>
    <w:rsid w:val="7A438852"/>
    <w:rsid w:val="7CC7C294"/>
    <w:rsid w:val="7DA85177"/>
    <w:rsid w:val="7F5DFE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98CB"/>
  <w15:chartTrackingRefBased/>
  <w15:docId w15:val="{D2C49F3C-4949-4CAA-807D-D846F893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9E"/>
    <w:pPr>
      <w:spacing w:after="200" w:line="276" w:lineRule="auto"/>
    </w:pPr>
    <w:rPr>
      <w:rFonts w:ascii="Times New Roman" w:eastAsia="Times New Roman" w:hAnsi="Times New Roman"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5259E"/>
    <w:pPr>
      <w:widowControl w:val="0"/>
      <w:autoSpaceDE w:val="0"/>
      <w:autoSpaceDN w:val="0"/>
      <w:spacing w:after="0" w:line="240" w:lineRule="auto"/>
    </w:pPr>
    <w:rPr>
      <w:rFonts w:ascii="Calibri" w:eastAsia="Calibri" w:hAnsi="Calibri" w:cs="Calibri"/>
      <w:sz w:val="22"/>
      <w:szCs w:val="22"/>
      <w:lang w:val="en-US" w:eastAsia="en-US" w:bidi="en-US"/>
    </w:rPr>
  </w:style>
  <w:style w:type="character" w:customStyle="1" w:styleId="BodyTextChar">
    <w:name w:val="Body Text Char"/>
    <w:basedOn w:val="DefaultParagraphFont"/>
    <w:link w:val="BodyText"/>
    <w:uiPriority w:val="1"/>
    <w:rsid w:val="00D5259E"/>
    <w:rPr>
      <w:rFonts w:ascii="Calibri" w:eastAsia="Calibri" w:hAnsi="Calibri" w:cs="Calibri"/>
      <w:lang w:val="en-US" w:bidi="en-US"/>
    </w:rPr>
  </w:style>
  <w:style w:type="paragraph" w:styleId="ListParagraph">
    <w:name w:val="List Paragraph"/>
    <w:basedOn w:val="Normal"/>
    <w:uiPriority w:val="34"/>
    <w:qFormat/>
    <w:rsid w:val="00C20C6D"/>
    <w:pPr>
      <w:spacing w:after="160" w:line="259"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E04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E5D"/>
    <w:rPr>
      <w:rFonts w:ascii="Times New Roman" w:eastAsia="Times New Roman" w:hAnsi="Times New Roman" w:cs="Times New Roman"/>
      <w:sz w:val="20"/>
      <w:szCs w:val="20"/>
      <w:lang w:eastAsia="en-IE"/>
    </w:rPr>
  </w:style>
  <w:style w:type="paragraph" w:styleId="Footer">
    <w:name w:val="footer"/>
    <w:basedOn w:val="Normal"/>
    <w:link w:val="FooterChar"/>
    <w:uiPriority w:val="99"/>
    <w:unhideWhenUsed/>
    <w:rsid w:val="00E04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E5D"/>
    <w:rPr>
      <w:rFonts w:ascii="Times New Roman" w:eastAsia="Times New Roman" w:hAnsi="Times New Roman" w:cs="Times New Roman"/>
      <w:sz w:val="20"/>
      <w:szCs w:val="20"/>
      <w:lang w:eastAsia="en-IE"/>
    </w:rPr>
  </w:style>
  <w:style w:type="character" w:styleId="CommentReference">
    <w:name w:val="annotation reference"/>
    <w:basedOn w:val="DefaultParagraphFont"/>
    <w:uiPriority w:val="99"/>
    <w:semiHidden/>
    <w:unhideWhenUsed/>
    <w:rsid w:val="0070468B"/>
    <w:rPr>
      <w:sz w:val="16"/>
      <w:szCs w:val="16"/>
    </w:rPr>
  </w:style>
  <w:style w:type="paragraph" w:styleId="CommentText">
    <w:name w:val="annotation text"/>
    <w:basedOn w:val="Normal"/>
    <w:link w:val="CommentTextChar"/>
    <w:uiPriority w:val="99"/>
    <w:semiHidden/>
    <w:unhideWhenUsed/>
    <w:rsid w:val="0070468B"/>
    <w:pPr>
      <w:spacing w:line="240" w:lineRule="auto"/>
    </w:pPr>
  </w:style>
  <w:style w:type="character" w:customStyle="1" w:styleId="CommentTextChar">
    <w:name w:val="Comment Text Char"/>
    <w:basedOn w:val="DefaultParagraphFont"/>
    <w:link w:val="CommentText"/>
    <w:uiPriority w:val="99"/>
    <w:semiHidden/>
    <w:rsid w:val="0070468B"/>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70468B"/>
    <w:rPr>
      <w:b/>
      <w:bCs/>
    </w:rPr>
  </w:style>
  <w:style w:type="character" w:customStyle="1" w:styleId="CommentSubjectChar">
    <w:name w:val="Comment Subject Char"/>
    <w:basedOn w:val="CommentTextChar"/>
    <w:link w:val="CommentSubject"/>
    <w:uiPriority w:val="99"/>
    <w:semiHidden/>
    <w:rsid w:val="0070468B"/>
    <w:rPr>
      <w:rFonts w:ascii="Times New Roman" w:eastAsia="Times New Roman" w:hAnsi="Times New Roman" w:cs="Times New Roman"/>
      <w:b/>
      <w:bCs/>
      <w:sz w:val="20"/>
      <w:szCs w:val="20"/>
      <w:lang w:eastAsia="en-IE"/>
    </w:rPr>
  </w:style>
  <w:style w:type="paragraph" w:styleId="BalloonText">
    <w:name w:val="Balloon Text"/>
    <w:basedOn w:val="Normal"/>
    <w:link w:val="BalloonTextChar"/>
    <w:uiPriority w:val="99"/>
    <w:semiHidden/>
    <w:unhideWhenUsed/>
    <w:rsid w:val="00704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68B"/>
    <w:rPr>
      <w:rFonts w:ascii="Segoe UI" w:eastAsia="Times New Roman" w:hAnsi="Segoe UI" w:cs="Segoe UI"/>
      <w:sz w:val="18"/>
      <w:szCs w:val="18"/>
      <w:lang w:eastAsia="en-IE"/>
    </w:rPr>
  </w:style>
  <w:style w:type="character" w:customStyle="1" w:styleId="normaltextrun">
    <w:name w:val="normaltextrun"/>
    <w:basedOn w:val="DefaultParagraphFont"/>
    <w:rsid w:val="0045367A"/>
  </w:style>
  <w:style w:type="character" w:customStyle="1" w:styleId="eop">
    <w:name w:val="eop"/>
    <w:basedOn w:val="DefaultParagraphFont"/>
    <w:rsid w:val="0045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f0eeefa7c0494a6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37169799E8D4C91956865BD781EC8" ma:contentTypeVersion="14" ma:contentTypeDescription="Create a new document." ma:contentTypeScope="" ma:versionID="ecdb347da2bd54546aae852735656bf3">
  <xsd:schema xmlns:xsd="http://www.w3.org/2001/XMLSchema" xmlns:xs="http://www.w3.org/2001/XMLSchema" xmlns:p="http://schemas.microsoft.com/office/2006/metadata/properties" xmlns:ns3="d37d2433-0ae7-47a4-ac65-d96a0a985935" xmlns:ns4="dfdf353c-449a-4507-b7fb-d06e4fce930f" targetNamespace="http://schemas.microsoft.com/office/2006/metadata/properties" ma:root="true" ma:fieldsID="e9dd720d85c4c5754b7b4e1ca39825e7" ns3:_="" ns4:_="">
    <xsd:import namespace="d37d2433-0ae7-47a4-ac65-d96a0a985935"/>
    <xsd:import namespace="dfdf353c-449a-4507-b7fb-d06e4fce93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d2433-0ae7-47a4-ac65-d96a0a9859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f353c-449a-4507-b7fb-d06e4fce93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3ED30-0666-41CB-BD01-D4EC0AD9D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d2433-0ae7-47a4-ac65-d96a0a985935"/>
    <ds:schemaRef ds:uri="dfdf353c-449a-4507-b7fb-d06e4fce9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35E8A-097C-4FD8-A1A1-686C87174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7CBFED-2314-4852-BB5D-6C40D7576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4</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Fitzgerald</dc:creator>
  <cp:keywords/>
  <dc:description/>
  <cp:lastModifiedBy>Nazia Tarannum</cp:lastModifiedBy>
  <cp:revision>16</cp:revision>
  <dcterms:created xsi:type="dcterms:W3CDTF">2023-01-17T17:24:00Z</dcterms:created>
  <dcterms:modified xsi:type="dcterms:W3CDTF">2023-07-05T08:36:00Z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0x01010008037169799E8D4C91956865BD781EC8</vt:lpwstr>
  </property>
  <property fmtid="{D5CDD505-2E9C-101B-9397-08002B2CF9AE}" pid="3" name="GrammarlyDocumentId">
    <vt:lpwstr>cabbf42e1a6a35a0362d52001de5f949d9ca73a12489b096c49b6fac4e1e8a5f</vt:lpwstr>
  </property>
</Properties>
</file>