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B9964" w14:textId="14A0C21A" w:rsidR="002D015D" w:rsidRPr="00F32A06" w:rsidRDefault="00043E2F" w:rsidP="002D015D">
      <w:pPr>
        <w:spacing w:after="0" w:line="240" w:lineRule="auto"/>
        <w:jc w:val="center"/>
        <w:outlineLvl w:val="0"/>
        <w:rPr>
          <w:rFonts w:eastAsia="Times New Roman" w:cstheme="minorHAnsi"/>
          <w:b/>
          <w:kern w:val="36"/>
          <w:sz w:val="24"/>
          <w:szCs w:val="24"/>
        </w:rPr>
      </w:pPr>
      <w:r w:rsidRPr="00F32A06">
        <w:rPr>
          <w:rFonts w:eastAsia="Times New Roman" w:cstheme="minorHAnsi"/>
          <w:b/>
          <w:kern w:val="36"/>
          <w:sz w:val="24"/>
          <w:szCs w:val="24"/>
        </w:rPr>
        <w:t xml:space="preserve">Terms of Reference for  </w:t>
      </w:r>
    </w:p>
    <w:p w14:paraId="65F9D4B9" w14:textId="33539FDC" w:rsidR="000F6AEB" w:rsidRPr="00F32A06" w:rsidRDefault="002D015D" w:rsidP="00043E2F">
      <w:pPr>
        <w:spacing w:after="0" w:line="240" w:lineRule="auto"/>
        <w:jc w:val="center"/>
        <w:rPr>
          <w:rFonts w:eastAsia="Times New Roman" w:cstheme="minorHAnsi"/>
          <w:b/>
          <w:sz w:val="24"/>
          <w:szCs w:val="24"/>
        </w:rPr>
      </w:pPr>
      <w:r w:rsidRPr="00F32A06">
        <w:rPr>
          <w:rFonts w:eastAsia="Times New Roman" w:cstheme="minorHAnsi"/>
          <w:b/>
          <w:bCs/>
          <w:sz w:val="24"/>
          <w:szCs w:val="24"/>
        </w:rPr>
        <w:t xml:space="preserve">Organizational </w:t>
      </w:r>
      <w:r w:rsidR="009B318F" w:rsidRPr="00F32A06">
        <w:rPr>
          <w:rFonts w:eastAsia="Times New Roman" w:cstheme="minorHAnsi"/>
          <w:b/>
          <w:bCs/>
          <w:sz w:val="24"/>
          <w:szCs w:val="24"/>
        </w:rPr>
        <w:t>Development Process</w:t>
      </w:r>
      <w:r w:rsidR="00043E2F" w:rsidRPr="00F32A06">
        <w:rPr>
          <w:rFonts w:eastAsia="Times New Roman" w:cstheme="minorHAnsi"/>
          <w:b/>
          <w:bCs/>
          <w:sz w:val="24"/>
          <w:szCs w:val="24"/>
        </w:rPr>
        <w:t xml:space="preserve"> of </w:t>
      </w:r>
      <w:r w:rsidR="000F6AEB" w:rsidRPr="00F32A06">
        <w:rPr>
          <w:rFonts w:cstheme="minorHAnsi"/>
          <w:b/>
          <w:sz w:val="24"/>
          <w:szCs w:val="24"/>
          <w:shd w:val="clear" w:color="auto" w:fill="FFFFFF"/>
        </w:rPr>
        <w:t>CCDB</w:t>
      </w:r>
    </w:p>
    <w:p w14:paraId="3C62BC70" w14:textId="3F48291D" w:rsidR="00A83EC0" w:rsidRPr="00F32A06" w:rsidRDefault="00E0617D" w:rsidP="009D76D4">
      <w:pPr>
        <w:spacing w:before="100" w:beforeAutospacing="1" w:after="100" w:afterAutospacing="1" w:line="240" w:lineRule="auto"/>
        <w:jc w:val="both"/>
        <w:rPr>
          <w:rFonts w:eastAsia="Times New Roman" w:cstheme="minorHAnsi"/>
          <w:sz w:val="24"/>
          <w:szCs w:val="24"/>
          <w:u w:val="single"/>
        </w:rPr>
      </w:pPr>
      <w:r w:rsidRPr="00F32A06">
        <w:rPr>
          <w:rFonts w:eastAsia="Times New Roman" w:cstheme="minorHAnsi"/>
          <w:b/>
          <w:bCs/>
          <w:sz w:val="24"/>
          <w:szCs w:val="24"/>
          <w:u w:val="single"/>
        </w:rPr>
        <w:t xml:space="preserve">Background </w:t>
      </w:r>
    </w:p>
    <w:p w14:paraId="516E37E7" w14:textId="3EB599B0" w:rsidR="00EB7681" w:rsidRDefault="00EB7681" w:rsidP="009D76D4">
      <w:pPr>
        <w:spacing w:after="150" w:line="240" w:lineRule="auto"/>
        <w:jc w:val="both"/>
        <w:rPr>
          <w:rFonts w:eastAsia="Times New Roman" w:cstheme="minorHAnsi"/>
          <w:sz w:val="24"/>
          <w:szCs w:val="24"/>
        </w:rPr>
      </w:pPr>
      <w:r w:rsidRPr="00F32A06">
        <w:rPr>
          <w:rFonts w:cstheme="minorHAnsi"/>
          <w:b/>
          <w:sz w:val="24"/>
          <w:szCs w:val="24"/>
          <w:shd w:val="clear" w:color="auto" w:fill="FFFFFF"/>
        </w:rPr>
        <w:t xml:space="preserve">Christian Commission for Development in Bangladesh </w:t>
      </w:r>
      <w:r>
        <w:rPr>
          <w:rFonts w:cstheme="minorHAnsi"/>
          <w:b/>
          <w:sz w:val="24"/>
          <w:szCs w:val="24"/>
          <w:shd w:val="clear" w:color="auto" w:fill="FFFFFF"/>
        </w:rPr>
        <w:t>(</w:t>
      </w:r>
      <w:r w:rsidR="000F6AEB" w:rsidRPr="00F32A06">
        <w:rPr>
          <w:rFonts w:eastAsia="Times New Roman" w:cstheme="minorHAnsi"/>
          <w:sz w:val="24"/>
          <w:szCs w:val="24"/>
        </w:rPr>
        <w:t>CCDB</w:t>
      </w:r>
      <w:r>
        <w:rPr>
          <w:rFonts w:eastAsia="Times New Roman" w:cstheme="minorHAnsi"/>
          <w:sz w:val="24"/>
          <w:szCs w:val="24"/>
        </w:rPr>
        <w:t>)</w:t>
      </w:r>
      <w:r w:rsidR="000F6AEB" w:rsidRPr="00F32A06">
        <w:rPr>
          <w:rFonts w:eastAsia="Times New Roman" w:cstheme="minorHAnsi"/>
          <w:sz w:val="24"/>
          <w:szCs w:val="24"/>
        </w:rPr>
        <w:t xml:space="preserve"> a national non-government voluntary organization</w:t>
      </w:r>
      <w:r>
        <w:rPr>
          <w:rFonts w:eastAsia="Times New Roman" w:cstheme="minorHAnsi"/>
          <w:sz w:val="24"/>
          <w:szCs w:val="24"/>
        </w:rPr>
        <w:t xml:space="preserve">. It was found in 1973 </w:t>
      </w:r>
      <w:r w:rsidRPr="00F32A06">
        <w:rPr>
          <w:rFonts w:eastAsia="Times New Roman" w:cstheme="minorHAnsi"/>
          <w:sz w:val="24"/>
          <w:szCs w:val="24"/>
        </w:rPr>
        <w:t>as</w:t>
      </w:r>
      <w:r>
        <w:rPr>
          <w:rFonts w:eastAsia="Times New Roman" w:cstheme="minorHAnsi"/>
          <w:sz w:val="24"/>
          <w:szCs w:val="24"/>
        </w:rPr>
        <w:t xml:space="preserve"> a </w:t>
      </w:r>
      <w:r w:rsidR="000F6AEB" w:rsidRPr="00F32A06">
        <w:rPr>
          <w:rFonts w:eastAsia="Times New Roman" w:cstheme="minorHAnsi"/>
          <w:sz w:val="24"/>
          <w:szCs w:val="24"/>
        </w:rPr>
        <w:t>successor of Bangladesh Ecumenical Relief and Rehabilitation Services (BERRS)</w:t>
      </w:r>
      <w:r>
        <w:rPr>
          <w:rStyle w:val="FootnoteReference"/>
          <w:rFonts w:eastAsia="Times New Roman" w:cstheme="minorHAnsi"/>
          <w:sz w:val="24"/>
          <w:szCs w:val="24"/>
        </w:rPr>
        <w:footnoteReference w:id="1"/>
      </w:r>
      <w:r>
        <w:rPr>
          <w:rFonts w:eastAsia="Times New Roman" w:cstheme="minorHAnsi"/>
          <w:sz w:val="24"/>
          <w:szCs w:val="24"/>
        </w:rPr>
        <w:t xml:space="preserve">. </w:t>
      </w:r>
    </w:p>
    <w:p w14:paraId="69F568BC" w14:textId="12EB3653" w:rsidR="00BF3CA3" w:rsidRPr="00F32A06" w:rsidRDefault="00EB7681" w:rsidP="009D76D4">
      <w:pPr>
        <w:spacing w:after="150" w:line="240" w:lineRule="auto"/>
        <w:jc w:val="both"/>
        <w:rPr>
          <w:rFonts w:eastAsia="Times New Roman" w:cstheme="minorHAnsi"/>
          <w:sz w:val="24"/>
          <w:szCs w:val="24"/>
        </w:rPr>
      </w:pPr>
      <w:r>
        <w:rPr>
          <w:rFonts w:eastAsia="Times New Roman" w:cstheme="minorHAnsi"/>
          <w:sz w:val="24"/>
          <w:szCs w:val="24"/>
        </w:rPr>
        <w:t xml:space="preserve">CCDB </w:t>
      </w:r>
      <w:r w:rsidR="00BF3CA3" w:rsidRPr="00F32A06">
        <w:rPr>
          <w:rFonts w:cstheme="minorHAnsi"/>
          <w:sz w:val="24"/>
          <w:szCs w:val="24"/>
        </w:rPr>
        <w:t>envisions a just and caring society, where poor people live in peace, with dignity and harmonious relationship with all of God's creations. CCDB is mandated to work on the basis of ecumenical principles, to create a society where the poor, marginalized and vulnerable people can claim and enjoy their rights and seek justice for a sustainable livelihood.</w:t>
      </w:r>
    </w:p>
    <w:p w14:paraId="04254302" w14:textId="6269F04C" w:rsidR="007C0A5D" w:rsidRPr="00F32A06" w:rsidRDefault="007C0A5D" w:rsidP="009D76D4">
      <w:pPr>
        <w:spacing w:before="180" w:after="180" w:line="240" w:lineRule="auto"/>
        <w:jc w:val="both"/>
        <w:rPr>
          <w:rFonts w:eastAsia="Times New Roman" w:cstheme="minorHAnsi"/>
          <w:sz w:val="24"/>
          <w:szCs w:val="24"/>
        </w:rPr>
      </w:pPr>
      <w:r w:rsidRPr="00F32A06">
        <w:rPr>
          <w:rFonts w:cstheme="minorHAnsi"/>
          <w:color w:val="333333"/>
          <w:sz w:val="24"/>
          <w:szCs w:val="24"/>
        </w:rPr>
        <w:t xml:space="preserve">CCDB </w:t>
      </w:r>
      <w:r w:rsidR="004C6806" w:rsidRPr="00F32A06">
        <w:rPr>
          <w:rFonts w:cstheme="minorHAnsi"/>
          <w:color w:val="333333"/>
          <w:sz w:val="24"/>
          <w:szCs w:val="24"/>
        </w:rPr>
        <w:t xml:space="preserve">has been </w:t>
      </w:r>
      <w:r w:rsidR="00D667F1" w:rsidRPr="00F32A06">
        <w:rPr>
          <w:rFonts w:cstheme="minorHAnsi"/>
          <w:color w:val="333333"/>
          <w:sz w:val="24"/>
          <w:szCs w:val="24"/>
        </w:rPr>
        <w:t>practi</w:t>
      </w:r>
      <w:r w:rsidR="00D667F1">
        <w:rPr>
          <w:rFonts w:cstheme="minorHAnsi"/>
          <w:color w:val="333333"/>
          <w:sz w:val="24"/>
          <w:szCs w:val="24"/>
        </w:rPr>
        <w:t>c</w:t>
      </w:r>
      <w:r w:rsidR="00D667F1" w:rsidRPr="00F32A06">
        <w:rPr>
          <w:rFonts w:cstheme="minorHAnsi"/>
          <w:color w:val="333333"/>
          <w:sz w:val="24"/>
          <w:szCs w:val="24"/>
        </w:rPr>
        <w:t>ing</w:t>
      </w:r>
      <w:r w:rsidR="004C6806" w:rsidRPr="00F32A06">
        <w:rPr>
          <w:rFonts w:cstheme="minorHAnsi"/>
          <w:color w:val="333333"/>
          <w:sz w:val="24"/>
          <w:szCs w:val="24"/>
        </w:rPr>
        <w:t xml:space="preserve"> a development model called “People </w:t>
      </w:r>
      <w:r w:rsidR="00D667F1">
        <w:rPr>
          <w:rFonts w:ascii="Helvetica" w:hAnsi="Helvetica"/>
          <w:color w:val="333333"/>
          <w:shd w:val="clear" w:color="auto" w:fill="FFFFFF"/>
        </w:rPr>
        <w:t>Centered</w:t>
      </w:r>
      <w:r w:rsidR="0069272C">
        <w:rPr>
          <w:rFonts w:ascii="Helvetica" w:hAnsi="Helvetica"/>
          <w:color w:val="333333"/>
          <w:shd w:val="clear" w:color="auto" w:fill="FFFFFF"/>
        </w:rPr>
        <w:t xml:space="preserve"> </w:t>
      </w:r>
      <w:r w:rsidR="004C6806" w:rsidRPr="00F32A06">
        <w:rPr>
          <w:rFonts w:cstheme="minorHAnsi"/>
          <w:color w:val="333333"/>
          <w:sz w:val="24"/>
          <w:szCs w:val="24"/>
        </w:rPr>
        <w:t>Development Approach”</w:t>
      </w:r>
      <w:r w:rsidRPr="00F32A06">
        <w:rPr>
          <w:rFonts w:cstheme="minorHAnsi"/>
          <w:color w:val="333333"/>
          <w:sz w:val="24"/>
          <w:szCs w:val="24"/>
        </w:rPr>
        <w:t xml:space="preserve"> </w:t>
      </w:r>
      <w:r w:rsidR="004C6806" w:rsidRPr="00F32A06">
        <w:rPr>
          <w:rFonts w:cstheme="minorHAnsi"/>
          <w:color w:val="333333"/>
          <w:sz w:val="24"/>
          <w:szCs w:val="24"/>
        </w:rPr>
        <w:t xml:space="preserve">by putting the people at the center of development to ensure </w:t>
      </w:r>
      <w:r w:rsidRPr="00F32A06">
        <w:rPr>
          <w:rFonts w:cstheme="minorHAnsi"/>
          <w:color w:val="333333"/>
          <w:sz w:val="24"/>
          <w:szCs w:val="24"/>
        </w:rPr>
        <w:t>Sustainable Development</w:t>
      </w:r>
      <w:r w:rsidR="004C6806" w:rsidRPr="00F32A06">
        <w:rPr>
          <w:rFonts w:cstheme="minorHAnsi"/>
          <w:color w:val="333333"/>
          <w:sz w:val="24"/>
          <w:szCs w:val="24"/>
        </w:rPr>
        <w:t>.</w:t>
      </w:r>
      <w:r w:rsidRPr="00F32A06">
        <w:rPr>
          <w:rFonts w:cstheme="minorHAnsi"/>
          <w:color w:val="333333"/>
          <w:sz w:val="24"/>
          <w:szCs w:val="24"/>
        </w:rPr>
        <w:t xml:space="preserve"> </w:t>
      </w:r>
      <w:r w:rsidR="004C6806" w:rsidRPr="00F32A06">
        <w:rPr>
          <w:rFonts w:cstheme="minorHAnsi"/>
          <w:sz w:val="24"/>
          <w:szCs w:val="24"/>
        </w:rPr>
        <w:t xml:space="preserve">There is </w:t>
      </w:r>
      <w:r w:rsidR="0069272C">
        <w:rPr>
          <w:rFonts w:cstheme="minorHAnsi"/>
          <w:sz w:val="24"/>
          <w:szCs w:val="24"/>
        </w:rPr>
        <w:t xml:space="preserve">an </w:t>
      </w:r>
      <w:r w:rsidR="004C6806" w:rsidRPr="00F32A06">
        <w:rPr>
          <w:rFonts w:cstheme="minorHAnsi"/>
          <w:sz w:val="24"/>
          <w:szCs w:val="24"/>
        </w:rPr>
        <w:t>intrinsic feature of this approach is “Role Transformation” process where the member of the people</w:t>
      </w:r>
      <w:r w:rsidR="0069272C">
        <w:rPr>
          <w:rFonts w:cstheme="minorHAnsi"/>
          <w:sz w:val="24"/>
          <w:szCs w:val="24"/>
        </w:rPr>
        <w:t>’</w:t>
      </w:r>
      <w:r w:rsidR="004C6806" w:rsidRPr="00F32A06">
        <w:rPr>
          <w:rFonts w:cstheme="minorHAnsi"/>
          <w:sz w:val="24"/>
          <w:szCs w:val="24"/>
        </w:rPr>
        <w:t xml:space="preserve">s institutions are gradually gaining competency in operating their own institutions by themselves. This process of role transformation is playing a crucial role </w:t>
      </w:r>
      <w:r w:rsidR="0069272C">
        <w:rPr>
          <w:rFonts w:cstheme="minorHAnsi"/>
          <w:sz w:val="24"/>
          <w:szCs w:val="24"/>
        </w:rPr>
        <w:t>in</w:t>
      </w:r>
      <w:r w:rsidR="0069272C" w:rsidRPr="00F32A06">
        <w:rPr>
          <w:rFonts w:cstheme="minorHAnsi"/>
          <w:sz w:val="24"/>
          <w:szCs w:val="24"/>
        </w:rPr>
        <w:t xml:space="preserve"> </w:t>
      </w:r>
      <w:r w:rsidR="004C6806" w:rsidRPr="00F32A06">
        <w:rPr>
          <w:rFonts w:cstheme="minorHAnsi"/>
          <w:sz w:val="24"/>
          <w:szCs w:val="24"/>
        </w:rPr>
        <w:t xml:space="preserve">the continuation of the </w:t>
      </w:r>
      <w:r w:rsidR="007F620D" w:rsidRPr="00F32A06">
        <w:rPr>
          <w:rFonts w:cstheme="minorHAnsi"/>
          <w:sz w:val="24"/>
          <w:szCs w:val="24"/>
        </w:rPr>
        <w:t>people’s</w:t>
      </w:r>
      <w:r w:rsidR="004C6806" w:rsidRPr="00F32A06">
        <w:rPr>
          <w:rFonts w:cstheme="minorHAnsi"/>
          <w:sz w:val="24"/>
          <w:szCs w:val="24"/>
        </w:rPr>
        <w:t xml:space="preserve"> institutions as </w:t>
      </w:r>
      <w:r w:rsidR="0069272C">
        <w:rPr>
          <w:rFonts w:cstheme="minorHAnsi"/>
          <w:sz w:val="24"/>
          <w:szCs w:val="24"/>
        </w:rPr>
        <w:t xml:space="preserve">a </w:t>
      </w:r>
      <w:r w:rsidR="004C6806" w:rsidRPr="00F32A06">
        <w:rPr>
          <w:rFonts w:cstheme="minorHAnsi"/>
          <w:sz w:val="24"/>
          <w:szCs w:val="24"/>
        </w:rPr>
        <w:t>sustainable social force without any further stewardship.</w:t>
      </w:r>
    </w:p>
    <w:p w14:paraId="34BAF601" w14:textId="26593A2F" w:rsidR="00A76864" w:rsidRDefault="00A76864" w:rsidP="00805639">
      <w:pPr>
        <w:suppressAutoHyphens/>
        <w:autoSpaceDN w:val="0"/>
        <w:spacing w:after="0" w:line="240" w:lineRule="auto"/>
        <w:jc w:val="both"/>
        <w:textAlignment w:val="baseline"/>
        <w:rPr>
          <w:rFonts w:cstheme="minorHAnsi"/>
          <w:noProof/>
          <w:sz w:val="24"/>
          <w:szCs w:val="24"/>
          <w:lang w:val="en-GB" w:eastAsia="de-DE"/>
        </w:rPr>
      </w:pPr>
      <w:r w:rsidRPr="00F32A06">
        <w:rPr>
          <w:rFonts w:cstheme="minorHAnsi"/>
          <w:noProof/>
          <w:sz w:val="24"/>
          <w:szCs w:val="24"/>
          <w:lang w:val="en-GB" w:eastAsia="de-DE"/>
        </w:rPr>
        <w:t>CCDB has also been working in many areas of development which include</w:t>
      </w:r>
      <w:r w:rsidR="0069272C">
        <w:rPr>
          <w:rFonts w:cstheme="minorHAnsi"/>
          <w:noProof/>
          <w:sz w:val="24"/>
          <w:szCs w:val="24"/>
          <w:lang w:val="en-GB" w:eastAsia="de-DE"/>
        </w:rPr>
        <w:t>-</w:t>
      </w:r>
      <w:r w:rsidRPr="00F32A06">
        <w:rPr>
          <w:rFonts w:cstheme="minorHAnsi"/>
          <w:noProof/>
          <w:sz w:val="24"/>
          <w:szCs w:val="24"/>
          <w:lang w:val="en-GB" w:eastAsia="de-DE"/>
        </w:rPr>
        <w:t xml:space="preserve"> </w:t>
      </w:r>
      <w:r w:rsidR="0069272C">
        <w:rPr>
          <w:rFonts w:cstheme="minorHAnsi"/>
          <w:noProof/>
          <w:sz w:val="24"/>
          <w:szCs w:val="24"/>
          <w:lang w:val="en-GB" w:eastAsia="de-DE"/>
        </w:rPr>
        <w:t>f</w:t>
      </w:r>
      <w:r w:rsidRPr="00F32A06">
        <w:rPr>
          <w:rFonts w:cstheme="minorHAnsi"/>
          <w:noProof/>
          <w:sz w:val="24"/>
          <w:szCs w:val="24"/>
          <w:lang w:val="en-GB" w:eastAsia="de-DE"/>
        </w:rPr>
        <w:t>ormation and strengthening people</w:t>
      </w:r>
      <w:r w:rsidR="0069272C">
        <w:rPr>
          <w:rFonts w:cstheme="minorHAnsi"/>
          <w:noProof/>
          <w:sz w:val="24"/>
          <w:szCs w:val="24"/>
          <w:lang w:val="en-GB" w:eastAsia="de-DE"/>
        </w:rPr>
        <w:t>’</w:t>
      </w:r>
      <w:r w:rsidRPr="00F32A06">
        <w:rPr>
          <w:rFonts w:cstheme="minorHAnsi"/>
          <w:noProof/>
          <w:sz w:val="24"/>
          <w:szCs w:val="24"/>
          <w:lang w:val="en-GB" w:eastAsia="de-DE"/>
        </w:rPr>
        <w:t>s institution, poverty reduction, food security, livelihood improvement, non</w:t>
      </w:r>
      <w:r w:rsidR="0069272C">
        <w:rPr>
          <w:rFonts w:cstheme="minorHAnsi"/>
          <w:noProof/>
          <w:sz w:val="24"/>
          <w:szCs w:val="24"/>
          <w:lang w:val="en-GB" w:eastAsia="de-DE"/>
        </w:rPr>
        <w:t>-</w:t>
      </w:r>
      <w:r w:rsidRPr="00F32A06">
        <w:rPr>
          <w:rFonts w:cstheme="minorHAnsi"/>
          <w:noProof/>
          <w:sz w:val="24"/>
          <w:szCs w:val="24"/>
          <w:lang w:val="en-GB" w:eastAsia="de-DE"/>
        </w:rPr>
        <w:t xml:space="preserve">formal education, health &amp; WATSAN, </w:t>
      </w:r>
      <w:r w:rsidR="009C1B2D">
        <w:rPr>
          <w:rFonts w:cstheme="minorHAnsi"/>
          <w:noProof/>
          <w:sz w:val="24"/>
          <w:szCs w:val="24"/>
          <w:lang w:val="en-GB" w:eastAsia="de-DE"/>
        </w:rPr>
        <w:t>s</w:t>
      </w:r>
      <w:r w:rsidRPr="00F32A06">
        <w:rPr>
          <w:rFonts w:cstheme="minorHAnsi"/>
          <w:noProof/>
          <w:sz w:val="24"/>
          <w:szCs w:val="24"/>
          <w:lang w:val="en-GB" w:eastAsia="de-DE"/>
        </w:rPr>
        <w:t xml:space="preserve">ocietal </w:t>
      </w:r>
      <w:r w:rsidR="009C1B2D">
        <w:rPr>
          <w:rFonts w:cstheme="minorHAnsi"/>
          <w:noProof/>
          <w:sz w:val="24"/>
          <w:szCs w:val="24"/>
          <w:lang w:val="en-GB" w:eastAsia="de-DE"/>
        </w:rPr>
        <w:t>p</w:t>
      </w:r>
      <w:r w:rsidRPr="00F32A06">
        <w:rPr>
          <w:rFonts w:cstheme="minorHAnsi"/>
          <w:noProof/>
          <w:sz w:val="24"/>
          <w:szCs w:val="24"/>
          <w:lang w:val="en-GB" w:eastAsia="de-DE"/>
        </w:rPr>
        <w:t xml:space="preserve">eace, </w:t>
      </w:r>
      <w:r w:rsidR="009C1B2D">
        <w:rPr>
          <w:rFonts w:cstheme="minorHAnsi"/>
          <w:noProof/>
          <w:sz w:val="24"/>
          <w:szCs w:val="24"/>
          <w:lang w:val="en-GB" w:eastAsia="de-DE"/>
        </w:rPr>
        <w:t>g</w:t>
      </w:r>
      <w:r w:rsidRPr="00F32A06">
        <w:rPr>
          <w:rFonts w:cstheme="minorHAnsi"/>
          <w:noProof/>
          <w:sz w:val="24"/>
          <w:szCs w:val="24"/>
          <w:lang w:val="en-GB" w:eastAsia="de-DE"/>
        </w:rPr>
        <w:t xml:space="preserve">ender equity and </w:t>
      </w:r>
      <w:r w:rsidR="009C1B2D">
        <w:rPr>
          <w:rFonts w:cstheme="minorHAnsi"/>
          <w:noProof/>
          <w:sz w:val="24"/>
          <w:szCs w:val="24"/>
          <w:lang w:val="en-GB" w:eastAsia="de-DE"/>
        </w:rPr>
        <w:t>j</w:t>
      </w:r>
      <w:r w:rsidRPr="00F32A06">
        <w:rPr>
          <w:rFonts w:cstheme="minorHAnsi"/>
          <w:noProof/>
          <w:sz w:val="24"/>
          <w:szCs w:val="24"/>
          <w:lang w:val="en-GB" w:eastAsia="de-DE"/>
        </w:rPr>
        <w:t xml:space="preserve">ustice, </w:t>
      </w:r>
      <w:r w:rsidR="009C1B2D">
        <w:rPr>
          <w:rFonts w:cstheme="minorHAnsi"/>
          <w:noProof/>
          <w:sz w:val="24"/>
          <w:szCs w:val="24"/>
          <w:lang w:val="en-GB" w:eastAsia="de-DE"/>
        </w:rPr>
        <w:t>p</w:t>
      </w:r>
      <w:r w:rsidRPr="00F32A06">
        <w:rPr>
          <w:rFonts w:cstheme="minorHAnsi"/>
          <w:noProof/>
          <w:sz w:val="24"/>
          <w:szCs w:val="24"/>
          <w:lang w:val="en-GB" w:eastAsia="de-DE"/>
        </w:rPr>
        <w:t xml:space="preserve">romoting culture of </w:t>
      </w:r>
      <w:r w:rsidR="009C1B2D">
        <w:rPr>
          <w:rFonts w:cstheme="minorHAnsi"/>
          <w:noProof/>
          <w:sz w:val="24"/>
          <w:szCs w:val="24"/>
          <w:lang w:val="en-GB" w:eastAsia="de-DE"/>
        </w:rPr>
        <w:t>i</w:t>
      </w:r>
      <w:r w:rsidRPr="00F32A06">
        <w:rPr>
          <w:rFonts w:cstheme="minorHAnsi"/>
          <w:noProof/>
          <w:sz w:val="24"/>
          <w:szCs w:val="24"/>
          <w:lang w:val="en-GB" w:eastAsia="de-DE"/>
        </w:rPr>
        <w:t xml:space="preserve">ndigenous </w:t>
      </w:r>
      <w:r w:rsidR="009C1B2D">
        <w:rPr>
          <w:rFonts w:cstheme="minorHAnsi"/>
          <w:noProof/>
          <w:sz w:val="24"/>
          <w:szCs w:val="24"/>
          <w:lang w:val="en-GB" w:eastAsia="de-DE"/>
        </w:rPr>
        <w:t>c</w:t>
      </w:r>
      <w:r w:rsidRPr="00F32A06">
        <w:rPr>
          <w:rFonts w:cstheme="minorHAnsi"/>
          <w:noProof/>
          <w:sz w:val="24"/>
          <w:szCs w:val="24"/>
          <w:lang w:val="en-GB" w:eastAsia="de-DE"/>
        </w:rPr>
        <w:t xml:space="preserve">ommunity, </w:t>
      </w:r>
      <w:r w:rsidR="009C1B2D">
        <w:rPr>
          <w:rFonts w:cstheme="minorHAnsi"/>
          <w:noProof/>
          <w:sz w:val="24"/>
          <w:szCs w:val="24"/>
          <w:lang w:val="en-GB" w:eastAsia="de-DE"/>
        </w:rPr>
        <w:t>p</w:t>
      </w:r>
      <w:r w:rsidRPr="00F32A06">
        <w:rPr>
          <w:rFonts w:cstheme="minorHAnsi"/>
          <w:noProof/>
          <w:sz w:val="24"/>
          <w:szCs w:val="24"/>
          <w:lang w:val="en-GB" w:eastAsia="de-DE"/>
        </w:rPr>
        <w:t>ro</w:t>
      </w:r>
      <w:r w:rsidR="009C1B2D">
        <w:rPr>
          <w:rFonts w:cstheme="minorHAnsi"/>
          <w:noProof/>
          <w:sz w:val="24"/>
          <w:szCs w:val="24"/>
          <w:lang w:val="en-GB" w:eastAsia="de-DE"/>
        </w:rPr>
        <w:t>-</w:t>
      </w:r>
      <w:r w:rsidRPr="00F32A06">
        <w:rPr>
          <w:rFonts w:cstheme="minorHAnsi"/>
          <w:noProof/>
          <w:sz w:val="24"/>
          <w:szCs w:val="24"/>
          <w:lang w:val="en-GB" w:eastAsia="de-DE"/>
        </w:rPr>
        <w:t xml:space="preserve">poor market development, </w:t>
      </w:r>
      <w:r w:rsidR="009C1B2D">
        <w:rPr>
          <w:rFonts w:cstheme="minorHAnsi"/>
          <w:noProof/>
          <w:sz w:val="24"/>
          <w:szCs w:val="24"/>
          <w:lang w:val="en-GB" w:eastAsia="de-DE"/>
        </w:rPr>
        <w:t>s</w:t>
      </w:r>
      <w:r w:rsidRPr="00F32A06">
        <w:rPr>
          <w:rFonts w:cstheme="minorHAnsi"/>
          <w:noProof/>
          <w:sz w:val="24"/>
          <w:szCs w:val="24"/>
          <w:lang w:val="en-GB" w:eastAsia="de-DE"/>
        </w:rPr>
        <w:t xml:space="preserve">eed production and promotion, </w:t>
      </w:r>
      <w:r w:rsidR="009C1B2D">
        <w:rPr>
          <w:rFonts w:cstheme="minorHAnsi"/>
          <w:noProof/>
          <w:sz w:val="24"/>
          <w:szCs w:val="24"/>
          <w:lang w:val="en-GB" w:eastAsia="de-DE"/>
        </w:rPr>
        <w:t>p</w:t>
      </w:r>
      <w:r w:rsidRPr="00F32A06">
        <w:rPr>
          <w:rFonts w:cstheme="minorHAnsi"/>
          <w:noProof/>
          <w:sz w:val="24"/>
          <w:szCs w:val="24"/>
          <w:lang w:val="en-GB" w:eastAsia="de-DE"/>
        </w:rPr>
        <w:t xml:space="preserve">romotion of organic agriculture, climate change adaptation and mitigation, </w:t>
      </w:r>
      <w:r w:rsidR="009C1B2D">
        <w:rPr>
          <w:rFonts w:cstheme="minorHAnsi"/>
          <w:noProof/>
          <w:sz w:val="24"/>
          <w:szCs w:val="24"/>
          <w:lang w:val="en-GB" w:eastAsia="de-DE"/>
        </w:rPr>
        <w:t>d</w:t>
      </w:r>
      <w:r w:rsidRPr="00F32A06">
        <w:rPr>
          <w:rFonts w:cstheme="minorHAnsi"/>
          <w:noProof/>
          <w:sz w:val="24"/>
          <w:szCs w:val="24"/>
          <w:lang w:val="en-GB" w:eastAsia="de-DE"/>
        </w:rPr>
        <w:t xml:space="preserve">isaster </w:t>
      </w:r>
      <w:r w:rsidR="009C1B2D">
        <w:rPr>
          <w:rFonts w:cstheme="minorHAnsi"/>
          <w:noProof/>
          <w:sz w:val="24"/>
          <w:szCs w:val="24"/>
          <w:lang w:val="en-GB" w:eastAsia="de-DE"/>
        </w:rPr>
        <w:t>ri</w:t>
      </w:r>
      <w:r w:rsidRPr="00F32A06">
        <w:rPr>
          <w:rFonts w:cstheme="minorHAnsi"/>
          <w:noProof/>
          <w:sz w:val="24"/>
          <w:szCs w:val="24"/>
          <w:lang w:val="en-GB" w:eastAsia="de-DE"/>
        </w:rPr>
        <w:t xml:space="preserve">sk </w:t>
      </w:r>
      <w:r w:rsidR="009C1B2D">
        <w:rPr>
          <w:rFonts w:cstheme="minorHAnsi"/>
          <w:noProof/>
          <w:sz w:val="24"/>
          <w:szCs w:val="24"/>
          <w:lang w:val="en-GB" w:eastAsia="de-DE"/>
        </w:rPr>
        <w:t>r</w:t>
      </w:r>
      <w:r w:rsidRPr="00F32A06">
        <w:rPr>
          <w:rFonts w:cstheme="minorHAnsi"/>
          <w:noProof/>
          <w:sz w:val="24"/>
          <w:szCs w:val="24"/>
          <w:lang w:val="en-GB" w:eastAsia="de-DE"/>
        </w:rPr>
        <w:t xml:space="preserve">eduction </w:t>
      </w:r>
      <w:r w:rsidR="009C1B2D">
        <w:rPr>
          <w:rFonts w:cstheme="minorHAnsi"/>
          <w:noProof/>
          <w:sz w:val="24"/>
          <w:szCs w:val="24"/>
          <w:lang w:val="en-GB" w:eastAsia="de-DE"/>
        </w:rPr>
        <w:t>r</w:t>
      </w:r>
      <w:r w:rsidRPr="00F32A06">
        <w:rPr>
          <w:rFonts w:cstheme="minorHAnsi"/>
          <w:noProof/>
          <w:sz w:val="24"/>
          <w:szCs w:val="24"/>
          <w:lang w:val="en-GB" w:eastAsia="de-DE"/>
        </w:rPr>
        <w:t>esettlement, etc.</w:t>
      </w:r>
    </w:p>
    <w:p w14:paraId="4819E861" w14:textId="77777777" w:rsidR="00805639" w:rsidRDefault="00805639" w:rsidP="00805639">
      <w:pPr>
        <w:suppressAutoHyphens/>
        <w:autoSpaceDN w:val="0"/>
        <w:spacing w:after="0" w:line="240" w:lineRule="auto"/>
        <w:jc w:val="both"/>
        <w:textAlignment w:val="baseline"/>
        <w:rPr>
          <w:rFonts w:cstheme="minorHAnsi"/>
          <w:noProof/>
          <w:sz w:val="24"/>
          <w:szCs w:val="24"/>
          <w:lang w:val="en-GB" w:eastAsia="de-DE"/>
        </w:rPr>
      </w:pPr>
    </w:p>
    <w:p w14:paraId="7552B281" w14:textId="54CEAC17" w:rsidR="00805639" w:rsidRDefault="00805639" w:rsidP="00805639">
      <w:pPr>
        <w:jc w:val="both"/>
        <w:rPr>
          <w:rFonts w:cstheme="minorHAnsi"/>
          <w:sz w:val="24"/>
          <w:szCs w:val="24"/>
        </w:rPr>
      </w:pPr>
      <w:r w:rsidRPr="00F32A06">
        <w:rPr>
          <w:rFonts w:eastAsia="Times New Roman" w:cstheme="minorHAnsi"/>
          <w:sz w:val="24"/>
          <w:szCs w:val="24"/>
        </w:rPr>
        <w:t>CCDB as an organization went through a number of change processes in development phases, for responding to the emerging issues and in search of better alternatives, for meeting the needs of the poor.</w:t>
      </w:r>
      <w:r>
        <w:rPr>
          <w:rFonts w:eastAsia="Times New Roman" w:cstheme="minorHAnsi"/>
          <w:sz w:val="24"/>
          <w:szCs w:val="24"/>
        </w:rPr>
        <w:t xml:space="preserve"> </w:t>
      </w:r>
      <w:r>
        <w:rPr>
          <w:rFonts w:cstheme="minorHAnsi"/>
          <w:sz w:val="24"/>
          <w:szCs w:val="24"/>
        </w:rPr>
        <w:t>The organization</w:t>
      </w:r>
      <w:r w:rsidRPr="00F32A06">
        <w:rPr>
          <w:rFonts w:cstheme="minorHAnsi"/>
          <w:sz w:val="24"/>
          <w:szCs w:val="24"/>
        </w:rPr>
        <w:t xml:space="preserve"> </w:t>
      </w:r>
      <w:r w:rsidR="007C0A5D" w:rsidRPr="00F32A06">
        <w:rPr>
          <w:rFonts w:cstheme="minorHAnsi"/>
          <w:sz w:val="24"/>
          <w:szCs w:val="24"/>
        </w:rPr>
        <w:t>is appreciated</w:t>
      </w:r>
      <w:r>
        <w:rPr>
          <w:rFonts w:cstheme="minorHAnsi"/>
          <w:sz w:val="24"/>
          <w:szCs w:val="24"/>
        </w:rPr>
        <w:t xml:space="preserve"> and broadly known</w:t>
      </w:r>
      <w:r w:rsidR="007C0A5D" w:rsidRPr="00F32A06">
        <w:rPr>
          <w:rFonts w:cstheme="minorHAnsi"/>
          <w:sz w:val="24"/>
          <w:szCs w:val="24"/>
        </w:rPr>
        <w:t xml:space="preserve"> for its role in transforming the lives of hundreds and thousands of most marginalized community through economic, social empowerment based on universal human rights and values following participatory and sustainable development models.</w:t>
      </w:r>
      <w:r w:rsidR="0069272C">
        <w:rPr>
          <w:rFonts w:cstheme="minorHAnsi"/>
          <w:sz w:val="24"/>
          <w:szCs w:val="24"/>
        </w:rPr>
        <w:t xml:space="preserve"> </w:t>
      </w:r>
      <w:r w:rsidR="007C0A5D" w:rsidRPr="00F32A06">
        <w:rPr>
          <w:rFonts w:cstheme="minorHAnsi"/>
          <w:sz w:val="24"/>
          <w:szCs w:val="24"/>
        </w:rPr>
        <w:t>Thus</w:t>
      </w:r>
      <w:r w:rsidR="00D667F1">
        <w:rPr>
          <w:rFonts w:cstheme="minorHAnsi"/>
          <w:sz w:val="24"/>
          <w:szCs w:val="24"/>
        </w:rPr>
        <w:t>,</w:t>
      </w:r>
      <w:r w:rsidR="007C0A5D" w:rsidRPr="00F32A06">
        <w:rPr>
          <w:rFonts w:cstheme="minorHAnsi"/>
          <w:sz w:val="24"/>
          <w:szCs w:val="24"/>
        </w:rPr>
        <w:t xml:space="preserve"> it has accumulated </w:t>
      </w:r>
      <w:r w:rsidR="009C1B2D">
        <w:rPr>
          <w:rFonts w:cstheme="minorHAnsi"/>
          <w:sz w:val="24"/>
          <w:szCs w:val="24"/>
        </w:rPr>
        <w:t xml:space="preserve">an </w:t>
      </w:r>
      <w:r w:rsidR="007C0A5D" w:rsidRPr="00F32A06">
        <w:rPr>
          <w:rFonts w:cstheme="minorHAnsi"/>
          <w:sz w:val="24"/>
          <w:szCs w:val="24"/>
        </w:rPr>
        <w:t xml:space="preserve">enormous amount of experience and expertise and has solid grounding in working with people at </w:t>
      </w:r>
      <w:r w:rsidR="009C1B2D">
        <w:rPr>
          <w:rFonts w:cstheme="minorHAnsi"/>
          <w:sz w:val="24"/>
          <w:szCs w:val="24"/>
        </w:rPr>
        <w:t xml:space="preserve">the </w:t>
      </w:r>
      <w:r w:rsidR="007C0A5D" w:rsidRPr="00F32A06">
        <w:rPr>
          <w:rFonts w:cstheme="minorHAnsi"/>
          <w:sz w:val="24"/>
          <w:szCs w:val="24"/>
        </w:rPr>
        <w:t xml:space="preserve">micro and meso levels. </w:t>
      </w:r>
    </w:p>
    <w:p w14:paraId="0796DC3B" w14:textId="07558400" w:rsidR="009D76D4" w:rsidRPr="00F32A06" w:rsidRDefault="00805639" w:rsidP="00805639">
      <w:pPr>
        <w:jc w:val="both"/>
        <w:rPr>
          <w:rFonts w:eastAsia="Times New Roman" w:cstheme="minorHAnsi"/>
          <w:b/>
          <w:sz w:val="24"/>
          <w:szCs w:val="24"/>
          <w:u w:val="single"/>
        </w:rPr>
      </w:pPr>
      <w:r>
        <w:rPr>
          <w:rFonts w:cstheme="minorHAnsi"/>
          <w:sz w:val="24"/>
          <w:szCs w:val="24"/>
        </w:rPr>
        <w:t xml:space="preserve">Right now CCDB is  at the crossroad of transitioning itself into a new level to accelerate its growth </w:t>
      </w:r>
      <w:r w:rsidR="003B01EC">
        <w:rPr>
          <w:rFonts w:cstheme="minorHAnsi"/>
          <w:sz w:val="24"/>
          <w:szCs w:val="24"/>
        </w:rPr>
        <w:t xml:space="preserve">and ensure organizational relevance </w:t>
      </w:r>
      <w:r>
        <w:rPr>
          <w:rFonts w:cstheme="minorHAnsi"/>
          <w:sz w:val="24"/>
          <w:szCs w:val="24"/>
        </w:rPr>
        <w:t xml:space="preserve">by expanding its role in working with government organizations and the international community and stakeholders in creating awareness of the people across all cultural and social boundaries about global warming and promotion of environmentally </w:t>
      </w:r>
      <w:r>
        <w:rPr>
          <w:rFonts w:cstheme="minorHAnsi"/>
          <w:sz w:val="24"/>
          <w:szCs w:val="24"/>
        </w:rPr>
        <w:lastRenderedPageBreak/>
        <w:t xml:space="preserve">sustainable technologies leading to adaptation to changes caused by global warming through a more sustainable and efficient organizational structure. </w:t>
      </w:r>
    </w:p>
    <w:p w14:paraId="314DAC04" w14:textId="6CD6CD82" w:rsidR="00A76864" w:rsidRPr="00F32A06" w:rsidRDefault="00A76864" w:rsidP="009D76D4">
      <w:pPr>
        <w:spacing w:before="180" w:after="180" w:line="240" w:lineRule="auto"/>
        <w:jc w:val="both"/>
        <w:rPr>
          <w:rFonts w:eastAsia="Times New Roman" w:cstheme="minorHAnsi"/>
          <w:b/>
          <w:sz w:val="24"/>
          <w:szCs w:val="24"/>
          <w:u w:val="single"/>
        </w:rPr>
      </w:pPr>
      <w:r w:rsidRPr="00F32A06">
        <w:rPr>
          <w:rFonts w:eastAsia="Times New Roman" w:cstheme="minorHAnsi"/>
          <w:b/>
          <w:sz w:val="24"/>
          <w:szCs w:val="24"/>
          <w:u w:val="single"/>
        </w:rPr>
        <w:t xml:space="preserve">Purpose of the Organizational </w:t>
      </w:r>
      <w:r w:rsidR="009B318F" w:rsidRPr="00F32A06">
        <w:rPr>
          <w:rFonts w:eastAsia="Times New Roman" w:cstheme="minorHAnsi"/>
          <w:b/>
          <w:sz w:val="24"/>
          <w:szCs w:val="24"/>
          <w:u w:val="single"/>
        </w:rPr>
        <w:t>Development</w:t>
      </w:r>
    </w:p>
    <w:p w14:paraId="09DE985E" w14:textId="5855759E" w:rsidR="00725D8B" w:rsidRPr="00F32A06" w:rsidRDefault="00006F6D" w:rsidP="009D76D4">
      <w:pPr>
        <w:spacing w:after="0" w:line="240" w:lineRule="auto"/>
        <w:jc w:val="both"/>
        <w:rPr>
          <w:rFonts w:cstheme="minorHAnsi"/>
          <w:sz w:val="24"/>
          <w:szCs w:val="24"/>
        </w:rPr>
      </w:pPr>
      <w:r>
        <w:rPr>
          <w:rFonts w:cstheme="minorHAnsi"/>
          <w:sz w:val="24"/>
          <w:szCs w:val="24"/>
        </w:rPr>
        <w:t xml:space="preserve">The purpose of the Organizational Development (OD) process is to </w:t>
      </w:r>
      <w:r w:rsidR="000A7E10">
        <w:rPr>
          <w:rFonts w:cstheme="minorHAnsi"/>
          <w:sz w:val="24"/>
          <w:szCs w:val="24"/>
        </w:rPr>
        <w:t>reflect on</w:t>
      </w:r>
      <w:r>
        <w:rPr>
          <w:rFonts w:cstheme="minorHAnsi"/>
          <w:sz w:val="24"/>
          <w:szCs w:val="24"/>
        </w:rPr>
        <w:t xml:space="preserve"> the </w:t>
      </w:r>
      <w:r w:rsidRPr="00F32A06">
        <w:rPr>
          <w:rFonts w:cstheme="minorHAnsi"/>
          <w:sz w:val="24"/>
          <w:szCs w:val="24"/>
        </w:rPr>
        <w:t>existing strategies</w:t>
      </w:r>
      <w:r w:rsidR="00A22C37">
        <w:rPr>
          <w:rFonts w:cstheme="minorHAnsi"/>
          <w:sz w:val="24"/>
          <w:szCs w:val="24"/>
        </w:rPr>
        <w:t xml:space="preserve">, </w:t>
      </w:r>
      <w:r w:rsidRPr="00F32A06">
        <w:rPr>
          <w:rFonts w:cstheme="minorHAnsi"/>
          <w:sz w:val="24"/>
          <w:szCs w:val="24"/>
        </w:rPr>
        <w:t>practices</w:t>
      </w:r>
      <w:r w:rsidR="00A22C37">
        <w:rPr>
          <w:rFonts w:cstheme="minorHAnsi"/>
          <w:sz w:val="24"/>
          <w:szCs w:val="24"/>
        </w:rPr>
        <w:t>,</w:t>
      </w:r>
      <w:r w:rsidR="006368C8">
        <w:rPr>
          <w:rFonts w:cstheme="minorHAnsi"/>
          <w:sz w:val="24"/>
          <w:szCs w:val="24"/>
        </w:rPr>
        <w:t xml:space="preserve"> </w:t>
      </w:r>
      <w:r w:rsidR="00A22C37">
        <w:rPr>
          <w:rFonts w:cstheme="minorHAnsi"/>
          <w:sz w:val="24"/>
          <w:szCs w:val="24"/>
        </w:rPr>
        <w:t xml:space="preserve">structure and governance </w:t>
      </w:r>
      <w:r w:rsidRPr="00F32A06">
        <w:rPr>
          <w:rFonts w:cstheme="minorHAnsi"/>
          <w:sz w:val="24"/>
          <w:szCs w:val="24"/>
        </w:rPr>
        <w:t>of the organization</w:t>
      </w:r>
      <w:r w:rsidR="00D87C1B">
        <w:rPr>
          <w:rFonts w:cstheme="minorHAnsi"/>
          <w:sz w:val="24"/>
          <w:szCs w:val="24"/>
        </w:rPr>
        <w:t xml:space="preserve"> </w:t>
      </w:r>
      <w:r>
        <w:rPr>
          <w:rFonts w:cstheme="minorHAnsi"/>
          <w:sz w:val="24"/>
          <w:szCs w:val="24"/>
        </w:rPr>
        <w:t xml:space="preserve">and </w:t>
      </w:r>
      <w:r w:rsidR="00A22C37">
        <w:rPr>
          <w:rFonts w:cstheme="minorHAnsi"/>
          <w:sz w:val="24"/>
          <w:szCs w:val="24"/>
        </w:rPr>
        <w:t>assess</w:t>
      </w:r>
      <w:r>
        <w:rPr>
          <w:rFonts w:cstheme="minorHAnsi"/>
          <w:sz w:val="24"/>
          <w:szCs w:val="24"/>
        </w:rPr>
        <w:t xml:space="preserve"> to what extent these</w:t>
      </w:r>
      <w:r w:rsidRPr="00F32A06">
        <w:rPr>
          <w:rFonts w:cstheme="minorHAnsi"/>
          <w:sz w:val="24"/>
          <w:szCs w:val="24"/>
        </w:rPr>
        <w:t xml:space="preserve"> are effective and efficient to fulfill </w:t>
      </w:r>
      <w:r w:rsidR="00725D8B" w:rsidRPr="00F32A06">
        <w:rPr>
          <w:rFonts w:cstheme="minorHAnsi"/>
          <w:sz w:val="24"/>
          <w:szCs w:val="24"/>
        </w:rPr>
        <w:t>the mission, vision and development goals</w:t>
      </w:r>
      <w:r w:rsidR="000A7E10">
        <w:rPr>
          <w:rFonts w:cstheme="minorHAnsi"/>
          <w:sz w:val="24"/>
          <w:szCs w:val="24"/>
        </w:rPr>
        <w:t xml:space="preserve"> of CCDB</w:t>
      </w:r>
      <w:r w:rsidR="00A22C37">
        <w:rPr>
          <w:rFonts w:cstheme="minorHAnsi"/>
          <w:sz w:val="24"/>
          <w:szCs w:val="24"/>
        </w:rPr>
        <w:t xml:space="preserve"> and its future role </w:t>
      </w:r>
      <w:r w:rsidR="00A22C37" w:rsidRPr="00A22C37">
        <w:rPr>
          <w:rFonts w:cstheme="minorHAnsi"/>
          <w:sz w:val="24"/>
          <w:szCs w:val="24"/>
        </w:rPr>
        <w:t xml:space="preserve">as a dynamic learning organization delivering </w:t>
      </w:r>
      <w:r w:rsidR="00A22C37">
        <w:rPr>
          <w:rFonts w:cstheme="minorHAnsi"/>
          <w:sz w:val="24"/>
          <w:szCs w:val="24"/>
        </w:rPr>
        <w:t>optimized</w:t>
      </w:r>
      <w:r w:rsidR="00A22C37" w:rsidRPr="00A22C37">
        <w:rPr>
          <w:rFonts w:cstheme="minorHAnsi"/>
          <w:sz w:val="24"/>
          <w:szCs w:val="24"/>
        </w:rPr>
        <w:t xml:space="preserve"> services in the contemporary development and climate </w:t>
      </w:r>
      <w:r w:rsidR="00A22C37">
        <w:rPr>
          <w:rFonts w:cstheme="minorHAnsi"/>
          <w:sz w:val="24"/>
          <w:szCs w:val="24"/>
        </w:rPr>
        <w:t xml:space="preserve">change </w:t>
      </w:r>
      <w:r w:rsidR="00A22C37" w:rsidRPr="00A22C37">
        <w:rPr>
          <w:rFonts w:cstheme="minorHAnsi"/>
          <w:sz w:val="24"/>
          <w:szCs w:val="24"/>
        </w:rPr>
        <w:t>context.</w:t>
      </w:r>
      <w:r w:rsidR="00725D8B" w:rsidRPr="00F32A06">
        <w:rPr>
          <w:rFonts w:cstheme="minorHAnsi"/>
          <w:sz w:val="24"/>
          <w:szCs w:val="24"/>
        </w:rPr>
        <w:t xml:space="preserve"> </w:t>
      </w:r>
      <w:r w:rsidR="000A7E10">
        <w:rPr>
          <w:rFonts w:cstheme="minorHAnsi"/>
          <w:sz w:val="24"/>
          <w:szCs w:val="24"/>
        </w:rPr>
        <w:t>It is expected to</w:t>
      </w:r>
      <w:r w:rsidR="00725D8B" w:rsidRPr="00F32A06">
        <w:rPr>
          <w:rFonts w:cstheme="minorHAnsi"/>
          <w:sz w:val="24"/>
          <w:szCs w:val="24"/>
        </w:rPr>
        <w:t xml:space="preserve"> identify </w:t>
      </w:r>
      <w:r w:rsidR="000A7E10">
        <w:rPr>
          <w:rFonts w:cstheme="minorHAnsi"/>
          <w:sz w:val="24"/>
          <w:szCs w:val="24"/>
        </w:rPr>
        <w:t xml:space="preserve">the </w:t>
      </w:r>
      <w:r w:rsidR="00A22C37">
        <w:rPr>
          <w:rFonts w:cstheme="minorHAnsi"/>
          <w:sz w:val="24"/>
          <w:szCs w:val="24"/>
        </w:rPr>
        <w:t xml:space="preserve">strengths, </w:t>
      </w:r>
      <w:r w:rsidR="00725D8B" w:rsidRPr="00F32A06">
        <w:rPr>
          <w:rFonts w:cstheme="minorHAnsi"/>
          <w:sz w:val="24"/>
          <w:szCs w:val="24"/>
        </w:rPr>
        <w:t>gaps and needs of the organization and plan strategies and activities to enhance its capacity to meet the quality standard</w:t>
      </w:r>
      <w:r w:rsidR="000A7E10">
        <w:rPr>
          <w:rFonts w:cstheme="minorHAnsi"/>
          <w:sz w:val="24"/>
          <w:szCs w:val="24"/>
        </w:rPr>
        <w:t>s</w:t>
      </w:r>
      <w:r w:rsidR="00725D8B" w:rsidRPr="00F32A06">
        <w:rPr>
          <w:rFonts w:cstheme="minorHAnsi"/>
          <w:sz w:val="24"/>
          <w:szCs w:val="24"/>
        </w:rPr>
        <w:t xml:space="preserve"> both at </w:t>
      </w:r>
      <w:r w:rsidR="000A7E10">
        <w:rPr>
          <w:rFonts w:cstheme="minorHAnsi"/>
          <w:sz w:val="24"/>
          <w:szCs w:val="24"/>
        </w:rPr>
        <w:t xml:space="preserve">the </w:t>
      </w:r>
      <w:r w:rsidR="00725D8B" w:rsidRPr="00F32A06">
        <w:rPr>
          <w:rFonts w:cstheme="minorHAnsi"/>
          <w:sz w:val="24"/>
          <w:szCs w:val="24"/>
        </w:rPr>
        <w:t>prog</w:t>
      </w:r>
      <w:r w:rsidR="009B318F" w:rsidRPr="00F32A06">
        <w:rPr>
          <w:rFonts w:cstheme="minorHAnsi"/>
          <w:sz w:val="24"/>
          <w:szCs w:val="24"/>
        </w:rPr>
        <w:t>rammatic and management levels.</w:t>
      </w:r>
      <w:r w:rsidR="00725D8B" w:rsidRPr="00F32A06">
        <w:rPr>
          <w:rFonts w:cstheme="minorHAnsi"/>
          <w:sz w:val="24"/>
          <w:szCs w:val="24"/>
        </w:rPr>
        <w:t xml:space="preserve"> </w:t>
      </w:r>
      <w:r w:rsidR="000A7E10">
        <w:rPr>
          <w:rFonts w:cstheme="minorHAnsi"/>
          <w:sz w:val="24"/>
          <w:szCs w:val="24"/>
        </w:rPr>
        <w:t xml:space="preserve">As </w:t>
      </w:r>
      <w:r w:rsidR="00725D8B" w:rsidRPr="00F32A06">
        <w:rPr>
          <w:rFonts w:cstheme="minorHAnsi"/>
          <w:sz w:val="24"/>
          <w:szCs w:val="24"/>
        </w:rPr>
        <w:t xml:space="preserve">CCDB </w:t>
      </w:r>
      <w:r w:rsidR="000A7E10">
        <w:rPr>
          <w:rFonts w:cstheme="minorHAnsi"/>
          <w:sz w:val="24"/>
          <w:szCs w:val="24"/>
        </w:rPr>
        <w:t xml:space="preserve">is in the process of </w:t>
      </w:r>
      <w:r w:rsidR="009B318F" w:rsidRPr="00F32A06">
        <w:rPr>
          <w:rFonts w:cstheme="minorHAnsi"/>
          <w:sz w:val="24"/>
          <w:szCs w:val="24"/>
        </w:rPr>
        <w:t>leadership transition</w:t>
      </w:r>
      <w:r w:rsidR="00725D8B" w:rsidRPr="00F32A06">
        <w:rPr>
          <w:rFonts w:cstheme="minorHAnsi"/>
          <w:sz w:val="24"/>
          <w:szCs w:val="24"/>
        </w:rPr>
        <w:t xml:space="preserve"> </w:t>
      </w:r>
      <w:r w:rsidR="009B318F" w:rsidRPr="00F32A06">
        <w:rPr>
          <w:rFonts w:cstheme="minorHAnsi"/>
          <w:sz w:val="24"/>
          <w:szCs w:val="24"/>
        </w:rPr>
        <w:t>in the next few months</w:t>
      </w:r>
      <w:r w:rsidR="000A7E10">
        <w:rPr>
          <w:rFonts w:cstheme="minorHAnsi"/>
          <w:sz w:val="24"/>
          <w:szCs w:val="24"/>
        </w:rPr>
        <w:t>,</w:t>
      </w:r>
      <w:r w:rsidR="009B318F" w:rsidRPr="00F32A06">
        <w:rPr>
          <w:rFonts w:cstheme="minorHAnsi"/>
          <w:sz w:val="24"/>
          <w:szCs w:val="24"/>
        </w:rPr>
        <w:t xml:space="preserve"> this</w:t>
      </w:r>
      <w:r w:rsidR="000A7E10">
        <w:rPr>
          <w:rFonts w:cstheme="minorHAnsi"/>
          <w:sz w:val="24"/>
          <w:szCs w:val="24"/>
        </w:rPr>
        <w:t xml:space="preserve"> </w:t>
      </w:r>
      <w:r w:rsidR="009B318F" w:rsidRPr="00F32A06">
        <w:rPr>
          <w:rFonts w:cstheme="minorHAnsi"/>
          <w:sz w:val="24"/>
          <w:szCs w:val="24"/>
        </w:rPr>
        <w:t xml:space="preserve">will </w:t>
      </w:r>
      <w:r w:rsidR="000A7E10">
        <w:rPr>
          <w:rFonts w:cstheme="minorHAnsi"/>
          <w:sz w:val="24"/>
          <w:szCs w:val="24"/>
        </w:rPr>
        <w:t xml:space="preserve">contribute to </w:t>
      </w:r>
      <w:r w:rsidR="0065639F">
        <w:rPr>
          <w:rFonts w:cstheme="minorHAnsi"/>
          <w:sz w:val="24"/>
          <w:szCs w:val="24"/>
        </w:rPr>
        <w:t xml:space="preserve">the </w:t>
      </w:r>
      <w:r w:rsidR="000A7E10">
        <w:rPr>
          <w:rFonts w:cstheme="minorHAnsi"/>
          <w:sz w:val="24"/>
          <w:szCs w:val="24"/>
        </w:rPr>
        <w:t>change process and</w:t>
      </w:r>
      <w:r w:rsidR="0065639F">
        <w:rPr>
          <w:rFonts w:cstheme="minorHAnsi"/>
          <w:sz w:val="24"/>
          <w:szCs w:val="24"/>
        </w:rPr>
        <w:t xml:space="preserve"> </w:t>
      </w:r>
      <w:r w:rsidR="000A7E10">
        <w:rPr>
          <w:rFonts w:cstheme="minorHAnsi"/>
          <w:sz w:val="24"/>
          <w:szCs w:val="24"/>
        </w:rPr>
        <w:t>help</w:t>
      </w:r>
      <w:r w:rsidR="006368C8">
        <w:rPr>
          <w:rFonts w:cstheme="minorHAnsi"/>
          <w:sz w:val="24"/>
          <w:szCs w:val="24"/>
        </w:rPr>
        <w:t xml:space="preserve"> </w:t>
      </w:r>
      <w:r w:rsidR="000A7E10">
        <w:rPr>
          <w:rFonts w:cstheme="minorHAnsi"/>
          <w:sz w:val="24"/>
          <w:szCs w:val="24"/>
        </w:rPr>
        <w:t xml:space="preserve">CCDB to take appropriate strategies and </w:t>
      </w:r>
      <w:r w:rsidR="0065639F">
        <w:rPr>
          <w:rFonts w:cstheme="minorHAnsi"/>
          <w:sz w:val="24"/>
          <w:szCs w:val="24"/>
        </w:rPr>
        <w:t xml:space="preserve">make </w:t>
      </w:r>
      <w:r w:rsidR="000A7E10">
        <w:rPr>
          <w:rFonts w:cstheme="minorHAnsi"/>
          <w:sz w:val="24"/>
          <w:szCs w:val="24"/>
        </w:rPr>
        <w:t xml:space="preserve">necessary adjustments. </w:t>
      </w:r>
    </w:p>
    <w:p w14:paraId="1E1B0DE1" w14:textId="6DE9D184" w:rsidR="006B5094" w:rsidRPr="00F32A06" w:rsidRDefault="00043E2F" w:rsidP="009D76D4">
      <w:pPr>
        <w:spacing w:before="180" w:after="180" w:line="240" w:lineRule="auto"/>
        <w:jc w:val="both"/>
        <w:rPr>
          <w:rFonts w:eastAsia="Times New Roman" w:cstheme="minorHAnsi"/>
          <w:b/>
          <w:sz w:val="24"/>
          <w:szCs w:val="24"/>
          <w:u w:val="single"/>
        </w:rPr>
      </w:pPr>
      <w:r w:rsidRPr="00F32A06">
        <w:rPr>
          <w:rFonts w:eastAsia="Times New Roman" w:cstheme="minorHAnsi"/>
          <w:b/>
          <w:sz w:val="24"/>
          <w:szCs w:val="24"/>
          <w:u w:val="single"/>
        </w:rPr>
        <w:t xml:space="preserve">Objective of the </w:t>
      </w:r>
      <w:r w:rsidR="00A76864" w:rsidRPr="00F32A06">
        <w:rPr>
          <w:rFonts w:eastAsia="Times New Roman" w:cstheme="minorHAnsi"/>
          <w:b/>
          <w:sz w:val="24"/>
          <w:szCs w:val="24"/>
          <w:u w:val="single"/>
        </w:rPr>
        <w:t xml:space="preserve">Organizational </w:t>
      </w:r>
      <w:r w:rsidR="009B318F" w:rsidRPr="00F32A06">
        <w:rPr>
          <w:rFonts w:eastAsia="Times New Roman" w:cstheme="minorHAnsi"/>
          <w:b/>
          <w:sz w:val="24"/>
          <w:szCs w:val="24"/>
          <w:u w:val="single"/>
        </w:rPr>
        <w:t>Development</w:t>
      </w:r>
    </w:p>
    <w:p w14:paraId="22239578" w14:textId="35509CE1" w:rsidR="0048269B" w:rsidRPr="00F32A06" w:rsidRDefault="00A22C37" w:rsidP="00D715F6">
      <w:pPr>
        <w:jc w:val="both"/>
        <w:rPr>
          <w:rFonts w:cstheme="minorHAnsi"/>
          <w:sz w:val="24"/>
          <w:szCs w:val="24"/>
        </w:rPr>
      </w:pPr>
      <w:r w:rsidRPr="00A22C37">
        <w:rPr>
          <w:rFonts w:cstheme="minorHAnsi"/>
          <w:sz w:val="24"/>
          <w:szCs w:val="24"/>
        </w:rPr>
        <w:t xml:space="preserve">The objective of the consultancy is to provide the management with the required technical advice and support in the restructuring of the </w:t>
      </w:r>
      <w:r>
        <w:rPr>
          <w:rFonts w:cstheme="minorHAnsi"/>
          <w:sz w:val="24"/>
          <w:szCs w:val="24"/>
        </w:rPr>
        <w:t xml:space="preserve">organization </w:t>
      </w:r>
      <w:r w:rsidRPr="00A22C37">
        <w:rPr>
          <w:rFonts w:cstheme="minorHAnsi"/>
          <w:sz w:val="24"/>
          <w:szCs w:val="24"/>
        </w:rPr>
        <w:t xml:space="preserve">in order to respond to the </w:t>
      </w:r>
      <w:r w:rsidR="006368C8">
        <w:rPr>
          <w:rFonts w:cstheme="minorHAnsi"/>
          <w:sz w:val="24"/>
          <w:szCs w:val="24"/>
        </w:rPr>
        <w:t>situation</w:t>
      </w:r>
      <w:r w:rsidRPr="00A22C37">
        <w:rPr>
          <w:rFonts w:cstheme="minorHAnsi"/>
          <w:sz w:val="24"/>
          <w:szCs w:val="24"/>
        </w:rPr>
        <w:t xml:space="preserve"> </w:t>
      </w:r>
      <w:r>
        <w:rPr>
          <w:rFonts w:cstheme="minorHAnsi"/>
          <w:sz w:val="24"/>
          <w:szCs w:val="24"/>
        </w:rPr>
        <w:t>mentioned above and to</w:t>
      </w:r>
      <w:r w:rsidR="001B4AB0">
        <w:rPr>
          <w:rFonts w:cstheme="minorHAnsi"/>
          <w:sz w:val="24"/>
          <w:szCs w:val="24"/>
        </w:rPr>
        <w:t xml:space="preserve"> </w:t>
      </w:r>
      <w:r w:rsidR="00D715F6">
        <w:rPr>
          <w:rFonts w:cstheme="minorHAnsi"/>
          <w:sz w:val="24"/>
          <w:szCs w:val="24"/>
        </w:rPr>
        <w:t xml:space="preserve">propose a road </w:t>
      </w:r>
      <w:r>
        <w:rPr>
          <w:rFonts w:cstheme="minorHAnsi"/>
          <w:sz w:val="24"/>
          <w:szCs w:val="24"/>
        </w:rPr>
        <w:t>map</w:t>
      </w:r>
      <w:r w:rsidR="00D715F6">
        <w:rPr>
          <w:rFonts w:cstheme="minorHAnsi"/>
          <w:sz w:val="24"/>
          <w:szCs w:val="24"/>
        </w:rPr>
        <w:t xml:space="preserve"> to build CCDB’s capacity </w:t>
      </w:r>
      <w:r w:rsidR="00D715F6">
        <w:rPr>
          <w:rFonts w:ascii="Arial" w:hAnsi="Arial" w:cs="Arial"/>
          <w:color w:val="222222"/>
          <w:shd w:val="clear" w:color="auto" w:fill="FFFFFF"/>
        </w:rPr>
        <w:t xml:space="preserve">to </w:t>
      </w:r>
      <w:r w:rsidR="006368C8">
        <w:rPr>
          <w:rFonts w:ascii="Arial" w:hAnsi="Arial" w:cs="Arial"/>
          <w:color w:val="222222"/>
          <w:shd w:val="clear" w:color="auto" w:fill="FFFFFF"/>
        </w:rPr>
        <w:t>optimize its</w:t>
      </w:r>
      <w:r>
        <w:rPr>
          <w:rFonts w:ascii="Arial" w:hAnsi="Arial" w:cs="Arial"/>
          <w:color w:val="222222"/>
          <w:shd w:val="clear" w:color="auto" w:fill="FFFFFF"/>
        </w:rPr>
        <w:t xml:space="preserve"> </w:t>
      </w:r>
      <w:r w:rsidR="00D715F6">
        <w:rPr>
          <w:rFonts w:ascii="Arial" w:hAnsi="Arial" w:cs="Arial"/>
          <w:color w:val="222222"/>
          <w:shd w:val="clear" w:color="auto" w:fill="FFFFFF"/>
        </w:rPr>
        <w:t xml:space="preserve">services to various actors and stakeholders that it is associated with both </w:t>
      </w:r>
      <w:proofErr w:type="gramStart"/>
      <w:r w:rsidR="00D715F6">
        <w:rPr>
          <w:rFonts w:ascii="Arial" w:hAnsi="Arial" w:cs="Arial"/>
          <w:color w:val="222222"/>
          <w:shd w:val="clear" w:color="auto" w:fill="FFFFFF"/>
        </w:rPr>
        <w:t xml:space="preserve">at </w:t>
      </w:r>
      <w:r w:rsidR="0048269B" w:rsidRPr="00F32A06">
        <w:rPr>
          <w:rFonts w:cstheme="minorHAnsi"/>
          <w:sz w:val="24"/>
          <w:szCs w:val="24"/>
        </w:rPr>
        <w:t xml:space="preserve"> national</w:t>
      </w:r>
      <w:proofErr w:type="gramEnd"/>
      <w:r w:rsidR="0048269B" w:rsidRPr="00F32A06">
        <w:rPr>
          <w:rFonts w:cstheme="minorHAnsi"/>
          <w:sz w:val="24"/>
          <w:szCs w:val="24"/>
        </w:rPr>
        <w:t xml:space="preserve"> and interna</w:t>
      </w:r>
      <w:r w:rsidR="00F47FD2" w:rsidRPr="00F32A06">
        <w:rPr>
          <w:rFonts w:cstheme="minorHAnsi"/>
          <w:sz w:val="24"/>
          <w:szCs w:val="24"/>
        </w:rPr>
        <w:t>tional</w:t>
      </w:r>
      <w:r w:rsidR="0048269B" w:rsidRPr="00F32A06">
        <w:rPr>
          <w:rFonts w:cstheme="minorHAnsi"/>
          <w:sz w:val="24"/>
          <w:szCs w:val="24"/>
        </w:rPr>
        <w:t xml:space="preserve"> level</w:t>
      </w:r>
      <w:r w:rsidR="00D715F6">
        <w:rPr>
          <w:rFonts w:cstheme="minorHAnsi"/>
          <w:sz w:val="24"/>
          <w:szCs w:val="24"/>
        </w:rPr>
        <w:t xml:space="preserve">s. To achieve this broader objective, the OD process </w:t>
      </w:r>
      <w:r w:rsidR="00E6144F">
        <w:rPr>
          <w:rFonts w:cstheme="minorHAnsi"/>
          <w:sz w:val="24"/>
          <w:szCs w:val="24"/>
        </w:rPr>
        <w:t xml:space="preserve">is expected to achieve the following set of specific objectives: </w:t>
      </w:r>
    </w:p>
    <w:p w14:paraId="7E8CF3EE" w14:textId="62CDAFB7" w:rsidR="001B4AB0" w:rsidRPr="00F32A06" w:rsidRDefault="001B4AB0" w:rsidP="001B4AB0">
      <w:pPr>
        <w:pStyle w:val="ListParagraph"/>
        <w:numPr>
          <w:ilvl w:val="0"/>
          <w:numId w:val="3"/>
        </w:numPr>
        <w:jc w:val="both"/>
        <w:rPr>
          <w:rFonts w:eastAsia="Times New Roman" w:cstheme="minorHAnsi"/>
          <w:sz w:val="24"/>
          <w:szCs w:val="24"/>
        </w:rPr>
      </w:pPr>
      <w:r w:rsidRPr="00F32A06">
        <w:rPr>
          <w:rFonts w:eastAsia="Times New Roman" w:cstheme="minorHAnsi"/>
          <w:sz w:val="24"/>
          <w:szCs w:val="24"/>
        </w:rPr>
        <w:t xml:space="preserve">To review the </w:t>
      </w:r>
      <w:r w:rsidR="00E6144F">
        <w:rPr>
          <w:rFonts w:eastAsia="Times New Roman" w:cstheme="minorHAnsi"/>
          <w:sz w:val="24"/>
          <w:szCs w:val="24"/>
        </w:rPr>
        <w:t xml:space="preserve">existing </w:t>
      </w:r>
      <w:r w:rsidRPr="00F32A06">
        <w:rPr>
          <w:rFonts w:eastAsia="Times New Roman" w:cstheme="minorHAnsi"/>
          <w:sz w:val="24"/>
          <w:szCs w:val="24"/>
        </w:rPr>
        <w:t>organizational strategi</w:t>
      </w:r>
      <w:r w:rsidR="00E6144F">
        <w:rPr>
          <w:rFonts w:eastAsia="Times New Roman" w:cstheme="minorHAnsi"/>
          <w:sz w:val="24"/>
          <w:szCs w:val="24"/>
        </w:rPr>
        <w:t>es</w:t>
      </w:r>
      <w:r w:rsidR="00D87C1B">
        <w:rPr>
          <w:rFonts w:eastAsia="Times New Roman" w:cstheme="minorHAnsi"/>
          <w:sz w:val="24"/>
          <w:szCs w:val="24"/>
        </w:rPr>
        <w:t>, structure</w:t>
      </w:r>
      <w:r w:rsidR="00A22C37">
        <w:rPr>
          <w:rFonts w:eastAsia="Times New Roman" w:cstheme="minorHAnsi"/>
          <w:sz w:val="24"/>
          <w:szCs w:val="24"/>
        </w:rPr>
        <w:t>/governance</w:t>
      </w:r>
      <w:r w:rsidR="00E6144F">
        <w:rPr>
          <w:rFonts w:eastAsia="Times New Roman" w:cstheme="minorHAnsi"/>
          <w:sz w:val="24"/>
          <w:szCs w:val="24"/>
        </w:rPr>
        <w:t xml:space="preserve"> and practices</w:t>
      </w:r>
      <w:r w:rsidR="00A22C37">
        <w:rPr>
          <w:rFonts w:eastAsia="Times New Roman" w:cstheme="minorHAnsi"/>
          <w:sz w:val="24"/>
          <w:szCs w:val="24"/>
        </w:rPr>
        <w:t xml:space="preserve">. To develop a </w:t>
      </w:r>
      <w:r w:rsidRPr="00F32A06">
        <w:rPr>
          <w:rFonts w:eastAsia="Times New Roman" w:cstheme="minorHAnsi"/>
          <w:sz w:val="24"/>
          <w:szCs w:val="24"/>
        </w:rPr>
        <w:t xml:space="preserve"> roadmap in the light of current development context, emerging needs and validate its relevance</w:t>
      </w:r>
      <w:r w:rsidR="00E6144F">
        <w:rPr>
          <w:rFonts w:eastAsia="Times New Roman" w:cstheme="minorHAnsi"/>
          <w:sz w:val="24"/>
          <w:szCs w:val="24"/>
        </w:rPr>
        <w:t>;</w:t>
      </w:r>
      <w:r w:rsidRPr="00F32A06">
        <w:rPr>
          <w:rFonts w:eastAsia="Times New Roman" w:cstheme="minorHAnsi"/>
          <w:sz w:val="24"/>
          <w:szCs w:val="24"/>
        </w:rPr>
        <w:t xml:space="preserve">  </w:t>
      </w:r>
    </w:p>
    <w:p w14:paraId="15A60527" w14:textId="499F40A6" w:rsidR="001B4AB0" w:rsidRDefault="00E6144F" w:rsidP="00E6144F">
      <w:pPr>
        <w:pStyle w:val="ListParagraph"/>
        <w:numPr>
          <w:ilvl w:val="0"/>
          <w:numId w:val="3"/>
        </w:numPr>
        <w:jc w:val="both"/>
        <w:rPr>
          <w:rFonts w:eastAsia="Times New Roman" w:cstheme="minorHAnsi"/>
          <w:sz w:val="24"/>
          <w:szCs w:val="24"/>
        </w:rPr>
      </w:pPr>
      <w:r w:rsidRPr="00F32A06">
        <w:rPr>
          <w:rFonts w:eastAsia="Times New Roman" w:cstheme="minorHAnsi"/>
          <w:sz w:val="24"/>
          <w:szCs w:val="24"/>
        </w:rPr>
        <w:t xml:space="preserve">To conduct a skills gap analysis on existing staff and identify current capacity </w:t>
      </w:r>
      <w:r>
        <w:rPr>
          <w:rFonts w:eastAsia="Times New Roman" w:cstheme="minorHAnsi"/>
          <w:sz w:val="24"/>
          <w:szCs w:val="24"/>
        </w:rPr>
        <w:t xml:space="preserve">so that the organization determine new responsibilities and the standards and skills required to </w:t>
      </w:r>
      <w:r w:rsidRPr="00F32A06">
        <w:rPr>
          <w:rFonts w:eastAsia="Times New Roman" w:cstheme="minorHAnsi"/>
          <w:sz w:val="24"/>
          <w:szCs w:val="24"/>
        </w:rPr>
        <w:t xml:space="preserve">deliver </w:t>
      </w:r>
      <w:r>
        <w:rPr>
          <w:rFonts w:eastAsia="Times New Roman" w:cstheme="minorHAnsi"/>
          <w:sz w:val="24"/>
          <w:szCs w:val="24"/>
        </w:rPr>
        <w:t>those</w:t>
      </w:r>
      <w:r w:rsidR="009116B3">
        <w:rPr>
          <w:rFonts w:eastAsia="Times New Roman" w:cstheme="minorHAnsi"/>
          <w:sz w:val="24"/>
          <w:szCs w:val="24"/>
        </w:rPr>
        <w:t xml:space="preserve"> </w:t>
      </w:r>
      <w:r>
        <w:rPr>
          <w:rFonts w:eastAsia="Times New Roman" w:cstheme="minorHAnsi"/>
          <w:sz w:val="24"/>
          <w:szCs w:val="24"/>
        </w:rPr>
        <w:t xml:space="preserve">responsibilities and help </w:t>
      </w:r>
      <w:r w:rsidR="007A78F4">
        <w:rPr>
          <w:rFonts w:eastAsia="Times New Roman" w:cstheme="minorHAnsi"/>
          <w:sz w:val="24"/>
          <w:szCs w:val="24"/>
        </w:rPr>
        <w:t xml:space="preserve">the </w:t>
      </w:r>
      <w:r>
        <w:rPr>
          <w:rFonts w:eastAsia="Times New Roman" w:cstheme="minorHAnsi"/>
          <w:sz w:val="24"/>
          <w:szCs w:val="24"/>
        </w:rPr>
        <w:t>organization following the roadmap</w:t>
      </w:r>
      <w:r w:rsidR="009116B3">
        <w:rPr>
          <w:rFonts w:eastAsia="Times New Roman" w:cstheme="minorHAnsi"/>
          <w:sz w:val="24"/>
          <w:szCs w:val="24"/>
        </w:rPr>
        <w:t>;</w:t>
      </w:r>
    </w:p>
    <w:p w14:paraId="0DFF8CF0" w14:textId="343B649C" w:rsidR="00031C01" w:rsidRPr="00F32A06" w:rsidRDefault="00031C01" w:rsidP="009D76D4">
      <w:pPr>
        <w:pStyle w:val="ListParagraph"/>
        <w:numPr>
          <w:ilvl w:val="0"/>
          <w:numId w:val="3"/>
        </w:numPr>
        <w:jc w:val="both"/>
        <w:rPr>
          <w:rFonts w:eastAsia="Times New Roman" w:cstheme="minorHAnsi"/>
          <w:sz w:val="24"/>
          <w:szCs w:val="24"/>
        </w:rPr>
      </w:pPr>
      <w:r w:rsidRPr="00F32A06">
        <w:rPr>
          <w:rFonts w:eastAsia="Times New Roman" w:cstheme="minorHAnsi"/>
          <w:sz w:val="24"/>
          <w:szCs w:val="24"/>
        </w:rPr>
        <w:t xml:space="preserve">To develop </w:t>
      </w:r>
      <w:r w:rsidR="00E6144F">
        <w:rPr>
          <w:rFonts w:eastAsia="Times New Roman" w:cstheme="minorHAnsi"/>
          <w:sz w:val="24"/>
          <w:szCs w:val="24"/>
        </w:rPr>
        <w:t>the</w:t>
      </w:r>
      <w:r w:rsidR="00E6144F" w:rsidRPr="00F32A06">
        <w:rPr>
          <w:rFonts w:eastAsia="Times New Roman" w:cstheme="minorHAnsi"/>
          <w:sz w:val="24"/>
          <w:szCs w:val="24"/>
        </w:rPr>
        <w:t xml:space="preserve"> </w:t>
      </w:r>
      <w:r w:rsidRPr="00F32A06">
        <w:rPr>
          <w:rFonts w:eastAsia="Times New Roman" w:cstheme="minorHAnsi"/>
          <w:sz w:val="24"/>
          <w:szCs w:val="24"/>
        </w:rPr>
        <w:t xml:space="preserve">draft organizational transition plan </w:t>
      </w:r>
      <w:r w:rsidR="00E6144F">
        <w:rPr>
          <w:rFonts w:eastAsia="Times New Roman" w:cstheme="minorHAnsi"/>
          <w:sz w:val="24"/>
          <w:szCs w:val="24"/>
        </w:rPr>
        <w:t>as a key part of the proposed roadmap so that it satisf</w:t>
      </w:r>
      <w:r w:rsidR="007A78F4">
        <w:rPr>
          <w:rFonts w:eastAsia="Times New Roman" w:cstheme="minorHAnsi"/>
          <w:sz w:val="24"/>
          <w:szCs w:val="24"/>
        </w:rPr>
        <w:t xml:space="preserve">ies </w:t>
      </w:r>
      <w:r w:rsidRPr="00F32A06">
        <w:rPr>
          <w:rFonts w:eastAsia="Times New Roman" w:cstheme="minorHAnsi"/>
          <w:sz w:val="24"/>
          <w:szCs w:val="24"/>
        </w:rPr>
        <w:t xml:space="preserve">the future need </w:t>
      </w:r>
      <w:r w:rsidR="007A78F4">
        <w:rPr>
          <w:rFonts w:eastAsia="Times New Roman" w:cstheme="minorHAnsi"/>
          <w:sz w:val="24"/>
          <w:szCs w:val="24"/>
        </w:rPr>
        <w:t xml:space="preserve">and vision </w:t>
      </w:r>
      <w:r w:rsidRPr="00F32A06">
        <w:rPr>
          <w:rFonts w:eastAsia="Times New Roman" w:cstheme="minorHAnsi"/>
          <w:sz w:val="24"/>
          <w:szCs w:val="24"/>
        </w:rPr>
        <w:t>of the organization</w:t>
      </w:r>
      <w:r w:rsidR="009116B3">
        <w:rPr>
          <w:rFonts w:eastAsia="Times New Roman" w:cstheme="minorHAnsi"/>
          <w:sz w:val="24"/>
          <w:szCs w:val="24"/>
        </w:rPr>
        <w:t xml:space="preserve">. </w:t>
      </w:r>
    </w:p>
    <w:p w14:paraId="7B3DBFBA" w14:textId="0D65E24D" w:rsidR="0017214F" w:rsidRPr="00F32A06" w:rsidRDefault="00856FFB" w:rsidP="009D76D4">
      <w:pPr>
        <w:spacing w:before="180" w:after="180" w:line="240" w:lineRule="auto"/>
        <w:jc w:val="both"/>
        <w:rPr>
          <w:rFonts w:eastAsia="Times New Roman" w:cstheme="minorHAnsi"/>
          <w:b/>
          <w:bCs/>
          <w:color w:val="000000" w:themeColor="text1"/>
          <w:sz w:val="24"/>
          <w:szCs w:val="24"/>
          <w:u w:val="single"/>
        </w:rPr>
      </w:pPr>
      <w:r w:rsidRPr="00F32A06">
        <w:rPr>
          <w:rFonts w:eastAsia="Times New Roman" w:cstheme="minorHAnsi"/>
          <w:b/>
          <w:bCs/>
          <w:color w:val="000000" w:themeColor="text1"/>
          <w:sz w:val="24"/>
          <w:szCs w:val="24"/>
          <w:u w:val="single"/>
        </w:rPr>
        <w:t xml:space="preserve">Detail </w:t>
      </w:r>
      <w:r w:rsidR="005A4364" w:rsidRPr="00F32A06">
        <w:rPr>
          <w:rFonts w:eastAsia="Times New Roman" w:cstheme="minorHAnsi"/>
          <w:b/>
          <w:bCs/>
          <w:color w:val="000000" w:themeColor="text1"/>
          <w:sz w:val="24"/>
          <w:szCs w:val="24"/>
          <w:u w:val="single"/>
        </w:rPr>
        <w:t>Scope of the work</w:t>
      </w:r>
      <w:r w:rsidRPr="00F32A06">
        <w:rPr>
          <w:rFonts w:eastAsia="Times New Roman" w:cstheme="minorHAnsi"/>
          <w:b/>
          <w:bCs/>
          <w:color w:val="000000" w:themeColor="text1"/>
          <w:sz w:val="24"/>
          <w:szCs w:val="24"/>
          <w:u w:val="single"/>
        </w:rPr>
        <w:t xml:space="preserve"> of the </w:t>
      </w:r>
      <w:r w:rsidR="00E23C00" w:rsidRPr="00F32A06">
        <w:rPr>
          <w:rFonts w:eastAsia="Times New Roman" w:cstheme="minorHAnsi"/>
          <w:b/>
          <w:bCs/>
          <w:color w:val="000000" w:themeColor="text1"/>
          <w:sz w:val="24"/>
          <w:szCs w:val="24"/>
          <w:u w:val="single"/>
        </w:rPr>
        <w:t>Assignment</w:t>
      </w:r>
    </w:p>
    <w:p w14:paraId="1B83D696" w14:textId="753CA903" w:rsidR="00E23C00" w:rsidRPr="00F32A06" w:rsidRDefault="00A6689B" w:rsidP="00E23C00">
      <w:pPr>
        <w:numPr>
          <w:ilvl w:val="0"/>
          <w:numId w:val="4"/>
        </w:numPr>
        <w:spacing w:before="100" w:beforeAutospacing="1" w:after="100" w:afterAutospacing="1" w:line="240" w:lineRule="auto"/>
        <w:rPr>
          <w:rFonts w:eastAsia="Times New Roman" w:cstheme="minorHAnsi"/>
          <w:sz w:val="24"/>
          <w:szCs w:val="24"/>
        </w:rPr>
      </w:pPr>
      <w:r w:rsidRPr="00F32A06">
        <w:rPr>
          <w:rFonts w:eastAsia="Times New Roman" w:cstheme="minorHAnsi"/>
          <w:sz w:val="24"/>
          <w:szCs w:val="24"/>
        </w:rPr>
        <w:t>A</w:t>
      </w:r>
      <w:r w:rsidR="00E23C00" w:rsidRPr="00F32A06">
        <w:rPr>
          <w:rFonts w:eastAsia="Times New Roman" w:cstheme="minorHAnsi"/>
          <w:sz w:val="24"/>
          <w:szCs w:val="24"/>
        </w:rPr>
        <w:t>ssess the current organizational structure</w:t>
      </w:r>
      <w:r w:rsidR="007F5938">
        <w:rPr>
          <w:rFonts w:eastAsia="Times New Roman" w:cstheme="minorHAnsi"/>
          <w:sz w:val="24"/>
          <w:szCs w:val="24"/>
        </w:rPr>
        <w:t>, governance</w:t>
      </w:r>
      <w:r w:rsidR="00DA2B8C">
        <w:rPr>
          <w:rFonts w:eastAsia="Times New Roman" w:cstheme="minorHAnsi"/>
          <w:sz w:val="24"/>
          <w:szCs w:val="24"/>
        </w:rPr>
        <w:t xml:space="preserve"> and </w:t>
      </w:r>
      <w:r w:rsidR="007F5938">
        <w:rPr>
          <w:rFonts w:eastAsia="Times New Roman" w:cstheme="minorHAnsi"/>
          <w:sz w:val="24"/>
          <w:szCs w:val="24"/>
        </w:rPr>
        <w:t xml:space="preserve">management of CCDB </w:t>
      </w:r>
      <w:r w:rsidR="00E23C00" w:rsidRPr="00F32A06">
        <w:rPr>
          <w:rFonts w:eastAsia="Times New Roman" w:cstheme="minorHAnsi"/>
          <w:sz w:val="24"/>
          <w:szCs w:val="24"/>
        </w:rPr>
        <w:t xml:space="preserve">and suggest changes </w:t>
      </w:r>
      <w:r w:rsidR="00B4598F">
        <w:rPr>
          <w:rFonts w:eastAsia="Times New Roman" w:cstheme="minorHAnsi"/>
          <w:sz w:val="24"/>
          <w:szCs w:val="24"/>
        </w:rPr>
        <w:t xml:space="preserve">that are required to </w:t>
      </w:r>
      <w:r w:rsidR="00DA2B8C">
        <w:rPr>
          <w:rFonts w:eastAsia="Times New Roman" w:cstheme="minorHAnsi"/>
          <w:sz w:val="24"/>
          <w:szCs w:val="24"/>
        </w:rPr>
        <w:t>ensure</w:t>
      </w:r>
      <w:r w:rsidR="00DA2B8C" w:rsidRPr="00F32A06">
        <w:rPr>
          <w:rFonts w:eastAsia="Times New Roman" w:cstheme="minorHAnsi"/>
          <w:sz w:val="24"/>
          <w:szCs w:val="24"/>
        </w:rPr>
        <w:t xml:space="preserve"> </w:t>
      </w:r>
      <w:r w:rsidR="00E23C00" w:rsidRPr="00F32A06">
        <w:rPr>
          <w:rFonts w:eastAsia="Times New Roman" w:cstheme="minorHAnsi"/>
          <w:sz w:val="24"/>
          <w:szCs w:val="24"/>
        </w:rPr>
        <w:t>CCDB</w:t>
      </w:r>
      <w:r w:rsidR="00DA2B8C">
        <w:rPr>
          <w:rFonts w:eastAsia="Times New Roman" w:cstheme="minorHAnsi"/>
          <w:sz w:val="24"/>
          <w:szCs w:val="24"/>
        </w:rPr>
        <w:t>’s current and future relevance, impact and sustainability</w:t>
      </w:r>
      <w:r w:rsidR="00E23C00" w:rsidRPr="00F32A06">
        <w:rPr>
          <w:rFonts w:eastAsia="Times New Roman" w:cstheme="minorHAnsi"/>
          <w:sz w:val="24"/>
          <w:szCs w:val="24"/>
        </w:rPr>
        <w:t xml:space="preserve"> </w:t>
      </w:r>
      <w:r w:rsidR="007F5938">
        <w:rPr>
          <w:rFonts w:eastAsia="Times New Roman" w:cstheme="minorHAnsi"/>
          <w:sz w:val="24"/>
          <w:szCs w:val="24"/>
        </w:rPr>
        <w:t xml:space="preserve">as a dynamic learning organization </w:t>
      </w:r>
      <w:r w:rsidR="00E23C00" w:rsidRPr="00F32A06">
        <w:rPr>
          <w:rFonts w:eastAsia="Times New Roman" w:cstheme="minorHAnsi"/>
          <w:sz w:val="24"/>
          <w:szCs w:val="24"/>
        </w:rPr>
        <w:t xml:space="preserve">delivering efficient services in the contemporary development </w:t>
      </w:r>
      <w:r w:rsidR="007F5938">
        <w:rPr>
          <w:rFonts w:eastAsia="Times New Roman" w:cstheme="minorHAnsi"/>
          <w:sz w:val="24"/>
          <w:szCs w:val="24"/>
        </w:rPr>
        <w:t xml:space="preserve">and climate </w:t>
      </w:r>
      <w:r w:rsidR="00E23C00" w:rsidRPr="00F32A06">
        <w:rPr>
          <w:rFonts w:eastAsia="Times New Roman" w:cstheme="minorHAnsi"/>
          <w:sz w:val="24"/>
          <w:szCs w:val="24"/>
        </w:rPr>
        <w:t>context</w:t>
      </w:r>
      <w:r w:rsidRPr="00F32A06">
        <w:rPr>
          <w:rFonts w:eastAsia="Times New Roman" w:cstheme="minorHAnsi"/>
          <w:sz w:val="24"/>
          <w:szCs w:val="24"/>
        </w:rPr>
        <w:t>.</w:t>
      </w:r>
    </w:p>
    <w:p w14:paraId="51513BDF" w14:textId="3A41E2EA" w:rsidR="001237CB" w:rsidRDefault="001237CB" w:rsidP="00E23C00">
      <w:pPr>
        <w:numPr>
          <w:ilvl w:val="0"/>
          <w:numId w:val="4"/>
        </w:numPr>
        <w:spacing w:before="100" w:beforeAutospacing="1" w:after="100" w:afterAutospacing="1" w:line="240" w:lineRule="auto"/>
        <w:rPr>
          <w:rFonts w:eastAsia="Times New Roman" w:cstheme="minorHAnsi"/>
          <w:sz w:val="24"/>
          <w:szCs w:val="24"/>
        </w:rPr>
      </w:pPr>
      <w:r w:rsidRPr="001237CB">
        <w:rPr>
          <w:rFonts w:eastAsia="Times New Roman" w:cstheme="minorHAnsi"/>
          <w:sz w:val="24"/>
          <w:szCs w:val="24"/>
        </w:rPr>
        <w:t xml:space="preserve">Assess the present HR Policy and </w:t>
      </w:r>
      <w:r w:rsidR="007F5938">
        <w:rPr>
          <w:rFonts w:eastAsia="Times New Roman" w:cstheme="minorHAnsi"/>
          <w:sz w:val="24"/>
          <w:szCs w:val="24"/>
        </w:rPr>
        <w:t xml:space="preserve">practice as well as </w:t>
      </w:r>
      <w:r w:rsidRPr="001237CB">
        <w:rPr>
          <w:rFonts w:eastAsia="Times New Roman" w:cstheme="minorHAnsi"/>
          <w:sz w:val="24"/>
          <w:szCs w:val="24"/>
        </w:rPr>
        <w:t xml:space="preserve">other related documents and assist </w:t>
      </w:r>
      <w:r w:rsidR="00DA2B8C">
        <w:rPr>
          <w:rFonts w:eastAsia="Times New Roman" w:cstheme="minorHAnsi"/>
          <w:sz w:val="24"/>
          <w:szCs w:val="24"/>
        </w:rPr>
        <w:t xml:space="preserve">CCDB </w:t>
      </w:r>
      <w:r w:rsidRPr="001237CB">
        <w:rPr>
          <w:rFonts w:eastAsia="Times New Roman" w:cstheme="minorHAnsi"/>
          <w:sz w:val="24"/>
          <w:szCs w:val="24"/>
        </w:rPr>
        <w:t>to develop a HR strategy in line with the revised HR policy for a</w:t>
      </w:r>
      <w:r>
        <w:rPr>
          <w:rFonts w:eastAsia="Times New Roman" w:cstheme="minorHAnsi"/>
          <w:sz w:val="24"/>
          <w:szCs w:val="24"/>
        </w:rPr>
        <w:t xml:space="preserve"> complete</w:t>
      </w:r>
      <w:r w:rsidRPr="001237CB">
        <w:rPr>
          <w:rFonts w:eastAsia="Times New Roman" w:cstheme="minorHAnsi"/>
          <w:sz w:val="24"/>
          <w:szCs w:val="24"/>
        </w:rPr>
        <w:t xml:space="preserve"> HR cycle particularly emphasizing on KPI based performance appraisal management system</w:t>
      </w:r>
      <w:r>
        <w:rPr>
          <w:rFonts w:eastAsia="Times New Roman" w:cstheme="minorHAnsi"/>
          <w:sz w:val="24"/>
          <w:szCs w:val="24"/>
        </w:rPr>
        <w:t>.</w:t>
      </w:r>
      <w:r w:rsidRPr="001237CB">
        <w:rPr>
          <w:rFonts w:eastAsia="Times New Roman" w:cstheme="minorHAnsi"/>
          <w:sz w:val="24"/>
          <w:szCs w:val="24"/>
        </w:rPr>
        <w:t xml:space="preserve"> </w:t>
      </w:r>
    </w:p>
    <w:p w14:paraId="2CE984B5" w14:textId="5137C8EA" w:rsidR="00DA4EE3" w:rsidRDefault="007F5938" w:rsidP="00E23C00">
      <w:pPr>
        <w:numPr>
          <w:ilvl w:val="0"/>
          <w:numId w:val="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A</w:t>
      </w:r>
      <w:r w:rsidR="00DA4EE3" w:rsidRPr="00F32A06">
        <w:rPr>
          <w:rFonts w:eastAsia="Times New Roman" w:cstheme="minorHAnsi"/>
          <w:sz w:val="24"/>
          <w:szCs w:val="24"/>
        </w:rPr>
        <w:t>ssess the limitations/gaps (if any) of</w:t>
      </w:r>
      <w:r w:rsidR="00B4598F">
        <w:rPr>
          <w:rFonts w:eastAsia="Times New Roman" w:cstheme="minorHAnsi"/>
          <w:sz w:val="24"/>
          <w:szCs w:val="24"/>
        </w:rPr>
        <w:t xml:space="preserve"> the</w:t>
      </w:r>
      <w:r w:rsidR="00DA4EE3" w:rsidRPr="00F32A06">
        <w:rPr>
          <w:rFonts w:eastAsia="Times New Roman" w:cstheme="minorHAnsi"/>
          <w:sz w:val="24"/>
          <w:szCs w:val="24"/>
        </w:rPr>
        <w:t xml:space="preserve"> functional structure</w:t>
      </w:r>
      <w:r w:rsidR="00B4598F">
        <w:rPr>
          <w:rFonts w:eastAsia="Times New Roman" w:cstheme="minorHAnsi"/>
          <w:sz w:val="24"/>
          <w:szCs w:val="24"/>
        </w:rPr>
        <w:t xml:space="preserve"> </w:t>
      </w:r>
      <w:r w:rsidR="00DA4EE3" w:rsidRPr="00F32A06">
        <w:rPr>
          <w:rFonts w:eastAsia="Times New Roman" w:cstheme="minorHAnsi"/>
          <w:sz w:val="24"/>
          <w:szCs w:val="24"/>
        </w:rPr>
        <w:t xml:space="preserve">of the organization and provide solutions to enhance </w:t>
      </w:r>
      <w:r w:rsidR="00DA2B8C">
        <w:rPr>
          <w:rFonts w:eastAsia="Times New Roman" w:cstheme="minorHAnsi"/>
          <w:sz w:val="24"/>
          <w:szCs w:val="24"/>
        </w:rPr>
        <w:t xml:space="preserve">impact and </w:t>
      </w:r>
      <w:r w:rsidR="00DA4EE3" w:rsidRPr="00F32A06">
        <w:rPr>
          <w:rFonts w:eastAsia="Times New Roman" w:cstheme="minorHAnsi"/>
          <w:sz w:val="24"/>
          <w:szCs w:val="24"/>
        </w:rPr>
        <w:t>efficiency.</w:t>
      </w:r>
    </w:p>
    <w:p w14:paraId="0C39DF26" w14:textId="066D390C" w:rsidR="00D12B7D" w:rsidRPr="00D12B7D" w:rsidRDefault="00D12B7D" w:rsidP="00D12B7D">
      <w:pPr>
        <w:pStyle w:val="ListParagraph"/>
        <w:numPr>
          <w:ilvl w:val="0"/>
          <w:numId w:val="4"/>
        </w:numPr>
        <w:rPr>
          <w:rFonts w:eastAsia="Times New Roman" w:cstheme="minorHAnsi"/>
          <w:sz w:val="24"/>
          <w:szCs w:val="24"/>
        </w:rPr>
      </w:pPr>
      <w:r>
        <w:rPr>
          <w:rFonts w:eastAsia="Times New Roman" w:cstheme="minorHAnsi"/>
          <w:sz w:val="24"/>
          <w:szCs w:val="24"/>
        </w:rPr>
        <w:lastRenderedPageBreak/>
        <w:t>A</w:t>
      </w:r>
      <w:r w:rsidRPr="00D12B7D">
        <w:rPr>
          <w:rFonts w:eastAsia="Times New Roman" w:cstheme="minorHAnsi"/>
          <w:sz w:val="24"/>
          <w:szCs w:val="24"/>
        </w:rPr>
        <w:t>ssess the situation in the organization from gender perspective and to provide recommendations to create a more gender-friendly environment that attracts women to work at CCDB.</w:t>
      </w:r>
    </w:p>
    <w:p w14:paraId="2CFF6216" w14:textId="63F5A00C" w:rsidR="00DA4EE3" w:rsidRPr="00F32A06" w:rsidRDefault="00DA4EE3" w:rsidP="00E23C00">
      <w:pPr>
        <w:numPr>
          <w:ilvl w:val="0"/>
          <w:numId w:val="4"/>
        </w:numPr>
        <w:spacing w:before="100" w:beforeAutospacing="1" w:after="100" w:afterAutospacing="1" w:line="240" w:lineRule="auto"/>
        <w:rPr>
          <w:rFonts w:eastAsia="Times New Roman" w:cstheme="minorHAnsi"/>
          <w:sz w:val="24"/>
          <w:szCs w:val="24"/>
        </w:rPr>
      </w:pPr>
      <w:r w:rsidRPr="00F32A06">
        <w:rPr>
          <w:rFonts w:eastAsia="Times New Roman" w:cstheme="minorHAnsi"/>
          <w:sz w:val="24"/>
          <w:szCs w:val="24"/>
        </w:rPr>
        <w:t xml:space="preserve">Assist to create a more collaborative environment within the organization to increase </w:t>
      </w:r>
      <w:r w:rsidR="00D12B7D">
        <w:rPr>
          <w:rFonts w:eastAsia="Times New Roman" w:cstheme="minorHAnsi"/>
          <w:sz w:val="24"/>
          <w:szCs w:val="24"/>
        </w:rPr>
        <w:t>transparency,</w:t>
      </w:r>
      <w:r w:rsidR="00DA2B8C">
        <w:rPr>
          <w:rFonts w:eastAsia="Times New Roman" w:cstheme="minorHAnsi"/>
          <w:sz w:val="24"/>
          <w:szCs w:val="24"/>
        </w:rPr>
        <w:t xml:space="preserve"> </w:t>
      </w:r>
      <w:r w:rsidRPr="00F32A06">
        <w:rPr>
          <w:rFonts w:eastAsia="Times New Roman" w:cstheme="minorHAnsi"/>
          <w:sz w:val="24"/>
          <w:szCs w:val="24"/>
        </w:rPr>
        <w:t>efficiency</w:t>
      </w:r>
      <w:r w:rsidR="00DA2B8C">
        <w:rPr>
          <w:rFonts w:eastAsia="Times New Roman" w:cstheme="minorHAnsi"/>
          <w:sz w:val="24"/>
          <w:szCs w:val="24"/>
        </w:rPr>
        <w:t xml:space="preserve"> </w:t>
      </w:r>
      <w:r w:rsidR="00D12B7D">
        <w:rPr>
          <w:rFonts w:eastAsia="Times New Roman" w:cstheme="minorHAnsi"/>
          <w:sz w:val="24"/>
          <w:szCs w:val="24"/>
        </w:rPr>
        <w:t>and professionalism</w:t>
      </w:r>
      <w:r w:rsidRPr="00F32A06">
        <w:rPr>
          <w:rFonts w:eastAsia="Times New Roman" w:cstheme="minorHAnsi"/>
          <w:sz w:val="24"/>
          <w:szCs w:val="24"/>
        </w:rPr>
        <w:t>.</w:t>
      </w:r>
    </w:p>
    <w:p w14:paraId="40FDAC50" w14:textId="07D0D025" w:rsidR="00DA4EE3" w:rsidRPr="00F32A06" w:rsidRDefault="00DA4EE3" w:rsidP="00E23C00">
      <w:pPr>
        <w:numPr>
          <w:ilvl w:val="0"/>
          <w:numId w:val="4"/>
        </w:numPr>
        <w:spacing w:before="100" w:beforeAutospacing="1" w:after="100" w:afterAutospacing="1" w:line="240" w:lineRule="auto"/>
        <w:rPr>
          <w:rFonts w:eastAsia="Times New Roman" w:cstheme="minorHAnsi"/>
          <w:sz w:val="24"/>
          <w:szCs w:val="24"/>
        </w:rPr>
      </w:pPr>
      <w:r w:rsidRPr="00F32A06">
        <w:rPr>
          <w:rFonts w:eastAsia="Times New Roman" w:cstheme="minorHAnsi"/>
          <w:sz w:val="24"/>
          <w:szCs w:val="24"/>
        </w:rPr>
        <w:t>Lay out an organizational transition plan</w:t>
      </w:r>
      <w:r w:rsidR="003A208A" w:rsidRPr="00F32A06">
        <w:rPr>
          <w:rFonts w:eastAsia="Times New Roman" w:cstheme="minorHAnsi"/>
          <w:sz w:val="24"/>
          <w:szCs w:val="24"/>
        </w:rPr>
        <w:t xml:space="preserve"> to </w:t>
      </w:r>
      <w:r w:rsidR="009116B3" w:rsidRPr="00F32A06">
        <w:rPr>
          <w:rFonts w:eastAsia="Times New Roman" w:cstheme="minorHAnsi"/>
          <w:sz w:val="24"/>
          <w:szCs w:val="24"/>
        </w:rPr>
        <w:t>satisfy</w:t>
      </w:r>
      <w:r w:rsidR="003A208A" w:rsidRPr="00F32A06">
        <w:rPr>
          <w:rFonts w:eastAsia="Times New Roman" w:cstheme="minorHAnsi"/>
          <w:sz w:val="24"/>
          <w:szCs w:val="24"/>
        </w:rPr>
        <w:t xml:space="preserve"> the future need of the organization.</w:t>
      </w:r>
      <w:r w:rsidRPr="00F32A06">
        <w:rPr>
          <w:rFonts w:eastAsia="Times New Roman" w:cstheme="minorHAnsi"/>
          <w:sz w:val="24"/>
          <w:szCs w:val="24"/>
        </w:rPr>
        <w:t xml:space="preserve"> </w:t>
      </w:r>
    </w:p>
    <w:p w14:paraId="77C95CCA" w14:textId="7D3829E3" w:rsidR="00EB0657" w:rsidRPr="00F32A06" w:rsidRDefault="00EB0657" w:rsidP="00E23C00">
      <w:pPr>
        <w:numPr>
          <w:ilvl w:val="0"/>
          <w:numId w:val="4"/>
        </w:numPr>
        <w:spacing w:before="100" w:beforeAutospacing="1" w:after="100" w:afterAutospacing="1" w:line="240" w:lineRule="auto"/>
        <w:rPr>
          <w:rFonts w:eastAsia="Times New Roman" w:cstheme="minorHAnsi"/>
          <w:sz w:val="24"/>
          <w:szCs w:val="24"/>
        </w:rPr>
      </w:pPr>
      <w:r w:rsidRPr="00F32A06">
        <w:rPr>
          <w:rFonts w:eastAsia="Times New Roman" w:cstheme="minorHAnsi"/>
          <w:sz w:val="24"/>
          <w:szCs w:val="24"/>
        </w:rPr>
        <w:t xml:space="preserve">Develop an efficient communication strategy </w:t>
      </w:r>
      <w:r w:rsidR="0071665A">
        <w:rPr>
          <w:rFonts w:eastAsia="Times New Roman" w:cstheme="minorHAnsi"/>
          <w:sz w:val="24"/>
          <w:szCs w:val="24"/>
        </w:rPr>
        <w:t xml:space="preserve">or structure </w:t>
      </w:r>
      <w:r w:rsidRPr="00F32A06">
        <w:rPr>
          <w:rFonts w:eastAsia="Times New Roman" w:cstheme="minorHAnsi"/>
          <w:sz w:val="24"/>
          <w:szCs w:val="24"/>
        </w:rPr>
        <w:t>which will ensure more openness in lateral, vertical and diagonal communication within the organization.</w:t>
      </w:r>
    </w:p>
    <w:p w14:paraId="6D939C6B" w14:textId="4A5AD17D" w:rsidR="003A208A" w:rsidRPr="00F32A06" w:rsidRDefault="00EB0657" w:rsidP="00E23C00">
      <w:pPr>
        <w:numPr>
          <w:ilvl w:val="0"/>
          <w:numId w:val="4"/>
        </w:numPr>
        <w:spacing w:before="100" w:beforeAutospacing="1" w:after="100" w:afterAutospacing="1" w:line="240" w:lineRule="auto"/>
        <w:rPr>
          <w:rFonts w:eastAsia="Times New Roman" w:cstheme="minorHAnsi"/>
          <w:sz w:val="24"/>
          <w:szCs w:val="24"/>
        </w:rPr>
      </w:pPr>
      <w:r w:rsidRPr="00F32A06">
        <w:rPr>
          <w:rFonts w:eastAsia="Times New Roman" w:cstheme="minorHAnsi"/>
          <w:iCs/>
          <w:sz w:val="24"/>
          <w:szCs w:val="24"/>
        </w:rPr>
        <w:t>Find out skill gaps of the existing staff members a</w:t>
      </w:r>
      <w:r w:rsidR="00D12B7D">
        <w:rPr>
          <w:rFonts w:eastAsia="Times New Roman" w:cstheme="minorHAnsi"/>
          <w:iCs/>
          <w:sz w:val="24"/>
          <w:szCs w:val="24"/>
        </w:rPr>
        <w:t>t</w:t>
      </w:r>
      <w:r w:rsidR="00B4598F">
        <w:rPr>
          <w:rFonts w:eastAsia="Times New Roman" w:cstheme="minorHAnsi"/>
          <w:iCs/>
          <w:sz w:val="24"/>
          <w:szCs w:val="24"/>
        </w:rPr>
        <w:t xml:space="preserve"> </w:t>
      </w:r>
      <w:r w:rsidRPr="00F32A06">
        <w:rPr>
          <w:rFonts w:eastAsia="Times New Roman" w:cstheme="minorHAnsi"/>
          <w:iCs/>
          <w:sz w:val="24"/>
          <w:szCs w:val="24"/>
        </w:rPr>
        <w:t>different level</w:t>
      </w:r>
      <w:r w:rsidR="00D12B7D">
        <w:rPr>
          <w:rFonts w:eastAsia="Times New Roman" w:cstheme="minorHAnsi"/>
          <w:iCs/>
          <w:sz w:val="24"/>
          <w:szCs w:val="24"/>
        </w:rPr>
        <w:t>s</w:t>
      </w:r>
      <w:r w:rsidRPr="00F32A06">
        <w:rPr>
          <w:rFonts w:eastAsia="Times New Roman" w:cstheme="minorHAnsi"/>
          <w:iCs/>
          <w:sz w:val="24"/>
          <w:szCs w:val="24"/>
        </w:rPr>
        <w:t xml:space="preserve"> and develop </w:t>
      </w:r>
      <w:r w:rsidR="00120856" w:rsidRPr="00F32A06">
        <w:rPr>
          <w:rFonts w:eastAsia="Times New Roman" w:cstheme="minorHAnsi"/>
          <w:iCs/>
          <w:sz w:val="24"/>
          <w:szCs w:val="24"/>
        </w:rPr>
        <w:t xml:space="preserve">a </w:t>
      </w:r>
      <w:r w:rsidRPr="00F32A06">
        <w:rPr>
          <w:rFonts w:eastAsia="Times New Roman" w:cstheme="minorHAnsi"/>
          <w:iCs/>
          <w:sz w:val="24"/>
          <w:szCs w:val="24"/>
        </w:rPr>
        <w:t>robust staff capacity development strategy.</w:t>
      </w:r>
    </w:p>
    <w:p w14:paraId="233F2AD5" w14:textId="6BC9A0AE" w:rsidR="00652604" w:rsidRPr="00F32A06" w:rsidRDefault="003A208A" w:rsidP="00E23C00">
      <w:pPr>
        <w:numPr>
          <w:ilvl w:val="0"/>
          <w:numId w:val="4"/>
        </w:numPr>
        <w:spacing w:before="100" w:beforeAutospacing="1" w:after="100" w:afterAutospacing="1" w:line="240" w:lineRule="auto"/>
        <w:rPr>
          <w:rFonts w:eastAsia="Times New Roman" w:cstheme="minorHAnsi"/>
          <w:sz w:val="24"/>
          <w:szCs w:val="24"/>
        </w:rPr>
      </w:pPr>
      <w:r w:rsidRPr="00F32A06">
        <w:rPr>
          <w:rFonts w:eastAsia="Times New Roman" w:cstheme="minorHAnsi"/>
          <w:iCs/>
          <w:sz w:val="24"/>
          <w:szCs w:val="24"/>
        </w:rPr>
        <w:t xml:space="preserve">Review the strategic roadmap considering the current development context </w:t>
      </w:r>
      <w:r w:rsidR="00352FB7">
        <w:rPr>
          <w:rFonts w:eastAsia="Times New Roman" w:cstheme="minorHAnsi"/>
          <w:iCs/>
          <w:sz w:val="24"/>
          <w:szCs w:val="24"/>
        </w:rPr>
        <w:t xml:space="preserve">and </w:t>
      </w:r>
      <w:r w:rsidRPr="00F32A06">
        <w:rPr>
          <w:rFonts w:eastAsia="Times New Roman" w:cstheme="minorHAnsi"/>
          <w:iCs/>
          <w:sz w:val="24"/>
          <w:szCs w:val="24"/>
        </w:rPr>
        <w:t>validate its relevance.</w:t>
      </w:r>
    </w:p>
    <w:p w14:paraId="4713AE31" w14:textId="324B2E66" w:rsidR="008B4051" w:rsidRPr="00B4598F" w:rsidRDefault="007B1DF7" w:rsidP="003B7130">
      <w:pPr>
        <w:numPr>
          <w:ilvl w:val="0"/>
          <w:numId w:val="4"/>
        </w:numPr>
        <w:spacing w:before="100" w:beforeAutospacing="1" w:after="100" w:afterAutospacing="1" w:line="240" w:lineRule="auto"/>
        <w:rPr>
          <w:rFonts w:eastAsia="Times New Roman" w:cstheme="minorHAnsi"/>
          <w:b/>
          <w:sz w:val="24"/>
          <w:szCs w:val="24"/>
        </w:rPr>
      </w:pPr>
      <w:r>
        <w:rPr>
          <w:rFonts w:eastAsia="Times New Roman" w:cstheme="minorHAnsi"/>
          <w:iCs/>
          <w:sz w:val="24"/>
          <w:szCs w:val="24"/>
        </w:rPr>
        <w:t xml:space="preserve">Develop a step by step action plan for implementation of recommendations of </w:t>
      </w:r>
      <w:r w:rsidR="00352FB7">
        <w:rPr>
          <w:rFonts w:eastAsia="Times New Roman" w:cstheme="minorHAnsi"/>
          <w:iCs/>
          <w:sz w:val="24"/>
          <w:szCs w:val="24"/>
        </w:rPr>
        <w:t xml:space="preserve">the </w:t>
      </w:r>
      <w:r>
        <w:rPr>
          <w:rFonts w:eastAsia="Times New Roman" w:cstheme="minorHAnsi"/>
          <w:iCs/>
          <w:sz w:val="24"/>
          <w:szCs w:val="24"/>
        </w:rPr>
        <w:t xml:space="preserve">OD process. </w:t>
      </w:r>
      <w:r w:rsidR="00652604" w:rsidRPr="00F32A06">
        <w:rPr>
          <w:rFonts w:eastAsia="Times New Roman" w:cstheme="minorHAnsi"/>
          <w:iCs/>
          <w:sz w:val="24"/>
          <w:szCs w:val="24"/>
        </w:rPr>
        <w:t xml:space="preserve"> </w:t>
      </w:r>
      <w:r w:rsidR="003A208A" w:rsidRPr="00F32A06">
        <w:rPr>
          <w:rFonts w:eastAsia="Times New Roman" w:cstheme="minorHAnsi"/>
          <w:iCs/>
          <w:sz w:val="24"/>
          <w:szCs w:val="24"/>
        </w:rPr>
        <w:t xml:space="preserve"> </w:t>
      </w:r>
      <w:r w:rsidR="00EB0657" w:rsidRPr="00F32A06">
        <w:rPr>
          <w:rFonts w:eastAsia="Times New Roman" w:cstheme="minorHAnsi"/>
          <w:iCs/>
          <w:sz w:val="24"/>
          <w:szCs w:val="24"/>
        </w:rPr>
        <w:t xml:space="preserve"> </w:t>
      </w:r>
    </w:p>
    <w:p w14:paraId="7978E8BE" w14:textId="504056E4" w:rsidR="008424E1" w:rsidRPr="00F32A06" w:rsidRDefault="008424E1" w:rsidP="009D76D4">
      <w:pPr>
        <w:spacing w:before="75" w:after="75" w:line="240" w:lineRule="auto"/>
        <w:jc w:val="both"/>
        <w:rPr>
          <w:rFonts w:eastAsia="Times New Roman" w:cstheme="minorHAnsi"/>
          <w:b/>
          <w:sz w:val="24"/>
          <w:szCs w:val="24"/>
          <w:u w:val="single"/>
        </w:rPr>
      </w:pPr>
      <w:r w:rsidRPr="00F32A06">
        <w:rPr>
          <w:rFonts w:eastAsia="Times New Roman" w:cstheme="minorHAnsi"/>
          <w:b/>
          <w:sz w:val="24"/>
          <w:szCs w:val="24"/>
          <w:u w:val="single"/>
        </w:rPr>
        <w:t>Coordination and Follow-up:</w:t>
      </w:r>
    </w:p>
    <w:p w14:paraId="26817386" w14:textId="77777777" w:rsidR="009D76D4" w:rsidRPr="00F32A06" w:rsidRDefault="009D76D4" w:rsidP="009D76D4">
      <w:pPr>
        <w:spacing w:after="0" w:line="240" w:lineRule="auto"/>
        <w:jc w:val="both"/>
        <w:rPr>
          <w:rFonts w:eastAsia="Times New Roman" w:cstheme="minorHAnsi"/>
          <w:b/>
          <w:sz w:val="24"/>
          <w:szCs w:val="24"/>
        </w:rPr>
      </w:pPr>
    </w:p>
    <w:p w14:paraId="2E85B816" w14:textId="40A34C84" w:rsidR="008424E1" w:rsidRPr="00F32A06" w:rsidRDefault="00352FB7" w:rsidP="009D76D4">
      <w:pPr>
        <w:spacing w:after="0" w:line="240" w:lineRule="auto"/>
        <w:jc w:val="both"/>
        <w:rPr>
          <w:rFonts w:eastAsia="Times New Roman" w:cstheme="minorHAnsi"/>
          <w:sz w:val="24"/>
          <w:szCs w:val="24"/>
        </w:rPr>
      </w:pPr>
      <w:r>
        <w:rPr>
          <w:rFonts w:eastAsia="Times New Roman" w:cstheme="minorHAnsi"/>
          <w:sz w:val="24"/>
          <w:szCs w:val="24"/>
        </w:rPr>
        <w:t xml:space="preserve">A </w:t>
      </w:r>
      <w:r w:rsidR="00031C01" w:rsidRPr="00F32A06">
        <w:rPr>
          <w:rFonts w:eastAsia="Times New Roman" w:cstheme="minorHAnsi"/>
          <w:sz w:val="24"/>
          <w:szCs w:val="24"/>
        </w:rPr>
        <w:t xml:space="preserve">steering group </w:t>
      </w:r>
      <w:r>
        <w:rPr>
          <w:rFonts w:eastAsia="Times New Roman" w:cstheme="minorHAnsi"/>
          <w:sz w:val="24"/>
          <w:szCs w:val="24"/>
        </w:rPr>
        <w:t xml:space="preserve">of three members </w:t>
      </w:r>
      <w:r w:rsidR="00031C01" w:rsidRPr="00F32A06">
        <w:rPr>
          <w:rFonts w:eastAsia="Times New Roman" w:cstheme="minorHAnsi"/>
          <w:sz w:val="24"/>
          <w:szCs w:val="24"/>
        </w:rPr>
        <w:t xml:space="preserve">will be formed </w:t>
      </w:r>
      <w:r w:rsidR="00D12B7D">
        <w:rPr>
          <w:rFonts w:eastAsia="Times New Roman" w:cstheme="minorHAnsi"/>
          <w:sz w:val="24"/>
          <w:szCs w:val="24"/>
        </w:rPr>
        <w:t xml:space="preserve">consisting of one member from </w:t>
      </w:r>
      <w:r w:rsidR="00031C01" w:rsidRPr="00F32A06">
        <w:rPr>
          <w:rFonts w:eastAsia="Times New Roman" w:cstheme="minorHAnsi"/>
          <w:sz w:val="24"/>
          <w:szCs w:val="24"/>
        </w:rPr>
        <w:t>the</w:t>
      </w:r>
      <w:r w:rsidR="00D12B7D">
        <w:rPr>
          <w:rFonts w:eastAsia="Times New Roman" w:cstheme="minorHAnsi"/>
          <w:sz w:val="24"/>
          <w:szCs w:val="24"/>
        </w:rPr>
        <w:t xml:space="preserve"> Commission, one member from the senior management and the designated executive director. The designated executive director will coordinate and facilitate </w:t>
      </w:r>
      <w:r w:rsidR="00031C01" w:rsidRPr="00F32A06">
        <w:rPr>
          <w:rFonts w:eastAsia="Times New Roman" w:cstheme="minorHAnsi"/>
          <w:sz w:val="24"/>
          <w:szCs w:val="24"/>
        </w:rPr>
        <w:t>the process.</w:t>
      </w:r>
      <w:r w:rsidR="00AA1C64">
        <w:rPr>
          <w:rFonts w:eastAsia="Times New Roman" w:cstheme="minorHAnsi"/>
          <w:sz w:val="24"/>
          <w:szCs w:val="24"/>
        </w:rPr>
        <w:t xml:space="preserve"> The consultants will update</w:t>
      </w:r>
      <w:r w:rsidR="00D12B7D">
        <w:rPr>
          <w:rFonts w:eastAsia="Times New Roman" w:cstheme="minorHAnsi"/>
          <w:sz w:val="24"/>
          <w:szCs w:val="24"/>
        </w:rPr>
        <w:t xml:space="preserve"> the steering group on a regular basis and</w:t>
      </w:r>
      <w:r w:rsidR="00AA1C64">
        <w:rPr>
          <w:rFonts w:eastAsia="Times New Roman" w:cstheme="minorHAnsi"/>
          <w:sz w:val="24"/>
          <w:szCs w:val="24"/>
        </w:rPr>
        <w:t xml:space="preserve"> when require</w:t>
      </w:r>
      <w:r w:rsidR="00D12B7D">
        <w:rPr>
          <w:rFonts w:eastAsia="Times New Roman" w:cstheme="minorHAnsi"/>
          <w:sz w:val="24"/>
          <w:szCs w:val="24"/>
        </w:rPr>
        <w:t>d</w:t>
      </w:r>
      <w:r w:rsidR="00AA1C64">
        <w:rPr>
          <w:rFonts w:eastAsia="Times New Roman" w:cstheme="minorHAnsi"/>
          <w:sz w:val="24"/>
          <w:szCs w:val="24"/>
        </w:rPr>
        <w:t>.</w:t>
      </w:r>
      <w:r w:rsidR="00031C01" w:rsidRPr="00F32A06">
        <w:rPr>
          <w:rFonts w:eastAsia="Times New Roman" w:cstheme="minorHAnsi"/>
          <w:sz w:val="24"/>
          <w:szCs w:val="24"/>
        </w:rPr>
        <w:t xml:space="preserve">  </w:t>
      </w:r>
    </w:p>
    <w:p w14:paraId="7B075F74" w14:textId="77777777" w:rsidR="00FE4D28" w:rsidRPr="00F32A06" w:rsidRDefault="00FE4D28" w:rsidP="009D76D4">
      <w:pPr>
        <w:spacing w:after="0" w:line="240" w:lineRule="auto"/>
        <w:jc w:val="both"/>
        <w:rPr>
          <w:rFonts w:eastAsia="Times New Roman" w:cstheme="minorHAnsi"/>
          <w:b/>
          <w:bCs/>
          <w:sz w:val="24"/>
          <w:szCs w:val="24"/>
        </w:rPr>
      </w:pPr>
    </w:p>
    <w:p w14:paraId="01C1DC70" w14:textId="2B7709C9" w:rsidR="00BD2C5B" w:rsidRDefault="00BD405C" w:rsidP="009D76D4">
      <w:pPr>
        <w:spacing w:after="0" w:line="240" w:lineRule="auto"/>
        <w:jc w:val="both"/>
        <w:rPr>
          <w:rFonts w:eastAsia="Times New Roman" w:cstheme="minorHAnsi"/>
          <w:bCs/>
          <w:color w:val="000000" w:themeColor="text1"/>
          <w:sz w:val="24"/>
          <w:szCs w:val="24"/>
        </w:rPr>
      </w:pPr>
      <w:r>
        <w:rPr>
          <w:rFonts w:eastAsia="Times New Roman" w:cstheme="minorHAnsi"/>
          <w:b/>
          <w:bCs/>
          <w:color w:val="000000" w:themeColor="text1"/>
          <w:sz w:val="24"/>
          <w:szCs w:val="24"/>
          <w:u w:val="single"/>
        </w:rPr>
        <w:t>Information Basis:</w:t>
      </w:r>
    </w:p>
    <w:p w14:paraId="10BF1FE5" w14:textId="0F373D55" w:rsidR="00BD405C" w:rsidRDefault="00BD405C" w:rsidP="009D76D4">
      <w:pPr>
        <w:spacing w:after="0" w:line="240" w:lineRule="auto"/>
        <w:jc w:val="both"/>
        <w:rPr>
          <w:rFonts w:eastAsia="Times New Roman" w:cstheme="minorHAnsi"/>
          <w:bCs/>
          <w:color w:val="000000" w:themeColor="text1"/>
          <w:sz w:val="24"/>
          <w:szCs w:val="24"/>
        </w:rPr>
      </w:pPr>
    </w:p>
    <w:p w14:paraId="55388EA4" w14:textId="5EC434E9" w:rsidR="00BD405C" w:rsidRDefault="00BD405C" w:rsidP="009D76D4">
      <w:pPr>
        <w:spacing w:after="0" w:line="240" w:lineRule="auto"/>
        <w:jc w:val="both"/>
        <w:rPr>
          <w:rFonts w:eastAsia="Times New Roman" w:cstheme="minorHAnsi"/>
          <w:bCs/>
          <w:color w:val="000000" w:themeColor="text1"/>
          <w:sz w:val="24"/>
          <w:szCs w:val="24"/>
        </w:rPr>
      </w:pPr>
      <w:r>
        <w:rPr>
          <w:rFonts w:eastAsia="Times New Roman" w:cstheme="minorHAnsi"/>
          <w:bCs/>
          <w:color w:val="000000" w:themeColor="text1"/>
          <w:sz w:val="24"/>
          <w:szCs w:val="24"/>
        </w:rPr>
        <w:t>CCDB will provide a set of key documents in beforehand of the inception report, including, inter alia, vision and mission statement, strategies, internal policies and rules of procedure, staffing lists, salary schemes, list of co-funded projects, financial statements, plans and institutional audit reports. This preliminary list will be amended, as required, in consultation with the consultants.</w:t>
      </w:r>
    </w:p>
    <w:p w14:paraId="282EB4D9" w14:textId="22DCB962" w:rsidR="00BD405C" w:rsidRDefault="00BD405C" w:rsidP="009D76D4">
      <w:pPr>
        <w:spacing w:after="0" w:line="240" w:lineRule="auto"/>
        <w:jc w:val="both"/>
        <w:rPr>
          <w:rFonts w:eastAsia="Times New Roman" w:cstheme="minorHAnsi"/>
          <w:bCs/>
          <w:color w:val="000000" w:themeColor="text1"/>
          <w:sz w:val="24"/>
          <w:szCs w:val="24"/>
        </w:rPr>
      </w:pPr>
    </w:p>
    <w:p w14:paraId="08C0A232" w14:textId="710A806B" w:rsidR="00BD405C" w:rsidRDefault="00BD405C" w:rsidP="009D76D4">
      <w:pPr>
        <w:spacing w:after="0" w:line="240" w:lineRule="auto"/>
        <w:jc w:val="both"/>
        <w:rPr>
          <w:rFonts w:eastAsia="Times New Roman" w:cstheme="minorHAnsi"/>
          <w:bCs/>
          <w:color w:val="000000" w:themeColor="text1"/>
          <w:sz w:val="24"/>
          <w:szCs w:val="24"/>
        </w:rPr>
      </w:pPr>
      <w:r>
        <w:rPr>
          <w:rFonts w:eastAsia="Times New Roman" w:cstheme="minorHAnsi"/>
          <w:bCs/>
          <w:color w:val="000000" w:themeColor="text1"/>
          <w:sz w:val="24"/>
          <w:szCs w:val="24"/>
        </w:rPr>
        <w:t xml:space="preserve">Focal group discussions with the staff and the Commission, as well as individual interviews with key knowledge holders within CCDB, its sister </w:t>
      </w:r>
      <w:r w:rsidRPr="003E337F">
        <w:rPr>
          <w:rFonts w:eastAsia="Times New Roman" w:cstheme="minorHAnsi"/>
          <w:bCs/>
          <w:color w:val="000000" w:themeColor="text1"/>
          <w:sz w:val="24"/>
          <w:szCs w:val="24"/>
        </w:rPr>
        <w:t>organizations (Hope Foundation, CCDB Enterprise), and relevant peers (including key donors) will be conducted in the course of the process, too</w:t>
      </w:r>
      <w:r>
        <w:rPr>
          <w:rFonts w:eastAsia="Times New Roman" w:cstheme="minorHAnsi"/>
          <w:bCs/>
          <w:color w:val="000000" w:themeColor="text1"/>
          <w:sz w:val="24"/>
          <w:szCs w:val="24"/>
        </w:rPr>
        <w:t>.</w:t>
      </w:r>
    </w:p>
    <w:p w14:paraId="5D9FBE94" w14:textId="77777777" w:rsidR="0071665A" w:rsidRDefault="0071665A" w:rsidP="009D76D4">
      <w:pPr>
        <w:spacing w:after="0" w:line="240" w:lineRule="auto"/>
        <w:jc w:val="both"/>
        <w:rPr>
          <w:rFonts w:eastAsia="Times New Roman" w:cstheme="minorHAnsi"/>
          <w:b/>
          <w:bCs/>
          <w:color w:val="000000" w:themeColor="text1"/>
          <w:sz w:val="24"/>
          <w:szCs w:val="24"/>
          <w:u w:val="single"/>
        </w:rPr>
      </w:pPr>
    </w:p>
    <w:p w14:paraId="7581741B" w14:textId="300D1A97" w:rsidR="00A83EC0" w:rsidRPr="00F32A06" w:rsidRDefault="007D29DE" w:rsidP="009D76D4">
      <w:pPr>
        <w:spacing w:after="0" w:line="240" w:lineRule="auto"/>
        <w:jc w:val="both"/>
        <w:rPr>
          <w:rFonts w:eastAsia="Times New Roman" w:cstheme="minorHAnsi"/>
          <w:b/>
          <w:bCs/>
          <w:color w:val="000000" w:themeColor="text1"/>
          <w:sz w:val="24"/>
          <w:szCs w:val="24"/>
          <w:u w:val="single"/>
        </w:rPr>
      </w:pPr>
      <w:r w:rsidRPr="00F32A06">
        <w:rPr>
          <w:rFonts w:eastAsia="Times New Roman" w:cstheme="minorHAnsi"/>
          <w:b/>
          <w:bCs/>
          <w:color w:val="000000" w:themeColor="text1"/>
          <w:sz w:val="24"/>
          <w:szCs w:val="24"/>
          <w:u w:val="single"/>
        </w:rPr>
        <w:t>Deliverables</w:t>
      </w:r>
      <w:r w:rsidR="008424E1" w:rsidRPr="00F32A06">
        <w:rPr>
          <w:rFonts w:eastAsia="Times New Roman" w:cstheme="minorHAnsi"/>
          <w:b/>
          <w:bCs/>
          <w:color w:val="000000" w:themeColor="text1"/>
          <w:sz w:val="24"/>
          <w:szCs w:val="24"/>
          <w:u w:val="single"/>
        </w:rPr>
        <w:t>:</w:t>
      </w:r>
    </w:p>
    <w:p w14:paraId="45799D09" w14:textId="77777777" w:rsidR="00A44720" w:rsidRPr="00F32A06" w:rsidRDefault="00A44720" w:rsidP="009D76D4">
      <w:pPr>
        <w:spacing w:after="0" w:line="240" w:lineRule="auto"/>
        <w:ind w:left="-90"/>
        <w:jc w:val="both"/>
        <w:rPr>
          <w:rFonts w:eastAsia="Times New Roman" w:cstheme="minorHAnsi"/>
          <w:color w:val="FF0000"/>
          <w:sz w:val="24"/>
          <w:szCs w:val="24"/>
        </w:rPr>
      </w:pPr>
    </w:p>
    <w:p w14:paraId="5577A111" w14:textId="6E8CBD80" w:rsidR="000B22EC" w:rsidRPr="00F32A06" w:rsidRDefault="00A83EC0" w:rsidP="009D76D4">
      <w:pPr>
        <w:pStyle w:val="ListParagraph"/>
        <w:numPr>
          <w:ilvl w:val="0"/>
          <w:numId w:val="2"/>
        </w:numPr>
        <w:spacing w:before="75" w:after="0" w:line="240" w:lineRule="auto"/>
        <w:jc w:val="both"/>
        <w:rPr>
          <w:rFonts w:eastAsia="Times New Roman" w:cstheme="minorHAnsi"/>
          <w:sz w:val="24"/>
          <w:szCs w:val="24"/>
        </w:rPr>
      </w:pPr>
      <w:r w:rsidRPr="00F32A06">
        <w:rPr>
          <w:rFonts w:eastAsia="Times New Roman" w:cstheme="minorHAnsi"/>
          <w:b/>
          <w:bCs/>
          <w:sz w:val="24"/>
          <w:szCs w:val="24"/>
        </w:rPr>
        <w:t>An Inception Report</w:t>
      </w:r>
      <w:r w:rsidRPr="00F32A06">
        <w:rPr>
          <w:rFonts w:eastAsia="Times New Roman" w:cstheme="minorHAnsi"/>
          <w:sz w:val="24"/>
          <w:szCs w:val="24"/>
        </w:rPr>
        <w:t>: The inception report should be prepared by the Consultant</w:t>
      </w:r>
      <w:r w:rsidR="00B4598F">
        <w:rPr>
          <w:rFonts w:eastAsia="Times New Roman" w:cstheme="minorHAnsi"/>
          <w:sz w:val="24"/>
          <w:szCs w:val="24"/>
        </w:rPr>
        <w:t>(s)</w:t>
      </w:r>
      <w:r w:rsidR="00D667F1">
        <w:rPr>
          <w:rFonts w:eastAsia="Times New Roman" w:cstheme="minorHAnsi"/>
          <w:sz w:val="24"/>
          <w:szCs w:val="24"/>
        </w:rPr>
        <w:t xml:space="preserve"> </w:t>
      </w:r>
      <w:r w:rsidRPr="00F32A06">
        <w:rPr>
          <w:rFonts w:eastAsia="Times New Roman" w:cstheme="minorHAnsi"/>
          <w:sz w:val="24"/>
          <w:szCs w:val="24"/>
        </w:rPr>
        <w:t>before emba</w:t>
      </w:r>
      <w:r w:rsidR="004533DA" w:rsidRPr="00F32A06">
        <w:rPr>
          <w:rFonts w:eastAsia="Times New Roman" w:cstheme="minorHAnsi"/>
          <w:sz w:val="24"/>
          <w:szCs w:val="24"/>
        </w:rPr>
        <w:t>rking on a fully-f</w:t>
      </w:r>
      <w:r w:rsidR="003A7B1C" w:rsidRPr="00F32A06">
        <w:rPr>
          <w:rFonts w:eastAsia="Times New Roman" w:cstheme="minorHAnsi"/>
          <w:sz w:val="24"/>
          <w:szCs w:val="24"/>
        </w:rPr>
        <w:t>ledged Organizational Development exercise</w:t>
      </w:r>
      <w:r w:rsidR="00031C01" w:rsidRPr="00F32A06">
        <w:rPr>
          <w:rFonts w:eastAsia="Times New Roman" w:cstheme="minorHAnsi"/>
          <w:sz w:val="24"/>
          <w:szCs w:val="24"/>
        </w:rPr>
        <w:t>. This will be based on the initial meeting of the consultants with the steering group</w:t>
      </w:r>
      <w:r w:rsidR="00352FB7">
        <w:rPr>
          <w:rFonts w:eastAsia="Times New Roman" w:cstheme="minorHAnsi"/>
          <w:sz w:val="24"/>
          <w:szCs w:val="24"/>
        </w:rPr>
        <w:t>, a first set of interviews with key knowledge holders (senior management, staff, Commission, peers) and an analysis of key documents</w:t>
      </w:r>
      <w:r w:rsidR="00031C01" w:rsidRPr="00F32A06">
        <w:rPr>
          <w:rFonts w:eastAsia="Times New Roman" w:cstheme="minorHAnsi"/>
          <w:sz w:val="24"/>
          <w:szCs w:val="24"/>
        </w:rPr>
        <w:t xml:space="preserve">. It will </w:t>
      </w:r>
      <w:r w:rsidR="00352FB7">
        <w:rPr>
          <w:rFonts w:eastAsia="Times New Roman" w:cstheme="minorHAnsi"/>
          <w:sz w:val="24"/>
          <w:szCs w:val="24"/>
        </w:rPr>
        <w:t xml:space="preserve">formulate key assumptions and </w:t>
      </w:r>
      <w:r w:rsidR="00031C01" w:rsidRPr="00F32A06">
        <w:rPr>
          <w:rFonts w:eastAsia="Times New Roman" w:cstheme="minorHAnsi"/>
          <w:sz w:val="24"/>
          <w:szCs w:val="24"/>
        </w:rPr>
        <w:t xml:space="preserve">out-line </w:t>
      </w:r>
      <w:r w:rsidR="00B4598F">
        <w:rPr>
          <w:rFonts w:eastAsia="Times New Roman" w:cstheme="minorHAnsi"/>
          <w:sz w:val="24"/>
          <w:szCs w:val="24"/>
        </w:rPr>
        <w:t xml:space="preserve">a detailed methodology and timeframe of the study. </w:t>
      </w:r>
    </w:p>
    <w:p w14:paraId="38867419" w14:textId="1F08CE9A" w:rsidR="00014F58" w:rsidRDefault="00031C01" w:rsidP="009D76D4">
      <w:pPr>
        <w:pStyle w:val="ListParagraph"/>
        <w:numPr>
          <w:ilvl w:val="0"/>
          <w:numId w:val="2"/>
        </w:numPr>
        <w:spacing w:before="75" w:after="75" w:line="240" w:lineRule="auto"/>
        <w:jc w:val="both"/>
        <w:rPr>
          <w:rFonts w:eastAsia="Times New Roman" w:cstheme="minorHAnsi"/>
          <w:sz w:val="24"/>
          <w:szCs w:val="24"/>
        </w:rPr>
      </w:pPr>
      <w:r w:rsidRPr="00F32A06">
        <w:rPr>
          <w:rFonts w:eastAsia="Times New Roman" w:cstheme="minorHAnsi"/>
          <w:b/>
          <w:bCs/>
          <w:sz w:val="24"/>
          <w:szCs w:val="24"/>
        </w:rPr>
        <w:lastRenderedPageBreak/>
        <w:t xml:space="preserve">Process documentation: </w:t>
      </w:r>
      <w:r w:rsidRPr="00F32A06">
        <w:rPr>
          <w:rFonts w:eastAsia="Times New Roman" w:cstheme="minorHAnsi"/>
          <w:sz w:val="24"/>
          <w:szCs w:val="24"/>
        </w:rPr>
        <w:t xml:space="preserve">The entire OD process will be carefully documented </w:t>
      </w:r>
      <w:r w:rsidR="00AA1C64">
        <w:rPr>
          <w:rFonts w:eastAsia="Times New Roman" w:cstheme="minorHAnsi"/>
          <w:sz w:val="24"/>
          <w:szCs w:val="24"/>
        </w:rPr>
        <w:t xml:space="preserve">by the consultant as the process begins. </w:t>
      </w:r>
    </w:p>
    <w:p w14:paraId="5AABFED5" w14:textId="1FE0184B" w:rsidR="00AF0536" w:rsidRDefault="00570840" w:rsidP="00AF0536">
      <w:pPr>
        <w:pStyle w:val="ListParagraph"/>
        <w:numPr>
          <w:ilvl w:val="0"/>
          <w:numId w:val="2"/>
        </w:numPr>
        <w:spacing w:before="75" w:after="75" w:line="240" w:lineRule="auto"/>
        <w:jc w:val="both"/>
        <w:rPr>
          <w:rFonts w:eastAsia="Times New Roman" w:cstheme="minorHAnsi"/>
          <w:sz w:val="24"/>
          <w:szCs w:val="24"/>
        </w:rPr>
      </w:pPr>
      <w:r w:rsidRPr="00AF0536">
        <w:rPr>
          <w:rFonts w:eastAsia="Times New Roman" w:cstheme="minorHAnsi"/>
          <w:b/>
          <w:bCs/>
          <w:sz w:val="24"/>
          <w:szCs w:val="24"/>
        </w:rPr>
        <w:t>Draft Report:</w:t>
      </w:r>
      <w:r w:rsidRPr="00AF0536">
        <w:rPr>
          <w:rFonts w:eastAsia="Times New Roman" w:cstheme="minorHAnsi"/>
          <w:sz w:val="24"/>
          <w:szCs w:val="24"/>
        </w:rPr>
        <w:t xml:space="preserve"> The first draft should be prepared by the </w:t>
      </w:r>
      <w:r w:rsidR="00AA1C64" w:rsidRPr="00AF0536">
        <w:rPr>
          <w:rFonts w:eastAsia="Times New Roman" w:cstheme="minorHAnsi"/>
          <w:sz w:val="24"/>
          <w:szCs w:val="24"/>
        </w:rPr>
        <w:t xml:space="preserve">consultant </w:t>
      </w:r>
      <w:r w:rsidRPr="00AF0536">
        <w:rPr>
          <w:rFonts w:eastAsia="Times New Roman" w:cstheme="minorHAnsi"/>
          <w:sz w:val="24"/>
          <w:szCs w:val="24"/>
        </w:rPr>
        <w:t xml:space="preserve">within a month after the </w:t>
      </w:r>
      <w:r w:rsidR="00352FB7">
        <w:rPr>
          <w:rFonts w:eastAsia="Times New Roman" w:cstheme="minorHAnsi"/>
          <w:sz w:val="24"/>
          <w:szCs w:val="24"/>
        </w:rPr>
        <w:t>interview and assessment phase</w:t>
      </w:r>
      <w:r w:rsidR="00352FB7" w:rsidRPr="00AF0536">
        <w:rPr>
          <w:rFonts w:eastAsia="Times New Roman" w:cstheme="minorHAnsi"/>
          <w:sz w:val="24"/>
          <w:szCs w:val="24"/>
        </w:rPr>
        <w:t xml:space="preserve"> </w:t>
      </w:r>
      <w:r w:rsidRPr="00AF0536">
        <w:rPr>
          <w:rFonts w:eastAsia="Times New Roman" w:cstheme="minorHAnsi"/>
          <w:sz w:val="24"/>
          <w:szCs w:val="24"/>
        </w:rPr>
        <w:t xml:space="preserve">is </w:t>
      </w:r>
      <w:r w:rsidR="00352FB7">
        <w:rPr>
          <w:rFonts w:eastAsia="Times New Roman" w:cstheme="minorHAnsi"/>
          <w:sz w:val="24"/>
          <w:szCs w:val="24"/>
        </w:rPr>
        <w:t>completed</w:t>
      </w:r>
      <w:r w:rsidRPr="00AF0536">
        <w:rPr>
          <w:rFonts w:eastAsia="Times New Roman" w:cstheme="minorHAnsi"/>
          <w:sz w:val="24"/>
          <w:szCs w:val="24"/>
        </w:rPr>
        <w:t xml:space="preserve">. The report will be </w:t>
      </w:r>
      <w:r w:rsidR="00352FB7">
        <w:rPr>
          <w:rFonts w:eastAsia="Times New Roman" w:cstheme="minorHAnsi"/>
          <w:sz w:val="24"/>
          <w:szCs w:val="24"/>
        </w:rPr>
        <w:t xml:space="preserve">shared with and presented at a workshop to </w:t>
      </w:r>
      <w:r w:rsidRPr="00AF0536">
        <w:rPr>
          <w:rFonts w:eastAsia="Times New Roman" w:cstheme="minorHAnsi"/>
          <w:sz w:val="24"/>
          <w:szCs w:val="24"/>
        </w:rPr>
        <w:t xml:space="preserve">the </w:t>
      </w:r>
      <w:r w:rsidR="00D667F1">
        <w:rPr>
          <w:rFonts w:eastAsia="Times New Roman" w:cstheme="minorHAnsi"/>
          <w:sz w:val="24"/>
          <w:szCs w:val="24"/>
        </w:rPr>
        <w:t xml:space="preserve">steering group, the Commission, </w:t>
      </w:r>
      <w:r w:rsidRPr="00AF0536">
        <w:rPr>
          <w:rFonts w:eastAsia="Times New Roman" w:cstheme="minorHAnsi"/>
          <w:sz w:val="24"/>
          <w:szCs w:val="24"/>
        </w:rPr>
        <w:t xml:space="preserve">the </w:t>
      </w:r>
      <w:r w:rsidR="00352FB7">
        <w:rPr>
          <w:rFonts w:eastAsia="Times New Roman" w:cstheme="minorHAnsi"/>
          <w:sz w:val="24"/>
          <w:szCs w:val="24"/>
        </w:rPr>
        <w:t>E</w:t>
      </w:r>
      <w:r w:rsidRPr="00AF0536">
        <w:rPr>
          <w:rFonts w:eastAsia="Times New Roman" w:cstheme="minorHAnsi"/>
          <w:sz w:val="24"/>
          <w:szCs w:val="24"/>
        </w:rPr>
        <w:t>xecutive Director</w:t>
      </w:r>
      <w:r w:rsidR="00352FB7">
        <w:rPr>
          <w:rFonts w:eastAsia="Times New Roman" w:cstheme="minorHAnsi"/>
          <w:sz w:val="24"/>
          <w:szCs w:val="24"/>
        </w:rPr>
        <w:t xml:space="preserve"> and the senior management</w:t>
      </w:r>
      <w:r w:rsidRPr="00AF0536">
        <w:rPr>
          <w:rFonts w:eastAsia="Times New Roman" w:cstheme="minorHAnsi"/>
          <w:sz w:val="24"/>
          <w:szCs w:val="24"/>
        </w:rPr>
        <w:t xml:space="preserve"> of CCDB to receive their feedback. T</w:t>
      </w:r>
      <w:r w:rsidR="00D667F1">
        <w:rPr>
          <w:rFonts w:eastAsia="Times New Roman" w:cstheme="minorHAnsi"/>
          <w:sz w:val="24"/>
          <w:szCs w:val="24"/>
        </w:rPr>
        <w:t xml:space="preserve">he Coordinator of the steering group </w:t>
      </w:r>
      <w:r w:rsidRPr="00AF0536">
        <w:rPr>
          <w:rFonts w:eastAsia="Times New Roman" w:cstheme="minorHAnsi"/>
          <w:sz w:val="24"/>
          <w:szCs w:val="24"/>
        </w:rPr>
        <w:t>will send the feedback consolidating all suggestions received</w:t>
      </w:r>
      <w:r w:rsidR="00D667F1">
        <w:rPr>
          <w:rFonts w:eastAsia="Times New Roman" w:cstheme="minorHAnsi"/>
          <w:sz w:val="24"/>
          <w:szCs w:val="24"/>
        </w:rPr>
        <w:t xml:space="preserve"> to the consultants</w:t>
      </w:r>
      <w:r w:rsidR="00384C92">
        <w:rPr>
          <w:rFonts w:eastAsia="Times New Roman" w:cstheme="minorHAnsi"/>
          <w:sz w:val="24"/>
          <w:szCs w:val="24"/>
        </w:rPr>
        <w:t>. The report should include :</w:t>
      </w:r>
    </w:p>
    <w:p w14:paraId="0188C9BE" w14:textId="77777777" w:rsidR="00D667F1" w:rsidRDefault="00D667F1" w:rsidP="0071665A">
      <w:pPr>
        <w:pStyle w:val="ListParagraph"/>
        <w:spacing w:before="75" w:after="75" w:line="240" w:lineRule="auto"/>
        <w:jc w:val="both"/>
        <w:rPr>
          <w:rFonts w:eastAsia="Times New Roman" w:cstheme="minorHAnsi"/>
          <w:sz w:val="24"/>
          <w:szCs w:val="24"/>
        </w:rPr>
      </w:pPr>
    </w:p>
    <w:p w14:paraId="5B674ECA" w14:textId="10BC1B5C" w:rsidR="00384C92" w:rsidRDefault="00384C92" w:rsidP="00384C92">
      <w:pPr>
        <w:pStyle w:val="ListParagraph"/>
        <w:numPr>
          <w:ilvl w:val="0"/>
          <w:numId w:val="13"/>
        </w:numPr>
        <w:spacing w:before="75" w:after="75" w:line="240" w:lineRule="auto"/>
        <w:jc w:val="both"/>
        <w:rPr>
          <w:rFonts w:eastAsia="Times New Roman" w:cstheme="minorHAnsi"/>
          <w:sz w:val="24"/>
          <w:szCs w:val="24"/>
        </w:rPr>
      </w:pPr>
      <w:r>
        <w:rPr>
          <w:rFonts w:eastAsia="Times New Roman" w:cstheme="minorHAnsi"/>
          <w:sz w:val="24"/>
          <w:szCs w:val="24"/>
        </w:rPr>
        <w:t>Proposed revised management structure</w:t>
      </w:r>
    </w:p>
    <w:p w14:paraId="5D174CCD" w14:textId="26D2765E" w:rsidR="00384C92" w:rsidRDefault="00384C92" w:rsidP="00384C92">
      <w:pPr>
        <w:pStyle w:val="ListParagraph"/>
        <w:numPr>
          <w:ilvl w:val="0"/>
          <w:numId w:val="13"/>
        </w:numPr>
        <w:spacing w:before="75" w:after="75" w:line="240" w:lineRule="auto"/>
        <w:jc w:val="both"/>
        <w:rPr>
          <w:rFonts w:eastAsia="Times New Roman" w:cstheme="minorHAnsi"/>
          <w:sz w:val="24"/>
          <w:szCs w:val="24"/>
        </w:rPr>
      </w:pPr>
      <w:r>
        <w:rPr>
          <w:rFonts w:eastAsia="Times New Roman" w:cstheme="minorHAnsi"/>
          <w:sz w:val="24"/>
          <w:szCs w:val="24"/>
        </w:rPr>
        <w:t>Revised HR and related policies</w:t>
      </w:r>
    </w:p>
    <w:p w14:paraId="3B81859C" w14:textId="64BF563A" w:rsidR="00384C92" w:rsidRDefault="00384C92" w:rsidP="00384C92">
      <w:pPr>
        <w:pStyle w:val="ListParagraph"/>
        <w:numPr>
          <w:ilvl w:val="0"/>
          <w:numId w:val="13"/>
        </w:numPr>
        <w:spacing w:before="75" w:after="75" w:line="240" w:lineRule="auto"/>
        <w:jc w:val="both"/>
        <w:rPr>
          <w:rFonts w:eastAsia="Times New Roman" w:cstheme="minorHAnsi"/>
          <w:sz w:val="24"/>
          <w:szCs w:val="24"/>
        </w:rPr>
      </w:pPr>
      <w:r>
        <w:rPr>
          <w:rFonts w:eastAsia="Times New Roman" w:cstheme="minorHAnsi"/>
          <w:sz w:val="24"/>
          <w:szCs w:val="24"/>
        </w:rPr>
        <w:t>Performance Management structure &amp; plan</w:t>
      </w:r>
    </w:p>
    <w:p w14:paraId="1B5BDDAB" w14:textId="63CE3822" w:rsidR="00384C92" w:rsidRDefault="00384C92" w:rsidP="00384C92">
      <w:pPr>
        <w:pStyle w:val="ListParagraph"/>
        <w:numPr>
          <w:ilvl w:val="0"/>
          <w:numId w:val="13"/>
        </w:numPr>
        <w:spacing w:before="75" w:after="75" w:line="240" w:lineRule="auto"/>
        <w:jc w:val="both"/>
        <w:rPr>
          <w:rFonts w:eastAsia="Times New Roman" w:cstheme="minorHAnsi"/>
          <w:sz w:val="24"/>
          <w:szCs w:val="24"/>
        </w:rPr>
      </w:pPr>
      <w:r>
        <w:rPr>
          <w:rFonts w:eastAsia="Times New Roman" w:cstheme="minorHAnsi"/>
          <w:sz w:val="24"/>
          <w:szCs w:val="24"/>
        </w:rPr>
        <w:t>A proposed transition plan</w:t>
      </w:r>
    </w:p>
    <w:p w14:paraId="794C5F64" w14:textId="77777777" w:rsidR="00D667F1" w:rsidRPr="00384C92" w:rsidRDefault="00D667F1" w:rsidP="0071665A">
      <w:pPr>
        <w:pStyle w:val="ListParagraph"/>
        <w:spacing w:before="75" w:after="75" w:line="240" w:lineRule="auto"/>
        <w:ind w:left="1440"/>
        <w:jc w:val="both"/>
        <w:rPr>
          <w:rFonts w:eastAsia="Times New Roman" w:cstheme="minorHAnsi"/>
          <w:sz w:val="24"/>
          <w:szCs w:val="24"/>
        </w:rPr>
      </w:pPr>
    </w:p>
    <w:p w14:paraId="440CDF35" w14:textId="56E1AEDB" w:rsidR="00A83EC0" w:rsidRPr="00AF0536" w:rsidRDefault="000E2C5E" w:rsidP="00AF0536">
      <w:pPr>
        <w:pStyle w:val="ListParagraph"/>
        <w:numPr>
          <w:ilvl w:val="0"/>
          <w:numId w:val="2"/>
        </w:numPr>
        <w:spacing w:before="75" w:after="75" w:line="240" w:lineRule="auto"/>
        <w:jc w:val="both"/>
        <w:rPr>
          <w:rFonts w:eastAsia="Times New Roman" w:cstheme="minorHAnsi"/>
          <w:sz w:val="24"/>
          <w:szCs w:val="24"/>
        </w:rPr>
      </w:pPr>
      <w:r w:rsidRPr="00AF0536">
        <w:rPr>
          <w:rFonts w:eastAsia="Times New Roman" w:cstheme="minorHAnsi"/>
          <w:b/>
          <w:bCs/>
          <w:sz w:val="24"/>
          <w:szCs w:val="24"/>
        </w:rPr>
        <w:t>The</w:t>
      </w:r>
      <w:r w:rsidR="00A83EC0" w:rsidRPr="00AF0536">
        <w:rPr>
          <w:rFonts w:eastAsia="Times New Roman" w:cstheme="minorHAnsi"/>
          <w:b/>
          <w:bCs/>
          <w:sz w:val="24"/>
          <w:szCs w:val="24"/>
        </w:rPr>
        <w:t xml:space="preserve"> Final Report</w:t>
      </w:r>
      <w:r w:rsidR="00A83EC0" w:rsidRPr="00AF0536">
        <w:rPr>
          <w:rFonts w:eastAsia="Times New Roman" w:cstheme="minorHAnsi"/>
          <w:sz w:val="24"/>
          <w:szCs w:val="24"/>
        </w:rPr>
        <w:t>: The Consultant</w:t>
      </w:r>
      <w:r w:rsidR="00A767F3" w:rsidRPr="00AF0536">
        <w:rPr>
          <w:rFonts w:eastAsia="Times New Roman" w:cstheme="minorHAnsi"/>
          <w:sz w:val="24"/>
          <w:szCs w:val="24"/>
        </w:rPr>
        <w:t>(</w:t>
      </w:r>
      <w:r w:rsidR="00031C01" w:rsidRPr="00AF0536">
        <w:rPr>
          <w:rFonts w:eastAsia="Times New Roman" w:cstheme="minorHAnsi"/>
          <w:sz w:val="24"/>
          <w:szCs w:val="24"/>
        </w:rPr>
        <w:t>s</w:t>
      </w:r>
      <w:r w:rsidR="00A767F3" w:rsidRPr="00AF0536">
        <w:rPr>
          <w:rFonts w:eastAsia="Times New Roman" w:cstheme="minorHAnsi"/>
          <w:sz w:val="24"/>
          <w:szCs w:val="24"/>
        </w:rPr>
        <w:t>)</w:t>
      </w:r>
      <w:r w:rsidR="00031C01" w:rsidRPr="00AF0536">
        <w:rPr>
          <w:rFonts w:eastAsia="Times New Roman" w:cstheme="minorHAnsi"/>
          <w:sz w:val="24"/>
          <w:szCs w:val="24"/>
        </w:rPr>
        <w:t xml:space="preserve"> team</w:t>
      </w:r>
      <w:r w:rsidR="00A83EC0" w:rsidRPr="00AF0536">
        <w:rPr>
          <w:rFonts w:eastAsia="Times New Roman" w:cstheme="minorHAnsi"/>
          <w:sz w:val="24"/>
          <w:szCs w:val="24"/>
        </w:rPr>
        <w:t xml:space="preserve"> will</w:t>
      </w:r>
      <w:r w:rsidR="00A767F3" w:rsidRPr="00AF0536">
        <w:rPr>
          <w:rFonts w:eastAsia="Times New Roman" w:cstheme="minorHAnsi"/>
          <w:sz w:val="24"/>
          <w:szCs w:val="24"/>
        </w:rPr>
        <w:t xml:space="preserve"> send </w:t>
      </w:r>
      <w:r w:rsidR="004533DA" w:rsidRPr="00AF0536">
        <w:rPr>
          <w:rFonts w:eastAsia="Times New Roman" w:cstheme="minorHAnsi"/>
          <w:sz w:val="24"/>
          <w:szCs w:val="24"/>
        </w:rPr>
        <w:t xml:space="preserve">a final report </w:t>
      </w:r>
      <w:r w:rsidR="00EA5A02" w:rsidRPr="00AF0536">
        <w:rPr>
          <w:rFonts w:eastAsia="Times New Roman" w:cstheme="minorHAnsi"/>
          <w:sz w:val="24"/>
          <w:szCs w:val="24"/>
        </w:rPr>
        <w:t>(</w:t>
      </w:r>
      <w:r w:rsidR="003644A0" w:rsidRPr="00AF0536">
        <w:rPr>
          <w:rFonts w:eastAsia="Times New Roman" w:cstheme="minorHAnsi"/>
          <w:sz w:val="24"/>
          <w:szCs w:val="24"/>
        </w:rPr>
        <w:t>both hard and soft copies</w:t>
      </w:r>
      <w:r w:rsidR="00EA5A02" w:rsidRPr="00AF0536">
        <w:rPr>
          <w:rFonts w:eastAsia="Times New Roman" w:cstheme="minorHAnsi"/>
          <w:sz w:val="24"/>
          <w:szCs w:val="24"/>
        </w:rPr>
        <w:t xml:space="preserve">) </w:t>
      </w:r>
      <w:r w:rsidR="004533DA" w:rsidRPr="00AF0536">
        <w:rPr>
          <w:rFonts w:eastAsia="Times New Roman" w:cstheme="minorHAnsi"/>
          <w:sz w:val="24"/>
          <w:szCs w:val="24"/>
        </w:rPr>
        <w:t xml:space="preserve">to </w:t>
      </w:r>
      <w:r w:rsidR="00A767F3" w:rsidRPr="00AF0536">
        <w:rPr>
          <w:rFonts w:eastAsia="Times New Roman" w:cstheme="minorHAnsi"/>
          <w:sz w:val="24"/>
          <w:szCs w:val="24"/>
        </w:rPr>
        <w:t xml:space="preserve">the </w:t>
      </w:r>
      <w:r w:rsidR="00D667F1">
        <w:rPr>
          <w:rFonts w:eastAsia="Times New Roman" w:cstheme="minorHAnsi"/>
          <w:sz w:val="24"/>
          <w:szCs w:val="24"/>
        </w:rPr>
        <w:t xml:space="preserve">steering group, the </w:t>
      </w:r>
      <w:r w:rsidR="003644A0" w:rsidRPr="00AF0536">
        <w:rPr>
          <w:rFonts w:eastAsia="Times New Roman" w:cstheme="minorHAnsi"/>
          <w:sz w:val="24"/>
          <w:szCs w:val="24"/>
        </w:rPr>
        <w:t>Executive Director</w:t>
      </w:r>
      <w:r w:rsidR="00A767F3" w:rsidRPr="00AF0536">
        <w:rPr>
          <w:rFonts w:eastAsia="Times New Roman" w:cstheme="minorHAnsi"/>
          <w:sz w:val="24"/>
          <w:szCs w:val="24"/>
        </w:rPr>
        <w:t xml:space="preserve"> of</w:t>
      </w:r>
      <w:r w:rsidR="003644A0" w:rsidRPr="00AF0536">
        <w:rPr>
          <w:rFonts w:eastAsia="Times New Roman" w:cstheme="minorHAnsi"/>
          <w:sz w:val="24"/>
          <w:szCs w:val="24"/>
        </w:rPr>
        <w:t xml:space="preserve"> </w:t>
      </w:r>
      <w:r w:rsidR="004533DA" w:rsidRPr="00AF0536">
        <w:rPr>
          <w:rFonts w:eastAsia="Times New Roman" w:cstheme="minorHAnsi"/>
          <w:sz w:val="24"/>
          <w:szCs w:val="24"/>
        </w:rPr>
        <w:t>CCDB</w:t>
      </w:r>
      <w:r w:rsidR="00A83EC0" w:rsidRPr="00AF0536">
        <w:rPr>
          <w:rFonts w:eastAsia="Times New Roman" w:cstheme="minorHAnsi"/>
          <w:sz w:val="24"/>
          <w:szCs w:val="24"/>
        </w:rPr>
        <w:t xml:space="preserve"> </w:t>
      </w:r>
      <w:r w:rsidR="00031C01" w:rsidRPr="00AF0536">
        <w:rPr>
          <w:rFonts w:eastAsia="Times New Roman" w:cstheme="minorHAnsi"/>
          <w:sz w:val="24"/>
          <w:szCs w:val="24"/>
        </w:rPr>
        <w:t xml:space="preserve">and the </w:t>
      </w:r>
      <w:r w:rsidR="009A595C">
        <w:rPr>
          <w:rFonts w:eastAsia="Times New Roman" w:cstheme="minorHAnsi"/>
          <w:sz w:val="24"/>
          <w:szCs w:val="24"/>
        </w:rPr>
        <w:t>C</w:t>
      </w:r>
      <w:r w:rsidR="00031C01" w:rsidRPr="00AF0536">
        <w:rPr>
          <w:rFonts w:eastAsia="Times New Roman" w:cstheme="minorHAnsi"/>
          <w:sz w:val="24"/>
          <w:szCs w:val="24"/>
        </w:rPr>
        <w:t>ommission</w:t>
      </w:r>
      <w:r w:rsidR="00384C92">
        <w:rPr>
          <w:rFonts w:eastAsia="Times New Roman" w:cstheme="minorHAnsi"/>
          <w:sz w:val="24"/>
          <w:szCs w:val="24"/>
        </w:rPr>
        <w:t xml:space="preserve"> by May 15, 2020. </w:t>
      </w:r>
    </w:p>
    <w:p w14:paraId="5A62E6FB" w14:textId="2A2882C8" w:rsidR="008424E1" w:rsidRPr="00827CDD" w:rsidRDefault="006C56A0" w:rsidP="00827CDD">
      <w:pPr>
        <w:pStyle w:val="ListParagraph"/>
        <w:tabs>
          <w:tab w:val="left" w:pos="2977"/>
        </w:tabs>
        <w:spacing w:after="0" w:line="240" w:lineRule="auto"/>
        <w:jc w:val="both"/>
        <w:rPr>
          <w:rFonts w:cstheme="minorHAnsi"/>
          <w:sz w:val="24"/>
          <w:szCs w:val="24"/>
          <w:lang w:val="en-SG"/>
        </w:rPr>
      </w:pPr>
      <w:r w:rsidRPr="00F32A06">
        <w:rPr>
          <w:rFonts w:cstheme="minorHAnsi"/>
          <w:i/>
          <w:sz w:val="24"/>
          <w:szCs w:val="24"/>
          <w:u w:val="single"/>
          <w:lang w:val="en-SG"/>
        </w:rPr>
        <w:t xml:space="preserve"> </w:t>
      </w:r>
    </w:p>
    <w:p w14:paraId="2A9D68A8" w14:textId="77777777" w:rsidR="00B833C0" w:rsidRPr="00F32A06" w:rsidRDefault="00B833C0" w:rsidP="009D76D4">
      <w:pPr>
        <w:pStyle w:val="ListParagraph"/>
        <w:spacing w:after="0" w:line="240" w:lineRule="auto"/>
        <w:ind w:left="360"/>
        <w:jc w:val="both"/>
        <w:rPr>
          <w:rFonts w:eastAsia="Times New Roman" w:cstheme="minorHAnsi"/>
          <w:sz w:val="24"/>
          <w:szCs w:val="24"/>
        </w:rPr>
      </w:pPr>
    </w:p>
    <w:p w14:paraId="73C4B8D7" w14:textId="1A340935" w:rsidR="00A83EC0" w:rsidRPr="00F32A06" w:rsidRDefault="00A83EC0" w:rsidP="009D76D4">
      <w:pPr>
        <w:spacing w:after="0" w:line="240" w:lineRule="auto"/>
        <w:jc w:val="both"/>
        <w:rPr>
          <w:rFonts w:eastAsia="Times New Roman" w:cstheme="minorHAnsi"/>
          <w:b/>
          <w:bCs/>
          <w:sz w:val="24"/>
          <w:szCs w:val="24"/>
          <w:u w:val="single"/>
        </w:rPr>
      </w:pPr>
      <w:r w:rsidRPr="00F32A06">
        <w:rPr>
          <w:rFonts w:eastAsia="Times New Roman" w:cstheme="minorHAnsi"/>
          <w:b/>
          <w:bCs/>
          <w:sz w:val="24"/>
          <w:szCs w:val="24"/>
          <w:u w:val="single"/>
        </w:rPr>
        <w:t>Timeframes</w:t>
      </w:r>
      <w:r w:rsidR="008424E1" w:rsidRPr="00F32A06">
        <w:rPr>
          <w:rFonts w:eastAsia="Times New Roman" w:cstheme="minorHAnsi"/>
          <w:b/>
          <w:bCs/>
          <w:sz w:val="24"/>
          <w:szCs w:val="24"/>
          <w:u w:val="single"/>
        </w:rPr>
        <w:t>:</w:t>
      </w:r>
    </w:p>
    <w:p w14:paraId="6D586D78" w14:textId="77777777" w:rsidR="00A44720" w:rsidRPr="00F32A06" w:rsidRDefault="00A44720" w:rsidP="009D76D4">
      <w:pPr>
        <w:spacing w:after="0" w:line="240" w:lineRule="auto"/>
        <w:jc w:val="both"/>
        <w:rPr>
          <w:rFonts w:eastAsia="Times New Roman" w:cstheme="minorHAnsi"/>
          <w:sz w:val="24"/>
          <w:szCs w:val="24"/>
        </w:rPr>
      </w:pPr>
    </w:p>
    <w:p w14:paraId="1373EBCB" w14:textId="35E2F604" w:rsidR="00A83EC0" w:rsidRPr="00F32A06" w:rsidRDefault="00384C92" w:rsidP="00384C92">
      <w:pPr>
        <w:spacing w:after="0" w:line="240" w:lineRule="auto"/>
        <w:jc w:val="both"/>
        <w:rPr>
          <w:rFonts w:eastAsia="Times New Roman" w:cstheme="minorHAnsi"/>
          <w:i/>
          <w:sz w:val="24"/>
          <w:szCs w:val="24"/>
        </w:rPr>
      </w:pPr>
      <w:r>
        <w:rPr>
          <w:rFonts w:eastAsia="Times New Roman" w:cstheme="minorHAnsi"/>
          <w:i/>
          <w:sz w:val="24"/>
          <w:szCs w:val="24"/>
        </w:rPr>
        <w:t xml:space="preserve">The assignment will be executed </w:t>
      </w:r>
      <w:r w:rsidR="003A266D">
        <w:rPr>
          <w:rFonts w:eastAsia="Times New Roman" w:cstheme="minorHAnsi"/>
          <w:i/>
          <w:sz w:val="24"/>
          <w:szCs w:val="24"/>
        </w:rPr>
        <w:t>by the consultant within</w:t>
      </w:r>
      <w:r>
        <w:rPr>
          <w:rFonts w:eastAsia="Times New Roman" w:cstheme="minorHAnsi"/>
          <w:i/>
          <w:sz w:val="24"/>
          <w:szCs w:val="24"/>
        </w:rPr>
        <w:t xml:space="preserve"> January – </w:t>
      </w:r>
      <w:r w:rsidR="006368C8">
        <w:rPr>
          <w:rFonts w:eastAsia="Times New Roman" w:cstheme="minorHAnsi"/>
          <w:i/>
          <w:sz w:val="24"/>
          <w:szCs w:val="24"/>
        </w:rPr>
        <w:t>April</w:t>
      </w:r>
      <w:r>
        <w:rPr>
          <w:rFonts w:eastAsia="Times New Roman" w:cstheme="minorHAnsi"/>
          <w:i/>
          <w:sz w:val="24"/>
          <w:szCs w:val="24"/>
        </w:rPr>
        <w:t xml:space="preserve"> 20</w:t>
      </w:r>
      <w:r w:rsidR="003A266D">
        <w:rPr>
          <w:rFonts w:eastAsia="Times New Roman" w:cstheme="minorHAnsi"/>
          <w:i/>
          <w:sz w:val="24"/>
          <w:szCs w:val="24"/>
        </w:rPr>
        <w:t>20</w:t>
      </w:r>
      <w:r w:rsidR="00BF6AF8" w:rsidRPr="00F32A06">
        <w:rPr>
          <w:rFonts w:eastAsia="Times New Roman" w:cstheme="minorHAnsi"/>
          <w:i/>
          <w:sz w:val="24"/>
          <w:szCs w:val="24"/>
        </w:rPr>
        <w:t>.</w:t>
      </w:r>
      <w:r>
        <w:rPr>
          <w:rFonts w:eastAsia="Times New Roman" w:cstheme="minorHAnsi"/>
          <w:i/>
          <w:sz w:val="24"/>
          <w:szCs w:val="24"/>
        </w:rPr>
        <w:t xml:space="preserve"> Advertisement of TOR and hiring of consultants through due process should be completed by</w:t>
      </w:r>
      <w:r w:rsidR="006368C8">
        <w:rPr>
          <w:rFonts w:eastAsia="Times New Roman" w:cstheme="minorHAnsi"/>
          <w:i/>
          <w:sz w:val="24"/>
          <w:szCs w:val="24"/>
        </w:rPr>
        <w:t xml:space="preserve"> January, 2020</w:t>
      </w:r>
      <w:r>
        <w:rPr>
          <w:rFonts w:eastAsia="Times New Roman" w:cstheme="minorHAnsi"/>
          <w:i/>
          <w:sz w:val="24"/>
          <w:szCs w:val="24"/>
        </w:rPr>
        <w:t xml:space="preserve">.  </w:t>
      </w:r>
    </w:p>
    <w:p w14:paraId="35007641" w14:textId="3397B972" w:rsidR="00594FA3" w:rsidRDefault="00594FA3" w:rsidP="009D76D4">
      <w:pPr>
        <w:spacing w:after="0" w:line="240" w:lineRule="auto"/>
        <w:jc w:val="both"/>
        <w:rPr>
          <w:rFonts w:cstheme="minorHAnsi"/>
          <w:b/>
          <w:sz w:val="24"/>
          <w:szCs w:val="24"/>
          <w:u w:val="single"/>
        </w:rPr>
      </w:pPr>
    </w:p>
    <w:p w14:paraId="5EB20FF2" w14:textId="701AA654" w:rsidR="00384C92" w:rsidRDefault="00384C92" w:rsidP="009D76D4">
      <w:pPr>
        <w:spacing w:after="0" w:line="240" w:lineRule="auto"/>
        <w:jc w:val="both"/>
        <w:rPr>
          <w:rFonts w:cstheme="minorHAnsi"/>
          <w:b/>
          <w:sz w:val="24"/>
          <w:szCs w:val="24"/>
          <w:u w:val="single"/>
        </w:rPr>
      </w:pPr>
    </w:p>
    <w:p w14:paraId="496BE88A" w14:textId="77777777" w:rsidR="00384C92" w:rsidRDefault="00384C92" w:rsidP="009D76D4">
      <w:pPr>
        <w:spacing w:after="0" w:line="240" w:lineRule="auto"/>
        <w:jc w:val="both"/>
        <w:rPr>
          <w:rFonts w:cstheme="minorHAnsi"/>
          <w:b/>
          <w:sz w:val="24"/>
          <w:szCs w:val="24"/>
          <w:u w:val="single"/>
        </w:rPr>
      </w:pPr>
    </w:p>
    <w:p w14:paraId="07D03819" w14:textId="0E98449F" w:rsidR="0082282B" w:rsidRPr="00F32A06" w:rsidRDefault="00A02CFC" w:rsidP="009D76D4">
      <w:pPr>
        <w:spacing w:after="0" w:line="240" w:lineRule="auto"/>
        <w:jc w:val="both"/>
        <w:rPr>
          <w:rFonts w:cstheme="minorHAnsi"/>
          <w:b/>
          <w:sz w:val="24"/>
          <w:szCs w:val="24"/>
          <w:u w:val="single"/>
        </w:rPr>
      </w:pPr>
      <w:r w:rsidRPr="00F32A06">
        <w:rPr>
          <w:rFonts w:cstheme="minorHAnsi"/>
          <w:b/>
          <w:sz w:val="24"/>
          <w:szCs w:val="24"/>
          <w:u w:val="single"/>
        </w:rPr>
        <w:t xml:space="preserve">Qualification of the </w:t>
      </w:r>
      <w:r w:rsidR="0082282B" w:rsidRPr="00F32A06">
        <w:rPr>
          <w:rFonts w:cstheme="minorHAnsi"/>
          <w:b/>
          <w:sz w:val="24"/>
          <w:szCs w:val="24"/>
          <w:u w:val="single"/>
        </w:rPr>
        <w:t xml:space="preserve">team: </w:t>
      </w:r>
    </w:p>
    <w:p w14:paraId="5C99E209" w14:textId="77777777" w:rsidR="009D76D4" w:rsidRPr="00F32A06" w:rsidRDefault="009D76D4" w:rsidP="009D76D4">
      <w:pPr>
        <w:spacing w:after="0" w:line="240" w:lineRule="auto"/>
        <w:jc w:val="both"/>
        <w:rPr>
          <w:rFonts w:cstheme="minorHAnsi"/>
          <w:sz w:val="24"/>
          <w:szCs w:val="24"/>
          <w:u w:val="single"/>
        </w:rPr>
      </w:pPr>
    </w:p>
    <w:p w14:paraId="5A04C6F6" w14:textId="1C03FDE2" w:rsidR="0082282B" w:rsidRPr="00F32A06" w:rsidRDefault="0082282B" w:rsidP="009D76D4">
      <w:pPr>
        <w:spacing w:after="0" w:line="240" w:lineRule="auto"/>
        <w:jc w:val="both"/>
        <w:rPr>
          <w:rFonts w:cstheme="minorHAnsi"/>
          <w:sz w:val="24"/>
          <w:szCs w:val="24"/>
        </w:rPr>
      </w:pPr>
      <w:r w:rsidRPr="00F32A06">
        <w:rPr>
          <w:rFonts w:cstheme="minorHAnsi"/>
          <w:sz w:val="24"/>
          <w:szCs w:val="24"/>
        </w:rPr>
        <w:t xml:space="preserve">CCDB expects a team comprising </w:t>
      </w:r>
      <w:r w:rsidR="00821902">
        <w:rPr>
          <w:rFonts w:cstheme="minorHAnsi"/>
          <w:sz w:val="24"/>
          <w:szCs w:val="24"/>
        </w:rPr>
        <w:t xml:space="preserve">of an </w:t>
      </w:r>
      <w:r w:rsidR="00F61D58" w:rsidRPr="00F32A06">
        <w:rPr>
          <w:rFonts w:cstheme="minorHAnsi"/>
          <w:sz w:val="24"/>
          <w:szCs w:val="24"/>
        </w:rPr>
        <w:t xml:space="preserve">International </w:t>
      </w:r>
      <w:r w:rsidRPr="00F32A06">
        <w:rPr>
          <w:rFonts w:cstheme="minorHAnsi"/>
          <w:sz w:val="24"/>
          <w:szCs w:val="24"/>
        </w:rPr>
        <w:t>lead consultant</w:t>
      </w:r>
      <w:r w:rsidR="006C56A0" w:rsidRPr="00F32A06">
        <w:rPr>
          <w:rFonts w:cstheme="minorHAnsi"/>
          <w:sz w:val="24"/>
          <w:szCs w:val="24"/>
        </w:rPr>
        <w:t xml:space="preserve"> </w:t>
      </w:r>
      <w:r w:rsidRPr="00F32A06">
        <w:rPr>
          <w:rFonts w:cstheme="minorHAnsi"/>
          <w:sz w:val="24"/>
          <w:szCs w:val="24"/>
        </w:rPr>
        <w:t xml:space="preserve">and a national consultant to carry out this assignment. The lead consultant in consultation with </w:t>
      </w:r>
      <w:r w:rsidR="00A767F3">
        <w:rPr>
          <w:rFonts w:cstheme="minorHAnsi"/>
          <w:sz w:val="24"/>
          <w:szCs w:val="24"/>
        </w:rPr>
        <w:t xml:space="preserve">the </w:t>
      </w:r>
      <w:r w:rsidRPr="00F32A06">
        <w:rPr>
          <w:rFonts w:cstheme="minorHAnsi"/>
          <w:sz w:val="24"/>
          <w:szCs w:val="24"/>
        </w:rPr>
        <w:t xml:space="preserve">national consultant will develop tools and methods to </w:t>
      </w:r>
      <w:r w:rsidR="006C56A0" w:rsidRPr="00F32A06">
        <w:rPr>
          <w:rFonts w:cstheme="minorHAnsi"/>
          <w:sz w:val="24"/>
          <w:szCs w:val="24"/>
        </w:rPr>
        <w:t xml:space="preserve">run the OD Process. </w:t>
      </w:r>
      <w:r w:rsidR="001D1AF3">
        <w:rPr>
          <w:rFonts w:cstheme="minorHAnsi"/>
          <w:sz w:val="24"/>
          <w:szCs w:val="24"/>
        </w:rPr>
        <w:t>Either the international consultant or the national consultant must be a female person.</w:t>
      </w:r>
      <w:r w:rsidR="000875DD">
        <w:rPr>
          <w:rFonts w:cstheme="minorHAnsi"/>
          <w:sz w:val="24"/>
          <w:szCs w:val="24"/>
        </w:rPr>
        <w:t xml:space="preserve"> </w:t>
      </w:r>
      <w:r w:rsidRPr="00F32A06">
        <w:rPr>
          <w:rFonts w:cstheme="minorHAnsi"/>
          <w:sz w:val="24"/>
          <w:szCs w:val="24"/>
        </w:rPr>
        <w:t>The evaluation team is expected to have the following qualification/expertise</w:t>
      </w:r>
    </w:p>
    <w:p w14:paraId="7B4CB6FF" w14:textId="77777777" w:rsidR="00B91464" w:rsidRPr="00F32A06" w:rsidRDefault="00B91464" w:rsidP="009D76D4">
      <w:pPr>
        <w:jc w:val="both"/>
        <w:rPr>
          <w:rFonts w:cstheme="minorHAnsi"/>
          <w:sz w:val="24"/>
          <w:szCs w:val="24"/>
        </w:rPr>
      </w:pPr>
    </w:p>
    <w:p w14:paraId="2CA722B1" w14:textId="5EBE4854" w:rsidR="00A02CFC" w:rsidRPr="00F32A06" w:rsidRDefault="0082282B" w:rsidP="009D76D4">
      <w:pPr>
        <w:jc w:val="both"/>
        <w:rPr>
          <w:rFonts w:cstheme="minorHAnsi"/>
          <w:sz w:val="24"/>
          <w:szCs w:val="24"/>
        </w:rPr>
      </w:pPr>
      <w:r w:rsidRPr="00F32A06">
        <w:rPr>
          <w:rFonts w:cstheme="minorHAnsi"/>
          <w:sz w:val="24"/>
          <w:szCs w:val="24"/>
        </w:rPr>
        <w:t xml:space="preserve">The </w:t>
      </w:r>
      <w:r w:rsidR="00A8303E" w:rsidRPr="00F32A06">
        <w:rPr>
          <w:rFonts w:cstheme="minorHAnsi"/>
          <w:sz w:val="24"/>
          <w:szCs w:val="24"/>
        </w:rPr>
        <w:t xml:space="preserve">International </w:t>
      </w:r>
      <w:r w:rsidRPr="00F32A06">
        <w:rPr>
          <w:rFonts w:cstheme="minorHAnsi"/>
          <w:sz w:val="24"/>
          <w:szCs w:val="24"/>
        </w:rPr>
        <w:t>lead consultant is</w:t>
      </w:r>
      <w:r w:rsidR="0071665A">
        <w:rPr>
          <w:rFonts w:cstheme="minorHAnsi"/>
          <w:sz w:val="24"/>
          <w:szCs w:val="24"/>
        </w:rPr>
        <w:t xml:space="preserve"> </w:t>
      </w:r>
      <w:r w:rsidRPr="00F32A06">
        <w:rPr>
          <w:rFonts w:cstheme="minorHAnsi"/>
          <w:sz w:val="24"/>
          <w:szCs w:val="24"/>
        </w:rPr>
        <w:t xml:space="preserve">expected to have </w:t>
      </w:r>
      <w:r w:rsidR="006C56A0" w:rsidRPr="00F32A06">
        <w:rPr>
          <w:rFonts w:cstheme="minorHAnsi"/>
          <w:sz w:val="24"/>
          <w:szCs w:val="24"/>
        </w:rPr>
        <w:t>a degree in</w:t>
      </w:r>
      <w:r w:rsidRPr="00F32A06">
        <w:rPr>
          <w:rFonts w:cstheme="minorHAnsi"/>
          <w:sz w:val="24"/>
          <w:szCs w:val="24"/>
        </w:rPr>
        <w:t xml:space="preserve"> Social science</w:t>
      </w:r>
      <w:r w:rsidR="00A8303E" w:rsidRPr="00F32A06">
        <w:rPr>
          <w:rFonts w:cstheme="minorHAnsi"/>
          <w:sz w:val="24"/>
          <w:szCs w:val="24"/>
        </w:rPr>
        <w:t>/management/</w:t>
      </w:r>
      <w:r w:rsidR="00BD2C5B">
        <w:rPr>
          <w:rFonts w:cstheme="minorHAnsi"/>
          <w:sz w:val="24"/>
          <w:szCs w:val="24"/>
        </w:rPr>
        <w:t>b</w:t>
      </w:r>
      <w:r w:rsidR="00BD2C5B" w:rsidRPr="00F32A06">
        <w:rPr>
          <w:rFonts w:cstheme="minorHAnsi"/>
          <w:sz w:val="24"/>
          <w:szCs w:val="24"/>
        </w:rPr>
        <w:t xml:space="preserve">usiness </w:t>
      </w:r>
      <w:r w:rsidR="00F50542" w:rsidRPr="00F32A06">
        <w:rPr>
          <w:rFonts w:cstheme="minorHAnsi"/>
          <w:sz w:val="24"/>
          <w:szCs w:val="24"/>
        </w:rPr>
        <w:t>administration</w:t>
      </w:r>
      <w:r w:rsidR="00550CA7">
        <w:rPr>
          <w:rFonts w:cstheme="minorHAnsi"/>
          <w:sz w:val="24"/>
          <w:szCs w:val="24"/>
        </w:rPr>
        <w:t xml:space="preserve"> and </w:t>
      </w:r>
      <w:r w:rsidR="00550CA7" w:rsidRPr="00F32A06">
        <w:rPr>
          <w:rFonts w:cstheme="minorHAnsi"/>
          <w:sz w:val="24"/>
          <w:szCs w:val="24"/>
          <w:lang w:val="en-GB"/>
        </w:rPr>
        <w:t>at</w:t>
      </w:r>
      <w:r w:rsidRPr="00F32A06">
        <w:rPr>
          <w:rFonts w:cstheme="minorHAnsi"/>
          <w:sz w:val="24"/>
          <w:szCs w:val="24"/>
          <w:lang w:val="en-GB"/>
        </w:rPr>
        <w:t xml:space="preserve"> least </w:t>
      </w:r>
      <w:r w:rsidR="00BD2C5B" w:rsidRPr="00F32A06">
        <w:rPr>
          <w:rFonts w:cstheme="minorHAnsi"/>
          <w:sz w:val="24"/>
          <w:szCs w:val="24"/>
          <w:lang w:val="en-GB"/>
        </w:rPr>
        <w:t>1</w:t>
      </w:r>
      <w:r w:rsidR="00BD2C5B">
        <w:rPr>
          <w:rFonts w:cstheme="minorHAnsi"/>
          <w:sz w:val="24"/>
          <w:szCs w:val="24"/>
          <w:lang w:val="en-GB"/>
        </w:rPr>
        <w:t>0</w:t>
      </w:r>
      <w:r w:rsidR="00BD2C5B" w:rsidRPr="00F32A06">
        <w:rPr>
          <w:rFonts w:cstheme="minorHAnsi"/>
          <w:sz w:val="24"/>
          <w:szCs w:val="24"/>
          <w:lang w:val="en-GB"/>
        </w:rPr>
        <w:t xml:space="preserve"> </w:t>
      </w:r>
      <w:r w:rsidRPr="00F32A06">
        <w:rPr>
          <w:rFonts w:cstheme="minorHAnsi"/>
          <w:sz w:val="24"/>
          <w:szCs w:val="24"/>
          <w:lang w:val="en-GB"/>
        </w:rPr>
        <w:t>years</w:t>
      </w:r>
      <w:bookmarkStart w:id="0" w:name="_GoBack"/>
      <w:bookmarkEnd w:id="0"/>
      <w:r w:rsidRPr="00F32A06">
        <w:rPr>
          <w:rFonts w:cstheme="minorHAnsi"/>
          <w:sz w:val="24"/>
          <w:szCs w:val="24"/>
          <w:lang w:val="en-GB"/>
        </w:rPr>
        <w:t xml:space="preserve"> of working experience in </w:t>
      </w:r>
      <w:r w:rsidR="00A767F3">
        <w:rPr>
          <w:rFonts w:cstheme="minorHAnsi"/>
          <w:sz w:val="24"/>
          <w:szCs w:val="24"/>
          <w:lang w:val="en-GB"/>
        </w:rPr>
        <w:t xml:space="preserve">the </w:t>
      </w:r>
      <w:r w:rsidRPr="00F32A06">
        <w:rPr>
          <w:rFonts w:cstheme="minorHAnsi"/>
          <w:sz w:val="24"/>
          <w:szCs w:val="24"/>
          <w:lang w:val="en-GB"/>
        </w:rPr>
        <w:t>development field</w:t>
      </w:r>
      <w:r w:rsidR="00821902">
        <w:rPr>
          <w:rFonts w:cstheme="minorHAnsi"/>
          <w:sz w:val="24"/>
          <w:szCs w:val="24"/>
          <w:lang w:val="en-GB"/>
        </w:rPr>
        <w:t>. He</w:t>
      </w:r>
      <w:r w:rsidR="00BD2C5B">
        <w:rPr>
          <w:rFonts w:cstheme="minorHAnsi"/>
          <w:sz w:val="24"/>
          <w:szCs w:val="24"/>
          <w:lang w:val="en-GB"/>
        </w:rPr>
        <w:t>/</w:t>
      </w:r>
      <w:r w:rsidR="00821902">
        <w:rPr>
          <w:rFonts w:cstheme="minorHAnsi"/>
          <w:sz w:val="24"/>
          <w:szCs w:val="24"/>
          <w:lang w:val="en-GB"/>
        </w:rPr>
        <w:t xml:space="preserve"> she </w:t>
      </w:r>
      <w:r w:rsidR="00BD2C5B">
        <w:rPr>
          <w:rFonts w:cstheme="minorHAnsi"/>
          <w:sz w:val="24"/>
          <w:szCs w:val="24"/>
          <w:lang w:val="en-GB"/>
        </w:rPr>
        <w:t xml:space="preserve">has </w:t>
      </w:r>
      <w:r w:rsidR="00821902">
        <w:rPr>
          <w:rFonts w:cstheme="minorHAnsi"/>
          <w:sz w:val="24"/>
          <w:szCs w:val="24"/>
          <w:lang w:val="en-GB"/>
        </w:rPr>
        <w:t>excellent and proven</w:t>
      </w:r>
      <w:r w:rsidRPr="00F32A06">
        <w:rPr>
          <w:rFonts w:cstheme="minorHAnsi"/>
          <w:sz w:val="24"/>
          <w:szCs w:val="24"/>
          <w:lang w:val="en-GB"/>
        </w:rPr>
        <w:t xml:space="preserve"> experience in </w:t>
      </w:r>
      <w:r w:rsidR="00CE1F32" w:rsidRPr="00F32A06">
        <w:rPr>
          <w:rFonts w:cstheme="minorHAnsi"/>
          <w:sz w:val="24"/>
          <w:szCs w:val="24"/>
          <w:lang w:val="en-GB"/>
        </w:rPr>
        <w:t>organizational development</w:t>
      </w:r>
      <w:r w:rsidR="00BD2C5B">
        <w:rPr>
          <w:rFonts w:cstheme="minorHAnsi"/>
          <w:sz w:val="24"/>
          <w:szCs w:val="24"/>
          <w:lang w:val="en-GB"/>
        </w:rPr>
        <w:t>, human resource management and strategic planning</w:t>
      </w:r>
      <w:r w:rsidR="00A74D16" w:rsidRPr="00F32A06">
        <w:rPr>
          <w:rFonts w:cstheme="minorHAnsi"/>
          <w:sz w:val="24"/>
          <w:szCs w:val="24"/>
          <w:lang w:val="en-GB"/>
        </w:rPr>
        <w:t>.</w:t>
      </w:r>
      <w:r w:rsidRPr="00F32A06">
        <w:rPr>
          <w:rFonts w:cstheme="minorHAnsi"/>
          <w:sz w:val="24"/>
          <w:szCs w:val="24"/>
          <w:lang w:val="en-GB"/>
        </w:rPr>
        <w:t xml:space="preserve"> </w:t>
      </w:r>
    </w:p>
    <w:p w14:paraId="5E3A3D40" w14:textId="165F771D" w:rsidR="00B91464" w:rsidRPr="00F32A06" w:rsidRDefault="00A02CFC" w:rsidP="009D76D4">
      <w:pPr>
        <w:jc w:val="both"/>
        <w:rPr>
          <w:rFonts w:cstheme="minorHAnsi"/>
          <w:sz w:val="24"/>
          <w:szCs w:val="24"/>
        </w:rPr>
      </w:pPr>
      <w:r w:rsidRPr="00F32A06">
        <w:rPr>
          <w:rFonts w:cstheme="minorHAnsi"/>
          <w:sz w:val="24"/>
          <w:szCs w:val="24"/>
        </w:rPr>
        <w:t>The national consultant</w:t>
      </w:r>
      <w:r w:rsidR="00B91464" w:rsidRPr="00F32A06">
        <w:rPr>
          <w:rFonts w:cstheme="minorHAnsi"/>
          <w:sz w:val="24"/>
          <w:szCs w:val="24"/>
        </w:rPr>
        <w:t xml:space="preserve"> </w:t>
      </w:r>
      <w:r w:rsidR="00BD2C5B">
        <w:rPr>
          <w:rFonts w:cstheme="minorHAnsi"/>
          <w:sz w:val="24"/>
          <w:szCs w:val="24"/>
        </w:rPr>
        <w:t xml:space="preserve">is expected to </w:t>
      </w:r>
      <w:r w:rsidR="00B91464" w:rsidRPr="00F32A06">
        <w:rPr>
          <w:rFonts w:cstheme="minorHAnsi"/>
          <w:sz w:val="24"/>
          <w:szCs w:val="24"/>
        </w:rPr>
        <w:t xml:space="preserve">have </w:t>
      </w:r>
      <w:r w:rsidR="00BD2C5B">
        <w:rPr>
          <w:rFonts w:cstheme="minorHAnsi"/>
          <w:sz w:val="24"/>
          <w:szCs w:val="24"/>
        </w:rPr>
        <w:t xml:space="preserve">at least five years of proven </w:t>
      </w:r>
      <w:r w:rsidR="00B91464" w:rsidRPr="00F32A06">
        <w:rPr>
          <w:rFonts w:cstheme="minorHAnsi"/>
          <w:sz w:val="24"/>
          <w:szCs w:val="24"/>
        </w:rPr>
        <w:t xml:space="preserve">experience in organizational </w:t>
      </w:r>
      <w:r w:rsidR="00BD2C5B">
        <w:rPr>
          <w:rFonts w:cstheme="minorHAnsi"/>
          <w:sz w:val="24"/>
          <w:szCs w:val="24"/>
        </w:rPr>
        <w:t xml:space="preserve">development and human resource management. He/she may be contracted to provide continuous </w:t>
      </w:r>
      <w:r w:rsidR="00B91464" w:rsidRPr="00F32A06">
        <w:rPr>
          <w:rFonts w:cstheme="minorHAnsi"/>
          <w:sz w:val="24"/>
          <w:szCs w:val="24"/>
        </w:rPr>
        <w:t xml:space="preserve">support in resource management and institutional capacity </w:t>
      </w:r>
      <w:r w:rsidR="00BD2C5B">
        <w:rPr>
          <w:rFonts w:cstheme="minorHAnsi"/>
          <w:sz w:val="24"/>
          <w:szCs w:val="24"/>
        </w:rPr>
        <w:t>development.  He/she</w:t>
      </w:r>
      <w:r w:rsidR="00BD2C5B" w:rsidRPr="00F32A06">
        <w:rPr>
          <w:rFonts w:cstheme="minorHAnsi"/>
          <w:sz w:val="24"/>
          <w:szCs w:val="24"/>
        </w:rPr>
        <w:t xml:space="preserve"> </w:t>
      </w:r>
      <w:r w:rsidR="00BD2C5B">
        <w:rPr>
          <w:rFonts w:cstheme="minorHAnsi"/>
          <w:sz w:val="24"/>
          <w:szCs w:val="24"/>
        </w:rPr>
        <w:t>has proven e</w:t>
      </w:r>
      <w:r w:rsidR="00B91464" w:rsidRPr="00F32A06">
        <w:rPr>
          <w:rFonts w:cstheme="minorHAnsi"/>
          <w:sz w:val="24"/>
          <w:szCs w:val="24"/>
        </w:rPr>
        <w:t xml:space="preserve">xperience in working with NGOs.   </w:t>
      </w:r>
    </w:p>
    <w:p w14:paraId="0A76BA28" w14:textId="0020B791" w:rsidR="0082282B" w:rsidRPr="00F32A06" w:rsidRDefault="0082282B" w:rsidP="009D76D4">
      <w:pPr>
        <w:pStyle w:val="ListParagraph"/>
        <w:spacing w:after="0" w:line="240" w:lineRule="auto"/>
        <w:contextualSpacing w:val="0"/>
        <w:jc w:val="both"/>
        <w:rPr>
          <w:rFonts w:eastAsia="Times New Roman" w:cstheme="minorHAnsi"/>
          <w:b/>
          <w:bCs/>
          <w:kern w:val="36"/>
          <w:sz w:val="24"/>
          <w:szCs w:val="24"/>
        </w:rPr>
      </w:pPr>
    </w:p>
    <w:p w14:paraId="377657CD" w14:textId="77777777" w:rsidR="00382901" w:rsidRPr="00F32A06" w:rsidRDefault="00382901" w:rsidP="009D76D4">
      <w:pPr>
        <w:pStyle w:val="ListParagraph"/>
        <w:spacing w:after="0" w:line="240" w:lineRule="auto"/>
        <w:contextualSpacing w:val="0"/>
        <w:jc w:val="both"/>
        <w:rPr>
          <w:rFonts w:eastAsia="Times New Roman" w:cstheme="minorHAnsi"/>
          <w:b/>
          <w:bCs/>
          <w:kern w:val="36"/>
          <w:sz w:val="24"/>
          <w:szCs w:val="24"/>
        </w:rPr>
      </w:pPr>
    </w:p>
    <w:p w14:paraId="2AB6F78B" w14:textId="2F16C772" w:rsidR="00D04FDF" w:rsidRPr="00F32A06" w:rsidRDefault="00D04FDF" w:rsidP="009D76D4">
      <w:pPr>
        <w:pStyle w:val="Default"/>
        <w:jc w:val="both"/>
        <w:rPr>
          <w:rFonts w:asciiTheme="minorHAnsi" w:hAnsiTheme="minorHAnsi" w:cstheme="minorHAnsi"/>
          <w:b/>
          <w:color w:val="auto"/>
          <w:u w:val="single"/>
        </w:rPr>
      </w:pPr>
      <w:r w:rsidRPr="00F32A06">
        <w:rPr>
          <w:rFonts w:asciiTheme="minorHAnsi" w:hAnsiTheme="minorHAnsi" w:cstheme="minorHAnsi"/>
          <w:b/>
          <w:color w:val="auto"/>
          <w:u w:val="single"/>
        </w:rPr>
        <w:t>Contents of the offer of the consultants for this assignment</w:t>
      </w:r>
      <w:r w:rsidR="009D76D4" w:rsidRPr="00F32A06">
        <w:rPr>
          <w:rFonts w:asciiTheme="minorHAnsi" w:hAnsiTheme="minorHAnsi" w:cstheme="minorHAnsi"/>
          <w:b/>
          <w:color w:val="auto"/>
          <w:u w:val="single"/>
        </w:rPr>
        <w:t>:</w:t>
      </w:r>
    </w:p>
    <w:p w14:paraId="17EE3FE0" w14:textId="77777777" w:rsidR="009D76D4" w:rsidRPr="00F32A06" w:rsidRDefault="009D76D4" w:rsidP="009D76D4">
      <w:pPr>
        <w:pStyle w:val="Default"/>
        <w:jc w:val="both"/>
        <w:rPr>
          <w:rFonts w:asciiTheme="minorHAnsi" w:hAnsiTheme="minorHAnsi" w:cstheme="minorHAnsi"/>
          <w:b/>
          <w:color w:val="auto"/>
        </w:rPr>
      </w:pPr>
    </w:p>
    <w:p w14:paraId="48434F2F" w14:textId="119175E6" w:rsidR="00D04FDF" w:rsidRPr="00F32A06" w:rsidRDefault="00D04FDF" w:rsidP="009D76D4">
      <w:pPr>
        <w:pStyle w:val="Default"/>
        <w:numPr>
          <w:ilvl w:val="0"/>
          <w:numId w:val="12"/>
        </w:numPr>
        <w:jc w:val="both"/>
        <w:rPr>
          <w:rFonts w:asciiTheme="minorHAnsi" w:hAnsiTheme="minorHAnsi" w:cstheme="minorHAnsi"/>
          <w:color w:val="auto"/>
        </w:rPr>
      </w:pPr>
      <w:r w:rsidRPr="00F32A06">
        <w:rPr>
          <w:rFonts w:asciiTheme="minorHAnsi" w:hAnsiTheme="minorHAnsi" w:cstheme="minorHAnsi"/>
          <w:color w:val="auto"/>
        </w:rPr>
        <w:t>CVs of all consultants to be involved</w:t>
      </w:r>
    </w:p>
    <w:p w14:paraId="471A9921" w14:textId="77777777" w:rsidR="009D76D4" w:rsidRPr="00F32A06" w:rsidRDefault="009D76D4" w:rsidP="009D76D4">
      <w:pPr>
        <w:pStyle w:val="Default"/>
        <w:ind w:left="540"/>
        <w:jc w:val="both"/>
        <w:rPr>
          <w:rFonts w:asciiTheme="minorHAnsi" w:hAnsiTheme="minorHAnsi" w:cstheme="minorHAnsi"/>
          <w:color w:val="auto"/>
        </w:rPr>
      </w:pPr>
    </w:p>
    <w:p w14:paraId="5941A70C" w14:textId="009B28B0" w:rsidR="00D04FDF" w:rsidRPr="00F32A06" w:rsidRDefault="00D04FDF" w:rsidP="009D76D4">
      <w:pPr>
        <w:pStyle w:val="Default"/>
        <w:numPr>
          <w:ilvl w:val="0"/>
          <w:numId w:val="12"/>
        </w:numPr>
        <w:jc w:val="both"/>
        <w:rPr>
          <w:rFonts w:asciiTheme="minorHAnsi" w:hAnsiTheme="minorHAnsi" w:cstheme="minorHAnsi"/>
          <w:color w:val="auto"/>
          <w:u w:val="single"/>
        </w:rPr>
      </w:pPr>
      <w:r w:rsidRPr="00F32A06">
        <w:rPr>
          <w:rFonts w:asciiTheme="minorHAnsi" w:hAnsiTheme="minorHAnsi" w:cstheme="minorHAnsi"/>
          <w:color w:val="auto"/>
          <w:u w:val="single"/>
        </w:rPr>
        <w:t>Technical Proposal</w:t>
      </w:r>
    </w:p>
    <w:p w14:paraId="0982A490" w14:textId="2028B93E" w:rsidR="009D76D4" w:rsidRPr="00F32A06" w:rsidRDefault="009D76D4" w:rsidP="009D76D4">
      <w:pPr>
        <w:pStyle w:val="Default"/>
        <w:jc w:val="both"/>
        <w:rPr>
          <w:rFonts w:asciiTheme="minorHAnsi" w:hAnsiTheme="minorHAnsi" w:cstheme="minorHAnsi"/>
          <w:color w:val="auto"/>
        </w:rPr>
      </w:pPr>
    </w:p>
    <w:p w14:paraId="46B2638E" w14:textId="6FED0034" w:rsidR="00D04FDF" w:rsidRPr="00F32A06" w:rsidRDefault="00D04FDF" w:rsidP="009D76D4">
      <w:pPr>
        <w:pStyle w:val="ListParagraph"/>
        <w:ind w:left="360"/>
        <w:jc w:val="both"/>
        <w:rPr>
          <w:rFonts w:cstheme="minorHAnsi"/>
          <w:iCs/>
          <w:sz w:val="24"/>
          <w:szCs w:val="24"/>
        </w:rPr>
      </w:pPr>
      <w:proofErr w:type="spellStart"/>
      <w:r w:rsidRPr="00F32A06">
        <w:rPr>
          <w:rFonts w:cstheme="minorHAnsi"/>
          <w:iCs/>
          <w:sz w:val="24"/>
          <w:szCs w:val="24"/>
          <w:lang w:val="en-GB"/>
        </w:rPr>
        <w:t>i</w:t>
      </w:r>
      <w:proofErr w:type="spellEnd"/>
      <w:r w:rsidRPr="00F32A06">
        <w:rPr>
          <w:rFonts w:cstheme="minorHAnsi"/>
          <w:iCs/>
          <w:sz w:val="24"/>
          <w:szCs w:val="24"/>
          <w:lang w:val="en-GB"/>
        </w:rPr>
        <w:t xml:space="preserve">. Technical Approach, Methodology, and Organization of the Consultant’s team:  </w:t>
      </w:r>
      <w:r w:rsidRPr="00F32A06">
        <w:rPr>
          <w:rFonts w:cstheme="minorHAnsi"/>
          <w:i/>
          <w:iCs/>
          <w:sz w:val="24"/>
          <w:szCs w:val="24"/>
        </w:rPr>
        <w:t xml:space="preserve">Please </w:t>
      </w:r>
      <w:r w:rsidRPr="00F32A06">
        <w:rPr>
          <w:rFonts w:cstheme="minorHAnsi"/>
          <w:iCs/>
          <w:sz w:val="24"/>
          <w:szCs w:val="24"/>
        </w:rPr>
        <w:t xml:space="preserve">explain your understanding of the objectives of the assignment as outlined in the Terms of Reference (TOR), the technical approach, and the methodology you would adopt for implementing the tasks to deliver the expected </w:t>
      </w:r>
      <w:r w:rsidR="00DE3417" w:rsidRPr="00F32A06">
        <w:rPr>
          <w:rFonts w:cstheme="minorHAnsi"/>
          <w:iCs/>
          <w:sz w:val="24"/>
          <w:szCs w:val="24"/>
        </w:rPr>
        <w:t>results</w:t>
      </w:r>
      <w:r w:rsidRPr="00F32A06">
        <w:rPr>
          <w:rFonts w:cstheme="minorHAnsi"/>
          <w:iCs/>
          <w:sz w:val="24"/>
          <w:szCs w:val="24"/>
        </w:rPr>
        <w:t xml:space="preserve">(s); and describe the structure and composition of your team. </w:t>
      </w:r>
    </w:p>
    <w:p w14:paraId="44A22384" w14:textId="77777777" w:rsidR="00D04FDF" w:rsidRPr="00F32A06" w:rsidRDefault="00D04FDF" w:rsidP="009D76D4">
      <w:pPr>
        <w:pStyle w:val="ListParagraph"/>
        <w:ind w:left="360"/>
        <w:jc w:val="both"/>
        <w:rPr>
          <w:rFonts w:cstheme="minorHAnsi"/>
          <w:iCs/>
          <w:sz w:val="24"/>
          <w:szCs w:val="24"/>
          <w:lang w:val="en-GB"/>
        </w:rPr>
      </w:pPr>
    </w:p>
    <w:p w14:paraId="1B394C22" w14:textId="5E48D255" w:rsidR="00D04FDF" w:rsidRPr="00F32A06" w:rsidRDefault="00D04FDF" w:rsidP="009D76D4">
      <w:pPr>
        <w:pStyle w:val="ListParagraph"/>
        <w:ind w:left="360"/>
        <w:jc w:val="both"/>
        <w:rPr>
          <w:rFonts w:cstheme="minorHAnsi"/>
          <w:iCs/>
          <w:sz w:val="24"/>
          <w:szCs w:val="24"/>
          <w:lang w:val="en-GB"/>
        </w:rPr>
      </w:pPr>
      <w:r w:rsidRPr="00F32A06">
        <w:rPr>
          <w:rFonts w:cstheme="minorHAnsi"/>
          <w:iCs/>
          <w:sz w:val="24"/>
          <w:szCs w:val="24"/>
          <w:lang w:val="en-GB"/>
        </w:rPr>
        <w:t xml:space="preserve">ii. Work Plan and Staffing: </w:t>
      </w:r>
      <w:r w:rsidRPr="00F32A06">
        <w:rPr>
          <w:rFonts w:cstheme="minorHAnsi"/>
          <w:iCs/>
          <w:sz w:val="24"/>
          <w:szCs w:val="24"/>
        </w:rPr>
        <w:t xml:space="preserve">Please outline the plan for the implementation of the main tasks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 schedule showing the assigned tasks for each expert. </w:t>
      </w:r>
    </w:p>
    <w:p w14:paraId="76623BBC" w14:textId="211401C7" w:rsidR="00D04FDF" w:rsidRPr="00F32A06" w:rsidRDefault="00D04FDF" w:rsidP="009D76D4">
      <w:pPr>
        <w:spacing w:after="0" w:line="240" w:lineRule="auto"/>
        <w:ind w:left="720" w:hanging="360"/>
        <w:jc w:val="both"/>
        <w:rPr>
          <w:rFonts w:cstheme="minorHAnsi"/>
          <w:sz w:val="24"/>
          <w:szCs w:val="24"/>
          <w:lang w:val="en-GB"/>
        </w:rPr>
      </w:pPr>
      <w:r w:rsidRPr="00F32A06">
        <w:rPr>
          <w:rFonts w:cstheme="minorHAnsi"/>
          <w:iCs/>
          <w:sz w:val="24"/>
          <w:szCs w:val="24"/>
          <w:lang w:val="en-GB"/>
        </w:rPr>
        <w:t xml:space="preserve">iii) </w:t>
      </w:r>
      <w:r w:rsidRPr="00F32A06">
        <w:rPr>
          <w:rFonts w:cstheme="minorHAnsi"/>
          <w:iCs/>
          <w:sz w:val="24"/>
          <w:szCs w:val="24"/>
          <w:lang w:val="en-GB"/>
        </w:rPr>
        <w:tab/>
        <w:t xml:space="preserve">Comments on the TOR and on staff and facilities: </w:t>
      </w:r>
      <w:r w:rsidRPr="00F32A06">
        <w:rPr>
          <w:rFonts w:cstheme="minorHAnsi"/>
          <w:i/>
          <w:iCs/>
          <w:sz w:val="24"/>
          <w:szCs w:val="24"/>
          <w:lang w:val="en-GB"/>
        </w:rPr>
        <w:t xml:space="preserve">Your </w:t>
      </w:r>
      <w:r w:rsidRPr="00F32A06">
        <w:rPr>
          <w:rFonts w:cstheme="minorHAnsi"/>
          <w:i/>
          <w:sz w:val="24"/>
          <w:szCs w:val="24"/>
          <w:lang w:val="en-GB"/>
        </w:rPr>
        <w:t>suggestions should be concise and to the point, and incorporated in your Proposal.</w:t>
      </w:r>
    </w:p>
    <w:p w14:paraId="319A9D4D" w14:textId="77777777" w:rsidR="00D04FDF" w:rsidRPr="00F32A06" w:rsidRDefault="00D04FDF" w:rsidP="009D76D4">
      <w:pPr>
        <w:pStyle w:val="Default"/>
        <w:ind w:left="360"/>
        <w:jc w:val="both"/>
        <w:rPr>
          <w:rFonts w:asciiTheme="minorHAnsi" w:hAnsiTheme="minorHAnsi" w:cstheme="minorHAnsi"/>
          <w:color w:val="auto"/>
        </w:rPr>
      </w:pPr>
    </w:p>
    <w:p w14:paraId="13915A88" w14:textId="30696481" w:rsidR="00D04FDF" w:rsidRPr="00F32A06" w:rsidRDefault="00D04FDF" w:rsidP="009D76D4">
      <w:pPr>
        <w:pStyle w:val="Default"/>
        <w:jc w:val="both"/>
        <w:rPr>
          <w:rFonts w:asciiTheme="minorHAnsi" w:hAnsiTheme="minorHAnsi" w:cstheme="minorHAnsi"/>
          <w:color w:val="auto"/>
        </w:rPr>
      </w:pPr>
      <w:r w:rsidRPr="00F32A06">
        <w:rPr>
          <w:rFonts w:asciiTheme="minorHAnsi" w:hAnsiTheme="minorHAnsi" w:cstheme="minorHAnsi"/>
          <w:color w:val="auto"/>
        </w:rPr>
        <w:t xml:space="preserve">c. </w:t>
      </w:r>
      <w:r w:rsidRPr="00F32A06">
        <w:rPr>
          <w:rFonts w:asciiTheme="minorHAnsi" w:hAnsiTheme="minorHAnsi" w:cstheme="minorHAnsi"/>
          <w:color w:val="auto"/>
          <w:u w:val="single"/>
        </w:rPr>
        <w:t>Financial Proposal.</w:t>
      </w:r>
      <w:r w:rsidRPr="00F32A06">
        <w:rPr>
          <w:rFonts w:asciiTheme="minorHAnsi" w:hAnsiTheme="minorHAnsi" w:cstheme="minorHAnsi"/>
          <w:color w:val="auto"/>
        </w:rPr>
        <w:t xml:space="preserve"> (Please provide break down of each cost Item)</w:t>
      </w:r>
    </w:p>
    <w:p w14:paraId="4A4AD8CA" w14:textId="17B26E83" w:rsidR="00D04FDF" w:rsidRPr="00F32A06" w:rsidRDefault="00D04FDF" w:rsidP="009D76D4">
      <w:pPr>
        <w:pStyle w:val="Default"/>
        <w:ind w:left="360"/>
        <w:jc w:val="both"/>
        <w:rPr>
          <w:rFonts w:asciiTheme="minorHAnsi" w:hAnsiTheme="minorHAnsi" w:cstheme="minorHAnsi"/>
          <w:color w:val="auto"/>
        </w:rPr>
      </w:pPr>
      <w:proofErr w:type="spellStart"/>
      <w:r w:rsidRPr="00F32A06">
        <w:rPr>
          <w:rFonts w:asciiTheme="minorHAnsi" w:hAnsiTheme="minorHAnsi" w:cstheme="minorHAnsi"/>
          <w:color w:val="auto"/>
        </w:rPr>
        <w:t>i</w:t>
      </w:r>
      <w:proofErr w:type="spellEnd"/>
      <w:r w:rsidRPr="00F32A06">
        <w:rPr>
          <w:rFonts w:asciiTheme="minorHAnsi" w:hAnsiTheme="minorHAnsi" w:cstheme="minorHAnsi"/>
          <w:color w:val="auto"/>
        </w:rPr>
        <w:t>. Remuneration of each consultant and other staff if any (per person/day)</w:t>
      </w:r>
    </w:p>
    <w:p w14:paraId="1FBA6A31" w14:textId="2B3DC203" w:rsidR="00D04FDF" w:rsidRPr="00F32A06" w:rsidRDefault="00D04FDF" w:rsidP="009D76D4">
      <w:pPr>
        <w:pStyle w:val="Default"/>
        <w:ind w:left="360"/>
        <w:jc w:val="both"/>
        <w:rPr>
          <w:rFonts w:asciiTheme="minorHAnsi" w:hAnsiTheme="minorHAnsi" w:cstheme="minorHAnsi"/>
          <w:color w:val="auto"/>
        </w:rPr>
      </w:pPr>
      <w:r w:rsidRPr="00F32A06">
        <w:rPr>
          <w:rFonts w:asciiTheme="minorHAnsi" w:hAnsiTheme="minorHAnsi" w:cstheme="minorHAnsi"/>
          <w:color w:val="auto"/>
        </w:rPr>
        <w:t>ii. Travel cost (if applicable)</w:t>
      </w:r>
    </w:p>
    <w:p w14:paraId="4D888E7A" w14:textId="76D22FD8" w:rsidR="00D04FDF" w:rsidRPr="00F32A06" w:rsidRDefault="00D04FDF" w:rsidP="009D76D4">
      <w:pPr>
        <w:pStyle w:val="Default"/>
        <w:ind w:left="360"/>
        <w:jc w:val="both"/>
        <w:rPr>
          <w:rFonts w:asciiTheme="minorHAnsi" w:hAnsiTheme="minorHAnsi" w:cstheme="minorHAnsi"/>
          <w:color w:val="auto"/>
        </w:rPr>
      </w:pPr>
      <w:r w:rsidRPr="00F32A06">
        <w:rPr>
          <w:rFonts w:asciiTheme="minorHAnsi" w:hAnsiTheme="minorHAnsi" w:cstheme="minorHAnsi"/>
          <w:color w:val="auto"/>
        </w:rPr>
        <w:t>Food and accommodation (if applicable)</w:t>
      </w:r>
    </w:p>
    <w:p w14:paraId="0ACEAC66" w14:textId="5810616A" w:rsidR="00D04FDF" w:rsidRPr="00F32A06" w:rsidRDefault="00D04FDF" w:rsidP="009D76D4">
      <w:pPr>
        <w:pStyle w:val="Default"/>
        <w:ind w:left="360"/>
        <w:jc w:val="both"/>
        <w:rPr>
          <w:rFonts w:asciiTheme="minorHAnsi" w:hAnsiTheme="minorHAnsi" w:cstheme="minorHAnsi"/>
          <w:color w:val="auto"/>
        </w:rPr>
      </w:pPr>
      <w:r w:rsidRPr="00F32A06">
        <w:rPr>
          <w:rFonts w:asciiTheme="minorHAnsi" w:hAnsiTheme="minorHAnsi" w:cstheme="minorHAnsi"/>
          <w:color w:val="auto"/>
        </w:rPr>
        <w:t>iii. Stationeries and printing</w:t>
      </w:r>
    </w:p>
    <w:p w14:paraId="35B882DF" w14:textId="77777777" w:rsidR="00D04FDF" w:rsidRPr="00F32A06" w:rsidRDefault="00D04FDF" w:rsidP="009D76D4">
      <w:pPr>
        <w:pStyle w:val="Default"/>
        <w:ind w:left="360"/>
        <w:jc w:val="both"/>
        <w:rPr>
          <w:rFonts w:asciiTheme="minorHAnsi" w:hAnsiTheme="minorHAnsi" w:cstheme="minorHAnsi"/>
          <w:color w:val="auto"/>
        </w:rPr>
      </w:pPr>
      <w:r w:rsidRPr="00F32A06">
        <w:rPr>
          <w:rFonts w:asciiTheme="minorHAnsi" w:hAnsiTheme="minorHAnsi" w:cstheme="minorHAnsi"/>
          <w:color w:val="auto"/>
        </w:rPr>
        <w:t>(Add more if you feel necessary including VAT and Tax which will be deducted at Source)</w:t>
      </w:r>
    </w:p>
    <w:p w14:paraId="2A54DF13" w14:textId="77777777" w:rsidR="00D04FDF" w:rsidRPr="00F32A06" w:rsidRDefault="00D04FDF" w:rsidP="009D76D4">
      <w:pPr>
        <w:pStyle w:val="Default"/>
        <w:jc w:val="both"/>
        <w:rPr>
          <w:rFonts w:asciiTheme="minorHAnsi" w:hAnsiTheme="minorHAnsi" w:cstheme="minorHAnsi"/>
          <w:color w:val="auto"/>
        </w:rPr>
      </w:pPr>
    </w:p>
    <w:p w14:paraId="6165E55D" w14:textId="77777777" w:rsidR="00E93DA6" w:rsidRPr="00F32A06" w:rsidRDefault="00D04FDF" w:rsidP="009D76D4">
      <w:pPr>
        <w:pStyle w:val="Default"/>
        <w:jc w:val="both"/>
        <w:rPr>
          <w:rFonts w:asciiTheme="minorHAnsi" w:hAnsiTheme="minorHAnsi" w:cstheme="minorHAnsi"/>
          <w:color w:val="auto"/>
        </w:rPr>
      </w:pPr>
      <w:r w:rsidRPr="00F32A06">
        <w:rPr>
          <w:rFonts w:asciiTheme="minorHAnsi" w:hAnsiTheme="minorHAnsi" w:cstheme="minorHAnsi"/>
          <w:color w:val="auto"/>
        </w:rPr>
        <w:t>d. Sample of previous work similar to this assignment</w:t>
      </w:r>
    </w:p>
    <w:p w14:paraId="253908E8" w14:textId="7FA7512D" w:rsidR="007D29DE" w:rsidRPr="00F32A06" w:rsidRDefault="007D29DE" w:rsidP="009D76D4">
      <w:pPr>
        <w:pStyle w:val="Default"/>
        <w:jc w:val="both"/>
        <w:rPr>
          <w:rFonts w:asciiTheme="minorHAnsi" w:hAnsiTheme="minorHAnsi" w:cstheme="minorHAnsi"/>
          <w:b/>
        </w:rPr>
      </w:pPr>
    </w:p>
    <w:p w14:paraId="12451364" w14:textId="0A9E6984" w:rsidR="00E57F19" w:rsidRPr="00F32A06" w:rsidRDefault="007D29DE" w:rsidP="009D76D4">
      <w:pPr>
        <w:shd w:val="clear" w:color="auto" w:fill="FFFFFF"/>
        <w:spacing w:after="0" w:line="240" w:lineRule="auto"/>
        <w:jc w:val="both"/>
        <w:rPr>
          <w:rFonts w:eastAsia="Times New Roman" w:cstheme="minorHAnsi"/>
          <w:i/>
          <w:sz w:val="24"/>
          <w:szCs w:val="24"/>
        </w:rPr>
      </w:pPr>
      <w:r w:rsidRPr="00F32A06">
        <w:rPr>
          <w:rFonts w:cstheme="minorHAnsi"/>
          <w:b/>
          <w:sz w:val="24"/>
          <w:szCs w:val="24"/>
        </w:rPr>
        <w:t xml:space="preserve">NB: </w:t>
      </w:r>
      <w:r w:rsidR="000B7D20" w:rsidRPr="00F32A06">
        <w:rPr>
          <w:rFonts w:cstheme="minorHAnsi"/>
          <w:sz w:val="24"/>
          <w:szCs w:val="24"/>
        </w:rPr>
        <w:t xml:space="preserve">All documents, papers and data produced during the </w:t>
      </w:r>
      <w:r w:rsidR="00F32A06">
        <w:rPr>
          <w:rFonts w:cstheme="minorHAnsi"/>
          <w:sz w:val="24"/>
          <w:szCs w:val="24"/>
        </w:rPr>
        <w:t>OD process</w:t>
      </w:r>
      <w:r w:rsidR="000B7D20" w:rsidRPr="00F32A06">
        <w:rPr>
          <w:rFonts w:cstheme="minorHAnsi"/>
          <w:sz w:val="24"/>
          <w:szCs w:val="24"/>
        </w:rPr>
        <w:t xml:space="preserve"> are to be treated as CCDB’s property and restricted for public use. </w:t>
      </w:r>
      <w:r w:rsidR="00F12944" w:rsidRPr="00F32A06">
        <w:rPr>
          <w:rFonts w:cstheme="minorHAnsi"/>
          <w:sz w:val="24"/>
          <w:szCs w:val="24"/>
        </w:rPr>
        <w:t xml:space="preserve"> </w:t>
      </w:r>
      <w:r w:rsidR="00E57F19" w:rsidRPr="00F32A06">
        <w:rPr>
          <w:rFonts w:eastAsia="Times New Roman" w:cstheme="minorHAnsi"/>
          <w:sz w:val="24"/>
          <w:szCs w:val="24"/>
        </w:rPr>
        <w:t xml:space="preserve">Return or destroy and maintain all official </w:t>
      </w:r>
      <w:r w:rsidR="00114AA9" w:rsidRPr="00F32A06">
        <w:rPr>
          <w:rFonts w:eastAsia="Times New Roman" w:cstheme="minorHAnsi"/>
          <w:sz w:val="24"/>
          <w:szCs w:val="24"/>
        </w:rPr>
        <w:t>‘</w:t>
      </w:r>
      <w:r w:rsidR="00E57F19" w:rsidRPr="00F32A06">
        <w:rPr>
          <w:rFonts w:eastAsia="Times New Roman" w:cstheme="minorHAnsi"/>
          <w:sz w:val="24"/>
          <w:szCs w:val="24"/>
        </w:rPr>
        <w:t>Confidential Information</w:t>
      </w:r>
      <w:r w:rsidR="00114AA9" w:rsidRPr="00F32A06">
        <w:rPr>
          <w:rFonts w:eastAsia="Times New Roman" w:cstheme="minorHAnsi"/>
          <w:sz w:val="24"/>
          <w:szCs w:val="24"/>
        </w:rPr>
        <w:t>’</w:t>
      </w:r>
      <w:r w:rsidR="00E57F19" w:rsidRPr="00F32A06">
        <w:rPr>
          <w:rFonts w:eastAsia="Times New Roman" w:cstheme="minorHAnsi"/>
          <w:sz w:val="24"/>
          <w:szCs w:val="24"/>
        </w:rPr>
        <w:t xml:space="preserve">, and any copies thereof, upon the request </w:t>
      </w:r>
      <w:r w:rsidR="00FF0BC2" w:rsidRPr="00F32A06">
        <w:rPr>
          <w:rFonts w:eastAsia="Times New Roman" w:cstheme="minorHAnsi"/>
          <w:sz w:val="24"/>
          <w:szCs w:val="24"/>
        </w:rPr>
        <w:t>of </w:t>
      </w:r>
      <w:r w:rsidR="00FF0BC2" w:rsidRPr="00F32A06">
        <w:rPr>
          <w:rFonts w:eastAsia="Times New Roman" w:cstheme="minorHAnsi"/>
          <w:bCs/>
          <w:sz w:val="24"/>
          <w:szCs w:val="24"/>
        </w:rPr>
        <w:t>CCDB</w:t>
      </w:r>
      <w:r w:rsidR="00E57F19" w:rsidRPr="00F32A06">
        <w:rPr>
          <w:rFonts w:eastAsia="Times New Roman" w:cstheme="minorHAnsi"/>
          <w:sz w:val="24"/>
          <w:szCs w:val="24"/>
        </w:rPr>
        <w:t> </w:t>
      </w:r>
      <w:r w:rsidR="00E57F19" w:rsidRPr="00F32A06">
        <w:rPr>
          <w:rFonts w:eastAsia="Times New Roman" w:cstheme="minorHAnsi"/>
          <w:i/>
          <w:sz w:val="24"/>
          <w:szCs w:val="24"/>
        </w:rPr>
        <w:t xml:space="preserve">or </w:t>
      </w:r>
      <w:r w:rsidR="00953480">
        <w:rPr>
          <w:rFonts w:eastAsia="Times New Roman" w:cstheme="minorHAnsi"/>
          <w:i/>
          <w:sz w:val="24"/>
          <w:szCs w:val="24"/>
        </w:rPr>
        <w:t xml:space="preserve">after </w:t>
      </w:r>
      <w:r w:rsidR="00A767F3">
        <w:rPr>
          <w:rFonts w:eastAsia="Times New Roman" w:cstheme="minorHAnsi"/>
          <w:i/>
          <w:sz w:val="24"/>
          <w:szCs w:val="24"/>
        </w:rPr>
        <w:t xml:space="preserve">the </w:t>
      </w:r>
      <w:r w:rsidR="00E57F19" w:rsidRPr="00F32A06">
        <w:rPr>
          <w:rFonts w:eastAsia="Times New Roman" w:cstheme="minorHAnsi"/>
          <w:i/>
          <w:sz w:val="24"/>
          <w:szCs w:val="24"/>
        </w:rPr>
        <w:t>termination of the agreement.</w:t>
      </w:r>
    </w:p>
    <w:p w14:paraId="7F05AF9A" w14:textId="77777777" w:rsidR="00FB57E2" w:rsidRPr="00F32A06" w:rsidRDefault="00FB57E2" w:rsidP="009D76D4">
      <w:pPr>
        <w:shd w:val="clear" w:color="auto" w:fill="FFFFFF"/>
        <w:tabs>
          <w:tab w:val="left" w:pos="-90"/>
          <w:tab w:val="left" w:pos="270"/>
        </w:tabs>
        <w:spacing w:after="0" w:line="240" w:lineRule="auto"/>
        <w:ind w:left="270" w:hanging="540"/>
        <w:jc w:val="both"/>
        <w:rPr>
          <w:rFonts w:eastAsia="Times New Roman" w:cstheme="minorHAnsi"/>
          <w:sz w:val="24"/>
          <w:szCs w:val="24"/>
        </w:rPr>
      </w:pPr>
    </w:p>
    <w:p w14:paraId="30327C63" w14:textId="0B283DE9" w:rsidR="00043E2F" w:rsidRPr="00F32A06" w:rsidRDefault="00043E2F" w:rsidP="009D76D4">
      <w:pPr>
        <w:shd w:val="clear" w:color="auto" w:fill="FFFFFF"/>
        <w:tabs>
          <w:tab w:val="left" w:pos="-90"/>
          <w:tab w:val="left" w:pos="270"/>
        </w:tabs>
        <w:spacing w:after="0" w:line="240" w:lineRule="auto"/>
        <w:ind w:left="270" w:hanging="540"/>
        <w:jc w:val="both"/>
        <w:rPr>
          <w:rFonts w:eastAsia="Times New Roman" w:cstheme="minorHAnsi"/>
          <w:sz w:val="24"/>
          <w:szCs w:val="24"/>
        </w:rPr>
      </w:pPr>
    </w:p>
    <w:sectPr w:rsidR="00043E2F" w:rsidRPr="00F32A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E3395" w14:textId="77777777" w:rsidR="00DC429D" w:rsidRDefault="00DC429D" w:rsidP="00CE4363">
      <w:pPr>
        <w:spacing w:after="0" w:line="240" w:lineRule="auto"/>
      </w:pPr>
      <w:r>
        <w:separator/>
      </w:r>
    </w:p>
  </w:endnote>
  <w:endnote w:type="continuationSeparator" w:id="0">
    <w:p w14:paraId="6644D624" w14:textId="77777777" w:rsidR="00DC429D" w:rsidRDefault="00DC429D" w:rsidP="00CE4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214509"/>
      <w:docPartObj>
        <w:docPartGallery w:val="Page Numbers (Bottom of Page)"/>
        <w:docPartUnique/>
      </w:docPartObj>
    </w:sdtPr>
    <w:sdtEndPr>
      <w:rPr>
        <w:noProof/>
      </w:rPr>
    </w:sdtEndPr>
    <w:sdtContent>
      <w:p w14:paraId="252FE5CB" w14:textId="2735FF09" w:rsidR="00D47320" w:rsidRDefault="00D47320">
        <w:pPr>
          <w:pStyle w:val="Footer"/>
          <w:jc w:val="center"/>
        </w:pPr>
        <w:r>
          <w:fldChar w:fldCharType="begin"/>
        </w:r>
        <w:r>
          <w:instrText xml:space="preserve"> PAGE   \* MERGEFORMAT </w:instrText>
        </w:r>
        <w:r>
          <w:fldChar w:fldCharType="separate"/>
        </w:r>
        <w:r w:rsidR="00035E48">
          <w:rPr>
            <w:noProof/>
          </w:rPr>
          <w:t>5</w:t>
        </w:r>
        <w:r>
          <w:rPr>
            <w:noProof/>
          </w:rPr>
          <w:fldChar w:fldCharType="end"/>
        </w:r>
      </w:p>
    </w:sdtContent>
  </w:sdt>
  <w:p w14:paraId="398F5AA3" w14:textId="77777777" w:rsidR="00D47320" w:rsidRDefault="00D47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79BD0" w14:textId="77777777" w:rsidR="00DC429D" w:rsidRDefault="00DC429D" w:rsidP="00CE4363">
      <w:pPr>
        <w:spacing w:after="0" w:line="240" w:lineRule="auto"/>
      </w:pPr>
      <w:r>
        <w:separator/>
      </w:r>
    </w:p>
  </w:footnote>
  <w:footnote w:type="continuationSeparator" w:id="0">
    <w:p w14:paraId="6E62CA51" w14:textId="77777777" w:rsidR="00DC429D" w:rsidRDefault="00DC429D" w:rsidP="00CE4363">
      <w:pPr>
        <w:spacing w:after="0" w:line="240" w:lineRule="auto"/>
      </w:pPr>
      <w:r>
        <w:continuationSeparator/>
      </w:r>
    </w:p>
  </w:footnote>
  <w:footnote w:id="1">
    <w:p w14:paraId="53FA046D" w14:textId="70F88048" w:rsidR="00EB7681" w:rsidRPr="00827CDD" w:rsidRDefault="00EB7681" w:rsidP="00EB7681">
      <w:pPr>
        <w:spacing w:after="150" w:line="240" w:lineRule="auto"/>
        <w:jc w:val="both"/>
        <w:rPr>
          <w:rFonts w:eastAsia="Times New Roman" w:cstheme="minorHAnsi"/>
          <w:szCs w:val="24"/>
        </w:rPr>
      </w:pPr>
      <w:r w:rsidRPr="00827CDD">
        <w:rPr>
          <w:rStyle w:val="FootnoteReference"/>
          <w:sz w:val="20"/>
        </w:rPr>
        <w:footnoteRef/>
      </w:r>
      <w:r w:rsidRPr="00827CDD">
        <w:rPr>
          <w:sz w:val="20"/>
        </w:rPr>
        <w:t xml:space="preserve"> </w:t>
      </w:r>
      <w:r w:rsidRPr="00827CDD">
        <w:rPr>
          <w:rFonts w:eastAsia="Times New Roman" w:cstheme="minorHAnsi"/>
          <w:szCs w:val="24"/>
        </w:rPr>
        <w:t xml:space="preserve">BERRS was initiated in 1972 to respond the needs of people affected during </w:t>
      </w:r>
      <w:r w:rsidR="0069272C">
        <w:rPr>
          <w:rFonts w:eastAsia="Times New Roman" w:cstheme="minorHAnsi"/>
          <w:szCs w:val="24"/>
        </w:rPr>
        <w:t xml:space="preserve">the </w:t>
      </w:r>
      <w:r w:rsidRPr="00827CDD">
        <w:rPr>
          <w:rFonts w:eastAsia="Times New Roman" w:cstheme="minorHAnsi"/>
          <w:szCs w:val="24"/>
        </w:rPr>
        <w:t xml:space="preserve">war of independence in 1971 and undertake development initiatives in the newly born country. </w:t>
      </w:r>
    </w:p>
    <w:p w14:paraId="083971D3" w14:textId="15F4309F" w:rsidR="00EB7681" w:rsidRPr="00827CDD" w:rsidRDefault="00EB7681">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0097"/>
    <w:multiLevelType w:val="hybridMultilevel"/>
    <w:tmpl w:val="86CCE55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D54B65"/>
    <w:multiLevelType w:val="multilevel"/>
    <w:tmpl w:val="99E8D3E2"/>
    <w:lvl w:ilvl="0">
      <w:start w:val="7"/>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9B7B33"/>
    <w:multiLevelType w:val="hybridMultilevel"/>
    <w:tmpl w:val="3E7EC5C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94DF2"/>
    <w:multiLevelType w:val="multilevel"/>
    <w:tmpl w:val="1668ED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47797"/>
    <w:multiLevelType w:val="hybridMultilevel"/>
    <w:tmpl w:val="218A21A6"/>
    <w:lvl w:ilvl="0" w:tplc="562EBB1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56921C7"/>
    <w:multiLevelType w:val="multilevel"/>
    <w:tmpl w:val="60924BD6"/>
    <w:lvl w:ilvl="0">
      <w:start w:val="5"/>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81772A6"/>
    <w:multiLevelType w:val="multilevel"/>
    <w:tmpl w:val="E3B2E31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0964023"/>
    <w:multiLevelType w:val="hybridMultilevel"/>
    <w:tmpl w:val="4754C396"/>
    <w:lvl w:ilvl="0" w:tplc="EE50F7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61D19"/>
    <w:multiLevelType w:val="hybridMultilevel"/>
    <w:tmpl w:val="0B1C8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5122BC"/>
    <w:multiLevelType w:val="hybridMultilevel"/>
    <w:tmpl w:val="D7EE8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1086D19"/>
    <w:multiLevelType w:val="hybridMultilevel"/>
    <w:tmpl w:val="287A3F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5C2436"/>
    <w:multiLevelType w:val="multilevel"/>
    <w:tmpl w:val="60924BD6"/>
    <w:lvl w:ilvl="0">
      <w:start w:val="5"/>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B4A1BCE"/>
    <w:multiLevelType w:val="hybridMultilevel"/>
    <w:tmpl w:val="A72498C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2"/>
  </w:num>
  <w:num w:numId="2">
    <w:abstractNumId w:val="10"/>
  </w:num>
  <w:num w:numId="3">
    <w:abstractNumId w:val="12"/>
  </w:num>
  <w:num w:numId="4">
    <w:abstractNumId w:val="3"/>
  </w:num>
  <w:num w:numId="5">
    <w:abstractNumId w:val="5"/>
  </w:num>
  <w:num w:numId="6">
    <w:abstractNumId w:val="7"/>
  </w:num>
  <w:num w:numId="7">
    <w:abstractNumId w:val="9"/>
  </w:num>
  <w:num w:numId="8">
    <w:abstractNumId w:val="0"/>
  </w:num>
  <w:num w:numId="9">
    <w:abstractNumId w:val="6"/>
  </w:num>
  <w:num w:numId="10">
    <w:abstractNumId w:val="11"/>
  </w:num>
  <w:num w:numId="11">
    <w:abstractNumId w:val="1"/>
  </w:num>
  <w:num w:numId="12">
    <w:abstractNumId w:val="4"/>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C0"/>
    <w:rsid w:val="000027DB"/>
    <w:rsid w:val="00006F6D"/>
    <w:rsid w:val="00007FEA"/>
    <w:rsid w:val="00012AFE"/>
    <w:rsid w:val="00014F58"/>
    <w:rsid w:val="00026276"/>
    <w:rsid w:val="00031C01"/>
    <w:rsid w:val="000346D3"/>
    <w:rsid w:val="00035E48"/>
    <w:rsid w:val="00037551"/>
    <w:rsid w:val="00043E2F"/>
    <w:rsid w:val="00044771"/>
    <w:rsid w:val="00052E57"/>
    <w:rsid w:val="00066224"/>
    <w:rsid w:val="000875DD"/>
    <w:rsid w:val="000A0461"/>
    <w:rsid w:val="000A7E10"/>
    <w:rsid w:val="000B22EC"/>
    <w:rsid w:val="000B6AA8"/>
    <w:rsid w:val="000B7D20"/>
    <w:rsid w:val="000C502E"/>
    <w:rsid w:val="000D26DD"/>
    <w:rsid w:val="000D2BF1"/>
    <w:rsid w:val="000E2C5E"/>
    <w:rsid w:val="000F0736"/>
    <w:rsid w:val="000F2F5E"/>
    <w:rsid w:val="000F6AEB"/>
    <w:rsid w:val="00114AA9"/>
    <w:rsid w:val="00120856"/>
    <w:rsid w:val="00120BD4"/>
    <w:rsid w:val="001237CB"/>
    <w:rsid w:val="00131E93"/>
    <w:rsid w:val="00133128"/>
    <w:rsid w:val="00153AA0"/>
    <w:rsid w:val="0017214F"/>
    <w:rsid w:val="001822CF"/>
    <w:rsid w:val="001A617E"/>
    <w:rsid w:val="001B1ED2"/>
    <w:rsid w:val="001B4AB0"/>
    <w:rsid w:val="001C3298"/>
    <w:rsid w:val="001D1AF3"/>
    <w:rsid w:val="001F2245"/>
    <w:rsid w:val="0020092A"/>
    <w:rsid w:val="002069AC"/>
    <w:rsid w:val="00207994"/>
    <w:rsid w:val="0022459A"/>
    <w:rsid w:val="0023284D"/>
    <w:rsid w:val="00252248"/>
    <w:rsid w:val="00283C2F"/>
    <w:rsid w:val="002A5582"/>
    <w:rsid w:val="002B2943"/>
    <w:rsid w:val="002C1487"/>
    <w:rsid w:val="002D015D"/>
    <w:rsid w:val="002E6D21"/>
    <w:rsid w:val="002F0DA8"/>
    <w:rsid w:val="00306A4D"/>
    <w:rsid w:val="00310217"/>
    <w:rsid w:val="00311815"/>
    <w:rsid w:val="00314F90"/>
    <w:rsid w:val="0032452B"/>
    <w:rsid w:val="00331F06"/>
    <w:rsid w:val="00340EB8"/>
    <w:rsid w:val="00352FB7"/>
    <w:rsid w:val="00355B08"/>
    <w:rsid w:val="003644A0"/>
    <w:rsid w:val="0037037C"/>
    <w:rsid w:val="00374C2E"/>
    <w:rsid w:val="00377986"/>
    <w:rsid w:val="00377CD2"/>
    <w:rsid w:val="0038192D"/>
    <w:rsid w:val="00382901"/>
    <w:rsid w:val="00384C92"/>
    <w:rsid w:val="0038781C"/>
    <w:rsid w:val="00387DA6"/>
    <w:rsid w:val="00397983"/>
    <w:rsid w:val="003A0479"/>
    <w:rsid w:val="003A208A"/>
    <w:rsid w:val="003A266D"/>
    <w:rsid w:val="003A7B1C"/>
    <w:rsid w:val="003A7B2D"/>
    <w:rsid w:val="003B01EC"/>
    <w:rsid w:val="003B7130"/>
    <w:rsid w:val="003B7433"/>
    <w:rsid w:val="003D57BD"/>
    <w:rsid w:val="003E337F"/>
    <w:rsid w:val="003F4F51"/>
    <w:rsid w:val="004011ED"/>
    <w:rsid w:val="00402A6E"/>
    <w:rsid w:val="00403BD9"/>
    <w:rsid w:val="004106C6"/>
    <w:rsid w:val="00434191"/>
    <w:rsid w:val="00441400"/>
    <w:rsid w:val="004439DB"/>
    <w:rsid w:val="00452B89"/>
    <w:rsid w:val="004533DA"/>
    <w:rsid w:val="0046335B"/>
    <w:rsid w:val="0048269B"/>
    <w:rsid w:val="00484F48"/>
    <w:rsid w:val="004B05D3"/>
    <w:rsid w:val="004B5B92"/>
    <w:rsid w:val="004C6806"/>
    <w:rsid w:val="004C76EF"/>
    <w:rsid w:val="004D4CDF"/>
    <w:rsid w:val="004D7E21"/>
    <w:rsid w:val="004E0621"/>
    <w:rsid w:val="004E2229"/>
    <w:rsid w:val="005021C5"/>
    <w:rsid w:val="00523849"/>
    <w:rsid w:val="00550CA7"/>
    <w:rsid w:val="005629A0"/>
    <w:rsid w:val="00570585"/>
    <w:rsid w:val="00570840"/>
    <w:rsid w:val="005731A4"/>
    <w:rsid w:val="0058261A"/>
    <w:rsid w:val="00586F59"/>
    <w:rsid w:val="00594FA3"/>
    <w:rsid w:val="005A4364"/>
    <w:rsid w:val="005C6419"/>
    <w:rsid w:val="005D0282"/>
    <w:rsid w:val="005D1604"/>
    <w:rsid w:val="005D5447"/>
    <w:rsid w:val="005E2A66"/>
    <w:rsid w:val="005F2490"/>
    <w:rsid w:val="005F3B35"/>
    <w:rsid w:val="005F578E"/>
    <w:rsid w:val="00601C84"/>
    <w:rsid w:val="00605554"/>
    <w:rsid w:val="00614A2D"/>
    <w:rsid w:val="006278E1"/>
    <w:rsid w:val="006368C8"/>
    <w:rsid w:val="00642CAB"/>
    <w:rsid w:val="00645379"/>
    <w:rsid w:val="00652604"/>
    <w:rsid w:val="0065639F"/>
    <w:rsid w:val="00657A95"/>
    <w:rsid w:val="006604CD"/>
    <w:rsid w:val="006616D5"/>
    <w:rsid w:val="00667688"/>
    <w:rsid w:val="006700F7"/>
    <w:rsid w:val="00680883"/>
    <w:rsid w:val="006814AB"/>
    <w:rsid w:val="00685149"/>
    <w:rsid w:val="00685863"/>
    <w:rsid w:val="00691EDC"/>
    <w:rsid w:val="0069272C"/>
    <w:rsid w:val="00694C34"/>
    <w:rsid w:val="00696556"/>
    <w:rsid w:val="006A30DC"/>
    <w:rsid w:val="006A6121"/>
    <w:rsid w:val="006B5094"/>
    <w:rsid w:val="006C419B"/>
    <w:rsid w:val="006C56A0"/>
    <w:rsid w:val="006C5EF4"/>
    <w:rsid w:val="006C7804"/>
    <w:rsid w:val="006D6F26"/>
    <w:rsid w:val="006E786A"/>
    <w:rsid w:val="006F0C04"/>
    <w:rsid w:val="006F0CCF"/>
    <w:rsid w:val="00703DE6"/>
    <w:rsid w:val="0071665A"/>
    <w:rsid w:val="00725D8B"/>
    <w:rsid w:val="00732A33"/>
    <w:rsid w:val="00741131"/>
    <w:rsid w:val="007531D5"/>
    <w:rsid w:val="00764096"/>
    <w:rsid w:val="007708E7"/>
    <w:rsid w:val="0077580D"/>
    <w:rsid w:val="007766CC"/>
    <w:rsid w:val="00782F5E"/>
    <w:rsid w:val="00786012"/>
    <w:rsid w:val="007A78F4"/>
    <w:rsid w:val="007A7D2D"/>
    <w:rsid w:val="007B1DF7"/>
    <w:rsid w:val="007C0A5D"/>
    <w:rsid w:val="007D1802"/>
    <w:rsid w:val="007D29DE"/>
    <w:rsid w:val="007D3743"/>
    <w:rsid w:val="007D7608"/>
    <w:rsid w:val="007F5938"/>
    <w:rsid w:val="007F5D4D"/>
    <w:rsid w:val="007F620D"/>
    <w:rsid w:val="00800626"/>
    <w:rsid w:val="00805639"/>
    <w:rsid w:val="008114C7"/>
    <w:rsid w:val="00821902"/>
    <w:rsid w:val="0082282B"/>
    <w:rsid w:val="008247AF"/>
    <w:rsid w:val="00827CDD"/>
    <w:rsid w:val="00835E7C"/>
    <w:rsid w:val="008424E1"/>
    <w:rsid w:val="00856FFB"/>
    <w:rsid w:val="00857F71"/>
    <w:rsid w:val="00865957"/>
    <w:rsid w:val="00870725"/>
    <w:rsid w:val="00871F0E"/>
    <w:rsid w:val="008772C1"/>
    <w:rsid w:val="00890139"/>
    <w:rsid w:val="008A2492"/>
    <w:rsid w:val="008A307A"/>
    <w:rsid w:val="008B0824"/>
    <w:rsid w:val="008B4051"/>
    <w:rsid w:val="008C2BA2"/>
    <w:rsid w:val="008C701F"/>
    <w:rsid w:val="008D17FE"/>
    <w:rsid w:val="008E716F"/>
    <w:rsid w:val="008E7F1A"/>
    <w:rsid w:val="009029D2"/>
    <w:rsid w:val="0090768E"/>
    <w:rsid w:val="00910765"/>
    <w:rsid w:val="009116B3"/>
    <w:rsid w:val="009145F7"/>
    <w:rsid w:val="00934357"/>
    <w:rsid w:val="00935A85"/>
    <w:rsid w:val="009413C1"/>
    <w:rsid w:val="0095099F"/>
    <w:rsid w:val="00953480"/>
    <w:rsid w:val="0096320E"/>
    <w:rsid w:val="00967380"/>
    <w:rsid w:val="00983C49"/>
    <w:rsid w:val="0098566C"/>
    <w:rsid w:val="00990F30"/>
    <w:rsid w:val="00995A19"/>
    <w:rsid w:val="009A595C"/>
    <w:rsid w:val="009B318F"/>
    <w:rsid w:val="009B3C91"/>
    <w:rsid w:val="009B752D"/>
    <w:rsid w:val="009C1B2D"/>
    <w:rsid w:val="009C4309"/>
    <w:rsid w:val="009D2285"/>
    <w:rsid w:val="009D40ED"/>
    <w:rsid w:val="009D76D4"/>
    <w:rsid w:val="009E3398"/>
    <w:rsid w:val="009E346A"/>
    <w:rsid w:val="00A017E6"/>
    <w:rsid w:val="00A02CFC"/>
    <w:rsid w:val="00A05D06"/>
    <w:rsid w:val="00A212F6"/>
    <w:rsid w:val="00A22C37"/>
    <w:rsid w:val="00A307BA"/>
    <w:rsid w:val="00A31E12"/>
    <w:rsid w:val="00A32CC9"/>
    <w:rsid w:val="00A3565E"/>
    <w:rsid w:val="00A44720"/>
    <w:rsid w:val="00A57E04"/>
    <w:rsid w:val="00A64A58"/>
    <w:rsid w:val="00A65FD7"/>
    <w:rsid w:val="00A6689B"/>
    <w:rsid w:val="00A71BCC"/>
    <w:rsid w:val="00A74D16"/>
    <w:rsid w:val="00A767F3"/>
    <w:rsid w:val="00A76864"/>
    <w:rsid w:val="00A8303E"/>
    <w:rsid w:val="00A83EC0"/>
    <w:rsid w:val="00A91929"/>
    <w:rsid w:val="00AA1C64"/>
    <w:rsid w:val="00AA2BE7"/>
    <w:rsid w:val="00AB1A52"/>
    <w:rsid w:val="00AB249B"/>
    <w:rsid w:val="00AB28F0"/>
    <w:rsid w:val="00AB6C68"/>
    <w:rsid w:val="00AD2D7A"/>
    <w:rsid w:val="00AE2B2C"/>
    <w:rsid w:val="00AF0536"/>
    <w:rsid w:val="00AF606D"/>
    <w:rsid w:val="00B00A0F"/>
    <w:rsid w:val="00B222F8"/>
    <w:rsid w:val="00B23C1D"/>
    <w:rsid w:val="00B250B4"/>
    <w:rsid w:val="00B447C8"/>
    <w:rsid w:val="00B4598F"/>
    <w:rsid w:val="00B57671"/>
    <w:rsid w:val="00B63654"/>
    <w:rsid w:val="00B82CED"/>
    <w:rsid w:val="00B833C0"/>
    <w:rsid w:val="00B91464"/>
    <w:rsid w:val="00B92234"/>
    <w:rsid w:val="00BA143F"/>
    <w:rsid w:val="00BA36AC"/>
    <w:rsid w:val="00BA7FC1"/>
    <w:rsid w:val="00BB19A7"/>
    <w:rsid w:val="00BB3AC8"/>
    <w:rsid w:val="00BC28D7"/>
    <w:rsid w:val="00BD2C5B"/>
    <w:rsid w:val="00BD405C"/>
    <w:rsid w:val="00BE19CA"/>
    <w:rsid w:val="00BE1AFB"/>
    <w:rsid w:val="00BE4C2A"/>
    <w:rsid w:val="00BF3CA3"/>
    <w:rsid w:val="00BF6AF8"/>
    <w:rsid w:val="00C078D2"/>
    <w:rsid w:val="00C143E1"/>
    <w:rsid w:val="00C24D9B"/>
    <w:rsid w:val="00C25987"/>
    <w:rsid w:val="00C36931"/>
    <w:rsid w:val="00C45A86"/>
    <w:rsid w:val="00C51415"/>
    <w:rsid w:val="00C54872"/>
    <w:rsid w:val="00C84B52"/>
    <w:rsid w:val="00C91E2C"/>
    <w:rsid w:val="00C973B1"/>
    <w:rsid w:val="00CA6AC7"/>
    <w:rsid w:val="00CB1843"/>
    <w:rsid w:val="00CC3E8D"/>
    <w:rsid w:val="00CC7683"/>
    <w:rsid w:val="00CD5522"/>
    <w:rsid w:val="00CD7AE4"/>
    <w:rsid w:val="00CE1F32"/>
    <w:rsid w:val="00CE4363"/>
    <w:rsid w:val="00CF213B"/>
    <w:rsid w:val="00D027D0"/>
    <w:rsid w:val="00D03D23"/>
    <w:rsid w:val="00D04FDF"/>
    <w:rsid w:val="00D07DD2"/>
    <w:rsid w:val="00D12B7D"/>
    <w:rsid w:val="00D222D1"/>
    <w:rsid w:val="00D27C9F"/>
    <w:rsid w:val="00D47320"/>
    <w:rsid w:val="00D60609"/>
    <w:rsid w:val="00D60DBF"/>
    <w:rsid w:val="00D667F1"/>
    <w:rsid w:val="00D679EA"/>
    <w:rsid w:val="00D715F6"/>
    <w:rsid w:val="00D75951"/>
    <w:rsid w:val="00D81C8D"/>
    <w:rsid w:val="00D82F47"/>
    <w:rsid w:val="00D82FF7"/>
    <w:rsid w:val="00D87C1B"/>
    <w:rsid w:val="00DA2B8C"/>
    <w:rsid w:val="00DA3899"/>
    <w:rsid w:val="00DA4EE3"/>
    <w:rsid w:val="00DB1E7E"/>
    <w:rsid w:val="00DB4AF8"/>
    <w:rsid w:val="00DC0B35"/>
    <w:rsid w:val="00DC429D"/>
    <w:rsid w:val="00DC6CC2"/>
    <w:rsid w:val="00DE2867"/>
    <w:rsid w:val="00DE2EBB"/>
    <w:rsid w:val="00DE3417"/>
    <w:rsid w:val="00DF2060"/>
    <w:rsid w:val="00DF22B4"/>
    <w:rsid w:val="00DF5CBC"/>
    <w:rsid w:val="00E0617D"/>
    <w:rsid w:val="00E23C00"/>
    <w:rsid w:val="00E24717"/>
    <w:rsid w:val="00E24A03"/>
    <w:rsid w:val="00E34D46"/>
    <w:rsid w:val="00E40564"/>
    <w:rsid w:val="00E57F19"/>
    <w:rsid w:val="00E61404"/>
    <w:rsid w:val="00E6144F"/>
    <w:rsid w:val="00E64158"/>
    <w:rsid w:val="00E653C7"/>
    <w:rsid w:val="00E661F3"/>
    <w:rsid w:val="00E740BA"/>
    <w:rsid w:val="00E74CA2"/>
    <w:rsid w:val="00E81CF8"/>
    <w:rsid w:val="00E93DA6"/>
    <w:rsid w:val="00EA5A02"/>
    <w:rsid w:val="00EB0657"/>
    <w:rsid w:val="00EB5430"/>
    <w:rsid w:val="00EB7681"/>
    <w:rsid w:val="00EC59AE"/>
    <w:rsid w:val="00EC5B5E"/>
    <w:rsid w:val="00EC7561"/>
    <w:rsid w:val="00ED78F6"/>
    <w:rsid w:val="00EE1BAE"/>
    <w:rsid w:val="00EE1D36"/>
    <w:rsid w:val="00EE67F6"/>
    <w:rsid w:val="00EF7175"/>
    <w:rsid w:val="00F0649A"/>
    <w:rsid w:val="00F12944"/>
    <w:rsid w:val="00F12AD0"/>
    <w:rsid w:val="00F13A15"/>
    <w:rsid w:val="00F174E4"/>
    <w:rsid w:val="00F20F62"/>
    <w:rsid w:val="00F23A9B"/>
    <w:rsid w:val="00F32A06"/>
    <w:rsid w:val="00F34087"/>
    <w:rsid w:val="00F44151"/>
    <w:rsid w:val="00F46DE4"/>
    <w:rsid w:val="00F47FD2"/>
    <w:rsid w:val="00F50542"/>
    <w:rsid w:val="00F53692"/>
    <w:rsid w:val="00F55FE6"/>
    <w:rsid w:val="00F5768C"/>
    <w:rsid w:val="00F61D58"/>
    <w:rsid w:val="00F82C09"/>
    <w:rsid w:val="00FB57E2"/>
    <w:rsid w:val="00FD7E2B"/>
    <w:rsid w:val="00FE2B45"/>
    <w:rsid w:val="00FE4D28"/>
    <w:rsid w:val="00FF0B91"/>
    <w:rsid w:val="00FF0BC2"/>
    <w:rsid w:val="00FF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AC86"/>
  <w15:docId w15:val="{02002090-BAE4-4354-A1D9-2EDC81DE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3E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EC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83E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3EC0"/>
    <w:rPr>
      <w:b/>
      <w:bCs/>
    </w:rPr>
  </w:style>
  <w:style w:type="character" w:styleId="Emphasis">
    <w:name w:val="Emphasis"/>
    <w:basedOn w:val="DefaultParagraphFont"/>
    <w:uiPriority w:val="20"/>
    <w:qFormat/>
    <w:rsid w:val="00A83EC0"/>
    <w:rPr>
      <w:i/>
      <w:iCs/>
    </w:rPr>
  </w:style>
  <w:style w:type="character" w:styleId="Hyperlink">
    <w:name w:val="Hyperlink"/>
    <w:basedOn w:val="DefaultParagraphFont"/>
    <w:uiPriority w:val="99"/>
    <w:unhideWhenUsed/>
    <w:rsid w:val="00A83EC0"/>
    <w:rPr>
      <w:color w:val="0000FF"/>
      <w:u w:val="single"/>
    </w:rPr>
  </w:style>
  <w:style w:type="paragraph" w:styleId="ListParagraph">
    <w:name w:val="List Paragraph"/>
    <w:basedOn w:val="Normal"/>
    <w:uiPriority w:val="34"/>
    <w:qFormat/>
    <w:rsid w:val="000F6AEB"/>
    <w:pPr>
      <w:ind w:left="720"/>
      <w:contextualSpacing/>
    </w:pPr>
  </w:style>
  <w:style w:type="paragraph" w:styleId="BodyText3">
    <w:name w:val="Body Text 3"/>
    <w:basedOn w:val="Normal"/>
    <w:link w:val="BodyText3Char"/>
    <w:semiHidden/>
    <w:rsid w:val="00131E93"/>
    <w:pPr>
      <w:spacing w:after="0" w:line="240" w:lineRule="auto"/>
      <w:jc w:val="both"/>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semiHidden/>
    <w:rsid w:val="00131E93"/>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CE4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363"/>
  </w:style>
  <w:style w:type="paragraph" w:styleId="Footer">
    <w:name w:val="footer"/>
    <w:basedOn w:val="Normal"/>
    <w:link w:val="FooterChar"/>
    <w:uiPriority w:val="99"/>
    <w:unhideWhenUsed/>
    <w:rsid w:val="00CE4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363"/>
  </w:style>
  <w:style w:type="paragraph" w:styleId="BalloonText">
    <w:name w:val="Balloon Text"/>
    <w:basedOn w:val="Normal"/>
    <w:link w:val="BalloonTextChar"/>
    <w:uiPriority w:val="99"/>
    <w:semiHidden/>
    <w:unhideWhenUsed/>
    <w:rsid w:val="00B22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2F8"/>
    <w:rPr>
      <w:rFonts w:ascii="Segoe UI" w:hAnsi="Segoe UI" w:cs="Segoe UI"/>
      <w:sz w:val="18"/>
      <w:szCs w:val="18"/>
    </w:rPr>
  </w:style>
  <w:style w:type="paragraph" w:styleId="Caption">
    <w:name w:val="caption"/>
    <w:basedOn w:val="Normal"/>
    <w:next w:val="Normal"/>
    <w:qFormat/>
    <w:rsid w:val="00FD7E2B"/>
    <w:pPr>
      <w:spacing w:after="0" w:line="240" w:lineRule="auto"/>
    </w:pPr>
    <w:rPr>
      <w:rFonts w:ascii="Arial" w:eastAsia="Times New Roman" w:hAnsi="Arial" w:cs="Times New Roman"/>
      <w:b/>
      <w:sz w:val="24"/>
      <w:szCs w:val="20"/>
      <w:lang w:val="en-GB"/>
    </w:rPr>
  </w:style>
  <w:style w:type="character" w:styleId="CommentReference">
    <w:name w:val="annotation reference"/>
    <w:basedOn w:val="DefaultParagraphFont"/>
    <w:uiPriority w:val="99"/>
    <w:semiHidden/>
    <w:unhideWhenUsed/>
    <w:rsid w:val="00601C84"/>
    <w:rPr>
      <w:sz w:val="16"/>
      <w:szCs w:val="16"/>
    </w:rPr>
  </w:style>
  <w:style w:type="paragraph" w:styleId="CommentText">
    <w:name w:val="annotation text"/>
    <w:basedOn w:val="Normal"/>
    <w:link w:val="CommentTextChar"/>
    <w:uiPriority w:val="99"/>
    <w:semiHidden/>
    <w:unhideWhenUsed/>
    <w:rsid w:val="00601C84"/>
    <w:pPr>
      <w:spacing w:line="240" w:lineRule="auto"/>
    </w:pPr>
    <w:rPr>
      <w:sz w:val="20"/>
      <w:szCs w:val="20"/>
    </w:rPr>
  </w:style>
  <w:style w:type="character" w:customStyle="1" w:styleId="CommentTextChar">
    <w:name w:val="Comment Text Char"/>
    <w:basedOn w:val="DefaultParagraphFont"/>
    <w:link w:val="CommentText"/>
    <w:uiPriority w:val="99"/>
    <w:semiHidden/>
    <w:rsid w:val="00601C84"/>
    <w:rPr>
      <w:sz w:val="20"/>
      <w:szCs w:val="20"/>
    </w:rPr>
  </w:style>
  <w:style w:type="paragraph" w:styleId="CommentSubject">
    <w:name w:val="annotation subject"/>
    <w:basedOn w:val="CommentText"/>
    <w:next w:val="CommentText"/>
    <w:link w:val="CommentSubjectChar"/>
    <w:uiPriority w:val="99"/>
    <w:semiHidden/>
    <w:unhideWhenUsed/>
    <w:rsid w:val="00601C84"/>
    <w:rPr>
      <w:b/>
      <w:bCs/>
    </w:rPr>
  </w:style>
  <w:style w:type="character" w:customStyle="1" w:styleId="CommentSubjectChar">
    <w:name w:val="Comment Subject Char"/>
    <w:basedOn w:val="CommentTextChar"/>
    <w:link w:val="CommentSubject"/>
    <w:uiPriority w:val="99"/>
    <w:semiHidden/>
    <w:rsid w:val="00601C84"/>
    <w:rPr>
      <w:b/>
      <w:bCs/>
      <w:sz w:val="20"/>
      <w:szCs w:val="20"/>
    </w:rPr>
  </w:style>
  <w:style w:type="paragraph" w:customStyle="1" w:styleId="Default">
    <w:name w:val="Default"/>
    <w:rsid w:val="00D04FDF"/>
    <w:pPr>
      <w:autoSpaceDE w:val="0"/>
      <w:autoSpaceDN w:val="0"/>
      <w:adjustRightInd w:val="0"/>
      <w:spacing w:after="0" w:line="240" w:lineRule="auto"/>
    </w:pPr>
    <w:rPr>
      <w:rFonts w:ascii="Gill Sans MT" w:eastAsia="Times New Roman" w:hAnsi="Gill Sans MT" w:cs="Gill Sans MT"/>
      <w:color w:val="000000"/>
      <w:sz w:val="24"/>
      <w:szCs w:val="24"/>
    </w:rPr>
  </w:style>
  <w:style w:type="paragraph" w:styleId="FootnoteText">
    <w:name w:val="footnote text"/>
    <w:basedOn w:val="Normal"/>
    <w:link w:val="FootnoteTextChar"/>
    <w:uiPriority w:val="99"/>
    <w:semiHidden/>
    <w:unhideWhenUsed/>
    <w:rsid w:val="00EB76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7681"/>
    <w:rPr>
      <w:sz w:val="20"/>
      <w:szCs w:val="20"/>
    </w:rPr>
  </w:style>
  <w:style w:type="character" w:styleId="FootnoteReference">
    <w:name w:val="footnote reference"/>
    <w:basedOn w:val="DefaultParagraphFont"/>
    <w:uiPriority w:val="99"/>
    <w:semiHidden/>
    <w:unhideWhenUsed/>
    <w:rsid w:val="00EB76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24246">
      <w:bodyDiv w:val="1"/>
      <w:marLeft w:val="0"/>
      <w:marRight w:val="0"/>
      <w:marTop w:val="0"/>
      <w:marBottom w:val="0"/>
      <w:divBdr>
        <w:top w:val="none" w:sz="0" w:space="0" w:color="auto"/>
        <w:left w:val="none" w:sz="0" w:space="0" w:color="auto"/>
        <w:bottom w:val="none" w:sz="0" w:space="0" w:color="auto"/>
        <w:right w:val="none" w:sz="0" w:space="0" w:color="auto"/>
      </w:divBdr>
    </w:div>
    <w:div w:id="467741738">
      <w:bodyDiv w:val="1"/>
      <w:marLeft w:val="0"/>
      <w:marRight w:val="0"/>
      <w:marTop w:val="0"/>
      <w:marBottom w:val="0"/>
      <w:divBdr>
        <w:top w:val="none" w:sz="0" w:space="0" w:color="auto"/>
        <w:left w:val="none" w:sz="0" w:space="0" w:color="auto"/>
        <w:bottom w:val="none" w:sz="0" w:space="0" w:color="auto"/>
        <w:right w:val="none" w:sz="0" w:space="0" w:color="auto"/>
      </w:divBdr>
    </w:div>
    <w:div w:id="1236622827">
      <w:bodyDiv w:val="1"/>
      <w:marLeft w:val="0"/>
      <w:marRight w:val="0"/>
      <w:marTop w:val="0"/>
      <w:marBottom w:val="0"/>
      <w:divBdr>
        <w:top w:val="none" w:sz="0" w:space="0" w:color="auto"/>
        <w:left w:val="none" w:sz="0" w:space="0" w:color="auto"/>
        <w:bottom w:val="none" w:sz="0" w:space="0" w:color="auto"/>
        <w:right w:val="none" w:sz="0" w:space="0" w:color="auto"/>
      </w:divBdr>
    </w:div>
    <w:div w:id="1658416550">
      <w:bodyDiv w:val="1"/>
      <w:marLeft w:val="0"/>
      <w:marRight w:val="0"/>
      <w:marTop w:val="0"/>
      <w:marBottom w:val="0"/>
      <w:divBdr>
        <w:top w:val="none" w:sz="0" w:space="0" w:color="auto"/>
        <w:left w:val="none" w:sz="0" w:space="0" w:color="auto"/>
        <w:bottom w:val="none" w:sz="0" w:space="0" w:color="auto"/>
        <w:right w:val="none" w:sz="0" w:space="0" w:color="auto"/>
      </w:divBdr>
    </w:div>
    <w:div w:id="19938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C16F7-91F2-436F-9BF2-D67CCFA95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1807</Words>
  <Characters>10301</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Hilton</dc:creator>
  <cp:lastModifiedBy>Imran Kibria</cp:lastModifiedBy>
  <cp:revision>3</cp:revision>
  <cp:lastPrinted>2020-01-07T06:48:00Z</cp:lastPrinted>
  <dcterms:created xsi:type="dcterms:W3CDTF">2020-01-07T06:47:00Z</dcterms:created>
  <dcterms:modified xsi:type="dcterms:W3CDTF">2020-01-07T07:05:00Z</dcterms:modified>
</cp:coreProperties>
</file>