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53EA" w14:textId="4AAAE7E5" w:rsidR="00D85DA1" w:rsidRPr="00944B0E" w:rsidRDefault="00D85DA1" w:rsidP="00D85DA1">
      <w:pPr>
        <w:pStyle w:val="gmail-m-2310845274238787152msolistparagraph"/>
        <w:spacing w:before="0" w:beforeAutospacing="0" w:after="0" w:afterAutospacing="0"/>
        <w:jc w:val="center"/>
        <w:rPr>
          <w:rStyle w:val="gmaildefault"/>
          <w:rFonts w:asciiTheme="minorHAnsi" w:hAnsiTheme="minorHAnsi" w:cstheme="minorHAnsi"/>
          <w:b/>
          <w:bCs/>
        </w:rPr>
      </w:pPr>
      <w:r w:rsidRPr="00944B0E">
        <w:rPr>
          <w:rStyle w:val="gmaildefault"/>
          <w:rFonts w:asciiTheme="minorHAnsi" w:hAnsiTheme="minorHAnsi" w:cstheme="minorHAnsi"/>
          <w:b/>
          <w:bCs/>
        </w:rPr>
        <w:t>AHP</w:t>
      </w:r>
      <w:r w:rsidR="00CF2920" w:rsidRPr="00944B0E">
        <w:rPr>
          <w:rStyle w:val="gmaildefault"/>
          <w:rFonts w:asciiTheme="minorHAnsi" w:hAnsiTheme="minorHAnsi" w:cstheme="minorHAnsi"/>
          <w:b/>
          <w:bCs/>
        </w:rPr>
        <w:t xml:space="preserve"> Bangladesh </w:t>
      </w:r>
      <w:proofErr w:type="spellStart"/>
      <w:r w:rsidR="00CF2920" w:rsidRPr="00944B0E">
        <w:rPr>
          <w:rStyle w:val="gmaildefault"/>
          <w:rFonts w:asciiTheme="minorHAnsi" w:hAnsiTheme="minorHAnsi" w:cstheme="minorHAnsi"/>
          <w:b/>
          <w:bCs/>
        </w:rPr>
        <w:t>Rohingya</w:t>
      </w:r>
      <w:proofErr w:type="spellEnd"/>
      <w:r w:rsidR="00CF2920" w:rsidRPr="00944B0E">
        <w:rPr>
          <w:rStyle w:val="gmaildefault"/>
          <w:rFonts w:asciiTheme="minorHAnsi" w:hAnsiTheme="minorHAnsi" w:cstheme="minorHAnsi"/>
          <w:b/>
          <w:bCs/>
        </w:rPr>
        <w:t xml:space="preserve"> Response Program</w:t>
      </w:r>
    </w:p>
    <w:p w14:paraId="3B1BD7B6" w14:textId="5D0A8905" w:rsidR="00D85DA1" w:rsidRPr="00944B0E" w:rsidRDefault="00D85DA1" w:rsidP="00D85DA1">
      <w:pPr>
        <w:pStyle w:val="gmail-m-2310845274238787152msolistparagraph"/>
        <w:spacing w:before="0" w:beforeAutospacing="0" w:after="0" w:afterAutospacing="0"/>
        <w:jc w:val="center"/>
        <w:rPr>
          <w:rStyle w:val="gmaildefault"/>
          <w:rFonts w:asciiTheme="minorHAnsi" w:hAnsiTheme="minorHAnsi" w:cstheme="minorHAnsi"/>
          <w:b/>
          <w:bCs/>
        </w:rPr>
      </w:pPr>
      <w:proofErr w:type="spellStart"/>
      <w:r w:rsidRPr="00944B0E">
        <w:rPr>
          <w:rStyle w:val="gmaildefault"/>
          <w:rFonts w:asciiTheme="minorHAnsi" w:hAnsiTheme="minorHAnsi" w:cstheme="minorHAnsi"/>
          <w:b/>
          <w:bCs/>
        </w:rPr>
        <w:t>E</w:t>
      </w:r>
      <w:r w:rsidR="00CA7909">
        <w:rPr>
          <w:rStyle w:val="gmaildefault"/>
          <w:rFonts w:asciiTheme="minorHAnsi" w:hAnsiTheme="minorHAnsi" w:cstheme="minorHAnsi"/>
          <w:b/>
          <w:bCs/>
        </w:rPr>
        <w:t>kota</w:t>
      </w:r>
      <w:proofErr w:type="spellEnd"/>
      <w:r w:rsidR="003D56FE">
        <w:rPr>
          <w:rStyle w:val="gmaildefault"/>
          <w:rFonts w:asciiTheme="minorHAnsi" w:hAnsiTheme="minorHAnsi" w:cstheme="minorHAnsi"/>
          <w:b/>
          <w:bCs/>
        </w:rPr>
        <w:t xml:space="preserve"> Consortium</w:t>
      </w:r>
    </w:p>
    <w:p w14:paraId="4E06AE64" w14:textId="738839C1" w:rsidR="00D85DA1" w:rsidRDefault="00D85DA1" w:rsidP="00D85DA1">
      <w:pPr>
        <w:pStyle w:val="gmail-m-2310845274238787152msolistparagraph"/>
        <w:spacing w:before="0" w:beforeAutospacing="0" w:after="0" w:afterAutospacing="0"/>
        <w:jc w:val="center"/>
        <w:rPr>
          <w:rStyle w:val="gmaildefault"/>
          <w:rFonts w:asciiTheme="minorHAnsi" w:hAnsiTheme="minorHAnsi" w:cstheme="minorHAnsi"/>
          <w:b/>
          <w:bCs/>
        </w:rPr>
      </w:pPr>
      <w:r w:rsidRPr="00944B0E">
        <w:rPr>
          <w:rStyle w:val="gmaildefault"/>
          <w:rFonts w:asciiTheme="minorHAnsi" w:hAnsiTheme="minorHAnsi" w:cstheme="minorHAnsi"/>
          <w:b/>
          <w:bCs/>
        </w:rPr>
        <w:t>Terms of Reference (</w:t>
      </w:r>
      <w:proofErr w:type="spellStart"/>
      <w:r w:rsidRPr="00944B0E">
        <w:rPr>
          <w:rStyle w:val="gmaildefault"/>
          <w:rFonts w:asciiTheme="minorHAnsi" w:hAnsiTheme="minorHAnsi" w:cstheme="minorHAnsi"/>
          <w:b/>
          <w:bCs/>
        </w:rPr>
        <w:t>ToR</w:t>
      </w:r>
      <w:proofErr w:type="spellEnd"/>
      <w:r w:rsidRPr="00944B0E">
        <w:rPr>
          <w:rStyle w:val="gmaildefault"/>
          <w:rFonts w:asciiTheme="minorHAnsi" w:hAnsiTheme="minorHAnsi" w:cstheme="minorHAnsi"/>
          <w:b/>
          <w:bCs/>
        </w:rPr>
        <w:t>)</w:t>
      </w:r>
      <w:r w:rsidR="0082065A">
        <w:rPr>
          <w:rStyle w:val="gmaildefault"/>
          <w:rFonts w:asciiTheme="minorHAnsi" w:hAnsiTheme="minorHAnsi" w:cstheme="minorHAnsi"/>
          <w:b/>
          <w:bCs/>
        </w:rPr>
        <w:t xml:space="preserve"> of </w:t>
      </w:r>
      <w:r w:rsidR="00D612F7" w:rsidRPr="00944B0E">
        <w:rPr>
          <w:rStyle w:val="gmaildefault"/>
          <w:rFonts w:asciiTheme="minorHAnsi" w:hAnsiTheme="minorHAnsi" w:cstheme="minorHAnsi"/>
          <w:b/>
          <w:bCs/>
        </w:rPr>
        <w:t>Consortium Coordinator</w:t>
      </w:r>
    </w:p>
    <w:p w14:paraId="02FFA5D2" w14:textId="77777777" w:rsidR="0082065A" w:rsidRPr="00944B0E" w:rsidRDefault="0082065A" w:rsidP="00D85DA1">
      <w:pPr>
        <w:pStyle w:val="gmail-m-2310845274238787152msolistparagraph"/>
        <w:spacing w:before="0" w:beforeAutospacing="0" w:after="0" w:afterAutospacing="0"/>
        <w:jc w:val="center"/>
        <w:rPr>
          <w:rStyle w:val="gmaildefault"/>
          <w:rFonts w:asciiTheme="minorHAnsi" w:hAnsiTheme="minorHAnsi" w:cstheme="minorHAnsi"/>
          <w:b/>
          <w:bCs/>
        </w:rPr>
      </w:pPr>
    </w:p>
    <w:p w14:paraId="715D03D9" w14:textId="77B19210" w:rsidR="00D85DA1" w:rsidRPr="00944B0E" w:rsidRDefault="00693F35" w:rsidP="00F0517E">
      <w:pPr>
        <w:pStyle w:val="gmail-m-2310845274238787152msolistparagraph"/>
        <w:numPr>
          <w:ilvl w:val="0"/>
          <w:numId w:val="14"/>
        </w:numPr>
        <w:spacing w:before="0" w:beforeAutospacing="0" w:after="0" w:afterAutospacing="0"/>
        <w:rPr>
          <w:rStyle w:val="gmaildefault"/>
          <w:rFonts w:asciiTheme="minorHAnsi" w:hAnsiTheme="minorHAnsi" w:cstheme="minorHAnsi"/>
          <w:b/>
          <w:bCs/>
        </w:rPr>
      </w:pPr>
      <w:proofErr w:type="spellStart"/>
      <w:r w:rsidRPr="00944B0E">
        <w:rPr>
          <w:rStyle w:val="gmaildefault"/>
          <w:rFonts w:asciiTheme="minorHAnsi" w:hAnsiTheme="minorHAnsi" w:cstheme="minorHAnsi"/>
          <w:b/>
          <w:bCs/>
        </w:rPr>
        <w:t>Ekota</w:t>
      </w:r>
      <w:proofErr w:type="spellEnd"/>
      <w:r w:rsidRPr="00944B0E">
        <w:rPr>
          <w:rStyle w:val="gmaildefault"/>
          <w:rFonts w:asciiTheme="minorHAnsi" w:hAnsiTheme="minorHAnsi" w:cstheme="minorHAnsi"/>
          <w:b/>
          <w:bCs/>
        </w:rPr>
        <w:t>/</w:t>
      </w:r>
      <w:r w:rsidR="001B1CF3">
        <w:rPr>
          <w:rStyle w:val="gmaildefault"/>
          <w:rFonts w:asciiTheme="minorHAnsi" w:hAnsiTheme="minorHAnsi" w:cstheme="minorHAnsi"/>
          <w:b/>
          <w:bCs/>
        </w:rPr>
        <w:t>CAN</w:t>
      </w:r>
      <w:r w:rsidR="00D85DA1" w:rsidRPr="00944B0E">
        <w:rPr>
          <w:rStyle w:val="gmaildefault"/>
          <w:rFonts w:asciiTheme="minorHAnsi" w:hAnsiTheme="minorHAnsi" w:cstheme="minorHAnsi"/>
          <w:b/>
          <w:bCs/>
        </w:rPr>
        <w:t>DO Consortium Summary</w:t>
      </w:r>
    </w:p>
    <w:p w14:paraId="6740E41F" w14:textId="7FE57C18" w:rsidR="00D612F7" w:rsidRDefault="0026239E" w:rsidP="00F03BA8">
      <w:pPr>
        <w:pStyle w:val="gmail-m-2310845274238787152msolistparagraph"/>
        <w:spacing w:before="0" w:beforeAutospacing="0" w:after="0" w:afterAutospacing="0"/>
        <w:jc w:val="both"/>
        <w:rPr>
          <w:rStyle w:val="gmaildefault"/>
          <w:rFonts w:asciiTheme="minorHAnsi" w:hAnsiTheme="minorHAnsi" w:cstheme="minorHAnsi"/>
          <w:bCs/>
        </w:rPr>
      </w:pPr>
      <w:r w:rsidRPr="0026239E">
        <w:rPr>
          <w:rStyle w:val="gmaildefault"/>
          <w:rFonts w:asciiTheme="minorHAnsi" w:hAnsiTheme="minorHAnsi" w:cstheme="minorHAnsi"/>
          <w:bCs/>
        </w:rPr>
        <w:t>EKOTA consists of three partners in Bangladesh-Caritas Bangladesh, Christian Aid and RDRS Bangladesh. Under the broad inst</w:t>
      </w:r>
      <w:r w:rsidR="00A70728">
        <w:rPr>
          <w:rStyle w:val="gmaildefault"/>
          <w:rFonts w:asciiTheme="minorHAnsi" w:hAnsiTheme="minorHAnsi" w:cstheme="minorHAnsi"/>
          <w:bCs/>
        </w:rPr>
        <w:t>itutional framework of AHP, CAN</w:t>
      </w:r>
      <w:r w:rsidRPr="0026239E">
        <w:rPr>
          <w:rStyle w:val="gmaildefault"/>
          <w:rFonts w:asciiTheme="minorHAnsi" w:hAnsiTheme="minorHAnsi" w:cstheme="minorHAnsi"/>
          <w:bCs/>
        </w:rPr>
        <w:t xml:space="preserve">DO partners are contributing to the DFAT’s international efforts to meet humanitarian and protection needs and increase resilience and self-reliance of </w:t>
      </w:r>
      <w:proofErr w:type="spellStart"/>
      <w:r w:rsidRPr="0026239E">
        <w:rPr>
          <w:rStyle w:val="gmaildefault"/>
          <w:rFonts w:asciiTheme="minorHAnsi" w:hAnsiTheme="minorHAnsi" w:cstheme="minorHAnsi"/>
          <w:bCs/>
        </w:rPr>
        <w:t>Rohingya</w:t>
      </w:r>
      <w:proofErr w:type="spellEnd"/>
      <w:r w:rsidRPr="0026239E">
        <w:rPr>
          <w:rStyle w:val="gmaildefault"/>
          <w:rFonts w:asciiTheme="minorHAnsi" w:hAnsiTheme="minorHAnsi" w:cstheme="minorHAnsi"/>
          <w:bCs/>
        </w:rPr>
        <w:t xml:space="preserve"> and host communities in Bangladesh. Keeping line with the DFAT’s expected outcomes CAN DO partners will intervene in providing community-based protection, and improving WASH facilities in the </w:t>
      </w:r>
      <w:proofErr w:type="spellStart"/>
      <w:r w:rsidRPr="0026239E">
        <w:rPr>
          <w:rStyle w:val="gmaildefault"/>
          <w:rFonts w:asciiTheme="minorHAnsi" w:hAnsiTheme="minorHAnsi" w:cstheme="minorHAnsi"/>
          <w:bCs/>
        </w:rPr>
        <w:t>Rohingya</w:t>
      </w:r>
      <w:proofErr w:type="spellEnd"/>
      <w:r w:rsidRPr="0026239E">
        <w:rPr>
          <w:rStyle w:val="gmaildefault"/>
          <w:rFonts w:asciiTheme="minorHAnsi" w:hAnsiTheme="minorHAnsi" w:cstheme="minorHAnsi"/>
          <w:bCs/>
        </w:rPr>
        <w:t xml:space="preserve"> camps, and re-vegetation, disaster risk reduction and livelihood development both in the camps and nearby host communities in </w:t>
      </w:r>
      <w:proofErr w:type="spellStart"/>
      <w:r w:rsidRPr="0026239E">
        <w:rPr>
          <w:rStyle w:val="gmaildefault"/>
          <w:rFonts w:asciiTheme="minorHAnsi" w:hAnsiTheme="minorHAnsi" w:cstheme="minorHAnsi"/>
          <w:bCs/>
        </w:rPr>
        <w:t>Ukhiya</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Ramu</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Moheshkhali</w:t>
      </w:r>
      <w:proofErr w:type="spellEnd"/>
      <w:r w:rsidRPr="0026239E">
        <w:rPr>
          <w:rStyle w:val="gmaildefault"/>
          <w:rFonts w:asciiTheme="minorHAnsi" w:hAnsiTheme="minorHAnsi" w:cstheme="minorHAnsi"/>
          <w:bCs/>
        </w:rPr>
        <w:t xml:space="preserve"> and </w:t>
      </w:r>
      <w:proofErr w:type="spellStart"/>
      <w:r w:rsidRPr="0026239E">
        <w:rPr>
          <w:rStyle w:val="gmaildefault"/>
          <w:rFonts w:asciiTheme="minorHAnsi" w:hAnsiTheme="minorHAnsi" w:cstheme="minorHAnsi"/>
          <w:bCs/>
        </w:rPr>
        <w:t>Cox’sBazar</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Sadar</w:t>
      </w:r>
      <w:proofErr w:type="spellEnd"/>
      <w:r w:rsidRPr="0026239E">
        <w:rPr>
          <w:rStyle w:val="gmaildefault"/>
          <w:rFonts w:asciiTheme="minorHAnsi" w:hAnsiTheme="minorHAnsi" w:cstheme="minorHAnsi"/>
          <w:bCs/>
        </w:rPr>
        <w:t xml:space="preserve"> </w:t>
      </w:r>
      <w:proofErr w:type="spellStart"/>
      <w:r w:rsidRPr="0026239E">
        <w:rPr>
          <w:rStyle w:val="gmaildefault"/>
          <w:rFonts w:asciiTheme="minorHAnsi" w:hAnsiTheme="minorHAnsi" w:cstheme="minorHAnsi"/>
          <w:bCs/>
        </w:rPr>
        <w:t>Upazila</w:t>
      </w:r>
      <w:proofErr w:type="spellEnd"/>
      <w:r w:rsidRPr="0026239E">
        <w:rPr>
          <w:rStyle w:val="gmaildefault"/>
          <w:rFonts w:asciiTheme="minorHAnsi" w:hAnsiTheme="minorHAnsi" w:cstheme="minorHAnsi"/>
          <w:bCs/>
        </w:rPr>
        <w:t xml:space="preserve"> of Cox’s Bazar District. The consortium partners are being coordinated by a Consortium Coordination Unit (CCU). The unit is consisted of a Consortium Coordinator, MEAL Specialist, Advocacy &amp; Communication Specialist, Inclusion Specialist and Livelihood Specialist.</w:t>
      </w:r>
    </w:p>
    <w:p w14:paraId="3F9C8E17" w14:textId="77777777" w:rsidR="0026239E" w:rsidRPr="00944B0E" w:rsidRDefault="0026239E" w:rsidP="00F03BA8">
      <w:pPr>
        <w:pStyle w:val="gmail-m-2310845274238787152msolistparagraph"/>
        <w:spacing w:before="0" w:beforeAutospacing="0" w:after="0" w:afterAutospacing="0"/>
        <w:jc w:val="both"/>
        <w:rPr>
          <w:rStyle w:val="gmaildefault"/>
          <w:rFonts w:asciiTheme="minorHAnsi" w:hAnsiTheme="minorHAnsi" w:cstheme="minorHAnsi"/>
          <w:bCs/>
        </w:rPr>
      </w:pPr>
    </w:p>
    <w:p w14:paraId="3F7C6F6D" w14:textId="23CB6D3C" w:rsidR="00D612F7" w:rsidRPr="00944B0E" w:rsidRDefault="00D612F7" w:rsidP="00F03BA8">
      <w:pPr>
        <w:pStyle w:val="gmail-m-2310845274238787152msolistparagraph"/>
        <w:spacing w:before="0" w:beforeAutospacing="0" w:after="0" w:afterAutospacing="0"/>
        <w:jc w:val="both"/>
        <w:rPr>
          <w:rStyle w:val="gmaildefault"/>
          <w:rFonts w:asciiTheme="minorHAnsi" w:hAnsiTheme="minorHAnsi" w:cstheme="minorHAnsi"/>
          <w:bCs/>
        </w:rPr>
      </w:pPr>
      <w:r w:rsidRPr="00944B0E">
        <w:rPr>
          <w:rFonts w:asciiTheme="minorHAnsi" w:hAnsiTheme="minorHAnsi" w:cstheme="minorHAnsi"/>
        </w:rPr>
        <w:t>The Coordination Unit fulfils a central coordination function, managing programming, with direct links to the partners, the steering committee, Australian Non-Governmental Organisation (NGO) member agencies and the Australian Humanitarian Partnership (AHP) Support Unit. Responsibilities of the CU include donor liaison, coordination of consortium members, knowledge management and learning, technical support, program quality oversight, program strategy, and reporting.</w:t>
      </w:r>
    </w:p>
    <w:p w14:paraId="38BD6079" w14:textId="77777777" w:rsidR="00D612F7" w:rsidRPr="00944B0E" w:rsidRDefault="00D612F7" w:rsidP="00F03BA8">
      <w:pPr>
        <w:pStyle w:val="gmail-m-2310845274238787152msolistparagraph"/>
        <w:spacing w:before="0" w:beforeAutospacing="0" w:after="0" w:afterAutospacing="0"/>
        <w:jc w:val="both"/>
        <w:rPr>
          <w:rStyle w:val="gmaildefault"/>
          <w:rFonts w:asciiTheme="minorHAnsi" w:hAnsiTheme="minorHAnsi" w:cstheme="minorHAnsi"/>
          <w:bCs/>
        </w:rPr>
      </w:pPr>
    </w:p>
    <w:p w14:paraId="043D0F9B" w14:textId="334DF7C3" w:rsidR="00312FE7" w:rsidRPr="00944B0E" w:rsidRDefault="00F0517E" w:rsidP="00F0517E">
      <w:pPr>
        <w:pStyle w:val="ListParagraph"/>
        <w:numPr>
          <w:ilvl w:val="0"/>
          <w:numId w:val="14"/>
        </w:numPr>
        <w:autoSpaceDE w:val="0"/>
        <w:autoSpaceDN w:val="0"/>
        <w:adjustRightInd w:val="0"/>
        <w:rPr>
          <w:rStyle w:val="gmaildefault"/>
          <w:rFonts w:asciiTheme="minorHAnsi" w:hAnsiTheme="minorHAnsi" w:cstheme="minorHAnsi"/>
          <w:b/>
          <w:bCs/>
        </w:rPr>
      </w:pPr>
      <w:r w:rsidRPr="00944B0E">
        <w:rPr>
          <w:rStyle w:val="gmaildefault"/>
          <w:rFonts w:asciiTheme="minorHAnsi" w:hAnsiTheme="minorHAnsi" w:cstheme="minorHAnsi"/>
          <w:b/>
        </w:rPr>
        <w:t>Purpose of the position</w:t>
      </w:r>
      <w:r w:rsidR="00312FE7" w:rsidRPr="00944B0E">
        <w:rPr>
          <w:rStyle w:val="gmaildefault"/>
          <w:rFonts w:asciiTheme="minorHAnsi" w:hAnsiTheme="minorHAnsi" w:cstheme="minorHAnsi"/>
          <w:b/>
        </w:rPr>
        <w:t xml:space="preserve"> </w:t>
      </w:r>
    </w:p>
    <w:p w14:paraId="03EE0BCB" w14:textId="1059F3E2" w:rsidR="0082065A" w:rsidRDefault="0026239E" w:rsidP="00944B0E">
      <w:pPr>
        <w:autoSpaceDE w:val="0"/>
        <w:autoSpaceDN w:val="0"/>
        <w:adjustRightInd w:val="0"/>
        <w:spacing w:after="0" w:line="240" w:lineRule="auto"/>
        <w:jc w:val="both"/>
        <w:rPr>
          <w:rFonts w:cstheme="minorHAnsi"/>
        </w:rPr>
      </w:pPr>
      <w:r w:rsidRPr="0026239E">
        <w:rPr>
          <w:rFonts w:cstheme="minorHAnsi"/>
        </w:rPr>
        <w:t xml:space="preserve">The Consortium Coordinator will be responsible for the overall coordination and management of the AHP Bangladesh </w:t>
      </w:r>
      <w:proofErr w:type="spellStart"/>
      <w:r w:rsidRPr="0026239E">
        <w:rPr>
          <w:rFonts w:cstheme="minorHAnsi"/>
        </w:rPr>
        <w:t>Rohingya</w:t>
      </w:r>
      <w:proofErr w:type="spellEnd"/>
      <w:r w:rsidRPr="0026239E">
        <w:rPr>
          <w:rFonts w:cstheme="minorHAnsi"/>
        </w:rPr>
        <w:t xml:space="preserve"> Response Program of </w:t>
      </w:r>
      <w:proofErr w:type="spellStart"/>
      <w:r w:rsidRPr="0026239E">
        <w:rPr>
          <w:rFonts w:cstheme="minorHAnsi"/>
        </w:rPr>
        <w:t>Ekota</w:t>
      </w:r>
      <w:proofErr w:type="spellEnd"/>
      <w:r w:rsidRPr="0026239E">
        <w:rPr>
          <w:rFonts w:cstheme="minorHAnsi"/>
        </w:rPr>
        <w:t xml:space="preserve"> consortium (consisting of three agencies Caritas Bangladesh, RDRS and Christian Aid) and serve as the consortium focal point. The consortium coordinator will ensure quality program implementation, including providing strategic guidance to consortium partners and overseeing budget management of the CCU, performance management, M&amp;E, partnership management, and relationships with external actor including other AHP partners, different technical working groups, Steering Committee members, government authorities, humanitarian actors, and staff. S/he will be responsible for maintaining regular contact with all consortium partners and the donor.</w:t>
      </w:r>
    </w:p>
    <w:p w14:paraId="65EDEE9B" w14:textId="77777777" w:rsidR="0026239E" w:rsidRDefault="0026239E" w:rsidP="00944B0E">
      <w:pPr>
        <w:autoSpaceDE w:val="0"/>
        <w:autoSpaceDN w:val="0"/>
        <w:adjustRightInd w:val="0"/>
        <w:spacing w:after="0" w:line="240" w:lineRule="auto"/>
        <w:jc w:val="both"/>
        <w:rPr>
          <w:rFonts w:cstheme="minorHAnsi"/>
        </w:rPr>
      </w:pPr>
    </w:p>
    <w:p w14:paraId="669C2231" w14:textId="0A9A0EE9" w:rsidR="0082065A" w:rsidRPr="00944B0E" w:rsidRDefault="0082065A" w:rsidP="0082065A">
      <w:pPr>
        <w:pStyle w:val="ListParagraph"/>
        <w:numPr>
          <w:ilvl w:val="0"/>
          <w:numId w:val="14"/>
        </w:numPr>
        <w:autoSpaceDE w:val="0"/>
        <w:autoSpaceDN w:val="0"/>
        <w:adjustRightInd w:val="0"/>
        <w:rPr>
          <w:rFonts w:asciiTheme="minorHAnsi" w:hAnsiTheme="minorHAnsi" w:cstheme="minorHAnsi"/>
        </w:rPr>
      </w:pPr>
      <w:r w:rsidRPr="00944B0E">
        <w:rPr>
          <w:rFonts w:asciiTheme="minorHAnsi" w:hAnsiTheme="minorHAnsi" w:cstheme="minorHAnsi"/>
          <w:b/>
        </w:rPr>
        <w:t>Reporting:</w:t>
      </w:r>
      <w:r w:rsidRPr="00944B0E">
        <w:rPr>
          <w:rFonts w:asciiTheme="minorHAnsi" w:hAnsiTheme="minorHAnsi" w:cstheme="minorHAnsi"/>
        </w:rPr>
        <w:t xml:space="preserve"> </w:t>
      </w:r>
      <w:r w:rsidR="005E1D27">
        <w:rPr>
          <w:rFonts w:asciiTheme="minorHAnsi" w:hAnsiTheme="minorHAnsi" w:cstheme="minorHAnsi"/>
        </w:rPr>
        <w:t xml:space="preserve">Chair of Dhaka Steering Committee of </w:t>
      </w:r>
      <w:proofErr w:type="spellStart"/>
      <w:r w:rsidR="005E1D27">
        <w:rPr>
          <w:rFonts w:asciiTheme="minorHAnsi" w:hAnsiTheme="minorHAnsi" w:cstheme="minorHAnsi"/>
        </w:rPr>
        <w:t>Ekota</w:t>
      </w:r>
      <w:proofErr w:type="spellEnd"/>
      <w:r w:rsidR="0079266C">
        <w:rPr>
          <w:rFonts w:asciiTheme="minorHAnsi" w:hAnsiTheme="minorHAnsi" w:cstheme="minorHAnsi"/>
        </w:rPr>
        <w:t xml:space="preserve"> Consortium</w:t>
      </w:r>
      <w:r w:rsidRPr="00944B0E">
        <w:rPr>
          <w:rFonts w:asciiTheme="minorHAnsi" w:hAnsiTheme="minorHAnsi" w:cstheme="minorHAnsi"/>
        </w:rPr>
        <w:t>.</w:t>
      </w:r>
    </w:p>
    <w:p w14:paraId="5E470BCA" w14:textId="77777777" w:rsidR="0082065A" w:rsidRPr="00944B0E" w:rsidRDefault="0082065A" w:rsidP="00944B0E">
      <w:pPr>
        <w:autoSpaceDE w:val="0"/>
        <w:autoSpaceDN w:val="0"/>
        <w:adjustRightInd w:val="0"/>
        <w:spacing w:after="0" w:line="240" w:lineRule="auto"/>
        <w:jc w:val="both"/>
        <w:rPr>
          <w:rFonts w:cstheme="minorHAnsi"/>
        </w:rPr>
      </w:pPr>
    </w:p>
    <w:p w14:paraId="3176D870" w14:textId="5E5970C9" w:rsidR="00312FE7" w:rsidRPr="00944B0E" w:rsidRDefault="00312FE7" w:rsidP="00312FE7">
      <w:pPr>
        <w:autoSpaceDE w:val="0"/>
        <w:autoSpaceDN w:val="0"/>
        <w:adjustRightInd w:val="0"/>
        <w:spacing w:after="0" w:line="240" w:lineRule="auto"/>
        <w:rPr>
          <w:rStyle w:val="gmaildefault"/>
          <w:rFonts w:cstheme="minorHAnsi"/>
          <w:bCs/>
          <w:lang w:val="en-GB" w:eastAsia="en-GB"/>
        </w:rPr>
      </w:pPr>
      <w:r w:rsidRPr="00944B0E">
        <w:rPr>
          <w:rStyle w:val="gmaildefault"/>
          <w:rFonts w:cstheme="minorHAnsi"/>
          <w:bCs/>
          <w:lang w:val="en-GB" w:eastAsia="en-GB"/>
        </w:rPr>
        <w:t xml:space="preserve"> </w:t>
      </w:r>
    </w:p>
    <w:p w14:paraId="2715F240" w14:textId="6A13DF57" w:rsidR="00704E88" w:rsidRPr="00944B0E" w:rsidRDefault="00857485" w:rsidP="00944B0E">
      <w:pPr>
        <w:pStyle w:val="ListParagraph"/>
        <w:numPr>
          <w:ilvl w:val="0"/>
          <w:numId w:val="14"/>
        </w:numPr>
        <w:autoSpaceDE w:val="0"/>
        <w:autoSpaceDN w:val="0"/>
        <w:adjustRightInd w:val="0"/>
        <w:rPr>
          <w:rStyle w:val="gmaildefault"/>
          <w:rFonts w:asciiTheme="minorHAnsi" w:hAnsiTheme="minorHAnsi" w:cstheme="minorHAnsi"/>
          <w:b/>
          <w:bCs/>
        </w:rPr>
      </w:pPr>
      <w:r w:rsidRPr="00944B0E">
        <w:rPr>
          <w:rStyle w:val="gmaildefault"/>
          <w:rFonts w:asciiTheme="minorHAnsi" w:hAnsiTheme="minorHAnsi" w:cstheme="minorHAnsi"/>
          <w:b/>
          <w:bCs/>
        </w:rPr>
        <w:t>Specific Responsibility</w:t>
      </w:r>
    </w:p>
    <w:p w14:paraId="3A4090B3" w14:textId="46250003" w:rsidR="002B273D" w:rsidRPr="00944B0E" w:rsidRDefault="00F0517E" w:rsidP="003210D9">
      <w:pPr>
        <w:pStyle w:val="gmail-m-2310845274238787152msolistparagraph"/>
        <w:numPr>
          <w:ilvl w:val="0"/>
          <w:numId w:val="2"/>
        </w:numPr>
        <w:spacing w:before="0" w:beforeAutospacing="0" w:after="0" w:afterAutospacing="0"/>
        <w:jc w:val="both"/>
        <w:rPr>
          <w:rStyle w:val="gmaildefault"/>
          <w:rFonts w:asciiTheme="minorHAnsi" w:hAnsiTheme="minorHAnsi" w:cstheme="minorHAnsi"/>
          <w:b/>
          <w:bCs/>
        </w:rPr>
      </w:pPr>
      <w:r w:rsidRPr="00944B0E">
        <w:rPr>
          <w:rFonts w:asciiTheme="minorHAnsi" w:hAnsiTheme="minorHAnsi" w:cstheme="minorHAnsi"/>
          <w:b/>
          <w:bCs/>
          <w:lang w:val="en-US"/>
        </w:rPr>
        <w:t>Strategic Planning and Leadership:</w:t>
      </w:r>
      <w:r w:rsidR="001A7695" w:rsidRPr="00944B0E">
        <w:rPr>
          <w:rStyle w:val="gmaildefault"/>
          <w:rFonts w:asciiTheme="minorHAnsi" w:hAnsiTheme="minorHAnsi" w:cstheme="minorHAnsi"/>
          <w:b/>
          <w:bCs/>
        </w:rPr>
        <w:t xml:space="preserve"> </w:t>
      </w:r>
    </w:p>
    <w:p w14:paraId="07C44648" w14:textId="125B216E" w:rsidR="00145EF4" w:rsidRPr="00944B0E" w:rsidRDefault="00145EF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Take the lead in project planning to ensure timely and quality implementation of all program activities</w:t>
      </w:r>
      <w:r w:rsidR="005476E5" w:rsidRPr="00944B0E">
        <w:rPr>
          <w:rFonts w:asciiTheme="minorHAnsi" w:hAnsiTheme="minorHAnsi" w:cstheme="minorHAnsi"/>
        </w:rPr>
        <w:t xml:space="preserve"> as per project document.</w:t>
      </w:r>
      <w:r w:rsidRPr="00944B0E">
        <w:rPr>
          <w:rFonts w:asciiTheme="minorHAnsi" w:hAnsiTheme="minorHAnsi" w:cstheme="minorHAnsi"/>
        </w:rPr>
        <w:t xml:space="preserve"> </w:t>
      </w:r>
    </w:p>
    <w:p w14:paraId="0FC8DDC6" w14:textId="2AB2613B" w:rsidR="00145EF4" w:rsidRPr="00944B0E" w:rsidRDefault="00145EF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Provide strategic guidance in unifying approaches between programs and consortium members in different geographical areas</w:t>
      </w:r>
      <w:r w:rsidR="005476E5" w:rsidRPr="00944B0E">
        <w:rPr>
          <w:rFonts w:asciiTheme="minorHAnsi" w:hAnsiTheme="minorHAnsi" w:cstheme="minorHAnsi"/>
        </w:rPr>
        <w:t>.</w:t>
      </w:r>
      <w:r w:rsidRPr="00944B0E">
        <w:rPr>
          <w:rFonts w:asciiTheme="minorHAnsi" w:hAnsiTheme="minorHAnsi" w:cstheme="minorHAnsi"/>
        </w:rPr>
        <w:t xml:space="preserve"> </w:t>
      </w:r>
    </w:p>
    <w:p w14:paraId="27F0AF73" w14:textId="26EF71AE" w:rsidR="00145EF4" w:rsidRPr="00944B0E" w:rsidRDefault="00145EF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Organise periodic meetings to discuss program progress; record and follow up on the ex</w:t>
      </w:r>
      <w:r w:rsidR="005476E5" w:rsidRPr="00944B0E">
        <w:rPr>
          <w:rFonts w:asciiTheme="minorHAnsi" w:hAnsiTheme="minorHAnsi" w:cstheme="minorHAnsi"/>
        </w:rPr>
        <w:t>ecution of agreed action points.</w:t>
      </w:r>
    </w:p>
    <w:p w14:paraId="5787A34C" w14:textId="4CB7ADCE" w:rsidR="00145EF4" w:rsidRPr="00944B0E" w:rsidRDefault="00145EF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 xml:space="preserve">Provide managerial direction and guidance in line with the program’s expected outcomes </w:t>
      </w:r>
    </w:p>
    <w:p w14:paraId="09907042" w14:textId="39412654" w:rsidR="00145EF4" w:rsidRPr="00944B0E" w:rsidRDefault="00145EF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 xml:space="preserve">Oversee critical project planning deliverables using results-based </w:t>
      </w:r>
      <w:r w:rsidR="005476E5" w:rsidRPr="00944B0E">
        <w:rPr>
          <w:rFonts w:asciiTheme="minorHAnsi" w:hAnsiTheme="minorHAnsi" w:cstheme="minorHAnsi"/>
        </w:rPr>
        <w:t>management approaches and tools.</w:t>
      </w:r>
    </w:p>
    <w:p w14:paraId="3934432E" w14:textId="63B26FB6" w:rsidR="00145EF4" w:rsidRPr="00944B0E" w:rsidRDefault="00145EF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With the support of the technical specialist, develop specific strategies for cross-cutting themes (inclusion, accountability, gender and localization) for the program.</w:t>
      </w:r>
    </w:p>
    <w:p w14:paraId="7641A123" w14:textId="77777777" w:rsidR="00370FDF" w:rsidRPr="00944B0E" w:rsidRDefault="003210D9"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lastRenderedPageBreak/>
        <w:t>Proactively work with the key stakeholders to resolve and/or disseminate key risks, issues and best practice identified through the program monitoring work.</w:t>
      </w:r>
      <w:r w:rsidR="00370FDF" w:rsidRPr="00944B0E">
        <w:rPr>
          <w:rFonts w:asciiTheme="minorHAnsi" w:hAnsiTheme="minorHAnsi" w:cstheme="minorHAnsi"/>
        </w:rPr>
        <w:t xml:space="preserve"> </w:t>
      </w:r>
    </w:p>
    <w:p w14:paraId="77AB8012" w14:textId="4ECFA2E4" w:rsidR="00253CBF" w:rsidRPr="00944B0E" w:rsidRDefault="003210D9"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Articulate key risks and issues to the appropriate people, ensuring these risks and issues are understood and acted upon.</w:t>
      </w:r>
    </w:p>
    <w:p w14:paraId="57F4F4D6" w14:textId="13682F26" w:rsidR="004909C4" w:rsidRPr="00944B0E" w:rsidRDefault="004909C4"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Under the strategic guidance of consortium lead and SC, participate in meetings with donor to share project progress updates and support in decision making on various programmatic and operational issues of concern</w:t>
      </w:r>
      <w:r w:rsidR="005476E5" w:rsidRPr="00944B0E">
        <w:rPr>
          <w:rFonts w:asciiTheme="minorHAnsi" w:hAnsiTheme="minorHAnsi" w:cstheme="minorHAnsi"/>
        </w:rPr>
        <w:t>.</w:t>
      </w:r>
    </w:p>
    <w:p w14:paraId="3544BCAC" w14:textId="77777777" w:rsidR="00704E88" w:rsidRPr="00944B0E" w:rsidRDefault="00704E88" w:rsidP="00857485">
      <w:pPr>
        <w:pStyle w:val="gmail-m-2310845274238787152msolistparagraph"/>
        <w:spacing w:before="0" w:beforeAutospacing="0" w:after="0" w:afterAutospacing="0"/>
        <w:jc w:val="both"/>
        <w:rPr>
          <w:rStyle w:val="gmaildefault"/>
          <w:rFonts w:asciiTheme="minorHAnsi" w:hAnsiTheme="minorHAnsi" w:cstheme="minorHAnsi"/>
          <w:bCs/>
        </w:rPr>
      </w:pPr>
    </w:p>
    <w:p w14:paraId="2A073608" w14:textId="6D474F7B" w:rsidR="004909C4" w:rsidRPr="00944B0E" w:rsidRDefault="007164DA" w:rsidP="004909C4">
      <w:pPr>
        <w:pStyle w:val="ListParagraph"/>
        <w:numPr>
          <w:ilvl w:val="0"/>
          <w:numId w:val="2"/>
        </w:numPr>
        <w:jc w:val="both"/>
        <w:rPr>
          <w:rStyle w:val="gmaildefault"/>
          <w:rFonts w:asciiTheme="minorHAnsi" w:hAnsiTheme="minorHAnsi" w:cstheme="minorHAnsi"/>
          <w:b/>
          <w:bCs/>
        </w:rPr>
      </w:pPr>
      <w:r w:rsidRPr="00944B0E">
        <w:rPr>
          <w:rStyle w:val="gmaildefault"/>
          <w:rFonts w:asciiTheme="minorHAnsi" w:hAnsiTheme="minorHAnsi" w:cstheme="minorHAnsi"/>
          <w:b/>
          <w:bCs/>
        </w:rPr>
        <w:t>Coordination</w:t>
      </w:r>
      <w:r w:rsidR="004909C4" w:rsidRPr="00944B0E">
        <w:rPr>
          <w:rStyle w:val="gmaildefault"/>
          <w:rFonts w:asciiTheme="minorHAnsi" w:hAnsiTheme="minorHAnsi" w:cstheme="minorHAnsi"/>
          <w:b/>
          <w:bCs/>
        </w:rPr>
        <w:t xml:space="preserve"> and communication:</w:t>
      </w:r>
    </w:p>
    <w:p w14:paraId="1D71B2CB" w14:textId="00756A5F" w:rsidR="004909C4" w:rsidRPr="00944B0E" w:rsidRDefault="007164DA" w:rsidP="005476E5">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rPr>
        <w:t>Lead on the set up and implementation of efficient coordination and communication mechanisms</w:t>
      </w:r>
      <w:r w:rsidR="004909C4" w:rsidRPr="00944B0E">
        <w:rPr>
          <w:rFonts w:asciiTheme="minorHAnsi" w:hAnsiTheme="minorHAnsi" w:cstheme="minorHAnsi"/>
        </w:rPr>
        <w:t>.</w:t>
      </w:r>
    </w:p>
    <w:p w14:paraId="27A31E1D" w14:textId="193B227E" w:rsidR="004909C4" w:rsidRPr="00944B0E" w:rsidRDefault="004909C4" w:rsidP="005476E5">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bCs/>
        </w:rPr>
        <w:t xml:space="preserve">Maintain internal </w:t>
      </w:r>
      <w:r w:rsidR="00D755DC" w:rsidRPr="00944B0E">
        <w:rPr>
          <w:rFonts w:asciiTheme="minorHAnsi" w:hAnsiTheme="minorHAnsi" w:cstheme="minorHAnsi"/>
          <w:bCs/>
        </w:rPr>
        <w:t xml:space="preserve">and external </w:t>
      </w:r>
      <w:r w:rsidRPr="00944B0E">
        <w:rPr>
          <w:rFonts w:asciiTheme="minorHAnsi" w:hAnsiTheme="minorHAnsi" w:cstheme="minorHAnsi"/>
          <w:bCs/>
        </w:rPr>
        <w:t xml:space="preserve">coordination and working Relationship with </w:t>
      </w:r>
      <w:r w:rsidRPr="00944B0E">
        <w:rPr>
          <w:rFonts w:asciiTheme="minorHAnsi" w:hAnsiTheme="minorHAnsi" w:cstheme="minorHAnsi"/>
          <w:bCs/>
        </w:rPr>
        <w:t>EKOTA Programme Implementation team members, CAN DO Australia members, CAN DO Staff in Aust</w:t>
      </w:r>
      <w:r w:rsidR="00944B0E">
        <w:rPr>
          <w:rFonts w:asciiTheme="minorHAnsi" w:hAnsiTheme="minorHAnsi" w:cstheme="minorHAnsi"/>
          <w:bCs/>
        </w:rPr>
        <w:t>r</w:t>
      </w:r>
      <w:r w:rsidRPr="00944B0E">
        <w:rPr>
          <w:rFonts w:asciiTheme="minorHAnsi" w:hAnsiTheme="minorHAnsi" w:cstheme="minorHAnsi"/>
          <w:bCs/>
        </w:rPr>
        <w:t>alia, and Consortium staff members from p</w:t>
      </w:r>
      <w:r w:rsidR="00D755DC" w:rsidRPr="00944B0E">
        <w:rPr>
          <w:rFonts w:asciiTheme="minorHAnsi" w:hAnsiTheme="minorHAnsi" w:cstheme="minorHAnsi"/>
          <w:bCs/>
        </w:rPr>
        <w:t xml:space="preserve">artner </w:t>
      </w:r>
      <w:r w:rsidR="00944B0E" w:rsidRPr="00944B0E">
        <w:rPr>
          <w:rFonts w:asciiTheme="minorHAnsi" w:hAnsiTheme="minorHAnsi" w:cstheme="minorHAnsi"/>
          <w:bCs/>
        </w:rPr>
        <w:t>agencies</w:t>
      </w:r>
      <w:r w:rsidR="00D755DC" w:rsidRPr="00944B0E">
        <w:rPr>
          <w:rFonts w:asciiTheme="minorHAnsi" w:hAnsiTheme="minorHAnsi" w:cstheme="minorHAnsi"/>
          <w:bCs/>
        </w:rPr>
        <w:t xml:space="preserve">, </w:t>
      </w:r>
      <w:r w:rsidR="00D755DC" w:rsidRPr="00944B0E">
        <w:rPr>
          <w:rFonts w:asciiTheme="minorHAnsi" w:hAnsiTheme="minorHAnsi" w:cstheme="minorHAnsi"/>
          <w:bCs/>
        </w:rPr>
        <w:t xml:space="preserve">AHP Bangladesh Partners, AHP Consortium management Unit (CMU), </w:t>
      </w:r>
      <w:proofErr w:type="spellStart"/>
      <w:r w:rsidR="00D755DC" w:rsidRPr="00944B0E">
        <w:rPr>
          <w:rFonts w:asciiTheme="minorHAnsi" w:hAnsiTheme="minorHAnsi" w:cstheme="minorHAnsi"/>
          <w:bCs/>
        </w:rPr>
        <w:t>Cox’sbazar</w:t>
      </w:r>
      <w:proofErr w:type="spellEnd"/>
      <w:r w:rsidR="00D755DC" w:rsidRPr="00944B0E">
        <w:rPr>
          <w:rFonts w:asciiTheme="minorHAnsi" w:hAnsiTheme="minorHAnsi" w:cstheme="minorHAnsi"/>
          <w:bCs/>
        </w:rPr>
        <w:t xml:space="preserve"> based Steering Committee, AHP Working groups, </w:t>
      </w:r>
      <w:proofErr w:type="spellStart"/>
      <w:r w:rsidR="00D755DC" w:rsidRPr="00944B0E">
        <w:rPr>
          <w:rFonts w:asciiTheme="minorHAnsi" w:hAnsiTheme="minorHAnsi" w:cstheme="minorHAnsi"/>
          <w:bCs/>
        </w:rPr>
        <w:t>Cox’sbazar</w:t>
      </w:r>
      <w:proofErr w:type="spellEnd"/>
      <w:r w:rsidR="00D755DC" w:rsidRPr="00944B0E">
        <w:rPr>
          <w:rFonts w:asciiTheme="minorHAnsi" w:hAnsiTheme="minorHAnsi" w:cstheme="minorHAnsi"/>
          <w:bCs/>
        </w:rPr>
        <w:t xml:space="preserve"> Sectors and respective government departments</w:t>
      </w:r>
      <w:r w:rsidRPr="00944B0E">
        <w:rPr>
          <w:rFonts w:asciiTheme="minorHAnsi" w:hAnsiTheme="minorHAnsi" w:cstheme="minorHAnsi"/>
          <w:bCs/>
        </w:rPr>
        <w:t>.</w:t>
      </w:r>
    </w:p>
    <w:p w14:paraId="2F032F8E" w14:textId="77777777" w:rsidR="005A1CAE" w:rsidRDefault="004909C4" w:rsidP="005476E5">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bCs/>
        </w:rPr>
        <w:t xml:space="preserve">Intensive coordination with </w:t>
      </w:r>
      <w:r w:rsidR="005A1CAE" w:rsidRPr="00944B0E">
        <w:rPr>
          <w:rFonts w:asciiTheme="minorHAnsi" w:hAnsiTheme="minorHAnsi" w:cstheme="minorHAnsi"/>
          <w:bCs/>
        </w:rPr>
        <w:t xml:space="preserve">Chair of Dhaka Steering Committee of </w:t>
      </w:r>
      <w:proofErr w:type="spellStart"/>
      <w:r w:rsidR="005A1CAE" w:rsidRPr="00944B0E">
        <w:rPr>
          <w:rFonts w:asciiTheme="minorHAnsi" w:hAnsiTheme="minorHAnsi" w:cstheme="minorHAnsi"/>
          <w:bCs/>
        </w:rPr>
        <w:t>Ekota</w:t>
      </w:r>
      <w:proofErr w:type="spellEnd"/>
      <w:r w:rsidR="005A1CAE" w:rsidRPr="00944B0E">
        <w:rPr>
          <w:rFonts w:asciiTheme="minorHAnsi" w:hAnsiTheme="minorHAnsi" w:cstheme="minorHAnsi"/>
          <w:bCs/>
        </w:rPr>
        <w:t xml:space="preserve"> for strategic guidance to lead the consortium. </w:t>
      </w:r>
    </w:p>
    <w:p w14:paraId="12537235" w14:textId="77FD87CA" w:rsidR="005E1D27" w:rsidRPr="00944B0E" w:rsidRDefault="005E1D27" w:rsidP="005476E5">
      <w:pPr>
        <w:pStyle w:val="ListParagraph"/>
        <w:numPr>
          <w:ilvl w:val="0"/>
          <w:numId w:val="20"/>
        </w:numPr>
        <w:autoSpaceDE w:val="0"/>
        <w:autoSpaceDN w:val="0"/>
        <w:adjustRightInd w:val="0"/>
        <w:jc w:val="both"/>
        <w:rPr>
          <w:rFonts w:asciiTheme="minorHAnsi" w:hAnsiTheme="minorHAnsi" w:cstheme="minorHAnsi"/>
          <w:bCs/>
        </w:rPr>
      </w:pPr>
      <w:r>
        <w:rPr>
          <w:rFonts w:asciiTheme="minorHAnsi" w:hAnsiTheme="minorHAnsi" w:cstheme="minorHAnsi"/>
          <w:bCs/>
        </w:rPr>
        <w:t>Provide secretariat support for Dhaka Steering Committee of the consortium.</w:t>
      </w:r>
    </w:p>
    <w:p w14:paraId="2A644FAC" w14:textId="072E5A1F" w:rsidR="004909C4" w:rsidRPr="00944B0E" w:rsidRDefault="005A1CAE" w:rsidP="005476E5">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bCs/>
        </w:rPr>
        <w:t xml:space="preserve">Coordinate with </w:t>
      </w:r>
      <w:r w:rsidR="004909C4" w:rsidRPr="00944B0E">
        <w:rPr>
          <w:rFonts w:asciiTheme="minorHAnsi" w:hAnsiTheme="minorHAnsi" w:cstheme="minorHAnsi"/>
          <w:bCs/>
        </w:rPr>
        <w:t>host agency’s grants management team and administrative authority.</w:t>
      </w:r>
    </w:p>
    <w:p w14:paraId="38B9E77F" w14:textId="77777777" w:rsidR="00D755DC" w:rsidRPr="00944B0E" w:rsidRDefault="007164DA"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 xml:space="preserve"> Lead on the set up of systems, TORs, SOPs and tools in place across the consortium to promote and facilitate, collaborative ways of working (including cross learning and sharing), programmatic alliances, consistency in impl</w:t>
      </w:r>
      <w:r w:rsidR="004909C4" w:rsidRPr="00944B0E">
        <w:rPr>
          <w:rFonts w:asciiTheme="minorHAnsi" w:hAnsiTheme="minorHAnsi" w:cstheme="minorHAnsi"/>
        </w:rPr>
        <w:t xml:space="preserve">ementation and value for money </w:t>
      </w:r>
    </w:p>
    <w:p w14:paraId="7C37F9F2" w14:textId="77777777" w:rsidR="00D755DC" w:rsidRPr="00944B0E" w:rsidRDefault="00D755DC"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 xml:space="preserve">Oversee that program activities are conducted in a timely and professional manner in line with the program work-plan and full coordination with national and local authorities as well as other partners. </w:t>
      </w:r>
    </w:p>
    <w:p w14:paraId="4563878D" w14:textId="77777777" w:rsidR="00D755DC" w:rsidRPr="00944B0E" w:rsidRDefault="00D755DC"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 xml:space="preserve">Coordinate with local authorities to facilitate the participation of local communities in the planning and implementation of activities and undertake periodic reviews of program activities to assess effectiveness, efficiency, the achievement of results and compliance with procedures. </w:t>
      </w:r>
    </w:p>
    <w:p w14:paraId="5CDB438F" w14:textId="184414A1" w:rsidR="00D755DC" w:rsidRPr="00944B0E" w:rsidRDefault="00D755DC" w:rsidP="005476E5">
      <w:pPr>
        <w:pStyle w:val="ListParagraph"/>
        <w:numPr>
          <w:ilvl w:val="0"/>
          <w:numId w:val="20"/>
        </w:numPr>
        <w:autoSpaceDE w:val="0"/>
        <w:autoSpaceDN w:val="0"/>
        <w:adjustRightInd w:val="0"/>
        <w:jc w:val="both"/>
        <w:rPr>
          <w:rFonts w:asciiTheme="minorHAnsi" w:hAnsiTheme="minorHAnsi" w:cstheme="minorHAnsi"/>
        </w:rPr>
      </w:pPr>
      <w:r w:rsidRPr="00944B0E">
        <w:rPr>
          <w:rFonts w:asciiTheme="minorHAnsi" w:hAnsiTheme="minorHAnsi" w:cstheme="minorHAnsi"/>
        </w:rPr>
        <w:t xml:space="preserve">Represent the EKOTA consortium to DFAT and other external stakeholders, effectively communicating challenges, successes, and contextual changes throughout the project. </w:t>
      </w:r>
    </w:p>
    <w:p w14:paraId="51B3CA4B" w14:textId="77777777" w:rsidR="005476E5" w:rsidRPr="00944B0E" w:rsidRDefault="005476E5" w:rsidP="005476E5">
      <w:pPr>
        <w:pStyle w:val="ListParagraph"/>
        <w:numPr>
          <w:ilvl w:val="0"/>
          <w:numId w:val="20"/>
        </w:numPr>
        <w:autoSpaceDE w:val="0"/>
        <w:autoSpaceDN w:val="0"/>
        <w:adjustRightInd w:val="0"/>
        <w:jc w:val="both"/>
        <w:rPr>
          <w:rFonts w:asciiTheme="minorHAnsi" w:hAnsiTheme="minorHAnsi" w:cstheme="minorHAnsi"/>
          <w:color w:val="000000"/>
        </w:rPr>
      </w:pPr>
      <w:r w:rsidRPr="00944B0E">
        <w:rPr>
          <w:rFonts w:asciiTheme="minorHAnsi" w:hAnsiTheme="minorHAnsi" w:cstheme="minorHAnsi"/>
          <w:bCs/>
        </w:rPr>
        <w:t>Promote cross learning and sharing across all consortium partners; produce high quality communication material for external dissemination.</w:t>
      </w:r>
    </w:p>
    <w:p w14:paraId="1EE574FC" w14:textId="77777777" w:rsidR="005476E5" w:rsidRPr="00944B0E" w:rsidRDefault="005476E5" w:rsidP="005476E5">
      <w:pPr>
        <w:pStyle w:val="ListParagraph"/>
        <w:autoSpaceDE w:val="0"/>
        <w:autoSpaceDN w:val="0"/>
        <w:adjustRightInd w:val="0"/>
        <w:ind w:left="1080"/>
        <w:jc w:val="both"/>
        <w:rPr>
          <w:rFonts w:asciiTheme="minorHAnsi" w:hAnsiTheme="minorHAnsi" w:cstheme="minorHAnsi"/>
        </w:rPr>
      </w:pPr>
    </w:p>
    <w:p w14:paraId="23C441D5" w14:textId="6950D22A" w:rsidR="00650C97" w:rsidRPr="00944B0E" w:rsidRDefault="00D755DC" w:rsidP="003210D9">
      <w:pPr>
        <w:pStyle w:val="gmail-m-2310845274238787152msolistparagraph"/>
        <w:numPr>
          <w:ilvl w:val="0"/>
          <w:numId w:val="2"/>
        </w:numPr>
        <w:spacing w:before="0" w:beforeAutospacing="0" w:after="0" w:afterAutospacing="0"/>
        <w:jc w:val="both"/>
        <w:rPr>
          <w:rStyle w:val="gmaildefault"/>
          <w:rFonts w:asciiTheme="minorHAnsi" w:hAnsiTheme="minorHAnsi" w:cstheme="minorHAnsi"/>
          <w:b/>
          <w:bCs/>
        </w:rPr>
      </w:pPr>
      <w:r w:rsidRPr="00944B0E">
        <w:rPr>
          <w:rFonts w:asciiTheme="minorHAnsi" w:hAnsiTheme="minorHAnsi" w:cstheme="minorHAnsi"/>
          <w:b/>
          <w:bCs/>
          <w:lang w:val="en-US"/>
        </w:rPr>
        <w:t>Monitoring, Evaluation, Accountability And Learning (MEAL)</w:t>
      </w:r>
    </w:p>
    <w:p w14:paraId="403148F3" w14:textId="4805A277" w:rsidR="00D755DC" w:rsidRPr="00944B0E" w:rsidRDefault="00D755DC" w:rsidP="003E20C0">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bCs/>
        </w:rPr>
        <w:t xml:space="preserve">Supervise consortium MEAL </w:t>
      </w:r>
      <w:r w:rsidR="005476E5" w:rsidRPr="00944B0E">
        <w:rPr>
          <w:rFonts w:asciiTheme="minorHAnsi" w:hAnsiTheme="minorHAnsi" w:cstheme="minorHAnsi"/>
          <w:bCs/>
        </w:rPr>
        <w:t>Specialist</w:t>
      </w:r>
      <w:r w:rsidRPr="00944B0E">
        <w:rPr>
          <w:rFonts w:asciiTheme="minorHAnsi" w:hAnsiTheme="minorHAnsi" w:cstheme="minorHAnsi"/>
          <w:bCs/>
        </w:rPr>
        <w:t xml:space="preserve"> and ensure a robust MEAL </w:t>
      </w:r>
      <w:r w:rsidR="005476E5" w:rsidRPr="00944B0E">
        <w:rPr>
          <w:rFonts w:asciiTheme="minorHAnsi" w:hAnsiTheme="minorHAnsi" w:cstheme="minorHAnsi"/>
          <w:bCs/>
        </w:rPr>
        <w:t>system</w:t>
      </w:r>
      <w:r w:rsidRPr="00944B0E">
        <w:rPr>
          <w:rFonts w:asciiTheme="minorHAnsi" w:hAnsiTheme="minorHAnsi" w:cstheme="minorHAnsi"/>
          <w:bCs/>
        </w:rPr>
        <w:t xml:space="preserve"> at consortium level </w:t>
      </w:r>
    </w:p>
    <w:p w14:paraId="3ED53011" w14:textId="77777777" w:rsidR="00D755DC" w:rsidRPr="00944B0E" w:rsidRDefault="00D755DC" w:rsidP="00D755DC">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bCs/>
        </w:rPr>
        <w:t xml:space="preserve">Take lead on the Consortium Project Quality, undertake consortium program reviews to ensure the technical coordination and the quality of the project across the consortium </w:t>
      </w:r>
    </w:p>
    <w:p w14:paraId="00CD98AC" w14:textId="5FEBA9AA" w:rsidR="005476E5" w:rsidRPr="00944B0E" w:rsidRDefault="00D755DC" w:rsidP="005476E5">
      <w:pPr>
        <w:pStyle w:val="ListParagraph"/>
        <w:numPr>
          <w:ilvl w:val="0"/>
          <w:numId w:val="20"/>
        </w:numPr>
        <w:autoSpaceDE w:val="0"/>
        <w:autoSpaceDN w:val="0"/>
        <w:adjustRightInd w:val="0"/>
        <w:jc w:val="both"/>
        <w:rPr>
          <w:rFonts w:asciiTheme="minorHAnsi" w:hAnsiTheme="minorHAnsi" w:cstheme="minorHAnsi"/>
          <w:color w:val="000000"/>
        </w:rPr>
      </w:pPr>
      <w:r w:rsidRPr="00944B0E">
        <w:rPr>
          <w:rFonts w:asciiTheme="minorHAnsi" w:hAnsiTheme="minorHAnsi" w:cstheme="minorHAnsi"/>
          <w:bCs/>
        </w:rPr>
        <w:t xml:space="preserve">Lead on the relevance and quality of </w:t>
      </w:r>
      <w:r w:rsidR="005476E5" w:rsidRPr="00944B0E">
        <w:rPr>
          <w:rFonts w:asciiTheme="minorHAnsi" w:hAnsiTheme="minorHAnsi" w:cstheme="minorHAnsi"/>
          <w:bCs/>
        </w:rPr>
        <w:t>progress</w:t>
      </w:r>
      <w:r w:rsidRPr="00944B0E">
        <w:rPr>
          <w:rFonts w:asciiTheme="minorHAnsi" w:hAnsiTheme="minorHAnsi" w:cstheme="minorHAnsi"/>
          <w:bCs/>
        </w:rPr>
        <w:t xml:space="preserve"> reports, analysis and data trends, </w:t>
      </w:r>
      <w:r w:rsidR="005476E5" w:rsidRPr="00944B0E">
        <w:rPr>
          <w:rFonts w:asciiTheme="minorHAnsi" w:hAnsiTheme="minorHAnsi" w:cstheme="minorHAnsi"/>
          <w:bCs/>
        </w:rPr>
        <w:t xml:space="preserve">task tracking, IPTT </w:t>
      </w:r>
      <w:r w:rsidRPr="00944B0E">
        <w:rPr>
          <w:rFonts w:asciiTheme="minorHAnsi" w:hAnsiTheme="minorHAnsi" w:cstheme="minorHAnsi"/>
          <w:bCs/>
        </w:rPr>
        <w:t xml:space="preserve">including recommendations produced by the working group. </w:t>
      </w:r>
    </w:p>
    <w:p w14:paraId="69006CF8" w14:textId="6ED8D345" w:rsidR="005476E5" w:rsidRPr="00944B0E" w:rsidRDefault="005476E5" w:rsidP="005476E5">
      <w:pPr>
        <w:pStyle w:val="ListParagraph"/>
        <w:numPr>
          <w:ilvl w:val="0"/>
          <w:numId w:val="20"/>
        </w:numPr>
        <w:autoSpaceDE w:val="0"/>
        <w:autoSpaceDN w:val="0"/>
        <w:adjustRightInd w:val="0"/>
        <w:jc w:val="both"/>
        <w:rPr>
          <w:rFonts w:asciiTheme="minorHAnsi" w:hAnsiTheme="minorHAnsi" w:cstheme="minorHAnsi"/>
          <w:color w:val="000000"/>
        </w:rPr>
      </w:pPr>
      <w:r w:rsidRPr="00944B0E">
        <w:rPr>
          <w:rFonts w:asciiTheme="minorHAnsi" w:hAnsiTheme="minorHAnsi" w:cstheme="minorHAnsi"/>
          <w:bCs/>
        </w:rPr>
        <w:t>Lead the process of assessment, study, review and evaluation under the consortium.</w:t>
      </w:r>
    </w:p>
    <w:p w14:paraId="0F2DE938" w14:textId="77777777" w:rsidR="005476E5" w:rsidRPr="00944B0E" w:rsidRDefault="005476E5" w:rsidP="005476E5">
      <w:pPr>
        <w:autoSpaceDE w:val="0"/>
        <w:autoSpaceDN w:val="0"/>
        <w:adjustRightInd w:val="0"/>
        <w:jc w:val="both"/>
        <w:rPr>
          <w:rFonts w:cstheme="minorHAnsi"/>
          <w:color w:val="000000"/>
        </w:rPr>
      </w:pPr>
    </w:p>
    <w:p w14:paraId="196027CD" w14:textId="2CB10A57" w:rsidR="005476E5" w:rsidRPr="00944B0E" w:rsidRDefault="005476E5" w:rsidP="005476E5">
      <w:pPr>
        <w:pStyle w:val="ListParagraph"/>
        <w:numPr>
          <w:ilvl w:val="0"/>
          <w:numId w:val="2"/>
        </w:numPr>
        <w:autoSpaceDE w:val="0"/>
        <w:autoSpaceDN w:val="0"/>
        <w:adjustRightInd w:val="0"/>
        <w:jc w:val="both"/>
        <w:rPr>
          <w:rFonts w:asciiTheme="minorHAnsi" w:hAnsiTheme="minorHAnsi" w:cstheme="minorHAnsi"/>
          <w:b/>
          <w:color w:val="000000"/>
        </w:rPr>
      </w:pPr>
      <w:r w:rsidRPr="00944B0E">
        <w:rPr>
          <w:rFonts w:asciiTheme="minorHAnsi" w:hAnsiTheme="minorHAnsi" w:cstheme="minorHAnsi"/>
          <w:b/>
          <w:color w:val="000000"/>
        </w:rPr>
        <w:t>Financial management</w:t>
      </w:r>
    </w:p>
    <w:p w14:paraId="1EE6672D" w14:textId="7F4CC5BE" w:rsidR="005476E5" w:rsidRPr="00944B0E" w:rsidRDefault="005476E5" w:rsidP="005476E5">
      <w:pPr>
        <w:pStyle w:val="ListParagraph"/>
        <w:numPr>
          <w:ilvl w:val="0"/>
          <w:numId w:val="20"/>
        </w:numPr>
        <w:autoSpaceDE w:val="0"/>
        <w:autoSpaceDN w:val="0"/>
        <w:adjustRightInd w:val="0"/>
        <w:jc w:val="both"/>
        <w:rPr>
          <w:rFonts w:asciiTheme="minorHAnsi" w:hAnsiTheme="minorHAnsi" w:cstheme="minorHAnsi"/>
          <w:color w:val="000000"/>
        </w:rPr>
      </w:pPr>
      <w:r w:rsidRPr="00944B0E">
        <w:rPr>
          <w:rFonts w:asciiTheme="minorHAnsi" w:hAnsiTheme="minorHAnsi" w:cstheme="minorHAnsi"/>
        </w:rPr>
        <w:t>Manage CCU budget and undertake modifications, as required</w:t>
      </w:r>
      <w:r w:rsidRPr="00944B0E">
        <w:rPr>
          <w:rFonts w:asciiTheme="minorHAnsi" w:hAnsiTheme="minorHAnsi" w:cstheme="minorHAnsi"/>
        </w:rPr>
        <w:t xml:space="preserve"> with consultation with host agency’s respective person.</w:t>
      </w:r>
    </w:p>
    <w:p w14:paraId="3F4B13D1" w14:textId="718D0D0D" w:rsidR="005476E5" w:rsidRPr="00944B0E" w:rsidRDefault="005476E5" w:rsidP="005476E5">
      <w:pPr>
        <w:pStyle w:val="ListParagraph"/>
        <w:numPr>
          <w:ilvl w:val="0"/>
          <w:numId w:val="20"/>
        </w:numPr>
        <w:autoSpaceDE w:val="0"/>
        <w:autoSpaceDN w:val="0"/>
        <w:adjustRightInd w:val="0"/>
        <w:jc w:val="both"/>
        <w:rPr>
          <w:rFonts w:asciiTheme="minorHAnsi" w:hAnsiTheme="minorHAnsi" w:cstheme="minorHAnsi"/>
          <w:color w:val="000000"/>
        </w:rPr>
      </w:pPr>
      <w:r w:rsidRPr="00944B0E">
        <w:rPr>
          <w:rFonts w:asciiTheme="minorHAnsi" w:hAnsiTheme="minorHAnsi" w:cstheme="minorHAnsi"/>
        </w:rPr>
        <w:lastRenderedPageBreak/>
        <w:t>Coordinate for timely submission of financial acquittal, financial updates and budget tracking by consortium partners</w:t>
      </w:r>
      <w:r w:rsidR="002769A0" w:rsidRPr="00944B0E">
        <w:rPr>
          <w:rFonts w:asciiTheme="minorHAnsi" w:hAnsiTheme="minorHAnsi" w:cstheme="minorHAnsi"/>
        </w:rPr>
        <w:t>.</w:t>
      </w:r>
    </w:p>
    <w:p w14:paraId="4B3A90BA" w14:textId="47C3B39C" w:rsidR="002769A0" w:rsidRPr="00944B0E" w:rsidRDefault="002769A0" w:rsidP="005476E5">
      <w:pPr>
        <w:pStyle w:val="ListParagraph"/>
        <w:numPr>
          <w:ilvl w:val="0"/>
          <w:numId w:val="20"/>
        </w:numPr>
        <w:autoSpaceDE w:val="0"/>
        <w:autoSpaceDN w:val="0"/>
        <w:adjustRightInd w:val="0"/>
        <w:jc w:val="both"/>
        <w:rPr>
          <w:rFonts w:asciiTheme="minorHAnsi" w:hAnsiTheme="minorHAnsi" w:cstheme="minorHAnsi"/>
          <w:color w:val="000000"/>
        </w:rPr>
      </w:pPr>
      <w:r w:rsidRPr="00944B0E">
        <w:rPr>
          <w:rFonts w:asciiTheme="minorHAnsi" w:hAnsiTheme="minorHAnsi" w:cstheme="minorHAnsi"/>
        </w:rPr>
        <w:t>Lead the compilation and critical analysis of financial update in coordinate with PMT and host agency’s finance personnel and inform to DSC and CAN DO.</w:t>
      </w:r>
    </w:p>
    <w:p w14:paraId="6BF3BBB8" w14:textId="77777777" w:rsidR="005A1CAE" w:rsidRPr="00944B0E" w:rsidRDefault="005A1CAE" w:rsidP="005A1CAE">
      <w:pPr>
        <w:pStyle w:val="ListParagraph"/>
        <w:autoSpaceDE w:val="0"/>
        <w:autoSpaceDN w:val="0"/>
        <w:adjustRightInd w:val="0"/>
        <w:ind w:left="1080"/>
        <w:jc w:val="both"/>
        <w:rPr>
          <w:rFonts w:asciiTheme="minorHAnsi" w:hAnsiTheme="minorHAnsi" w:cstheme="minorHAnsi"/>
          <w:color w:val="000000"/>
        </w:rPr>
      </w:pPr>
    </w:p>
    <w:p w14:paraId="784C0A7C" w14:textId="267B1531" w:rsidR="00693F35" w:rsidRPr="00944B0E" w:rsidRDefault="005312B4" w:rsidP="00693F35">
      <w:pPr>
        <w:pStyle w:val="ListParagraph"/>
        <w:numPr>
          <w:ilvl w:val="0"/>
          <w:numId w:val="2"/>
        </w:numPr>
        <w:autoSpaceDE w:val="0"/>
        <w:autoSpaceDN w:val="0"/>
        <w:adjustRightInd w:val="0"/>
        <w:rPr>
          <w:rStyle w:val="gmaildefault"/>
          <w:rFonts w:asciiTheme="minorHAnsi" w:hAnsiTheme="minorHAnsi" w:cstheme="minorHAnsi"/>
          <w:b/>
          <w:bCs/>
        </w:rPr>
      </w:pPr>
      <w:r w:rsidRPr="00944B0E">
        <w:rPr>
          <w:rFonts w:asciiTheme="minorHAnsi" w:hAnsiTheme="minorHAnsi" w:cstheme="minorHAnsi"/>
          <w:b/>
          <w:lang w:val="en-US"/>
        </w:rPr>
        <w:t>Staff Management and team building</w:t>
      </w:r>
    </w:p>
    <w:p w14:paraId="4B912259" w14:textId="77777777" w:rsidR="005312B4" w:rsidRPr="00944B0E" w:rsidRDefault="005312B4" w:rsidP="005312B4">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rPr>
        <w:t xml:space="preserve">Direct supervision of </w:t>
      </w:r>
      <w:r w:rsidRPr="00944B0E">
        <w:rPr>
          <w:rFonts w:asciiTheme="minorHAnsi" w:hAnsiTheme="minorHAnsi" w:cstheme="minorHAnsi"/>
          <w:lang w:val="en-US"/>
        </w:rPr>
        <w:t>EKOTA MEAL Specialist, Inclusion Specialist, Communication &amp; Advocacy Specialist and Livelihood Specialist.</w:t>
      </w:r>
    </w:p>
    <w:p w14:paraId="5AD9C1B9" w14:textId="1DA53351" w:rsidR="005312B4" w:rsidRPr="00944B0E" w:rsidRDefault="005312B4" w:rsidP="005312B4">
      <w:pPr>
        <w:pStyle w:val="ListParagraph"/>
        <w:numPr>
          <w:ilvl w:val="0"/>
          <w:numId w:val="20"/>
        </w:numPr>
        <w:autoSpaceDE w:val="0"/>
        <w:autoSpaceDN w:val="0"/>
        <w:adjustRightInd w:val="0"/>
        <w:jc w:val="both"/>
        <w:rPr>
          <w:rFonts w:asciiTheme="minorHAnsi" w:hAnsiTheme="minorHAnsi" w:cstheme="minorHAnsi"/>
          <w:bCs/>
        </w:rPr>
      </w:pPr>
      <w:r w:rsidRPr="00944B0E">
        <w:rPr>
          <w:rFonts w:asciiTheme="minorHAnsi" w:hAnsiTheme="minorHAnsi" w:cstheme="minorHAnsi"/>
        </w:rPr>
        <w:t>E</w:t>
      </w:r>
      <w:r w:rsidRPr="00944B0E">
        <w:rPr>
          <w:rFonts w:asciiTheme="minorHAnsi" w:hAnsiTheme="minorHAnsi" w:cstheme="minorHAnsi"/>
        </w:rPr>
        <w:t xml:space="preserve">nsure performance management of direct reports as per </w:t>
      </w:r>
      <w:r w:rsidRPr="00944B0E">
        <w:rPr>
          <w:rFonts w:asciiTheme="minorHAnsi" w:hAnsiTheme="minorHAnsi" w:cstheme="minorHAnsi"/>
        </w:rPr>
        <w:t>host agency’s</w:t>
      </w:r>
      <w:r w:rsidRPr="00944B0E">
        <w:rPr>
          <w:rFonts w:asciiTheme="minorHAnsi" w:hAnsiTheme="minorHAnsi" w:cstheme="minorHAnsi"/>
        </w:rPr>
        <w:t xml:space="preserve"> standard policy and procedures</w:t>
      </w:r>
      <w:r w:rsidRPr="00944B0E">
        <w:rPr>
          <w:rFonts w:asciiTheme="minorHAnsi" w:hAnsiTheme="minorHAnsi" w:cstheme="minorHAnsi"/>
        </w:rPr>
        <w:t>.</w:t>
      </w:r>
      <w:r w:rsidRPr="00944B0E">
        <w:rPr>
          <w:rFonts w:asciiTheme="minorHAnsi" w:hAnsiTheme="minorHAnsi" w:cstheme="minorHAnsi"/>
        </w:rPr>
        <w:t xml:space="preserve"> </w:t>
      </w:r>
    </w:p>
    <w:p w14:paraId="24C7B6BA" w14:textId="77777777" w:rsidR="005312B4" w:rsidRPr="005312B4" w:rsidRDefault="005312B4" w:rsidP="005312B4">
      <w:pPr>
        <w:pStyle w:val="ListParagraph"/>
        <w:numPr>
          <w:ilvl w:val="0"/>
          <w:numId w:val="20"/>
        </w:numPr>
        <w:autoSpaceDE w:val="0"/>
        <w:autoSpaceDN w:val="0"/>
        <w:adjustRightInd w:val="0"/>
        <w:jc w:val="both"/>
        <w:rPr>
          <w:rFonts w:asciiTheme="minorHAnsi" w:hAnsiTheme="minorHAnsi" w:cstheme="minorHAnsi"/>
          <w:lang w:val="en-US"/>
        </w:rPr>
      </w:pPr>
      <w:r w:rsidRPr="005312B4">
        <w:rPr>
          <w:rFonts w:asciiTheme="minorHAnsi" w:hAnsiTheme="minorHAnsi" w:cstheme="minorHAnsi"/>
          <w:lang w:val="en-US"/>
        </w:rPr>
        <w:t>Empowering team members with skills to improve their confidence, product knowledge, and communication skills.</w:t>
      </w:r>
    </w:p>
    <w:p w14:paraId="2C179869" w14:textId="03EC39B8" w:rsidR="005312B4" w:rsidRPr="005312B4" w:rsidRDefault="005312B4" w:rsidP="005A1CAE">
      <w:pPr>
        <w:numPr>
          <w:ilvl w:val="0"/>
          <w:numId w:val="20"/>
        </w:numPr>
        <w:spacing w:before="100" w:beforeAutospacing="1" w:after="100" w:afterAutospacing="1" w:line="240" w:lineRule="auto"/>
        <w:rPr>
          <w:rFonts w:cstheme="minorHAnsi"/>
          <w:lang w:val="en-GB" w:eastAsia="en-GB"/>
        </w:rPr>
      </w:pPr>
      <w:r w:rsidRPr="005312B4">
        <w:rPr>
          <w:rFonts w:cstheme="minorHAnsi"/>
          <w:lang w:val="en-GB" w:eastAsia="en-GB"/>
        </w:rPr>
        <w:t xml:space="preserve">Creating a pleasant </w:t>
      </w:r>
      <w:r w:rsidRPr="00944B0E">
        <w:rPr>
          <w:rFonts w:cstheme="minorHAnsi"/>
          <w:lang w:val="en-GB" w:eastAsia="en-GB"/>
        </w:rPr>
        <w:t xml:space="preserve">and healthy </w:t>
      </w:r>
      <w:r w:rsidRPr="005312B4">
        <w:rPr>
          <w:rFonts w:cstheme="minorHAnsi"/>
          <w:lang w:val="en-GB" w:eastAsia="en-GB"/>
        </w:rPr>
        <w:t xml:space="preserve">working environment that inspires the </w:t>
      </w:r>
      <w:r w:rsidRPr="00944B0E">
        <w:rPr>
          <w:rFonts w:cstheme="minorHAnsi"/>
          <w:lang w:val="en-GB" w:eastAsia="en-GB"/>
        </w:rPr>
        <w:t xml:space="preserve">ECU and partner’s </w:t>
      </w:r>
      <w:r w:rsidRPr="005312B4">
        <w:rPr>
          <w:rFonts w:cstheme="minorHAnsi"/>
          <w:lang w:val="en-GB" w:eastAsia="en-GB"/>
        </w:rPr>
        <w:t>team</w:t>
      </w:r>
      <w:r w:rsidRPr="00944B0E">
        <w:rPr>
          <w:rFonts w:cstheme="minorHAnsi"/>
          <w:lang w:val="en-GB" w:eastAsia="en-GB"/>
        </w:rPr>
        <w:t xml:space="preserve"> members</w:t>
      </w:r>
      <w:r w:rsidR="005A1CAE" w:rsidRPr="00944B0E">
        <w:rPr>
          <w:rFonts w:cstheme="minorHAnsi"/>
          <w:lang w:val="en-GB" w:eastAsia="en-GB"/>
        </w:rPr>
        <w:t>.</w:t>
      </w:r>
    </w:p>
    <w:p w14:paraId="527CE08D" w14:textId="46C18918" w:rsidR="00857485" w:rsidRPr="00944B0E" w:rsidRDefault="00857485" w:rsidP="00944B0E">
      <w:pPr>
        <w:pStyle w:val="ListParagraph"/>
        <w:numPr>
          <w:ilvl w:val="0"/>
          <w:numId w:val="14"/>
        </w:numPr>
        <w:autoSpaceDE w:val="0"/>
        <w:autoSpaceDN w:val="0"/>
        <w:adjustRightInd w:val="0"/>
        <w:rPr>
          <w:rFonts w:asciiTheme="minorHAnsi" w:hAnsiTheme="minorHAnsi" w:cstheme="minorHAnsi"/>
          <w:b/>
          <w:bCs/>
          <w:color w:val="000000"/>
        </w:rPr>
      </w:pPr>
      <w:r w:rsidRPr="00944B0E">
        <w:rPr>
          <w:rFonts w:asciiTheme="minorHAnsi" w:hAnsiTheme="minorHAnsi" w:cstheme="minorHAnsi"/>
          <w:b/>
          <w:bCs/>
          <w:color w:val="000000"/>
        </w:rPr>
        <w:t xml:space="preserve">Person specification </w:t>
      </w:r>
    </w:p>
    <w:p w14:paraId="741E15D1" w14:textId="631384D1" w:rsidR="005A1CA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 xml:space="preserve">At least </w:t>
      </w:r>
      <w:r w:rsidRPr="00944B0E">
        <w:rPr>
          <w:rFonts w:asciiTheme="minorHAnsi" w:hAnsiTheme="minorHAnsi" w:cstheme="minorHAnsi"/>
          <w:lang w:val="en-US"/>
        </w:rPr>
        <w:t>10</w:t>
      </w:r>
      <w:r w:rsidRPr="00944B0E">
        <w:rPr>
          <w:rFonts w:asciiTheme="minorHAnsi" w:hAnsiTheme="minorHAnsi" w:cstheme="minorHAnsi"/>
          <w:lang w:val="en-US"/>
        </w:rPr>
        <w:t xml:space="preserve"> years of relevant professional humanitarian or development experience with an international</w:t>
      </w:r>
      <w:r w:rsidRPr="00944B0E">
        <w:rPr>
          <w:rFonts w:asciiTheme="minorHAnsi" w:hAnsiTheme="minorHAnsi" w:cstheme="minorHAnsi"/>
          <w:lang w:val="en-US"/>
        </w:rPr>
        <w:t>/national</w:t>
      </w:r>
      <w:r w:rsidRPr="00944B0E">
        <w:rPr>
          <w:rFonts w:asciiTheme="minorHAnsi" w:hAnsiTheme="minorHAnsi" w:cstheme="minorHAnsi"/>
          <w:lang w:val="en-US"/>
        </w:rPr>
        <w:t xml:space="preserve"> </w:t>
      </w:r>
      <w:r w:rsidRPr="00944B0E">
        <w:rPr>
          <w:rFonts w:asciiTheme="minorHAnsi" w:hAnsiTheme="minorHAnsi" w:cstheme="minorHAnsi"/>
          <w:lang w:val="en-US"/>
        </w:rPr>
        <w:t>organization</w:t>
      </w:r>
      <w:r w:rsidRPr="00944B0E">
        <w:rPr>
          <w:rFonts w:asciiTheme="minorHAnsi" w:hAnsiTheme="minorHAnsi" w:cstheme="minorHAnsi"/>
          <w:lang w:val="en-US"/>
        </w:rPr>
        <w:t>, including extensive ex</w:t>
      </w:r>
      <w:r w:rsidRPr="00944B0E">
        <w:rPr>
          <w:rFonts w:asciiTheme="minorHAnsi" w:hAnsiTheme="minorHAnsi" w:cstheme="minorHAnsi"/>
          <w:lang w:val="en-US"/>
        </w:rPr>
        <w:t xml:space="preserve">posure to </w:t>
      </w:r>
      <w:r w:rsidR="00EE30D7">
        <w:rPr>
          <w:rFonts w:asciiTheme="minorHAnsi" w:hAnsiTheme="minorHAnsi" w:cstheme="minorHAnsi"/>
          <w:lang w:val="en-US"/>
        </w:rPr>
        <w:t>humanitarian</w:t>
      </w:r>
      <w:r w:rsidRPr="00944B0E">
        <w:rPr>
          <w:rFonts w:asciiTheme="minorHAnsi" w:hAnsiTheme="minorHAnsi" w:cstheme="minorHAnsi"/>
          <w:lang w:val="en-US"/>
        </w:rPr>
        <w:t xml:space="preserve"> programming.</w:t>
      </w:r>
    </w:p>
    <w:p w14:paraId="4398D0BA" w14:textId="1A72A4AE" w:rsidR="00A562DF" w:rsidRPr="00944B0E" w:rsidRDefault="00A562DF" w:rsidP="005A1CAE">
      <w:pPr>
        <w:pStyle w:val="ListParagraph"/>
        <w:numPr>
          <w:ilvl w:val="0"/>
          <w:numId w:val="20"/>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Minimum Master’s degree</w:t>
      </w:r>
      <w:r w:rsidR="009B64DD">
        <w:rPr>
          <w:rFonts w:asciiTheme="minorHAnsi" w:hAnsiTheme="minorHAnsi" w:cstheme="minorHAnsi"/>
          <w:lang w:val="en-US"/>
        </w:rPr>
        <w:t xml:space="preserve"> in </w:t>
      </w:r>
      <w:r w:rsidR="00AA74E1" w:rsidRPr="00AA74E1">
        <w:rPr>
          <w:rFonts w:asciiTheme="minorHAnsi" w:hAnsiTheme="minorHAnsi" w:cstheme="minorHAnsi"/>
          <w:lang w:val="en-US"/>
        </w:rPr>
        <w:t>Development/ Social Studies/ Management/ Humanitarian studies or related fields</w:t>
      </w:r>
      <w:r>
        <w:rPr>
          <w:rFonts w:asciiTheme="minorHAnsi" w:hAnsiTheme="minorHAnsi" w:cstheme="minorHAnsi"/>
          <w:lang w:val="en-US"/>
        </w:rPr>
        <w:t>.</w:t>
      </w:r>
    </w:p>
    <w:p w14:paraId="4137E651" w14:textId="5D4911FD"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 xml:space="preserve">Strong understanding of the </w:t>
      </w:r>
      <w:proofErr w:type="spellStart"/>
      <w:r w:rsidRPr="00944B0E">
        <w:rPr>
          <w:rFonts w:asciiTheme="minorHAnsi" w:hAnsiTheme="minorHAnsi" w:cstheme="minorHAnsi"/>
          <w:lang w:val="en-US"/>
        </w:rPr>
        <w:t>Rohingya</w:t>
      </w:r>
      <w:proofErr w:type="spellEnd"/>
      <w:r w:rsidRPr="00944B0E">
        <w:rPr>
          <w:rFonts w:asciiTheme="minorHAnsi" w:hAnsiTheme="minorHAnsi" w:cstheme="minorHAnsi"/>
          <w:lang w:val="en-US"/>
        </w:rPr>
        <w:t xml:space="preserve"> refugee crisis and experience in refugee response programs </w:t>
      </w:r>
    </w:p>
    <w:p w14:paraId="188B80C7" w14:textId="6D58E2B8"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 xml:space="preserve">At least </w:t>
      </w:r>
      <w:r w:rsidRPr="00944B0E">
        <w:rPr>
          <w:rFonts w:asciiTheme="minorHAnsi" w:hAnsiTheme="minorHAnsi" w:cstheme="minorHAnsi"/>
          <w:lang w:val="en-US"/>
        </w:rPr>
        <w:t>5</w:t>
      </w:r>
      <w:r w:rsidRPr="00944B0E">
        <w:rPr>
          <w:rFonts w:asciiTheme="minorHAnsi" w:hAnsiTheme="minorHAnsi" w:cstheme="minorHAnsi"/>
          <w:lang w:val="en-US"/>
        </w:rPr>
        <w:t xml:space="preserve"> years of experience in a managerial position and demonstrated capacity in office management, inclu</w:t>
      </w:r>
      <w:r w:rsidRPr="00944B0E">
        <w:rPr>
          <w:rFonts w:asciiTheme="minorHAnsi" w:hAnsiTheme="minorHAnsi" w:cstheme="minorHAnsi"/>
          <w:lang w:val="en-US"/>
        </w:rPr>
        <w:t>ding consortium/partner management and capacity building of staff.</w:t>
      </w:r>
    </w:p>
    <w:p w14:paraId="3AD8137B" w14:textId="0F005A73" w:rsidR="005A1CA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Familiarity with DFAT or other international donor guidelines strongly preferred</w:t>
      </w:r>
      <w:r w:rsidRPr="00944B0E">
        <w:rPr>
          <w:rFonts w:asciiTheme="minorHAnsi" w:hAnsiTheme="minorHAnsi" w:cstheme="minorHAnsi"/>
          <w:lang w:val="en-US"/>
        </w:rPr>
        <w:t>.</w:t>
      </w:r>
      <w:r w:rsidRPr="00944B0E">
        <w:rPr>
          <w:rFonts w:asciiTheme="minorHAnsi" w:hAnsiTheme="minorHAnsi" w:cstheme="minorHAnsi"/>
          <w:lang w:val="en-US"/>
        </w:rPr>
        <w:t xml:space="preserve"> </w:t>
      </w:r>
    </w:p>
    <w:p w14:paraId="41E96668" w14:textId="290BC532" w:rsidR="00A562DF" w:rsidRPr="00944B0E" w:rsidRDefault="00A562DF" w:rsidP="005A1CAE">
      <w:pPr>
        <w:pStyle w:val="ListParagraph"/>
        <w:numPr>
          <w:ilvl w:val="0"/>
          <w:numId w:val="20"/>
        </w:numPr>
        <w:autoSpaceDE w:val="0"/>
        <w:autoSpaceDN w:val="0"/>
        <w:adjustRightInd w:val="0"/>
        <w:jc w:val="both"/>
        <w:rPr>
          <w:rFonts w:asciiTheme="minorHAnsi" w:hAnsiTheme="minorHAnsi" w:cstheme="minorHAnsi"/>
          <w:lang w:val="en-US"/>
        </w:rPr>
      </w:pPr>
      <w:r w:rsidRPr="00A562DF">
        <w:rPr>
          <w:rFonts w:asciiTheme="minorHAnsi" w:hAnsiTheme="minorHAnsi" w:cstheme="minorHAnsi"/>
          <w:lang w:val="en-US"/>
        </w:rPr>
        <w:t xml:space="preserve">Experience managing multi sectoral programs with preferably </w:t>
      </w:r>
      <w:r>
        <w:rPr>
          <w:rFonts w:asciiTheme="minorHAnsi" w:hAnsiTheme="minorHAnsi" w:cstheme="minorHAnsi"/>
          <w:lang w:val="en-US"/>
        </w:rPr>
        <w:t>WASH, protection</w:t>
      </w:r>
      <w:r w:rsidRPr="00A562DF">
        <w:rPr>
          <w:rFonts w:asciiTheme="minorHAnsi" w:hAnsiTheme="minorHAnsi" w:cstheme="minorHAnsi"/>
          <w:lang w:val="en-US"/>
        </w:rPr>
        <w:t xml:space="preserve">, </w:t>
      </w:r>
      <w:r>
        <w:rPr>
          <w:rFonts w:asciiTheme="minorHAnsi" w:hAnsiTheme="minorHAnsi" w:cstheme="minorHAnsi"/>
          <w:lang w:val="en-US"/>
        </w:rPr>
        <w:t>livelihood, DRR, social cohesion in camp and host settings.</w:t>
      </w:r>
    </w:p>
    <w:p w14:paraId="0E703093" w14:textId="5B6287A8"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 xml:space="preserve">Excellent </w:t>
      </w:r>
      <w:r w:rsidRPr="00944B0E">
        <w:rPr>
          <w:rFonts w:asciiTheme="minorHAnsi" w:hAnsiTheme="minorHAnsi" w:cstheme="minorHAnsi"/>
          <w:lang w:val="en-US"/>
        </w:rPr>
        <w:t xml:space="preserve">program and </w:t>
      </w:r>
      <w:r w:rsidRPr="00944B0E">
        <w:rPr>
          <w:rFonts w:asciiTheme="minorHAnsi" w:hAnsiTheme="minorHAnsi" w:cstheme="minorHAnsi"/>
          <w:lang w:val="en-US"/>
        </w:rPr>
        <w:t>budget planning and management skills, previous experience effectively managing multi-million</w:t>
      </w:r>
      <w:r w:rsidRPr="00944B0E">
        <w:rPr>
          <w:rFonts w:asciiTheme="minorHAnsi" w:hAnsiTheme="minorHAnsi" w:cstheme="minorHAnsi"/>
          <w:lang w:val="en-US"/>
        </w:rPr>
        <w:t>-dollar grants required.</w:t>
      </w:r>
    </w:p>
    <w:p w14:paraId="0104378C" w14:textId="0EB8CBC1"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Previous experience managing diverse teams to deliver results on short timelines, including the development of spending plans, pr</w:t>
      </w:r>
      <w:r w:rsidRPr="00944B0E">
        <w:rPr>
          <w:rFonts w:asciiTheme="minorHAnsi" w:hAnsiTheme="minorHAnsi" w:cstheme="minorHAnsi"/>
          <w:lang w:val="en-US"/>
        </w:rPr>
        <w:t>ocurement plans, and work plans.</w:t>
      </w:r>
    </w:p>
    <w:p w14:paraId="19D3958F" w14:textId="2E6FF9BE"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Strong verbal communication skills and effective in representation a</w:t>
      </w:r>
      <w:r w:rsidRPr="00944B0E">
        <w:rPr>
          <w:rFonts w:asciiTheme="minorHAnsi" w:hAnsiTheme="minorHAnsi" w:cstheme="minorHAnsi"/>
          <w:lang w:val="en-US"/>
        </w:rPr>
        <w:t>nd liaison with external actors.</w:t>
      </w:r>
    </w:p>
    <w:p w14:paraId="651D3C0E" w14:textId="7F258FD2"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Excellent spoken and technical writing ability in En</w:t>
      </w:r>
      <w:r w:rsidRPr="00944B0E">
        <w:rPr>
          <w:rFonts w:asciiTheme="minorHAnsi" w:hAnsiTheme="minorHAnsi" w:cstheme="minorHAnsi"/>
          <w:lang w:val="en-US"/>
        </w:rPr>
        <w:t>glish, including report writing.</w:t>
      </w:r>
    </w:p>
    <w:p w14:paraId="2D95D7C4" w14:textId="3E5CBB06"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Promotes teamwork, comfortable in a multi-cultural environment, flexible and able to handle stress and p</w:t>
      </w:r>
      <w:r w:rsidRPr="00944B0E">
        <w:rPr>
          <w:rFonts w:asciiTheme="minorHAnsi" w:hAnsiTheme="minorHAnsi" w:cstheme="minorHAnsi"/>
          <w:lang w:val="en-US"/>
        </w:rPr>
        <w:t>ressure with professional grace.</w:t>
      </w:r>
    </w:p>
    <w:p w14:paraId="688340EF" w14:textId="63ED8CDD" w:rsidR="005A1CAE" w:rsidRPr="00944B0E" w:rsidRDefault="005A1CAE" w:rsidP="005A1CAE">
      <w:pPr>
        <w:pStyle w:val="ListParagraph"/>
        <w:numPr>
          <w:ilvl w:val="0"/>
          <w:numId w:val="20"/>
        </w:numPr>
        <w:autoSpaceDE w:val="0"/>
        <w:autoSpaceDN w:val="0"/>
        <w:adjustRightInd w:val="0"/>
        <w:jc w:val="both"/>
        <w:rPr>
          <w:rFonts w:asciiTheme="minorHAnsi" w:hAnsiTheme="minorHAnsi" w:cstheme="minorHAnsi"/>
          <w:lang w:val="en-US"/>
        </w:rPr>
      </w:pPr>
      <w:r w:rsidRPr="00944B0E">
        <w:rPr>
          <w:rFonts w:asciiTheme="minorHAnsi" w:hAnsiTheme="minorHAnsi" w:cstheme="minorHAnsi"/>
          <w:lang w:val="en-US"/>
        </w:rPr>
        <w:t>Ability to understand gender-related challenges within the beneficiary groups, accountabili</w:t>
      </w:r>
      <w:r w:rsidRPr="00944B0E">
        <w:rPr>
          <w:rFonts w:asciiTheme="minorHAnsi" w:hAnsiTheme="minorHAnsi" w:cstheme="minorHAnsi"/>
          <w:lang w:val="en-US"/>
        </w:rPr>
        <w:t>ty, and inclusion related works.</w:t>
      </w:r>
    </w:p>
    <w:p w14:paraId="4C733327" w14:textId="77777777" w:rsidR="00857485" w:rsidRPr="00944B0E" w:rsidRDefault="00857485" w:rsidP="00857485">
      <w:pPr>
        <w:autoSpaceDE w:val="0"/>
        <w:autoSpaceDN w:val="0"/>
        <w:adjustRightInd w:val="0"/>
        <w:spacing w:after="0" w:line="240" w:lineRule="auto"/>
        <w:rPr>
          <w:rFonts w:cstheme="minorHAnsi"/>
          <w:color w:val="000000"/>
        </w:rPr>
      </w:pPr>
    </w:p>
    <w:p w14:paraId="53517648" w14:textId="1BB37A10" w:rsidR="005A1CAE" w:rsidRPr="00D636CB" w:rsidRDefault="00857485" w:rsidP="00857485">
      <w:pPr>
        <w:pStyle w:val="ListParagraph"/>
        <w:numPr>
          <w:ilvl w:val="0"/>
          <w:numId w:val="14"/>
        </w:numPr>
        <w:autoSpaceDE w:val="0"/>
        <w:autoSpaceDN w:val="0"/>
        <w:adjustRightInd w:val="0"/>
        <w:rPr>
          <w:rStyle w:val="gmaildefault"/>
          <w:rFonts w:asciiTheme="minorHAnsi" w:hAnsiTheme="minorHAnsi" w:cstheme="minorHAnsi"/>
          <w:b/>
          <w:bCs/>
        </w:rPr>
      </w:pPr>
      <w:r w:rsidRPr="00944B0E">
        <w:rPr>
          <w:rStyle w:val="gmaildefault"/>
          <w:rFonts w:asciiTheme="minorHAnsi" w:hAnsiTheme="minorHAnsi" w:cstheme="minorHAnsi"/>
          <w:b/>
        </w:rPr>
        <w:t xml:space="preserve">Focus Competencies: </w:t>
      </w:r>
      <w:bookmarkStart w:id="0" w:name="_GoBack"/>
      <w:bookmarkEnd w:id="0"/>
    </w:p>
    <w:p w14:paraId="583569B3"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Integrity </w:t>
      </w:r>
    </w:p>
    <w:p w14:paraId="5AF19257" w14:textId="4F1F1B9E" w:rsidR="00857485" w:rsidRPr="00944B0E" w:rsidRDefault="00857485" w:rsidP="00042867">
      <w:pPr>
        <w:autoSpaceDE w:val="0"/>
        <w:autoSpaceDN w:val="0"/>
        <w:adjustRightInd w:val="0"/>
        <w:spacing w:after="0" w:line="240" w:lineRule="auto"/>
        <w:jc w:val="both"/>
        <w:rPr>
          <w:rStyle w:val="gmaildefault"/>
          <w:rFonts w:cstheme="minorHAnsi"/>
          <w:bCs/>
          <w:lang w:val="en-GB" w:eastAsia="en-GB"/>
        </w:rPr>
      </w:pPr>
      <w:r w:rsidRPr="00944B0E">
        <w:rPr>
          <w:rStyle w:val="gmaildefault"/>
          <w:rFonts w:cstheme="minorHAnsi"/>
          <w:bCs/>
          <w:lang w:val="en-GB" w:eastAsia="en-GB"/>
        </w:rPr>
        <w:t xml:space="preserve">Trustworthy: operates with transparency, honesty and good motivation; inspires trust, respect and confidence; adheres to a set of core values that are represented in decisions and actions. </w:t>
      </w:r>
    </w:p>
    <w:p w14:paraId="1AF629E6" w14:textId="2EA3BF60"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Behaves ethically and professionally: models the highest standards of ethical behaviour and reinforces standards in others; acts as an advocate for the highest standards of ethical and professional behaviour. </w:t>
      </w:r>
    </w:p>
    <w:p w14:paraId="77338849" w14:textId="77777777" w:rsidR="005A1CAE" w:rsidRPr="00944B0E" w:rsidRDefault="005A1CAE" w:rsidP="00857485">
      <w:pPr>
        <w:autoSpaceDE w:val="0"/>
        <w:autoSpaceDN w:val="0"/>
        <w:adjustRightInd w:val="0"/>
        <w:spacing w:after="0" w:line="240" w:lineRule="auto"/>
        <w:rPr>
          <w:rStyle w:val="gmaildefault"/>
          <w:rFonts w:cstheme="minorHAnsi"/>
          <w:b/>
          <w:lang w:val="en-GB" w:eastAsia="en-GB"/>
        </w:rPr>
      </w:pPr>
    </w:p>
    <w:p w14:paraId="70B21E0A"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lastRenderedPageBreak/>
        <w:t xml:space="preserve">Resilience and Drive </w:t>
      </w:r>
    </w:p>
    <w:p w14:paraId="7C375C64"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Drive: responds with determination to the challenge of the unexpected and activates own and others energy to work together to achieve the necessary results. </w:t>
      </w:r>
    </w:p>
    <w:p w14:paraId="72E064C8"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Creativity and Learning Agility </w:t>
      </w:r>
    </w:p>
    <w:p w14:paraId="2587419F" w14:textId="77777777" w:rsidR="00857485" w:rsidRPr="00944B0E" w:rsidRDefault="00857485" w:rsidP="00857485">
      <w:pPr>
        <w:autoSpaceDE w:val="0"/>
        <w:autoSpaceDN w:val="0"/>
        <w:adjustRightInd w:val="0"/>
        <w:spacing w:after="0" w:line="240" w:lineRule="auto"/>
        <w:rPr>
          <w:rStyle w:val="gmaildefault"/>
          <w:rFonts w:cstheme="minorHAnsi"/>
          <w:bCs/>
          <w:lang w:val="en-GB" w:eastAsia="en-GB"/>
        </w:rPr>
      </w:pPr>
      <w:r w:rsidRPr="00944B0E">
        <w:rPr>
          <w:rStyle w:val="gmaildefault"/>
          <w:rFonts w:cstheme="minorHAnsi"/>
          <w:bCs/>
          <w:lang w:val="en-GB" w:eastAsia="en-GB"/>
        </w:rPr>
        <w:t xml:space="preserve">Creativity: sees old problems in new ways; comes up with new ideas or creative ways of doing something. </w:t>
      </w:r>
    </w:p>
    <w:p w14:paraId="50ED3911"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Learning agility: seeks out and rapidly picks up new ideas, knowledge and techniques and quickly sees broader applications; acts to facilitate adoption of productive new technology; disciplines self to stay on top of and self-sufficient with new technology in the workplace. </w:t>
      </w:r>
    </w:p>
    <w:p w14:paraId="37B325E1"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Judgement </w:t>
      </w:r>
    </w:p>
    <w:p w14:paraId="6EC1075F"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Problem solving: frames problems before trying to solve them; breaks down problems and identifies all their facets; utilises available resources and analytical thinking to resolve problems. </w:t>
      </w:r>
    </w:p>
    <w:p w14:paraId="7E44B128"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Analysis </w:t>
      </w:r>
    </w:p>
    <w:p w14:paraId="2C4D503B"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Mathematical and financial reasoning: tracks multiple lines of income and expenses and understands the impact of decisions on the budget; can do complex profit and loss projections. </w:t>
      </w:r>
    </w:p>
    <w:p w14:paraId="2D0BB549"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Communication </w:t>
      </w:r>
    </w:p>
    <w:p w14:paraId="353680CB"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Messaging: confidently presents content, written and verbal, so it is engaging and coherent; ensures the medium used is suitable for the purpose. </w:t>
      </w:r>
    </w:p>
    <w:p w14:paraId="06F7CC55"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Collaborative Relationships </w:t>
      </w:r>
    </w:p>
    <w:p w14:paraId="6B669186"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Team work: works as a cooperative team member, acknowledges the efforts of others; offers to help others when workloads are high and keeps the team and supervisor informed of progress; shares skills and knowledge to help others grow; identifies opportunities to work collaboratively with other teams to solve issues and develop better processes and approaches to work. </w:t>
      </w:r>
    </w:p>
    <w:p w14:paraId="58E9A7CE"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Empower Others </w:t>
      </w:r>
    </w:p>
    <w:p w14:paraId="16D779DB" w14:textId="77777777" w:rsidR="00857485" w:rsidRPr="00944B0E" w:rsidRDefault="00857485" w:rsidP="00042867">
      <w:pPr>
        <w:autoSpaceDE w:val="0"/>
        <w:autoSpaceDN w:val="0"/>
        <w:adjustRightInd w:val="0"/>
        <w:spacing w:after="120" w:line="240" w:lineRule="auto"/>
        <w:jc w:val="both"/>
        <w:rPr>
          <w:rStyle w:val="gmaildefault"/>
          <w:rFonts w:cstheme="minorHAnsi"/>
          <w:bCs/>
          <w:lang w:val="en-GB" w:eastAsia="en-GB"/>
        </w:rPr>
      </w:pPr>
      <w:r w:rsidRPr="00944B0E">
        <w:rPr>
          <w:rStyle w:val="gmaildefault"/>
          <w:rFonts w:cstheme="minorHAnsi"/>
          <w:bCs/>
          <w:lang w:val="en-GB" w:eastAsia="en-GB"/>
        </w:rPr>
        <w:t xml:space="preserve">Coach: coaches staff using a strengths based approach; uses a structured process to transfer skills; provides focussed feedback on key skills; demonstrates flexibility in meeting the diverse needs of staff in order to most effectively transfer skills and knowledge. </w:t>
      </w:r>
    </w:p>
    <w:p w14:paraId="636A8F3D" w14:textId="77777777" w:rsidR="00857485" w:rsidRPr="00944B0E" w:rsidRDefault="00857485" w:rsidP="00857485">
      <w:pPr>
        <w:autoSpaceDE w:val="0"/>
        <w:autoSpaceDN w:val="0"/>
        <w:adjustRightInd w:val="0"/>
        <w:spacing w:after="0" w:line="240" w:lineRule="auto"/>
        <w:rPr>
          <w:rStyle w:val="gmaildefault"/>
          <w:rFonts w:cstheme="minorHAnsi"/>
          <w:b/>
          <w:bCs/>
          <w:lang w:val="en-GB" w:eastAsia="en-GB"/>
        </w:rPr>
      </w:pPr>
      <w:r w:rsidRPr="00944B0E">
        <w:rPr>
          <w:rStyle w:val="gmaildefault"/>
          <w:rFonts w:cstheme="minorHAnsi"/>
          <w:b/>
          <w:lang w:val="en-GB" w:eastAsia="en-GB"/>
        </w:rPr>
        <w:t xml:space="preserve">Accountability </w:t>
      </w:r>
    </w:p>
    <w:p w14:paraId="0A05F859" w14:textId="77777777" w:rsidR="00857485" w:rsidRPr="00944B0E" w:rsidRDefault="00857485" w:rsidP="00042867">
      <w:pPr>
        <w:autoSpaceDE w:val="0"/>
        <w:autoSpaceDN w:val="0"/>
        <w:adjustRightInd w:val="0"/>
        <w:spacing w:after="0" w:line="240" w:lineRule="auto"/>
        <w:jc w:val="both"/>
        <w:rPr>
          <w:rStyle w:val="gmaildefault"/>
          <w:rFonts w:cstheme="minorHAnsi"/>
          <w:bCs/>
          <w:lang w:val="en-GB" w:eastAsia="en-GB"/>
        </w:rPr>
      </w:pPr>
      <w:r w:rsidRPr="00944B0E">
        <w:rPr>
          <w:rStyle w:val="gmaildefault"/>
          <w:rFonts w:cstheme="minorHAnsi"/>
          <w:bCs/>
          <w:lang w:val="en-GB" w:eastAsia="en-GB"/>
        </w:rPr>
        <w:t xml:space="preserve">WH&amp;S, Child Protection and Risks: understands breadth and relevant guidelines and anticipates possible sources of risk and takes steps to eliminate them. </w:t>
      </w:r>
    </w:p>
    <w:p w14:paraId="6D299FA8" w14:textId="22151200" w:rsidR="00857485" w:rsidRPr="00944B0E" w:rsidRDefault="00857485" w:rsidP="00042867">
      <w:pPr>
        <w:jc w:val="both"/>
        <w:rPr>
          <w:rStyle w:val="gmaildefault"/>
          <w:rFonts w:cstheme="minorHAnsi"/>
          <w:bCs/>
          <w:lang w:val="en-GB" w:eastAsia="en-GB"/>
        </w:rPr>
      </w:pPr>
      <w:r w:rsidRPr="00944B0E">
        <w:rPr>
          <w:rStyle w:val="gmaildefault"/>
          <w:rFonts w:cstheme="minorHAnsi"/>
          <w:bCs/>
          <w:lang w:val="en-GB" w:eastAsia="en-GB"/>
        </w:rPr>
        <w:t>Deliver results: takes responsibility for delivering on intended outcomes and anticipates and assesses the impact of change on team goals, objectives and budgets.</w:t>
      </w:r>
    </w:p>
    <w:sectPr w:rsidR="00857485" w:rsidRPr="00944B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B961D" w14:textId="77777777" w:rsidR="0044156B" w:rsidRDefault="0044156B" w:rsidP="00585174">
      <w:pPr>
        <w:spacing w:after="0" w:line="240" w:lineRule="auto"/>
      </w:pPr>
      <w:r>
        <w:separator/>
      </w:r>
    </w:p>
  </w:endnote>
  <w:endnote w:type="continuationSeparator" w:id="0">
    <w:p w14:paraId="33A6195B" w14:textId="77777777" w:rsidR="0044156B" w:rsidRDefault="0044156B" w:rsidP="0058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38796"/>
      <w:docPartObj>
        <w:docPartGallery w:val="Page Numbers (Bottom of Page)"/>
        <w:docPartUnique/>
      </w:docPartObj>
    </w:sdtPr>
    <w:sdtEndPr>
      <w:rPr>
        <w:color w:val="7F7F7F" w:themeColor="background1" w:themeShade="7F"/>
        <w:spacing w:val="60"/>
      </w:rPr>
    </w:sdtEndPr>
    <w:sdtContent>
      <w:p w14:paraId="17A7847E" w14:textId="62181D5E" w:rsidR="00585174" w:rsidRDefault="005851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36CB">
          <w:rPr>
            <w:noProof/>
          </w:rPr>
          <w:t>4</w:t>
        </w:r>
        <w:r>
          <w:rPr>
            <w:noProof/>
          </w:rPr>
          <w:fldChar w:fldCharType="end"/>
        </w:r>
        <w:r>
          <w:t xml:space="preserve"> | </w:t>
        </w:r>
        <w:r>
          <w:rPr>
            <w:color w:val="7F7F7F" w:themeColor="background1" w:themeShade="7F"/>
            <w:spacing w:val="60"/>
          </w:rPr>
          <w:t>Page</w:t>
        </w:r>
      </w:p>
    </w:sdtContent>
  </w:sdt>
  <w:p w14:paraId="75C91D1C" w14:textId="77777777" w:rsidR="00585174" w:rsidRDefault="0058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8927E" w14:textId="77777777" w:rsidR="0044156B" w:rsidRDefault="0044156B" w:rsidP="00585174">
      <w:pPr>
        <w:spacing w:after="0" w:line="240" w:lineRule="auto"/>
      </w:pPr>
      <w:r>
        <w:separator/>
      </w:r>
    </w:p>
  </w:footnote>
  <w:footnote w:type="continuationSeparator" w:id="0">
    <w:p w14:paraId="28D3DB39" w14:textId="77777777" w:rsidR="0044156B" w:rsidRDefault="0044156B" w:rsidP="00585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5C604B"/>
    <w:multiLevelType w:val="hybridMultilevel"/>
    <w:tmpl w:val="22FD09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16A38F"/>
    <w:multiLevelType w:val="hybridMultilevel"/>
    <w:tmpl w:val="73512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1FED19"/>
    <w:multiLevelType w:val="hybridMultilevel"/>
    <w:tmpl w:val="428D4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D7419"/>
    <w:multiLevelType w:val="multilevel"/>
    <w:tmpl w:val="4A64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01155"/>
    <w:multiLevelType w:val="hybridMultilevel"/>
    <w:tmpl w:val="4603F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122BC7"/>
    <w:multiLevelType w:val="hybridMultilevel"/>
    <w:tmpl w:val="1DB04DA4"/>
    <w:lvl w:ilvl="0" w:tplc="253AA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32705"/>
    <w:multiLevelType w:val="hybridMultilevel"/>
    <w:tmpl w:val="538A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4ABC"/>
    <w:multiLevelType w:val="hybridMultilevel"/>
    <w:tmpl w:val="A4106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503B8"/>
    <w:multiLevelType w:val="hybridMultilevel"/>
    <w:tmpl w:val="2B9A2CD6"/>
    <w:lvl w:ilvl="0" w:tplc="04090015">
      <w:start w:val="1"/>
      <w:numFmt w:val="upperLetter"/>
      <w:lvlText w:val="%1."/>
      <w:lvlJc w:val="left"/>
      <w:pPr>
        <w:ind w:left="720" w:hanging="360"/>
      </w:pPr>
      <w:rPr>
        <w:rFonts w:hint="default"/>
      </w:rPr>
    </w:lvl>
    <w:lvl w:ilvl="1" w:tplc="626EB2B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0E60"/>
    <w:multiLevelType w:val="hybridMultilevel"/>
    <w:tmpl w:val="895034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6512D"/>
    <w:multiLevelType w:val="multilevel"/>
    <w:tmpl w:val="EED0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D7A82"/>
    <w:multiLevelType w:val="hybridMultilevel"/>
    <w:tmpl w:val="2BE0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00145"/>
    <w:multiLevelType w:val="hybridMultilevel"/>
    <w:tmpl w:val="A3465C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86011"/>
    <w:multiLevelType w:val="hybridMultilevel"/>
    <w:tmpl w:val="75FE1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E6697"/>
    <w:multiLevelType w:val="hybridMultilevel"/>
    <w:tmpl w:val="D4AEA52C"/>
    <w:lvl w:ilvl="0" w:tplc="318E8714">
      <w:start w:val="1"/>
      <w:numFmt w:val="lowerRoman"/>
      <w:lvlText w:val="%1)"/>
      <w:lvlJc w:val="left"/>
      <w:pPr>
        <w:ind w:left="-270" w:hanging="720"/>
      </w:pPr>
      <w:rPr>
        <w:rFonts w:hint="default"/>
      </w:rPr>
    </w:lvl>
    <w:lvl w:ilvl="1" w:tplc="968630CC" w:tentative="1">
      <w:start w:val="1"/>
      <w:numFmt w:val="lowerLetter"/>
      <w:lvlText w:val="%2."/>
      <w:lvlJc w:val="left"/>
      <w:pPr>
        <w:ind w:left="90" w:hanging="360"/>
      </w:pPr>
    </w:lvl>
    <w:lvl w:ilvl="2" w:tplc="717C155A" w:tentative="1">
      <w:start w:val="1"/>
      <w:numFmt w:val="lowerRoman"/>
      <w:lvlText w:val="%3."/>
      <w:lvlJc w:val="right"/>
      <w:pPr>
        <w:ind w:left="810" w:hanging="180"/>
      </w:pPr>
    </w:lvl>
    <w:lvl w:ilvl="3" w:tplc="776CC5DA" w:tentative="1">
      <w:start w:val="1"/>
      <w:numFmt w:val="decimal"/>
      <w:lvlText w:val="%4."/>
      <w:lvlJc w:val="left"/>
      <w:pPr>
        <w:ind w:left="1530" w:hanging="360"/>
      </w:pPr>
    </w:lvl>
    <w:lvl w:ilvl="4" w:tplc="E3D88E4A" w:tentative="1">
      <w:start w:val="1"/>
      <w:numFmt w:val="lowerLetter"/>
      <w:lvlText w:val="%5."/>
      <w:lvlJc w:val="left"/>
      <w:pPr>
        <w:ind w:left="2250" w:hanging="360"/>
      </w:pPr>
    </w:lvl>
    <w:lvl w:ilvl="5" w:tplc="34040506" w:tentative="1">
      <w:start w:val="1"/>
      <w:numFmt w:val="lowerRoman"/>
      <w:lvlText w:val="%6."/>
      <w:lvlJc w:val="right"/>
      <w:pPr>
        <w:ind w:left="2970" w:hanging="180"/>
      </w:pPr>
    </w:lvl>
    <w:lvl w:ilvl="6" w:tplc="00FADC24" w:tentative="1">
      <w:start w:val="1"/>
      <w:numFmt w:val="decimal"/>
      <w:lvlText w:val="%7."/>
      <w:lvlJc w:val="left"/>
      <w:pPr>
        <w:ind w:left="3690" w:hanging="360"/>
      </w:pPr>
    </w:lvl>
    <w:lvl w:ilvl="7" w:tplc="FF5652A0" w:tentative="1">
      <w:start w:val="1"/>
      <w:numFmt w:val="lowerLetter"/>
      <w:lvlText w:val="%8."/>
      <w:lvlJc w:val="left"/>
      <w:pPr>
        <w:ind w:left="4410" w:hanging="360"/>
      </w:pPr>
    </w:lvl>
    <w:lvl w:ilvl="8" w:tplc="3984D512" w:tentative="1">
      <w:start w:val="1"/>
      <w:numFmt w:val="lowerRoman"/>
      <w:lvlText w:val="%9."/>
      <w:lvlJc w:val="right"/>
      <w:pPr>
        <w:ind w:left="5130" w:hanging="180"/>
      </w:pPr>
    </w:lvl>
  </w:abstractNum>
  <w:abstractNum w:abstractNumId="17" w15:restartNumberingAfterBreak="0">
    <w:nsid w:val="60932712"/>
    <w:multiLevelType w:val="hybridMultilevel"/>
    <w:tmpl w:val="0D6E7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0348C"/>
    <w:multiLevelType w:val="hybridMultilevel"/>
    <w:tmpl w:val="16B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7D80"/>
    <w:multiLevelType w:val="hybridMultilevel"/>
    <w:tmpl w:val="F0AE04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9346F0"/>
    <w:multiLevelType w:val="hybridMultilevel"/>
    <w:tmpl w:val="6C1A82AA"/>
    <w:lvl w:ilvl="0" w:tplc="58A0476A">
      <w:start w:val="1"/>
      <w:numFmt w:val="bullet"/>
      <w:lvlText w:val=""/>
      <w:lvlJc w:val="left"/>
      <w:pPr>
        <w:ind w:left="360" w:hanging="360"/>
      </w:pPr>
      <w:rPr>
        <w:rFonts w:ascii="Symbol" w:hAnsi="Symbol" w:hint="default"/>
      </w:rPr>
    </w:lvl>
    <w:lvl w:ilvl="1" w:tplc="2196EA9A" w:tentative="1">
      <w:start w:val="1"/>
      <w:numFmt w:val="bullet"/>
      <w:lvlText w:val="o"/>
      <w:lvlJc w:val="left"/>
      <w:pPr>
        <w:ind w:left="1080" w:hanging="360"/>
      </w:pPr>
      <w:rPr>
        <w:rFonts w:ascii="Courier New" w:hAnsi="Courier New" w:cs="Courier New" w:hint="default"/>
      </w:rPr>
    </w:lvl>
    <w:lvl w:ilvl="2" w:tplc="AF5ABF1E" w:tentative="1">
      <w:start w:val="1"/>
      <w:numFmt w:val="bullet"/>
      <w:lvlText w:val=""/>
      <w:lvlJc w:val="left"/>
      <w:pPr>
        <w:ind w:left="1800" w:hanging="360"/>
      </w:pPr>
      <w:rPr>
        <w:rFonts w:ascii="Wingdings" w:hAnsi="Wingdings" w:hint="default"/>
      </w:rPr>
    </w:lvl>
    <w:lvl w:ilvl="3" w:tplc="5BB82CF6" w:tentative="1">
      <w:start w:val="1"/>
      <w:numFmt w:val="bullet"/>
      <w:lvlText w:val=""/>
      <w:lvlJc w:val="left"/>
      <w:pPr>
        <w:ind w:left="2520" w:hanging="360"/>
      </w:pPr>
      <w:rPr>
        <w:rFonts w:ascii="Symbol" w:hAnsi="Symbol" w:hint="default"/>
      </w:rPr>
    </w:lvl>
    <w:lvl w:ilvl="4" w:tplc="2E000A68" w:tentative="1">
      <w:start w:val="1"/>
      <w:numFmt w:val="bullet"/>
      <w:lvlText w:val="o"/>
      <w:lvlJc w:val="left"/>
      <w:pPr>
        <w:ind w:left="3240" w:hanging="360"/>
      </w:pPr>
      <w:rPr>
        <w:rFonts w:ascii="Courier New" w:hAnsi="Courier New" w:cs="Courier New" w:hint="default"/>
      </w:rPr>
    </w:lvl>
    <w:lvl w:ilvl="5" w:tplc="76D07B34" w:tentative="1">
      <w:start w:val="1"/>
      <w:numFmt w:val="bullet"/>
      <w:lvlText w:val=""/>
      <w:lvlJc w:val="left"/>
      <w:pPr>
        <w:ind w:left="3960" w:hanging="360"/>
      </w:pPr>
      <w:rPr>
        <w:rFonts w:ascii="Wingdings" w:hAnsi="Wingdings" w:hint="default"/>
      </w:rPr>
    </w:lvl>
    <w:lvl w:ilvl="6" w:tplc="DCEE1C78" w:tentative="1">
      <w:start w:val="1"/>
      <w:numFmt w:val="bullet"/>
      <w:lvlText w:val=""/>
      <w:lvlJc w:val="left"/>
      <w:pPr>
        <w:ind w:left="4680" w:hanging="360"/>
      </w:pPr>
      <w:rPr>
        <w:rFonts w:ascii="Symbol" w:hAnsi="Symbol" w:hint="default"/>
      </w:rPr>
    </w:lvl>
    <w:lvl w:ilvl="7" w:tplc="9866F57A" w:tentative="1">
      <w:start w:val="1"/>
      <w:numFmt w:val="bullet"/>
      <w:lvlText w:val="o"/>
      <w:lvlJc w:val="left"/>
      <w:pPr>
        <w:ind w:left="5400" w:hanging="360"/>
      </w:pPr>
      <w:rPr>
        <w:rFonts w:ascii="Courier New" w:hAnsi="Courier New" w:cs="Courier New" w:hint="default"/>
      </w:rPr>
    </w:lvl>
    <w:lvl w:ilvl="8" w:tplc="F8C8CC7A" w:tentative="1">
      <w:start w:val="1"/>
      <w:numFmt w:val="bullet"/>
      <w:lvlText w:val=""/>
      <w:lvlJc w:val="left"/>
      <w:pPr>
        <w:ind w:left="6120" w:hanging="360"/>
      </w:pPr>
      <w:rPr>
        <w:rFonts w:ascii="Wingdings" w:hAnsi="Wingdings" w:hint="default"/>
      </w:rPr>
    </w:lvl>
  </w:abstractNum>
  <w:abstractNum w:abstractNumId="21" w15:restartNumberingAfterBreak="0">
    <w:nsid w:val="7C5A6824"/>
    <w:multiLevelType w:val="multilevel"/>
    <w:tmpl w:val="E02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0"/>
  </w:num>
  <w:num w:numId="4">
    <w:abstractNumId w:val="17"/>
  </w:num>
  <w:num w:numId="5">
    <w:abstractNumId w:val="19"/>
  </w:num>
  <w:num w:numId="6">
    <w:abstractNumId w:val="5"/>
  </w:num>
  <w:num w:numId="7">
    <w:abstractNumId w:val="14"/>
  </w:num>
  <w:num w:numId="8">
    <w:abstractNumId w:val="16"/>
  </w:num>
  <w:num w:numId="9">
    <w:abstractNumId w:val="1"/>
  </w:num>
  <w:num w:numId="10">
    <w:abstractNumId w:val="0"/>
  </w:num>
  <w:num w:numId="11">
    <w:abstractNumId w:val="3"/>
  </w:num>
  <w:num w:numId="12">
    <w:abstractNumId w:val="4"/>
  </w:num>
  <w:num w:numId="13">
    <w:abstractNumId w:val="2"/>
  </w:num>
  <w:num w:numId="14">
    <w:abstractNumId w:val="6"/>
  </w:num>
  <w:num w:numId="15">
    <w:abstractNumId w:val="18"/>
  </w:num>
  <w:num w:numId="16">
    <w:abstractNumId w:val="15"/>
  </w:num>
  <w:num w:numId="17">
    <w:abstractNumId w:val="12"/>
  </w:num>
  <w:num w:numId="18">
    <w:abstractNumId w:val="8"/>
  </w:num>
  <w:num w:numId="19">
    <w:abstractNumId w:val="10"/>
  </w:num>
  <w:num w:numId="20">
    <w:abstractNumId w:val="13"/>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60"/>
    <w:rsid w:val="00042867"/>
    <w:rsid w:val="000D47A3"/>
    <w:rsid w:val="000D7F1B"/>
    <w:rsid w:val="00145EF4"/>
    <w:rsid w:val="001A7695"/>
    <w:rsid w:val="001B1CF3"/>
    <w:rsid w:val="00253CBF"/>
    <w:rsid w:val="0026239E"/>
    <w:rsid w:val="002769A0"/>
    <w:rsid w:val="002B273D"/>
    <w:rsid w:val="00312FE7"/>
    <w:rsid w:val="003139F0"/>
    <w:rsid w:val="003210D9"/>
    <w:rsid w:val="00346B38"/>
    <w:rsid w:val="00370FDF"/>
    <w:rsid w:val="003D56FE"/>
    <w:rsid w:val="0044156B"/>
    <w:rsid w:val="004909C4"/>
    <w:rsid w:val="004B5AC4"/>
    <w:rsid w:val="005312B4"/>
    <w:rsid w:val="005476E5"/>
    <w:rsid w:val="00585174"/>
    <w:rsid w:val="005A1CAE"/>
    <w:rsid w:val="005E1D27"/>
    <w:rsid w:val="00632D50"/>
    <w:rsid w:val="00650C97"/>
    <w:rsid w:val="00693F35"/>
    <w:rsid w:val="006A75C4"/>
    <w:rsid w:val="006F712E"/>
    <w:rsid w:val="00704E88"/>
    <w:rsid w:val="007150D5"/>
    <w:rsid w:val="007164DA"/>
    <w:rsid w:val="00770380"/>
    <w:rsid w:val="0079266C"/>
    <w:rsid w:val="00806FF9"/>
    <w:rsid w:val="0082065A"/>
    <w:rsid w:val="00821C9C"/>
    <w:rsid w:val="00857485"/>
    <w:rsid w:val="00944B0E"/>
    <w:rsid w:val="00961F60"/>
    <w:rsid w:val="009B64DD"/>
    <w:rsid w:val="00A562DF"/>
    <w:rsid w:val="00A70728"/>
    <w:rsid w:val="00AA74E1"/>
    <w:rsid w:val="00B46D46"/>
    <w:rsid w:val="00B777B3"/>
    <w:rsid w:val="00CA7909"/>
    <w:rsid w:val="00CF2920"/>
    <w:rsid w:val="00D35ED5"/>
    <w:rsid w:val="00D612F7"/>
    <w:rsid w:val="00D636CB"/>
    <w:rsid w:val="00D755DC"/>
    <w:rsid w:val="00D85DA1"/>
    <w:rsid w:val="00EA7EA7"/>
    <w:rsid w:val="00EE30D7"/>
    <w:rsid w:val="00F03BA8"/>
    <w:rsid w:val="00F0517E"/>
    <w:rsid w:val="00F37A6F"/>
    <w:rsid w:val="00F6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DCF6"/>
  <w15:chartTrackingRefBased/>
  <w15:docId w15:val="{2866E865-3C70-46BE-B27B-A5920E9C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1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2310845274238787152msolistparagraph">
    <w:name w:val="gmail-m_-2310845274238787152msolistparagraph"/>
    <w:basedOn w:val="Normal"/>
    <w:rsid w:val="00704E88"/>
    <w:pPr>
      <w:spacing w:before="100" w:beforeAutospacing="1" w:after="100" w:afterAutospacing="1" w:line="240" w:lineRule="auto"/>
    </w:pPr>
    <w:rPr>
      <w:rFonts w:ascii="Calibri" w:hAnsi="Calibri" w:cs="Calibri"/>
      <w:lang w:val="en-GB" w:eastAsia="en-GB"/>
    </w:rPr>
  </w:style>
  <w:style w:type="character" w:customStyle="1" w:styleId="gmaildefault">
    <w:name w:val="gmail_default"/>
    <w:basedOn w:val="DefaultParagraphFont"/>
    <w:rsid w:val="00704E88"/>
  </w:style>
  <w:style w:type="paragraph" w:styleId="ListParagraph">
    <w:name w:val="List Paragraph"/>
    <w:basedOn w:val="Normal"/>
    <w:uiPriority w:val="34"/>
    <w:qFormat/>
    <w:rsid w:val="00704E88"/>
    <w:pPr>
      <w:spacing w:after="0" w:line="240" w:lineRule="auto"/>
      <w:ind w:left="720"/>
      <w:contextualSpacing/>
    </w:pPr>
    <w:rPr>
      <w:rFonts w:ascii="Calibri" w:hAnsi="Calibri" w:cs="Calibri"/>
      <w:lang w:val="en-GB" w:eastAsia="en-GB"/>
    </w:rPr>
  </w:style>
  <w:style w:type="paragraph" w:customStyle="1" w:styleId="FWBL2">
    <w:name w:val="FWB_L2"/>
    <w:basedOn w:val="Normal"/>
    <w:autoRedefine/>
    <w:rsid w:val="00650C97"/>
    <w:pPr>
      <w:spacing w:after="0" w:line="240" w:lineRule="auto"/>
      <w:ind w:left="360"/>
      <w:jc w:val="both"/>
    </w:pPr>
  </w:style>
  <w:style w:type="paragraph" w:customStyle="1" w:styleId="Default">
    <w:name w:val="Default"/>
    <w:rsid w:val="00650C97"/>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5312B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D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FE"/>
    <w:rPr>
      <w:rFonts w:ascii="Segoe UI" w:hAnsi="Segoe UI" w:cs="Segoe UI"/>
      <w:sz w:val="18"/>
      <w:szCs w:val="18"/>
    </w:rPr>
  </w:style>
  <w:style w:type="paragraph" w:styleId="Header">
    <w:name w:val="header"/>
    <w:basedOn w:val="Normal"/>
    <w:link w:val="HeaderChar"/>
    <w:uiPriority w:val="99"/>
    <w:unhideWhenUsed/>
    <w:rsid w:val="0058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174"/>
  </w:style>
  <w:style w:type="paragraph" w:styleId="Footer">
    <w:name w:val="footer"/>
    <w:basedOn w:val="Normal"/>
    <w:link w:val="FooterChar"/>
    <w:uiPriority w:val="99"/>
    <w:unhideWhenUsed/>
    <w:rsid w:val="0058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8400">
      <w:bodyDiv w:val="1"/>
      <w:marLeft w:val="0"/>
      <w:marRight w:val="0"/>
      <w:marTop w:val="0"/>
      <w:marBottom w:val="0"/>
      <w:divBdr>
        <w:top w:val="none" w:sz="0" w:space="0" w:color="auto"/>
        <w:left w:val="none" w:sz="0" w:space="0" w:color="auto"/>
        <w:bottom w:val="none" w:sz="0" w:space="0" w:color="auto"/>
        <w:right w:val="none" w:sz="0" w:space="0" w:color="auto"/>
      </w:divBdr>
    </w:div>
    <w:div w:id="1260211770">
      <w:bodyDiv w:val="1"/>
      <w:marLeft w:val="0"/>
      <w:marRight w:val="0"/>
      <w:marTop w:val="0"/>
      <w:marBottom w:val="0"/>
      <w:divBdr>
        <w:top w:val="none" w:sz="0" w:space="0" w:color="auto"/>
        <w:left w:val="none" w:sz="0" w:space="0" w:color="auto"/>
        <w:bottom w:val="none" w:sz="0" w:space="0" w:color="auto"/>
        <w:right w:val="none" w:sz="0" w:space="0" w:color="auto"/>
      </w:divBdr>
    </w:div>
    <w:div w:id="14806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User;rafiq_islam@caritasbd.org</dc:creator>
  <cp:keywords/>
  <dc:description/>
  <cp:lastModifiedBy>rafiq_islam</cp:lastModifiedBy>
  <cp:revision>20</cp:revision>
  <cp:lastPrinted>2022-10-03T10:10:00Z</cp:lastPrinted>
  <dcterms:created xsi:type="dcterms:W3CDTF">2022-10-03T03:57:00Z</dcterms:created>
  <dcterms:modified xsi:type="dcterms:W3CDTF">2022-10-03T10:11:00Z</dcterms:modified>
</cp:coreProperties>
</file>