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E14B" w14:textId="5CC68B82" w:rsidR="00FD2C74" w:rsidRDefault="00FD2C74">
      <w:r>
        <w:rPr>
          <w:noProof/>
        </w:rPr>
        <w:drawing>
          <wp:anchor distT="0" distB="0" distL="114300" distR="114300" simplePos="0" relativeHeight="251659264" behindDoc="1" locked="0" layoutInCell="1" allowOverlap="1" wp14:anchorId="7A2689BA" wp14:editId="4886F194">
            <wp:simplePos x="0" y="0"/>
            <wp:positionH relativeFrom="margin">
              <wp:posOffset>-609600</wp:posOffset>
            </wp:positionH>
            <wp:positionV relativeFrom="paragraph">
              <wp:posOffset>0</wp:posOffset>
            </wp:positionV>
            <wp:extent cx="1666875" cy="971550"/>
            <wp:effectExtent l="0" t="0" r="9525" b="0"/>
            <wp:wrapTight wrapText="bothSides">
              <wp:wrapPolygon edited="0">
                <wp:start x="0" y="0"/>
                <wp:lineTo x="0" y="21176"/>
                <wp:lineTo x="21477" y="21176"/>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7208" t="17487" r="11506" b="14754"/>
                    <a:stretch/>
                  </pic:blipFill>
                  <pic:spPr bwMode="auto">
                    <a:xfrm>
                      <a:off x="0" y="0"/>
                      <a:ext cx="166687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E9CC0A" w14:textId="4D94DBD1" w:rsidR="00812037" w:rsidRPr="00F13CAF" w:rsidRDefault="00FD2C74" w:rsidP="00FD2C74">
      <w:pPr>
        <w:ind w:left="720" w:firstLine="720"/>
        <w:rPr>
          <w:b/>
          <w:sz w:val="36"/>
          <w:szCs w:val="36"/>
        </w:rPr>
      </w:pPr>
      <w:r w:rsidRPr="00F13CAF">
        <w:rPr>
          <w:b/>
          <w:sz w:val="36"/>
          <w:szCs w:val="36"/>
        </w:rPr>
        <w:t>Terms of Reference (</w:t>
      </w:r>
      <w:proofErr w:type="spellStart"/>
      <w:r w:rsidRPr="00F13CAF">
        <w:rPr>
          <w:b/>
          <w:sz w:val="36"/>
          <w:szCs w:val="36"/>
        </w:rPr>
        <w:t>ToR</w:t>
      </w:r>
      <w:proofErr w:type="spellEnd"/>
      <w:r w:rsidRPr="00F13CAF">
        <w:rPr>
          <w:b/>
          <w:sz w:val="36"/>
          <w:szCs w:val="36"/>
        </w:rPr>
        <w:t>)</w:t>
      </w:r>
    </w:p>
    <w:p w14:paraId="0296F32E" w14:textId="0F643C8A" w:rsidR="00FD2C74" w:rsidRPr="00AC4396" w:rsidRDefault="0025554C" w:rsidP="00AC4396">
      <w:pPr>
        <w:jc w:val="both"/>
        <w:rPr>
          <w:b/>
          <w:bCs/>
          <w:sz w:val="24"/>
          <w:szCs w:val="24"/>
        </w:rPr>
      </w:pPr>
      <w:r>
        <w:rPr>
          <w:b/>
          <w:sz w:val="24"/>
          <w:szCs w:val="24"/>
        </w:rPr>
        <w:t xml:space="preserve">Engaging </w:t>
      </w:r>
      <w:r w:rsidR="003904C7">
        <w:rPr>
          <w:b/>
          <w:bCs/>
          <w:sz w:val="24"/>
          <w:szCs w:val="24"/>
        </w:rPr>
        <w:t xml:space="preserve">a </w:t>
      </w:r>
      <w:r w:rsidR="00CE0684" w:rsidRPr="00AC4396">
        <w:rPr>
          <w:b/>
          <w:bCs/>
          <w:sz w:val="24"/>
          <w:szCs w:val="24"/>
        </w:rPr>
        <w:t>Consultant</w:t>
      </w:r>
      <w:r w:rsidR="005228AC" w:rsidRPr="00AC4396">
        <w:rPr>
          <w:b/>
          <w:bCs/>
          <w:sz w:val="24"/>
          <w:szCs w:val="24"/>
        </w:rPr>
        <w:t>/</w:t>
      </w:r>
      <w:r w:rsidR="00AC4396" w:rsidRPr="00AC4396">
        <w:rPr>
          <w:b/>
          <w:bCs/>
          <w:sz w:val="24"/>
          <w:szCs w:val="24"/>
        </w:rPr>
        <w:t xml:space="preserve">individual </w:t>
      </w:r>
      <w:r w:rsidR="00CE0684" w:rsidRPr="00AC4396">
        <w:rPr>
          <w:b/>
          <w:bCs/>
          <w:sz w:val="24"/>
          <w:szCs w:val="24"/>
        </w:rPr>
        <w:t>f</w:t>
      </w:r>
      <w:r w:rsidR="00FD2C74" w:rsidRPr="00AC4396">
        <w:rPr>
          <w:b/>
          <w:bCs/>
          <w:sz w:val="24"/>
          <w:szCs w:val="24"/>
        </w:rPr>
        <w:t xml:space="preserve">or </w:t>
      </w:r>
      <w:r w:rsidR="00ED5B9F">
        <w:rPr>
          <w:b/>
          <w:bCs/>
          <w:sz w:val="24"/>
          <w:szCs w:val="24"/>
        </w:rPr>
        <w:t>P</w:t>
      </w:r>
      <w:r w:rsidR="00AC4396" w:rsidRPr="00AC4396">
        <w:rPr>
          <w:b/>
          <w:bCs/>
          <w:sz w:val="24"/>
          <w:szCs w:val="24"/>
        </w:rPr>
        <w:t>hotography &amp; Reporting</w:t>
      </w:r>
      <w:r w:rsidR="00FD2C74" w:rsidRPr="00AC4396">
        <w:rPr>
          <w:b/>
          <w:bCs/>
          <w:sz w:val="24"/>
          <w:szCs w:val="24"/>
        </w:rPr>
        <w:t xml:space="preserve"> </w:t>
      </w:r>
    </w:p>
    <w:p w14:paraId="2359AF37" w14:textId="45381E5B" w:rsidR="00FD2C74" w:rsidRPr="00FD2C74" w:rsidRDefault="004877BB" w:rsidP="00FD2C74">
      <w:pPr>
        <w:rPr>
          <w:rFonts w:cstheme="minorHAnsi"/>
          <w:b/>
        </w:rPr>
      </w:pPr>
      <w:r>
        <w:rPr>
          <w:rFonts w:cstheme="minorHAnsi"/>
          <w:b/>
        </w:rPr>
        <w:t xml:space="preserve">Reporting and Photography </w:t>
      </w:r>
      <w:r w:rsidR="00FD2C74" w:rsidRPr="00FD2C74">
        <w:rPr>
          <w:rFonts w:cstheme="minorHAnsi"/>
          <w:b/>
        </w:rPr>
        <w:t>will be suitable for: CSOs/</w:t>
      </w:r>
      <w:r w:rsidR="00816B44">
        <w:rPr>
          <w:rFonts w:cstheme="minorHAnsi"/>
          <w:b/>
        </w:rPr>
        <w:t>L-</w:t>
      </w:r>
      <w:r w:rsidR="00FD2C74" w:rsidRPr="00FD2C74">
        <w:rPr>
          <w:rFonts w:cstheme="minorHAnsi"/>
          <w:b/>
        </w:rPr>
        <w:t>NGOs</w:t>
      </w:r>
      <w:r w:rsidR="00F13CAF">
        <w:rPr>
          <w:rFonts w:cstheme="minorHAnsi"/>
          <w:b/>
        </w:rPr>
        <w:t>/</w:t>
      </w:r>
      <w:r w:rsidR="00816B44">
        <w:rPr>
          <w:rFonts w:cstheme="minorHAnsi"/>
          <w:b/>
        </w:rPr>
        <w:t>INGOs/</w:t>
      </w:r>
      <w:r w:rsidR="00F13CAF">
        <w:rPr>
          <w:rFonts w:cstheme="minorHAnsi"/>
          <w:b/>
        </w:rPr>
        <w:t>UN agencies</w:t>
      </w:r>
    </w:p>
    <w:p w14:paraId="13515694" w14:textId="61DD992D" w:rsidR="00FD2C74" w:rsidRPr="00CE0684" w:rsidRDefault="003005F1" w:rsidP="00FD2C74">
      <w:pPr>
        <w:rPr>
          <w:b/>
        </w:rPr>
      </w:pPr>
      <w:r w:rsidRPr="00CE0684">
        <w:rPr>
          <w:b/>
        </w:rPr>
        <w:t>Background:</w:t>
      </w:r>
    </w:p>
    <w:p w14:paraId="617E4908" w14:textId="28988F7A" w:rsidR="00756AB7" w:rsidRDefault="00756AB7" w:rsidP="00650A1C">
      <w:pPr>
        <w:spacing w:after="0" w:line="240" w:lineRule="auto"/>
        <w:ind w:right="-64"/>
        <w:jc w:val="both"/>
        <w:rPr>
          <w:rFonts w:cs="Arial"/>
        </w:rPr>
      </w:pPr>
      <w:r w:rsidRPr="00E3661A">
        <w:rPr>
          <w:rFonts w:ascii="Calibri" w:hAnsi="Calibri" w:cs="Calibri"/>
        </w:rPr>
        <w:t>Christian Aid ha</w:t>
      </w:r>
      <w:r>
        <w:rPr>
          <w:rFonts w:ascii="Calibri" w:hAnsi="Calibri" w:cs="Calibri"/>
        </w:rPr>
        <w:t>ve</w:t>
      </w:r>
      <w:r w:rsidRPr="00E3661A">
        <w:rPr>
          <w:rFonts w:ascii="Calibri" w:hAnsi="Calibri" w:cs="Calibri"/>
        </w:rPr>
        <w:t xml:space="preserve"> been working in Bangladesh since 1972. We are known for working on climate change, disaster risk management, gender equality, economic justice, human rights, etc. Christian Aid programme team has expertise and experience of working with government and civil society organizations</w:t>
      </w:r>
      <w:r w:rsidR="00D21F74">
        <w:rPr>
          <w:rFonts w:ascii="Calibri" w:hAnsi="Calibri" w:cs="Calibri"/>
        </w:rPr>
        <w:t xml:space="preserve"> (CSOs)</w:t>
      </w:r>
      <w:r w:rsidRPr="00E3661A">
        <w:rPr>
          <w:rFonts w:ascii="Calibri" w:hAnsi="Calibri" w:cs="Calibri"/>
        </w:rPr>
        <w:t>. The programme promotes access to just and equitable resources and supports the creation of resilient and thriving livelihoods for marginalised people and communities. The programme believes in downward accountability and alongside, its partners, is committed to making government and public institutions more accountable to communities for the service they provide.</w:t>
      </w:r>
    </w:p>
    <w:p w14:paraId="47203B24" w14:textId="77777777" w:rsidR="00756AB7" w:rsidRDefault="00756AB7" w:rsidP="00650A1C">
      <w:pPr>
        <w:spacing w:after="0" w:line="240" w:lineRule="auto"/>
        <w:ind w:right="-64"/>
        <w:jc w:val="both"/>
        <w:rPr>
          <w:rFonts w:cs="Arial"/>
        </w:rPr>
      </w:pPr>
    </w:p>
    <w:p w14:paraId="234DC2AB" w14:textId="40BB5610" w:rsidR="001233EB" w:rsidRDefault="001233EB" w:rsidP="00650A1C">
      <w:pPr>
        <w:spacing w:after="0" w:line="240" w:lineRule="auto"/>
        <w:ind w:right="-64"/>
        <w:jc w:val="both"/>
        <w:rPr>
          <w:rFonts w:cs="Arial"/>
        </w:rPr>
      </w:pPr>
      <w:r w:rsidRPr="001233EB">
        <w:rPr>
          <w:rFonts w:cs="Arial"/>
        </w:rPr>
        <w:t xml:space="preserve">In 2019, Christian Aid partnered with UN Women in Bangladesh for mapping and building capacity of 56 local-level women-led CSOs in five most natural disaster </w:t>
      </w:r>
      <w:r w:rsidR="009F3553">
        <w:rPr>
          <w:rFonts w:cs="Arial"/>
        </w:rPr>
        <w:t xml:space="preserve">and climatic </w:t>
      </w:r>
      <w:r w:rsidRPr="001233EB">
        <w:rPr>
          <w:rFonts w:cs="Arial"/>
        </w:rPr>
        <w:t xml:space="preserve">vulnerable districts </w:t>
      </w:r>
      <w:r w:rsidR="00D21DA9">
        <w:rPr>
          <w:rFonts w:cs="Arial"/>
        </w:rPr>
        <w:t>and 10 sub</w:t>
      </w:r>
      <w:r w:rsidR="009F3553">
        <w:rPr>
          <w:rFonts w:cs="Arial"/>
        </w:rPr>
        <w:t>-</w:t>
      </w:r>
      <w:r w:rsidR="00D21DA9">
        <w:rPr>
          <w:rFonts w:cs="Arial"/>
        </w:rPr>
        <w:t xml:space="preserve">districts e.g. </w:t>
      </w:r>
      <w:r w:rsidR="009F3553">
        <w:rPr>
          <w:rFonts w:cs="Arial"/>
        </w:rPr>
        <w:t>Khulna (</w:t>
      </w:r>
      <w:proofErr w:type="spellStart"/>
      <w:r w:rsidRPr="001233EB">
        <w:rPr>
          <w:rFonts w:cs="Arial"/>
        </w:rPr>
        <w:t>Koyra</w:t>
      </w:r>
      <w:proofErr w:type="spellEnd"/>
      <w:r w:rsidRPr="001233EB">
        <w:rPr>
          <w:rFonts w:cs="Arial"/>
        </w:rPr>
        <w:t xml:space="preserve"> </w:t>
      </w:r>
      <w:r w:rsidR="00D21DA9">
        <w:rPr>
          <w:rFonts w:cs="Arial"/>
        </w:rPr>
        <w:t>&amp;</w:t>
      </w:r>
      <w:r w:rsidRPr="001233EB">
        <w:rPr>
          <w:rFonts w:cs="Arial"/>
        </w:rPr>
        <w:t xml:space="preserve"> </w:t>
      </w:r>
      <w:proofErr w:type="spellStart"/>
      <w:r w:rsidRPr="001233EB">
        <w:rPr>
          <w:rFonts w:cs="Arial"/>
        </w:rPr>
        <w:t>Dacope</w:t>
      </w:r>
      <w:proofErr w:type="spellEnd"/>
      <w:r w:rsidR="009F3553">
        <w:rPr>
          <w:rFonts w:cs="Arial"/>
        </w:rPr>
        <w:t xml:space="preserve">), </w:t>
      </w:r>
      <w:proofErr w:type="spellStart"/>
      <w:r w:rsidR="009F3553">
        <w:rPr>
          <w:rFonts w:cs="Arial"/>
        </w:rPr>
        <w:t>Satkhira</w:t>
      </w:r>
      <w:proofErr w:type="spellEnd"/>
      <w:r w:rsidRPr="001233EB">
        <w:rPr>
          <w:rFonts w:cs="Arial"/>
        </w:rPr>
        <w:t xml:space="preserve"> </w:t>
      </w:r>
      <w:r w:rsidR="009F3553">
        <w:rPr>
          <w:rFonts w:cs="Arial"/>
        </w:rPr>
        <w:t>(</w:t>
      </w:r>
      <w:proofErr w:type="spellStart"/>
      <w:r w:rsidRPr="001233EB">
        <w:rPr>
          <w:rFonts w:cs="Arial"/>
        </w:rPr>
        <w:t>Munshiganj</w:t>
      </w:r>
      <w:proofErr w:type="spellEnd"/>
      <w:r w:rsidRPr="001233EB">
        <w:rPr>
          <w:rFonts w:cs="Arial"/>
        </w:rPr>
        <w:t xml:space="preserve"> </w:t>
      </w:r>
      <w:r w:rsidR="00D21DA9">
        <w:rPr>
          <w:rFonts w:cs="Arial"/>
        </w:rPr>
        <w:t>&amp;</w:t>
      </w:r>
      <w:r w:rsidRPr="001233EB">
        <w:rPr>
          <w:rFonts w:cs="Arial"/>
        </w:rPr>
        <w:t xml:space="preserve"> </w:t>
      </w:r>
      <w:proofErr w:type="spellStart"/>
      <w:r w:rsidRPr="001233EB">
        <w:rPr>
          <w:rFonts w:cs="Arial"/>
        </w:rPr>
        <w:t>Kaliganj</w:t>
      </w:r>
      <w:proofErr w:type="spellEnd"/>
      <w:r w:rsidR="009F3553">
        <w:rPr>
          <w:rFonts w:cs="Arial"/>
        </w:rPr>
        <w:t>), Cox’s Bazar (</w:t>
      </w:r>
      <w:proofErr w:type="spellStart"/>
      <w:r w:rsidRPr="001233EB">
        <w:rPr>
          <w:rFonts w:cs="Arial"/>
        </w:rPr>
        <w:t>Ch</w:t>
      </w:r>
      <w:r w:rsidR="00206E87">
        <w:rPr>
          <w:rFonts w:cs="Arial"/>
        </w:rPr>
        <w:t>a</w:t>
      </w:r>
      <w:r w:rsidRPr="001233EB">
        <w:rPr>
          <w:rFonts w:cs="Arial"/>
        </w:rPr>
        <w:t>k</w:t>
      </w:r>
      <w:r w:rsidR="00206E87">
        <w:rPr>
          <w:rFonts w:cs="Arial"/>
        </w:rPr>
        <w:t>a</w:t>
      </w:r>
      <w:r w:rsidRPr="001233EB">
        <w:rPr>
          <w:rFonts w:cs="Arial"/>
        </w:rPr>
        <w:t>ria</w:t>
      </w:r>
      <w:proofErr w:type="spellEnd"/>
      <w:r w:rsidRPr="001233EB">
        <w:rPr>
          <w:rFonts w:cs="Arial"/>
        </w:rPr>
        <w:t xml:space="preserve"> </w:t>
      </w:r>
      <w:r w:rsidR="00D21DA9">
        <w:rPr>
          <w:rFonts w:cs="Arial"/>
        </w:rPr>
        <w:t>&amp;</w:t>
      </w:r>
      <w:r w:rsidRPr="001233EB">
        <w:rPr>
          <w:rFonts w:cs="Arial"/>
        </w:rPr>
        <w:t xml:space="preserve"> </w:t>
      </w:r>
      <w:proofErr w:type="spellStart"/>
      <w:r w:rsidRPr="001233EB">
        <w:rPr>
          <w:rFonts w:cs="Arial"/>
        </w:rPr>
        <w:t>Teknaf</w:t>
      </w:r>
      <w:proofErr w:type="spellEnd"/>
      <w:r w:rsidR="009F3553">
        <w:rPr>
          <w:rFonts w:cs="Arial"/>
        </w:rPr>
        <w:t xml:space="preserve">), </w:t>
      </w:r>
      <w:proofErr w:type="spellStart"/>
      <w:r w:rsidRPr="001233EB">
        <w:rPr>
          <w:rFonts w:cs="Arial"/>
        </w:rPr>
        <w:t>Kurigram</w:t>
      </w:r>
      <w:proofErr w:type="spellEnd"/>
      <w:r w:rsidRPr="001233EB">
        <w:rPr>
          <w:rFonts w:cs="Arial"/>
        </w:rPr>
        <w:t xml:space="preserve"> </w:t>
      </w:r>
      <w:r w:rsidR="009F3553">
        <w:rPr>
          <w:rFonts w:cs="Arial"/>
        </w:rPr>
        <w:t>(</w:t>
      </w:r>
      <w:proofErr w:type="spellStart"/>
      <w:r w:rsidR="009F3553">
        <w:rPr>
          <w:rFonts w:cs="Arial"/>
        </w:rPr>
        <w:t>Sadar</w:t>
      </w:r>
      <w:proofErr w:type="spellEnd"/>
      <w:r w:rsidR="009F3553">
        <w:rPr>
          <w:rFonts w:cs="Arial"/>
        </w:rPr>
        <w:t xml:space="preserve"> &amp; </w:t>
      </w:r>
      <w:proofErr w:type="spellStart"/>
      <w:r w:rsidRPr="001233EB">
        <w:rPr>
          <w:rFonts w:cs="Arial"/>
        </w:rPr>
        <w:t>Chilmari</w:t>
      </w:r>
      <w:proofErr w:type="spellEnd"/>
      <w:r w:rsidR="009F3553">
        <w:rPr>
          <w:rFonts w:cs="Arial"/>
        </w:rPr>
        <w:t>) and Jamalpur (</w:t>
      </w:r>
      <w:proofErr w:type="spellStart"/>
      <w:r w:rsidRPr="001233EB">
        <w:rPr>
          <w:rFonts w:cs="Arial"/>
        </w:rPr>
        <w:t>Islampur</w:t>
      </w:r>
      <w:proofErr w:type="spellEnd"/>
      <w:r w:rsidRPr="001233EB">
        <w:rPr>
          <w:rFonts w:cs="Arial"/>
        </w:rPr>
        <w:t xml:space="preserve"> </w:t>
      </w:r>
      <w:r w:rsidR="00D21DA9">
        <w:rPr>
          <w:rFonts w:cs="Arial"/>
        </w:rPr>
        <w:t>&amp;</w:t>
      </w:r>
      <w:r w:rsidRPr="001233EB">
        <w:rPr>
          <w:rFonts w:cs="Arial"/>
        </w:rPr>
        <w:t xml:space="preserve"> </w:t>
      </w:r>
      <w:proofErr w:type="spellStart"/>
      <w:r w:rsidRPr="001233EB">
        <w:rPr>
          <w:rFonts w:cs="Arial"/>
        </w:rPr>
        <w:t>Dewangonj</w:t>
      </w:r>
      <w:proofErr w:type="spellEnd"/>
      <w:r w:rsidR="009F3553">
        <w:rPr>
          <w:rFonts w:cs="Arial"/>
        </w:rPr>
        <w:t>)</w:t>
      </w:r>
      <w:r w:rsidRPr="001233EB">
        <w:rPr>
          <w:rFonts w:cs="Arial"/>
        </w:rPr>
        <w:t>.</w:t>
      </w:r>
    </w:p>
    <w:p w14:paraId="0683D9F0" w14:textId="77777777" w:rsidR="001233EB" w:rsidRDefault="001233EB" w:rsidP="00D86CE6">
      <w:pPr>
        <w:spacing w:after="0" w:line="240" w:lineRule="auto"/>
        <w:ind w:right="379"/>
        <w:jc w:val="both"/>
        <w:rPr>
          <w:rFonts w:cs="Arial"/>
        </w:rPr>
      </w:pPr>
    </w:p>
    <w:p w14:paraId="1B5C359B" w14:textId="42C80E1C" w:rsidR="006C7BEB" w:rsidRPr="003C3C99" w:rsidRDefault="006C7BEB" w:rsidP="006C7BEB">
      <w:pPr>
        <w:ind w:right="-61"/>
        <w:jc w:val="both"/>
        <w:rPr>
          <w:rFonts w:ascii="Calibri" w:hAnsi="Calibri" w:cs="Calibri"/>
        </w:rPr>
      </w:pPr>
      <w:r w:rsidRPr="003C3C99">
        <w:rPr>
          <w:rFonts w:ascii="Calibri" w:hAnsi="Calibri" w:cs="Calibri"/>
        </w:rPr>
        <w:t xml:space="preserve">The project will enhance the capacities of </w:t>
      </w:r>
      <w:r w:rsidR="00206E87">
        <w:rPr>
          <w:rFonts w:ascii="Calibri" w:hAnsi="Calibri" w:cs="Calibri"/>
          <w:b/>
        </w:rPr>
        <w:t>56</w:t>
      </w:r>
      <w:r w:rsidRPr="003C3C99">
        <w:rPr>
          <w:rFonts w:ascii="Calibri" w:hAnsi="Calibri" w:cs="Calibri"/>
          <w:b/>
        </w:rPr>
        <w:t xml:space="preserve"> women</w:t>
      </w:r>
      <w:r w:rsidR="00206E87">
        <w:rPr>
          <w:rFonts w:ascii="Calibri" w:hAnsi="Calibri" w:cs="Calibri"/>
          <w:b/>
        </w:rPr>
        <w:t xml:space="preserve"> </w:t>
      </w:r>
      <w:r w:rsidRPr="003C3C99">
        <w:rPr>
          <w:rFonts w:ascii="Calibri" w:hAnsi="Calibri" w:cs="Calibri"/>
          <w:b/>
        </w:rPr>
        <w:t>led and managed CSOs</w:t>
      </w:r>
      <w:r w:rsidRPr="003C3C99">
        <w:rPr>
          <w:rFonts w:ascii="Calibri" w:hAnsi="Calibri" w:cs="Calibri"/>
        </w:rPr>
        <w:t xml:space="preserve"> that are essential for women to become a force in DRM and </w:t>
      </w:r>
      <w:r w:rsidR="004877BB">
        <w:rPr>
          <w:rFonts w:ascii="Calibri" w:hAnsi="Calibri" w:cs="Calibri"/>
        </w:rPr>
        <w:t xml:space="preserve">community-based </w:t>
      </w:r>
      <w:r w:rsidRPr="003C3C99">
        <w:rPr>
          <w:rFonts w:ascii="Calibri" w:hAnsi="Calibri" w:cs="Calibri"/>
        </w:rPr>
        <w:t>resilience building and the interconnectivity and interdependency of these factors. The existing capacity building project of women led CSOs clearly identified that institutional capacity is needed for women led CSO</w:t>
      </w:r>
      <w:r w:rsidR="004877BB">
        <w:rPr>
          <w:rFonts w:ascii="Calibri" w:hAnsi="Calibri" w:cs="Calibri"/>
        </w:rPr>
        <w:t>s</w:t>
      </w:r>
      <w:r w:rsidRPr="003C3C99">
        <w:rPr>
          <w:rFonts w:ascii="Calibri" w:hAnsi="Calibri" w:cs="Calibri"/>
        </w:rPr>
        <w:t xml:space="preserve"> to hold themselves and other accountable. Women’s participation in disaster management committees and national resilience plan is vital for gender sensitive and responsive local and national risk governance. The current women led CSO</w:t>
      </w:r>
      <w:r w:rsidR="004877BB">
        <w:rPr>
          <w:rFonts w:ascii="Calibri" w:hAnsi="Calibri" w:cs="Calibri"/>
        </w:rPr>
        <w:t>s’</w:t>
      </w:r>
      <w:r w:rsidRPr="003C3C99">
        <w:rPr>
          <w:rFonts w:ascii="Calibri" w:hAnsi="Calibri" w:cs="Calibri"/>
        </w:rPr>
        <w:t xml:space="preserve"> capacity building project also confirmed that women are required to address specific women vulnerabilities in their own context as well as national resilience building plan and disaster risk reduction, COVID 19 response to reduce social and especially women vulnerabilities.  </w:t>
      </w:r>
    </w:p>
    <w:p w14:paraId="65B60926" w14:textId="77B6689E" w:rsidR="006C7BEB" w:rsidRPr="00E3661A" w:rsidRDefault="006C7BEB" w:rsidP="006C7BEB">
      <w:pPr>
        <w:jc w:val="both"/>
        <w:rPr>
          <w:rFonts w:ascii="Calibri" w:hAnsi="Calibri" w:cs="Calibri"/>
          <w:lang w:val="en-US"/>
        </w:rPr>
      </w:pPr>
      <w:r w:rsidRPr="00E3661A">
        <w:rPr>
          <w:rFonts w:ascii="Calibri" w:hAnsi="Calibri" w:cs="Calibri"/>
          <w:lang w:val="en-US"/>
        </w:rPr>
        <w:t xml:space="preserve">Capacity building of women led civil society organizations (CSOs) for more about two years now, Christian Aid has many achievements in capacity building, policy development, climate change, disaster management, networking, emergency response, local governance system, localizing the responses through involving women led CSOs. Important lessons have been learnt throughout the implementation period. </w:t>
      </w:r>
    </w:p>
    <w:p w14:paraId="294139AD" w14:textId="719B3A08" w:rsidR="006C7BEB" w:rsidRPr="00E3661A" w:rsidRDefault="004877BB" w:rsidP="006C7BEB">
      <w:pPr>
        <w:jc w:val="both"/>
        <w:rPr>
          <w:rFonts w:ascii="Calibri" w:hAnsi="Calibri" w:cs="Calibri"/>
        </w:rPr>
      </w:pPr>
      <w:r>
        <w:rPr>
          <w:rFonts w:ascii="Calibri" w:hAnsi="Calibri" w:cs="Calibri"/>
          <w:lang w:val="en-US"/>
        </w:rPr>
        <w:t xml:space="preserve">In addition to the above, Christian Aid in collaboration with UN Women planning to implement few innovative programs for the most vulnerable segment of the communities e.g. women, adolescent, ethnic &amp; religious minorities, disable, elderly population living at cyclone prone areas of Bangladesh. Amongst the programs women led early warning dissemination, courtyard meetings and screening communication materials on cyclone preparedness, early warning, gender-based violence (GBV), </w:t>
      </w:r>
      <w:proofErr w:type="spellStart"/>
      <w:r>
        <w:rPr>
          <w:rFonts w:ascii="Calibri" w:hAnsi="Calibri" w:cs="Calibri"/>
          <w:lang w:val="en-US"/>
        </w:rPr>
        <w:t>upzila</w:t>
      </w:r>
      <w:proofErr w:type="spellEnd"/>
      <w:r>
        <w:rPr>
          <w:rFonts w:ascii="Calibri" w:hAnsi="Calibri" w:cs="Calibri"/>
          <w:lang w:val="en-US"/>
        </w:rPr>
        <w:t xml:space="preserve"> level networking workshop, etc. </w:t>
      </w:r>
      <w:r w:rsidR="006C7BEB" w:rsidRPr="00E3661A">
        <w:rPr>
          <w:rFonts w:ascii="Calibri" w:hAnsi="Calibri" w:cs="Calibri"/>
          <w:lang w:val="en-US"/>
        </w:rPr>
        <w:t>To document the best practices</w:t>
      </w:r>
      <w:r>
        <w:rPr>
          <w:rFonts w:ascii="Calibri" w:hAnsi="Calibri" w:cs="Calibri"/>
          <w:lang w:val="en-US"/>
        </w:rPr>
        <w:t>,</w:t>
      </w:r>
      <w:r w:rsidR="006C7BEB" w:rsidRPr="00E3661A">
        <w:rPr>
          <w:rFonts w:ascii="Calibri" w:hAnsi="Calibri" w:cs="Calibri"/>
          <w:lang w:val="en-US"/>
        </w:rPr>
        <w:t xml:space="preserve"> lessons learnt</w:t>
      </w:r>
      <w:r>
        <w:rPr>
          <w:rFonts w:ascii="Calibri" w:hAnsi="Calibri" w:cs="Calibri"/>
          <w:lang w:val="en-US"/>
        </w:rPr>
        <w:t xml:space="preserve">, impact of these innovative activities and capture the quotes of </w:t>
      </w:r>
      <w:r w:rsidR="002043E4">
        <w:rPr>
          <w:rFonts w:ascii="Calibri" w:hAnsi="Calibri" w:cs="Calibri"/>
          <w:lang w:val="en-US"/>
        </w:rPr>
        <w:t>participants of these programs in writings and photography,</w:t>
      </w:r>
      <w:r w:rsidR="006C7BEB" w:rsidRPr="00E3661A">
        <w:rPr>
          <w:rFonts w:ascii="Calibri" w:hAnsi="Calibri" w:cs="Calibri"/>
          <w:lang w:val="en-US"/>
        </w:rPr>
        <w:t xml:space="preserve"> Christian Aid wants to produce </w:t>
      </w:r>
      <w:r w:rsidR="002043E4">
        <w:rPr>
          <w:rFonts w:ascii="Calibri" w:hAnsi="Calibri" w:cs="Calibri"/>
          <w:lang w:val="en-US"/>
        </w:rPr>
        <w:t xml:space="preserve">program by program </w:t>
      </w:r>
      <w:r w:rsidR="006C7BEB" w:rsidRPr="00E3661A">
        <w:rPr>
          <w:rFonts w:ascii="Calibri" w:hAnsi="Calibri" w:cs="Calibri"/>
          <w:lang w:val="en-US"/>
        </w:rPr>
        <w:t xml:space="preserve">short </w:t>
      </w:r>
      <w:r w:rsidR="002043E4">
        <w:rPr>
          <w:rFonts w:ascii="Calibri" w:hAnsi="Calibri" w:cs="Calibri"/>
          <w:lang w:val="en-US"/>
        </w:rPr>
        <w:t xml:space="preserve">reports with good and high quality photos </w:t>
      </w:r>
      <w:r w:rsidR="006C7BEB" w:rsidRPr="00E3661A">
        <w:rPr>
          <w:rFonts w:ascii="Calibri" w:hAnsi="Calibri" w:cs="Calibri"/>
          <w:lang w:val="en-US"/>
        </w:rPr>
        <w:t>to highlights the program achievement. Christian Aid will hire an agency</w:t>
      </w:r>
      <w:r w:rsidR="002043E4">
        <w:rPr>
          <w:rFonts w:ascii="Calibri" w:hAnsi="Calibri" w:cs="Calibri"/>
          <w:lang w:val="en-US"/>
        </w:rPr>
        <w:t>/individual personal</w:t>
      </w:r>
      <w:r w:rsidR="006C7BEB" w:rsidRPr="00E3661A">
        <w:rPr>
          <w:rFonts w:ascii="Calibri" w:hAnsi="Calibri" w:cs="Calibri"/>
          <w:lang w:val="en-US"/>
        </w:rPr>
        <w:t xml:space="preserve"> wh</w:t>
      </w:r>
      <w:r w:rsidR="002043E4">
        <w:rPr>
          <w:rFonts w:ascii="Calibri" w:hAnsi="Calibri" w:cs="Calibri"/>
          <w:lang w:val="en-US"/>
        </w:rPr>
        <w:t>o</w:t>
      </w:r>
      <w:r w:rsidR="006C7BEB" w:rsidRPr="00E3661A">
        <w:rPr>
          <w:rFonts w:ascii="Calibri" w:hAnsi="Calibri" w:cs="Calibri"/>
          <w:lang w:val="en-US"/>
        </w:rPr>
        <w:t xml:space="preserve"> will visit the field</w:t>
      </w:r>
      <w:r w:rsidR="002043E4">
        <w:rPr>
          <w:rFonts w:ascii="Calibri" w:hAnsi="Calibri" w:cs="Calibri"/>
          <w:lang w:val="en-US"/>
        </w:rPr>
        <w:t>, attend in different workshops and courtyard screening</w:t>
      </w:r>
      <w:r w:rsidR="006C7BEB" w:rsidRPr="00E3661A">
        <w:rPr>
          <w:rFonts w:ascii="Calibri" w:hAnsi="Calibri" w:cs="Calibri"/>
          <w:lang w:val="en-US"/>
        </w:rPr>
        <w:t xml:space="preserve"> and gather necessary </w:t>
      </w:r>
      <w:r w:rsidR="002043E4">
        <w:rPr>
          <w:rFonts w:ascii="Calibri" w:hAnsi="Calibri" w:cs="Calibri"/>
          <w:lang w:val="en-US"/>
        </w:rPr>
        <w:t xml:space="preserve">photos, quotes and reports </w:t>
      </w:r>
      <w:r w:rsidR="006C7BEB" w:rsidRPr="00E3661A">
        <w:rPr>
          <w:rFonts w:ascii="Calibri" w:hAnsi="Calibri" w:cs="Calibri"/>
          <w:lang w:val="en-US"/>
        </w:rPr>
        <w:t xml:space="preserve">in coordination with the Christian Aid team and women led </w:t>
      </w:r>
      <w:r w:rsidR="006C7BEB" w:rsidRPr="00E3661A">
        <w:rPr>
          <w:rFonts w:ascii="Calibri" w:hAnsi="Calibri" w:cs="Calibri"/>
          <w:lang w:val="en-US"/>
        </w:rPr>
        <w:lastRenderedPageBreak/>
        <w:t xml:space="preserve">CSOs in </w:t>
      </w:r>
      <w:r w:rsidR="002043E4">
        <w:rPr>
          <w:rFonts w:ascii="Calibri" w:hAnsi="Calibri" w:cs="Calibri"/>
          <w:lang w:val="en-US"/>
        </w:rPr>
        <w:t xml:space="preserve">3 (three) cyclone-prone </w:t>
      </w:r>
      <w:r w:rsidR="006C7BEB" w:rsidRPr="00E3661A">
        <w:rPr>
          <w:rFonts w:ascii="Calibri" w:hAnsi="Calibri" w:cs="Calibri"/>
          <w:lang w:val="en-US"/>
        </w:rPr>
        <w:t xml:space="preserve">districts </w:t>
      </w:r>
      <w:r w:rsidR="00AC4396">
        <w:rPr>
          <w:rFonts w:ascii="Calibri" w:hAnsi="Calibri" w:cs="Calibri"/>
          <w:lang w:val="en-US"/>
        </w:rPr>
        <w:t>e.g.,</w:t>
      </w:r>
      <w:r w:rsidR="002043E4">
        <w:rPr>
          <w:rFonts w:ascii="Calibri" w:hAnsi="Calibri" w:cs="Calibri"/>
          <w:lang w:val="en-US"/>
        </w:rPr>
        <w:t xml:space="preserve"> Khulna, </w:t>
      </w:r>
      <w:proofErr w:type="spellStart"/>
      <w:r w:rsidR="002043E4">
        <w:rPr>
          <w:rFonts w:ascii="Calibri" w:hAnsi="Calibri" w:cs="Calibri"/>
          <w:lang w:val="en-US"/>
        </w:rPr>
        <w:t>Satkhira</w:t>
      </w:r>
      <w:proofErr w:type="spellEnd"/>
      <w:r w:rsidR="002043E4">
        <w:rPr>
          <w:rFonts w:ascii="Calibri" w:hAnsi="Calibri" w:cs="Calibri"/>
          <w:lang w:val="en-US"/>
        </w:rPr>
        <w:t xml:space="preserve"> &amp; Cox’s</w:t>
      </w:r>
      <w:r w:rsidR="001D4054">
        <w:rPr>
          <w:rFonts w:ascii="Calibri" w:hAnsi="Calibri" w:cs="Calibri"/>
          <w:lang w:val="en-US"/>
        </w:rPr>
        <w:t xml:space="preserve"> </w:t>
      </w:r>
      <w:r w:rsidR="002043E4">
        <w:rPr>
          <w:rFonts w:ascii="Calibri" w:hAnsi="Calibri" w:cs="Calibri"/>
          <w:lang w:val="en-US"/>
        </w:rPr>
        <w:t xml:space="preserve">bazar </w:t>
      </w:r>
      <w:r w:rsidR="006C7BEB" w:rsidRPr="00E3661A">
        <w:rPr>
          <w:rFonts w:ascii="Calibri" w:hAnsi="Calibri" w:cs="Calibri"/>
          <w:lang w:val="en-US"/>
        </w:rPr>
        <w:t xml:space="preserve">to </w:t>
      </w:r>
      <w:r w:rsidR="002043E4" w:rsidRPr="00E3661A">
        <w:rPr>
          <w:rFonts w:ascii="Calibri" w:hAnsi="Calibri" w:cs="Calibri"/>
          <w:lang w:val="en-US"/>
        </w:rPr>
        <w:t>carry out</w:t>
      </w:r>
      <w:r w:rsidR="006C7BEB" w:rsidRPr="00E3661A">
        <w:rPr>
          <w:rFonts w:ascii="Calibri" w:hAnsi="Calibri" w:cs="Calibri"/>
          <w:lang w:val="en-US"/>
        </w:rPr>
        <w:t xml:space="preserve"> </w:t>
      </w:r>
      <w:r w:rsidR="002043E4">
        <w:rPr>
          <w:rFonts w:ascii="Calibri" w:hAnsi="Calibri" w:cs="Calibri"/>
          <w:lang w:val="en-US"/>
        </w:rPr>
        <w:t xml:space="preserve">the </w:t>
      </w:r>
      <w:r w:rsidR="006C7BEB" w:rsidRPr="00E3661A">
        <w:rPr>
          <w:rFonts w:ascii="Calibri" w:hAnsi="Calibri" w:cs="Calibri"/>
          <w:lang w:val="en-US"/>
        </w:rPr>
        <w:t xml:space="preserve">achievement </w:t>
      </w:r>
      <w:r w:rsidR="002043E4">
        <w:rPr>
          <w:rFonts w:ascii="Calibri" w:hAnsi="Calibri" w:cs="Calibri"/>
          <w:lang w:val="en-US"/>
        </w:rPr>
        <w:t xml:space="preserve">and instant impact </w:t>
      </w:r>
      <w:r w:rsidR="006C7BEB" w:rsidRPr="00E3661A">
        <w:rPr>
          <w:rFonts w:ascii="Calibri" w:hAnsi="Calibri" w:cs="Calibri"/>
          <w:lang w:val="en-US"/>
        </w:rPr>
        <w:t xml:space="preserve">of works </w:t>
      </w:r>
      <w:r w:rsidR="002043E4">
        <w:rPr>
          <w:rFonts w:ascii="Calibri" w:hAnsi="Calibri" w:cs="Calibri"/>
          <w:lang w:val="en-US"/>
        </w:rPr>
        <w:t>in</w:t>
      </w:r>
      <w:r w:rsidR="006C7BEB" w:rsidRPr="00E3661A">
        <w:rPr>
          <w:rFonts w:ascii="Calibri" w:hAnsi="Calibri" w:cs="Calibri"/>
          <w:lang w:val="en-US"/>
        </w:rPr>
        <w:t xml:space="preserve"> English.</w:t>
      </w:r>
    </w:p>
    <w:p w14:paraId="3145E174" w14:textId="48BA8F80" w:rsidR="004F76F3" w:rsidRPr="00E3661A" w:rsidRDefault="004F76F3" w:rsidP="004F76F3">
      <w:pPr>
        <w:jc w:val="both"/>
        <w:rPr>
          <w:rFonts w:ascii="Calibri" w:hAnsi="Calibri" w:cs="Calibri"/>
          <w:b/>
        </w:rPr>
      </w:pPr>
      <w:r w:rsidRPr="00E3661A">
        <w:rPr>
          <w:rFonts w:ascii="Calibri" w:hAnsi="Calibri" w:cs="Calibri"/>
          <w:b/>
        </w:rPr>
        <w:t xml:space="preserve">Objective of the </w:t>
      </w:r>
      <w:r w:rsidR="001D4054">
        <w:rPr>
          <w:rFonts w:ascii="Calibri" w:hAnsi="Calibri" w:cs="Calibri"/>
          <w:b/>
        </w:rPr>
        <w:t>task</w:t>
      </w:r>
    </w:p>
    <w:p w14:paraId="27BA5046" w14:textId="77777777" w:rsidR="003D4459" w:rsidRPr="003D4459" w:rsidRDefault="003D4459" w:rsidP="004F76F3">
      <w:pPr>
        <w:pStyle w:val="ListParagraph"/>
        <w:widowControl/>
        <w:numPr>
          <w:ilvl w:val="0"/>
          <w:numId w:val="9"/>
        </w:numPr>
        <w:autoSpaceDE/>
        <w:autoSpaceDN/>
        <w:contextualSpacing/>
        <w:jc w:val="both"/>
        <w:rPr>
          <w:rFonts w:eastAsia="Times New Roman"/>
          <w:b/>
        </w:rPr>
      </w:pPr>
      <w:r>
        <w:rPr>
          <w:rFonts w:eastAsia="+mn-ea"/>
        </w:rPr>
        <w:t xml:space="preserve">To </w:t>
      </w:r>
      <w:r w:rsidR="001D4054">
        <w:rPr>
          <w:rFonts w:eastAsia="+mn-ea"/>
        </w:rPr>
        <w:t xml:space="preserve">capture the outputs </w:t>
      </w:r>
      <w:r>
        <w:rPr>
          <w:rFonts w:eastAsia="+mn-ea"/>
        </w:rPr>
        <w:t xml:space="preserve">(both reports and photos) </w:t>
      </w:r>
      <w:r w:rsidR="001D4054">
        <w:rPr>
          <w:rFonts w:eastAsia="+mn-ea"/>
        </w:rPr>
        <w:t xml:space="preserve">of </w:t>
      </w:r>
      <w:proofErr w:type="spellStart"/>
      <w:r w:rsidR="001D4054">
        <w:rPr>
          <w:rFonts w:eastAsia="+mn-ea"/>
        </w:rPr>
        <w:t>upzill</w:t>
      </w:r>
      <w:proofErr w:type="spellEnd"/>
      <w:r w:rsidR="001D4054">
        <w:rPr>
          <w:rFonts w:eastAsia="+mn-ea"/>
        </w:rPr>
        <w:t xml:space="preserve"> level networking workshops (6 in 6 </w:t>
      </w:r>
      <w:proofErr w:type="spellStart"/>
      <w:r w:rsidR="001D4054">
        <w:rPr>
          <w:rFonts w:eastAsia="+mn-ea"/>
        </w:rPr>
        <w:t>upzills</w:t>
      </w:r>
      <w:proofErr w:type="spellEnd"/>
      <w:r w:rsidR="001D4054">
        <w:rPr>
          <w:rFonts w:eastAsia="+mn-ea"/>
        </w:rPr>
        <w:t xml:space="preserve">) </w:t>
      </w:r>
    </w:p>
    <w:p w14:paraId="18DEDBDE" w14:textId="68B831A9" w:rsidR="004F76F3" w:rsidRPr="00E3661A" w:rsidRDefault="004F76F3" w:rsidP="004F76F3">
      <w:pPr>
        <w:pStyle w:val="ListParagraph"/>
        <w:widowControl/>
        <w:numPr>
          <w:ilvl w:val="0"/>
          <w:numId w:val="9"/>
        </w:numPr>
        <w:autoSpaceDE/>
        <w:autoSpaceDN/>
        <w:contextualSpacing/>
        <w:jc w:val="both"/>
        <w:rPr>
          <w:rFonts w:eastAsia="Times New Roman"/>
          <w:b/>
        </w:rPr>
      </w:pPr>
      <w:r w:rsidRPr="00E3661A">
        <w:rPr>
          <w:rFonts w:eastAsia="+mn-ea"/>
        </w:rPr>
        <w:t xml:space="preserve">To share intervention, success and learning of the </w:t>
      </w:r>
      <w:r w:rsidR="003D4459">
        <w:rPr>
          <w:rFonts w:eastAsia="+mn-ea"/>
        </w:rPr>
        <w:t>courtyard screening of communication materials</w:t>
      </w:r>
      <w:r w:rsidRPr="00E3661A">
        <w:rPr>
          <w:rFonts w:eastAsia="+mn-ea"/>
        </w:rPr>
        <w:t xml:space="preserve"> among wider audience</w:t>
      </w:r>
    </w:p>
    <w:p w14:paraId="38A581A8" w14:textId="44438978" w:rsidR="004F76F3" w:rsidRPr="003D4459" w:rsidRDefault="004F76F3" w:rsidP="003D4459">
      <w:pPr>
        <w:pStyle w:val="ListParagraph"/>
        <w:widowControl/>
        <w:numPr>
          <w:ilvl w:val="0"/>
          <w:numId w:val="9"/>
        </w:numPr>
        <w:autoSpaceDE/>
        <w:autoSpaceDN/>
        <w:contextualSpacing/>
        <w:jc w:val="both"/>
        <w:rPr>
          <w:b/>
        </w:rPr>
      </w:pPr>
      <w:r w:rsidRPr="00E3661A">
        <w:rPr>
          <w:rFonts w:eastAsia="+mn-ea"/>
        </w:rPr>
        <w:t xml:space="preserve">Interview </w:t>
      </w:r>
      <w:r w:rsidR="003D4459">
        <w:rPr>
          <w:rFonts w:eastAsia="+mn-ea"/>
        </w:rPr>
        <w:t xml:space="preserve">participating communities’ </w:t>
      </w:r>
      <w:r w:rsidRPr="00E3661A">
        <w:rPr>
          <w:rFonts w:eastAsia="+mn-ea"/>
        </w:rPr>
        <w:t xml:space="preserve">women </w:t>
      </w:r>
      <w:r w:rsidR="003D4459">
        <w:rPr>
          <w:rFonts w:eastAsia="+mn-ea"/>
        </w:rPr>
        <w:t xml:space="preserve">and other vulnerable segments and capture </w:t>
      </w:r>
      <w:r w:rsidRPr="00E3661A">
        <w:rPr>
          <w:rFonts w:eastAsia="+mn-ea"/>
        </w:rPr>
        <w:t xml:space="preserve">their </w:t>
      </w:r>
      <w:r w:rsidR="003D4459">
        <w:rPr>
          <w:rFonts w:eastAsia="+mn-ea"/>
        </w:rPr>
        <w:t>immediate reaction and learning from these screening and video shows</w:t>
      </w:r>
      <w:r w:rsidRPr="003D4459">
        <w:rPr>
          <w:rFonts w:eastAsia="+mn-ea"/>
        </w:rPr>
        <w:t xml:space="preserve"> </w:t>
      </w:r>
    </w:p>
    <w:p w14:paraId="406BD1BD" w14:textId="77777777" w:rsidR="004F76F3" w:rsidRDefault="004F76F3" w:rsidP="004F76F3">
      <w:pPr>
        <w:rPr>
          <w:rFonts w:ascii="Calibri" w:hAnsi="Calibri" w:cs="Calibri"/>
          <w:b/>
        </w:rPr>
      </w:pPr>
    </w:p>
    <w:p w14:paraId="035A12FC" w14:textId="6909A4BF" w:rsidR="004F76F3" w:rsidRPr="00E3661A" w:rsidRDefault="004F76F3" w:rsidP="004F76F3">
      <w:pPr>
        <w:jc w:val="both"/>
        <w:rPr>
          <w:rFonts w:ascii="Calibri" w:hAnsi="Calibri" w:cs="Calibri"/>
          <w:b/>
        </w:rPr>
      </w:pPr>
      <w:r w:rsidRPr="00E3661A">
        <w:rPr>
          <w:rFonts w:ascii="Calibri" w:hAnsi="Calibri" w:cs="Calibri"/>
          <w:b/>
        </w:rPr>
        <w:t xml:space="preserve">Requirement </w:t>
      </w:r>
    </w:p>
    <w:p w14:paraId="08F815E4" w14:textId="1A20D390" w:rsidR="004F76F3" w:rsidRPr="00E3661A" w:rsidRDefault="003D4459" w:rsidP="004F76F3">
      <w:pPr>
        <w:pStyle w:val="ListParagraph"/>
        <w:widowControl/>
        <w:numPr>
          <w:ilvl w:val="0"/>
          <w:numId w:val="11"/>
        </w:numPr>
        <w:autoSpaceDE/>
        <w:autoSpaceDN/>
        <w:contextualSpacing/>
        <w:jc w:val="both"/>
        <w:rPr>
          <w:b/>
          <w:bCs/>
        </w:rPr>
      </w:pPr>
      <w:r>
        <w:rPr>
          <w:b/>
          <w:bCs/>
        </w:rPr>
        <w:t>S</w:t>
      </w:r>
      <w:r w:rsidR="004F76F3" w:rsidRPr="00E3661A">
        <w:rPr>
          <w:b/>
          <w:bCs/>
        </w:rPr>
        <w:t>ite management activities in the districts and sub-districts</w:t>
      </w:r>
    </w:p>
    <w:p w14:paraId="306C7976" w14:textId="69E3F13F" w:rsidR="004F76F3" w:rsidRPr="00E3661A" w:rsidRDefault="004F76F3" w:rsidP="004F76F3">
      <w:pPr>
        <w:pStyle w:val="ListParagraph"/>
        <w:widowControl/>
        <w:numPr>
          <w:ilvl w:val="0"/>
          <w:numId w:val="10"/>
        </w:numPr>
        <w:autoSpaceDE/>
        <w:autoSpaceDN/>
        <w:ind w:left="1170"/>
        <w:contextualSpacing/>
        <w:jc w:val="both"/>
      </w:pPr>
      <w:r w:rsidRPr="00E3661A">
        <w:t xml:space="preserve">Visit </w:t>
      </w:r>
      <w:r w:rsidR="003D4459">
        <w:t>3 cyclone prone districts and sub-districts e.g. Khulna-</w:t>
      </w:r>
      <w:proofErr w:type="spellStart"/>
      <w:r w:rsidR="003D4459">
        <w:t>Dacop</w:t>
      </w:r>
      <w:proofErr w:type="spellEnd"/>
      <w:r w:rsidR="003D4459">
        <w:t xml:space="preserve"> &amp; </w:t>
      </w:r>
      <w:proofErr w:type="spellStart"/>
      <w:r w:rsidR="003D4459">
        <w:t>Koyra</w:t>
      </w:r>
      <w:proofErr w:type="spellEnd"/>
      <w:r w:rsidR="003D4459">
        <w:t xml:space="preserve">, </w:t>
      </w:r>
      <w:proofErr w:type="spellStart"/>
      <w:r w:rsidR="003D4459">
        <w:t>Satkhira-Kaliganj</w:t>
      </w:r>
      <w:proofErr w:type="spellEnd"/>
      <w:r w:rsidR="003D4459">
        <w:t xml:space="preserve"> &amp; </w:t>
      </w:r>
      <w:proofErr w:type="spellStart"/>
      <w:r w:rsidR="003D4459">
        <w:t>Munshiganj</w:t>
      </w:r>
      <w:proofErr w:type="spellEnd"/>
      <w:r w:rsidR="003D4459">
        <w:t xml:space="preserve"> and Cox’s Bazar-</w:t>
      </w:r>
      <w:proofErr w:type="spellStart"/>
      <w:r w:rsidR="003D4459">
        <w:t>Chokoria</w:t>
      </w:r>
      <w:proofErr w:type="spellEnd"/>
      <w:r w:rsidR="003D4459">
        <w:t xml:space="preserve"> and </w:t>
      </w:r>
      <w:proofErr w:type="spellStart"/>
      <w:r w:rsidR="003D4459">
        <w:t>Teknaf</w:t>
      </w:r>
      <w:proofErr w:type="spellEnd"/>
      <w:r w:rsidRPr="00E3661A">
        <w:t xml:space="preserve"> and talk and meeting with </w:t>
      </w:r>
      <w:r w:rsidR="003D4459">
        <w:t xml:space="preserve">participating CCP volunteers, DMC members, UP </w:t>
      </w:r>
      <w:r w:rsidRPr="00E3661A">
        <w:t xml:space="preserve">women </w:t>
      </w:r>
      <w:r w:rsidR="003D4459">
        <w:t xml:space="preserve">members, </w:t>
      </w:r>
      <w:proofErr w:type="spellStart"/>
      <w:r w:rsidR="003D4459">
        <w:t>Upzilla</w:t>
      </w:r>
      <w:proofErr w:type="spellEnd"/>
      <w:r w:rsidR="003D4459">
        <w:t xml:space="preserve"> vice-chairperson, journalist, women led </w:t>
      </w:r>
      <w:r w:rsidRPr="00E3661A">
        <w:t>CSO</w:t>
      </w:r>
      <w:r w:rsidR="003D4459">
        <w:t xml:space="preserve"> leaders,</w:t>
      </w:r>
      <w:r w:rsidRPr="00E3661A">
        <w:t xml:space="preserve"> </w:t>
      </w:r>
    </w:p>
    <w:p w14:paraId="4C7C6F18" w14:textId="430DE123" w:rsidR="004F76F3" w:rsidRPr="00E3661A" w:rsidRDefault="003D4459" w:rsidP="004F76F3">
      <w:pPr>
        <w:pStyle w:val="ListParagraph"/>
        <w:widowControl/>
        <w:numPr>
          <w:ilvl w:val="0"/>
          <w:numId w:val="10"/>
        </w:numPr>
        <w:autoSpaceDE/>
        <w:autoSpaceDN/>
        <w:ind w:left="1170"/>
        <w:contextualSpacing/>
        <w:jc w:val="both"/>
      </w:pPr>
      <w:r>
        <w:t xml:space="preserve">Attend community level courtyard screening/video shows </w:t>
      </w:r>
      <w:r w:rsidR="00B82E9A">
        <w:t xml:space="preserve">and capture high quality photos with few quotes of participating women and disable persons </w:t>
      </w:r>
    </w:p>
    <w:p w14:paraId="5CBED3A5" w14:textId="32F9DFD6" w:rsidR="004F76F3" w:rsidRDefault="00617CFE" w:rsidP="004F76F3">
      <w:pPr>
        <w:pStyle w:val="ListParagraph"/>
        <w:widowControl/>
        <w:numPr>
          <w:ilvl w:val="0"/>
          <w:numId w:val="10"/>
        </w:numPr>
        <w:autoSpaceDE/>
        <w:autoSpaceDN/>
        <w:ind w:left="1170"/>
        <w:contextualSpacing/>
        <w:jc w:val="both"/>
      </w:pPr>
      <w:r>
        <w:t xml:space="preserve">Interview </w:t>
      </w:r>
      <w:proofErr w:type="spellStart"/>
      <w:r>
        <w:t>upzilla</w:t>
      </w:r>
      <w:proofErr w:type="spellEnd"/>
      <w:r>
        <w:t xml:space="preserve"> Disaster Management Committee Members</w:t>
      </w:r>
      <w:r w:rsidR="00817ABB">
        <w:t xml:space="preserve">, department of women and </w:t>
      </w:r>
      <w:r w:rsidR="00AC4396">
        <w:t>children’s</w:t>
      </w:r>
      <w:r w:rsidR="00817ABB">
        <w:t xml:space="preserve"> Affairs officers, Agricultural department </w:t>
      </w:r>
      <w:r w:rsidR="004F76F3" w:rsidRPr="00E3661A">
        <w:t>and capture the</w:t>
      </w:r>
      <w:r w:rsidR="00817ABB">
        <w:t>ir quotes on early warning disseminating at grassroot community level.</w:t>
      </w:r>
    </w:p>
    <w:p w14:paraId="04934ADB" w14:textId="0EA47350" w:rsidR="00817ABB" w:rsidRPr="00E3661A" w:rsidRDefault="00817ABB" w:rsidP="00817ABB">
      <w:pPr>
        <w:pStyle w:val="ListParagraph"/>
        <w:widowControl/>
        <w:numPr>
          <w:ilvl w:val="0"/>
          <w:numId w:val="10"/>
        </w:numPr>
        <w:autoSpaceDE/>
        <w:autoSpaceDN/>
        <w:ind w:left="1170"/>
        <w:contextualSpacing/>
        <w:jc w:val="both"/>
      </w:pPr>
      <w:r w:rsidRPr="00E3661A">
        <w:t xml:space="preserve">Interview with CSOs leaders and Christian Aid CA and programme </w:t>
      </w:r>
      <w:r>
        <w:t>personals</w:t>
      </w:r>
    </w:p>
    <w:p w14:paraId="145900CE" w14:textId="64BA15A3" w:rsidR="004F76F3" w:rsidRPr="005B3BA2" w:rsidRDefault="00F43795" w:rsidP="00A77A0A">
      <w:pPr>
        <w:pStyle w:val="ListParagraph"/>
        <w:widowControl/>
        <w:numPr>
          <w:ilvl w:val="0"/>
          <w:numId w:val="11"/>
        </w:numPr>
        <w:autoSpaceDE/>
        <w:autoSpaceDN/>
        <w:adjustRightInd w:val="0"/>
        <w:contextualSpacing/>
        <w:jc w:val="both"/>
        <w:rPr>
          <w:b/>
        </w:rPr>
      </w:pPr>
      <w:r>
        <w:t>Reporting and photography</w:t>
      </w:r>
      <w:r w:rsidR="004F76F3" w:rsidRPr="00E3661A">
        <w:t xml:space="preserve">: </w:t>
      </w:r>
      <w:r>
        <w:t xml:space="preserve">At least 5 reports with relevant quotes (by name) in good English language of the participants from different sectors as mentioned earlier from each </w:t>
      </w:r>
      <w:proofErr w:type="spellStart"/>
      <w:r>
        <w:t>upzilla</w:t>
      </w:r>
      <w:proofErr w:type="spellEnd"/>
      <w:r>
        <w:t xml:space="preserve">. </w:t>
      </w:r>
      <w:r w:rsidR="004F76F3" w:rsidRPr="00E3661A">
        <w:t xml:space="preserve">The </w:t>
      </w:r>
      <w:r>
        <w:t xml:space="preserve">reports might </w:t>
      </w:r>
      <w:r w:rsidR="004F76F3" w:rsidRPr="00E3661A">
        <w:t>include infographic (to showcase data &amp; numbers</w:t>
      </w:r>
      <w:r w:rsidR="005B3BA2">
        <w:t>.</w:t>
      </w:r>
    </w:p>
    <w:p w14:paraId="51DCF637" w14:textId="77777777" w:rsidR="005B3BA2" w:rsidRPr="005B3BA2" w:rsidRDefault="005B3BA2" w:rsidP="005B3BA2">
      <w:pPr>
        <w:pStyle w:val="ListParagraph"/>
        <w:widowControl/>
        <w:autoSpaceDE/>
        <w:autoSpaceDN/>
        <w:adjustRightInd w:val="0"/>
        <w:ind w:left="720" w:firstLine="0"/>
        <w:contextualSpacing/>
        <w:jc w:val="both"/>
        <w:rPr>
          <w:b/>
        </w:rPr>
      </w:pPr>
    </w:p>
    <w:p w14:paraId="3580A040" w14:textId="77777777" w:rsidR="004F76F3" w:rsidRPr="00E3661A" w:rsidRDefault="004F76F3" w:rsidP="004F76F3">
      <w:pPr>
        <w:pStyle w:val="NoSpacing"/>
        <w:jc w:val="both"/>
        <w:rPr>
          <w:rFonts w:cs="Calibri"/>
          <w:b/>
        </w:rPr>
      </w:pPr>
      <w:r w:rsidRPr="00E3661A">
        <w:rPr>
          <w:rFonts w:cs="Calibri"/>
          <w:b/>
        </w:rPr>
        <w:t xml:space="preserve">Expected Deliverables/Output </w:t>
      </w:r>
    </w:p>
    <w:p w14:paraId="229080AF" w14:textId="77777777" w:rsidR="004F76F3" w:rsidRPr="00E3661A" w:rsidRDefault="004F76F3" w:rsidP="004F76F3">
      <w:pPr>
        <w:pStyle w:val="NoSpacing"/>
        <w:jc w:val="both"/>
        <w:rPr>
          <w:rFonts w:cs="Calibri"/>
        </w:rPr>
      </w:pPr>
    </w:p>
    <w:p w14:paraId="6E2EFFC3" w14:textId="178D3A53" w:rsidR="002E3BD9" w:rsidRDefault="002E3BD9" w:rsidP="004F76F3">
      <w:pPr>
        <w:pStyle w:val="NoSpacing"/>
        <w:numPr>
          <w:ilvl w:val="0"/>
          <w:numId w:val="13"/>
        </w:numPr>
        <w:ind w:left="706"/>
        <w:jc w:val="both"/>
        <w:rPr>
          <w:rFonts w:cs="Calibri"/>
        </w:rPr>
      </w:pPr>
      <w:r>
        <w:rPr>
          <w:rFonts w:cs="Calibri"/>
        </w:rPr>
        <w:t xml:space="preserve">Should visit 3 districts (Khulna, </w:t>
      </w:r>
      <w:proofErr w:type="spellStart"/>
      <w:r>
        <w:rPr>
          <w:rFonts w:cs="Calibri"/>
        </w:rPr>
        <w:t>Satkhira</w:t>
      </w:r>
      <w:proofErr w:type="spellEnd"/>
      <w:r>
        <w:rPr>
          <w:rFonts w:cs="Calibri"/>
        </w:rPr>
        <w:t xml:space="preserve"> &amp; Cox’s Bazar) and 6 </w:t>
      </w:r>
      <w:proofErr w:type="spellStart"/>
      <w:r>
        <w:rPr>
          <w:rFonts w:cs="Calibri"/>
        </w:rPr>
        <w:t>upzillas</w:t>
      </w:r>
      <w:proofErr w:type="spellEnd"/>
      <w:r>
        <w:rPr>
          <w:rFonts w:cs="Calibri"/>
        </w:rPr>
        <w:t xml:space="preserve"> (</w:t>
      </w:r>
      <w:proofErr w:type="spellStart"/>
      <w:r>
        <w:rPr>
          <w:rFonts w:cs="Calibri"/>
        </w:rPr>
        <w:t>Dacope</w:t>
      </w:r>
      <w:proofErr w:type="spellEnd"/>
      <w:r>
        <w:rPr>
          <w:rFonts w:cs="Calibri"/>
        </w:rPr>
        <w:t xml:space="preserve">, </w:t>
      </w:r>
      <w:proofErr w:type="spellStart"/>
      <w:r>
        <w:rPr>
          <w:rFonts w:cs="Calibri"/>
        </w:rPr>
        <w:t>Koyra</w:t>
      </w:r>
      <w:proofErr w:type="spellEnd"/>
      <w:r>
        <w:rPr>
          <w:rFonts w:cs="Calibri"/>
        </w:rPr>
        <w:t xml:space="preserve">, </w:t>
      </w:r>
      <w:proofErr w:type="spellStart"/>
      <w:r>
        <w:rPr>
          <w:rFonts w:cs="Calibri"/>
        </w:rPr>
        <w:t>Munshiganj</w:t>
      </w:r>
      <w:proofErr w:type="spellEnd"/>
      <w:r>
        <w:rPr>
          <w:rFonts w:cs="Calibri"/>
        </w:rPr>
        <w:t xml:space="preserve">, </w:t>
      </w:r>
      <w:proofErr w:type="spellStart"/>
      <w:r>
        <w:rPr>
          <w:rFonts w:cs="Calibri"/>
        </w:rPr>
        <w:t>Kaliganj</w:t>
      </w:r>
      <w:proofErr w:type="spellEnd"/>
      <w:r>
        <w:rPr>
          <w:rFonts w:cs="Calibri"/>
        </w:rPr>
        <w:t xml:space="preserve">, </w:t>
      </w:r>
      <w:proofErr w:type="spellStart"/>
      <w:r>
        <w:rPr>
          <w:rFonts w:cs="Calibri"/>
        </w:rPr>
        <w:t>Chokoria</w:t>
      </w:r>
      <w:proofErr w:type="spellEnd"/>
      <w:r>
        <w:rPr>
          <w:rFonts w:cs="Calibri"/>
        </w:rPr>
        <w:t xml:space="preserve"> &amp; </w:t>
      </w:r>
      <w:proofErr w:type="spellStart"/>
      <w:r>
        <w:rPr>
          <w:rFonts w:cs="Calibri"/>
        </w:rPr>
        <w:t>Teknaf</w:t>
      </w:r>
      <w:proofErr w:type="spellEnd"/>
      <w:r>
        <w:rPr>
          <w:rFonts w:cs="Calibri"/>
        </w:rPr>
        <w:t>) to capture photos and reports of courtyard meetings to be held at Ward/village level</w:t>
      </w:r>
    </w:p>
    <w:p w14:paraId="1CA56D5A" w14:textId="2B066D1A" w:rsidR="004F76F3" w:rsidRDefault="00F43795" w:rsidP="004F76F3">
      <w:pPr>
        <w:pStyle w:val="NoSpacing"/>
        <w:numPr>
          <w:ilvl w:val="0"/>
          <w:numId w:val="13"/>
        </w:numPr>
        <w:ind w:left="706"/>
        <w:jc w:val="both"/>
        <w:rPr>
          <w:rFonts w:cs="Calibri"/>
        </w:rPr>
      </w:pPr>
      <w:r>
        <w:rPr>
          <w:rFonts w:cs="Calibri"/>
        </w:rPr>
        <w:t xml:space="preserve">At least </w:t>
      </w:r>
      <w:r w:rsidR="008F5765">
        <w:rPr>
          <w:rFonts w:cs="Calibri"/>
        </w:rPr>
        <w:t>50-60</w:t>
      </w:r>
      <w:r>
        <w:rPr>
          <w:rFonts w:cs="Calibri"/>
        </w:rPr>
        <w:t xml:space="preserve"> </w:t>
      </w:r>
      <w:r w:rsidRPr="00E3661A">
        <w:rPr>
          <w:rFonts w:cs="Calibri"/>
        </w:rPr>
        <w:t xml:space="preserve">high-quality </w:t>
      </w:r>
      <w:r w:rsidR="002E3BD9">
        <w:rPr>
          <w:rFonts w:cs="Calibri"/>
        </w:rPr>
        <w:t>with</w:t>
      </w:r>
      <w:r>
        <w:rPr>
          <w:rFonts w:cs="Calibri"/>
        </w:rPr>
        <w:t xml:space="preserve"> </w:t>
      </w:r>
      <w:r w:rsidR="00D04AA4">
        <w:rPr>
          <w:rFonts w:cs="Calibri"/>
        </w:rPr>
        <w:t>high-resolution</w:t>
      </w:r>
      <w:r>
        <w:rPr>
          <w:rFonts w:cs="Calibri"/>
        </w:rPr>
        <w:t xml:space="preserve"> photos from 6 </w:t>
      </w:r>
      <w:proofErr w:type="spellStart"/>
      <w:r>
        <w:rPr>
          <w:rFonts w:cs="Calibri"/>
        </w:rPr>
        <w:t>upzillas</w:t>
      </w:r>
      <w:proofErr w:type="spellEnd"/>
      <w:r>
        <w:rPr>
          <w:rFonts w:cs="Calibri"/>
        </w:rPr>
        <w:t xml:space="preserve"> </w:t>
      </w:r>
      <w:r w:rsidR="00D04AA4">
        <w:rPr>
          <w:rFonts w:cs="Calibri"/>
        </w:rPr>
        <w:t>based networking workshops should be prepared and submit to Christian Aid</w:t>
      </w:r>
    </w:p>
    <w:p w14:paraId="1160DCE1" w14:textId="2AD55AB9" w:rsidR="004F76F3" w:rsidRPr="00E3661A" w:rsidRDefault="00D04AA4" w:rsidP="004F76F3">
      <w:pPr>
        <w:pStyle w:val="NoSpacing"/>
        <w:numPr>
          <w:ilvl w:val="0"/>
          <w:numId w:val="13"/>
        </w:numPr>
        <w:ind w:left="706"/>
        <w:jc w:val="both"/>
        <w:rPr>
          <w:rFonts w:cs="Calibri"/>
        </w:rPr>
      </w:pPr>
      <w:r>
        <w:rPr>
          <w:rFonts w:cs="Calibri"/>
        </w:rPr>
        <w:t xml:space="preserve">At least 24 highly quality reports </w:t>
      </w:r>
      <w:r w:rsidR="00043E30">
        <w:rPr>
          <w:rFonts w:cs="Calibri"/>
        </w:rPr>
        <w:t xml:space="preserve">(maximum 2 pages each) </w:t>
      </w:r>
      <w:r>
        <w:rPr>
          <w:rFonts w:cs="Calibri"/>
        </w:rPr>
        <w:t>and high-resolution photos</w:t>
      </w:r>
      <w:r w:rsidRPr="00E3661A">
        <w:rPr>
          <w:rFonts w:cs="Calibri"/>
        </w:rPr>
        <w:t xml:space="preserve"> </w:t>
      </w:r>
      <w:r>
        <w:rPr>
          <w:rFonts w:cs="Calibri"/>
        </w:rPr>
        <w:t>with specific quotes of the participating persons (women) from 12 Unions should be prepared and submit to Christian Aid.</w:t>
      </w:r>
    </w:p>
    <w:p w14:paraId="4C066CA5" w14:textId="0039E333" w:rsidR="004F76F3" w:rsidRPr="00E3661A" w:rsidRDefault="004F76F3" w:rsidP="004F76F3">
      <w:pPr>
        <w:pStyle w:val="NoSpacing"/>
        <w:ind w:left="706" w:hanging="360"/>
        <w:jc w:val="both"/>
        <w:rPr>
          <w:rFonts w:cs="Calibri"/>
        </w:rPr>
      </w:pPr>
      <w:r w:rsidRPr="00E3661A">
        <w:rPr>
          <w:rFonts w:cs="Calibri"/>
        </w:rPr>
        <w:sym w:font="Symbol" w:char="F0B7"/>
      </w:r>
      <w:r w:rsidRPr="00E3661A">
        <w:rPr>
          <w:rFonts w:cs="Calibri"/>
        </w:rPr>
        <w:t xml:space="preserve"> </w:t>
      </w:r>
      <w:r w:rsidRPr="00E3661A">
        <w:rPr>
          <w:rFonts w:cs="Calibri"/>
        </w:rPr>
        <w:tab/>
      </w:r>
      <w:r w:rsidR="00D04AA4">
        <w:rPr>
          <w:rFonts w:cs="Calibri"/>
        </w:rPr>
        <w:t xml:space="preserve">Should submit all photos </w:t>
      </w:r>
      <w:r w:rsidRPr="00E3661A">
        <w:rPr>
          <w:rFonts w:cs="Calibri"/>
        </w:rPr>
        <w:t xml:space="preserve">captured from </w:t>
      </w:r>
      <w:r w:rsidR="00D04AA4">
        <w:rPr>
          <w:rFonts w:cs="Calibri"/>
        </w:rPr>
        <w:t xml:space="preserve">different </w:t>
      </w:r>
      <w:r w:rsidRPr="00E3661A">
        <w:rPr>
          <w:rFonts w:cs="Calibri"/>
        </w:rPr>
        <w:t>project areas</w:t>
      </w:r>
      <w:r w:rsidR="008F5765">
        <w:rPr>
          <w:rFonts w:cs="Calibri"/>
        </w:rPr>
        <w:t xml:space="preserve"> and final reports to Christian Aid within mentioned time. </w:t>
      </w:r>
    </w:p>
    <w:p w14:paraId="2D82C5AB" w14:textId="77777777" w:rsidR="004F76F3" w:rsidRPr="00E3661A" w:rsidRDefault="004F76F3" w:rsidP="004F76F3">
      <w:pPr>
        <w:pStyle w:val="NoSpacing"/>
        <w:ind w:left="720"/>
        <w:jc w:val="both"/>
        <w:rPr>
          <w:rFonts w:cs="Calibri"/>
          <w:b/>
        </w:rPr>
      </w:pPr>
    </w:p>
    <w:p w14:paraId="0CE5EECA" w14:textId="77777777" w:rsidR="004F76F3" w:rsidRPr="00E3661A" w:rsidRDefault="004F76F3" w:rsidP="004F76F3">
      <w:pPr>
        <w:pStyle w:val="NormalWeb"/>
        <w:spacing w:before="0" w:beforeAutospacing="0" w:after="0" w:afterAutospacing="0"/>
        <w:jc w:val="both"/>
        <w:rPr>
          <w:rFonts w:ascii="Calibri" w:hAnsi="Calibri" w:cs="Calibri"/>
          <w:color w:val="000000"/>
          <w:sz w:val="22"/>
          <w:szCs w:val="22"/>
        </w:rPr>
      </w:pPr>
      <w:r w:rsidRPr="00E3661A">
        <w:rPr>
          <w:rStyle w:val="Strong"/>
          <w:rFonts w:ascii="Calibri" w:hAnsi="Calibri" w:cs="Calibri"/>
          <w:color w:val="000000"/>
          <w:sz w:val="22"/>
          <w:szCs w:val="22"/>
        </w:rPr>
        <w:t>The General Terms and Conditions</w:t>
      </w:r>
    </w:p>
    <w:p w14:paraId="6C0681AA" w14:textId="1248FF23" w:rsidR="004F76F3" w:rsidRPr="00E3661A" w:rsidRDefault="00043E30" w:rsidP="004F76F3">
      <w:pPr>
        <w:numPr>
          <w:ilvl w:val="0"/>
          <w:numId w:val="12"/>
        </w:numPr>
        <w:tabs>
          <w:tab w:val="clear" w:pos="720"/>
        </w:tabs>
        <w:spacing w:after="0" w:line="240" w:lineRule="auto"/>
        <w:ind w:left="706"/>
        <w:jc w:val="both"/>
        <w:rPr>
          <w:rFonts w:ascii="Calibri" w:hAnsi="Calibri" w:cs="Calibri"/>
          <w:color w:val="000000"/>
        </w:rPr>
      </w:pPr>
      <w:r>
        <w:rPr>
          <w:rFonts w:ascii="Calibri" w:hAnsi="Calibri" w:cs="Calibri"/>
          <w:color w:val="000000"/>
        </w:rPr>
        <w:t xml:space="preserve">Shall produce and submit of all reports and photos within </w:t>
      </w:r>
      <w:r w:rsidR="004F76F3" w:rsidRPr="00E3661A">
        <w:rPr>
          <w:rFonts w:ascii="Calibri" w:hAnsi="Calibri" w:cs="Calibri"/>
          <w:color w:val="000000"/>
        </w:rPr>
        <w:t xml:space="preserve">time bound and must conform to </w:t>
      </w:r>
      <w:r>
        <w:rPr>
          <w:rFonts w:ascii="Calibri" w:hAnsi="Calibri" w:cs="Calibri"/>
          <w:color w:val="000000"/>
        </w:rPr>
        <w:t xml:space="preserve">use </w:t>
      </w:r>
      <w:r w:rsidR="004F76F3" w:rsidRPr="00E3661A">
        <w:rPr>
          <w:rFonts w:ascii="Calibri" w:hAnsi="Calibri" w:cs="Calibri"/>
          <w:color w:val="000000"/>
        </w:rPr>
        <w:t>the best technolog</w:t>
      </w:r>
      <w:r>
        <w:rPr>
          <w:rFonts w:ascii="Calibri" w:hAnsi="Calibri" w:cs="Calibri"/>
          <w:color w:val="000000"/>
        </w:rPr>
        <w:t xml:space="preserve">ies e.g. high-resolution camera </w:t>
      </w:r>
    </w:p>
    <w:p w14:paraId="50A93F22" w14:textId="68D06CDA" w:rsidR="004F76F3" w:rsidRPr="00E3661A" w:rsidRDefault="004F76F3" w:rsidP="004F76F3">
      <w:pPr>
        <w:numPr>
          <w:ilvl w:val="0"/>
          <w:numId w:val="12"/>
        </w:numPr>
        <w:tabs>
          <w:tab w:val="clear" w:pos="720"/>
        </w:tabs>
        <w:spacing w:before="100" w:beforeAutospacing="1" w:after="100" w:afterAutospacing="1" w:line="240" w:lineRule="auto"/>
        <w:ind w:left="706"/>
        <w:jc w:val="both"/>
        <w:rPr>
          <w:rFonts w:ascii="Calibri" w:hAnsi="Calibri" w:cs="Calibri"/>
          <w:color w:val="000000"/>
        </w:rPr>
      </w:pPr>
      <w:r w:rsidRPr="00E3661A">
        <w:rPr>
          <w:rFonts w:ascii="Calibri" w:hAnsi="Calibri" w:cs="Calibri"/>
          <w:color w:val="000000"/>
        </w:rPr>
        <w:t>All information produced, soft and hard cop</w:t>
      </w:r>
      <w:r w:rsidR="00043E30">
        <w:rPr>
          <w:rFonts w:ascii="Calibri" w:hAnsi="Calibri" w:cs="Calibri"/>
          <w:color w:val="000000"/>
        </w:rPr>
        <w:t>ies</w:t>
      </w:r>
      <w:r w:rsidRPr="00E3661A">
        <w:rPr>
          <w:rFonts w:ascii="Calibri" w:hAnsi="Calibri" w:cs="Calibri"/>
          <w:color w:val="000000"/>
        </w:rPr>
        <w:t xml:space="preserve"> </w:t>
      </w:r>
      <w:r w:rsidR="00043E30">
        <w:rPr>
          <w:rFonts w:ascii="Calibri" w:hAnsi="Calibri" w:cs="Calibri"/>
          <w:color w:val="000000"/>
        </w:rPr>
        <w:t xml:space="preserve">during contract period </w:t>
      </w:r>
      <w:r w:rsidRPr="00E3661A">
        <w:rPr>
          <w:rFonts w:ascii="Calibri" w:hAnsi="Calibri" w:cs="Calibri"/>
          <w:color w:val="000000"/>
        </w:rPr>
        <w:t>shall be treated as the property of Christian Aid</w:t>
      </w:r>
    </w:p>
    <w:p w14:paraId="07E7D63E" w14:textId="1D611113" w:rsidR="004F76F3" w:rsidRPr="00E3661A" w:rsidRDefault="004F76F3" w:rsidP="004F76F3">
      <w:pPr>
        <w:numPr>
          <w:ilvl w:val="0"/>
          <w:numId w:val="12"/>
        </w:numPr>
        <w:tabs>
          <w:tab w:val="clear" w:pos="720"/>
        </w:tabs>
        <w:spacing w:before="100" w:beforeAutospacing="1" w:after="100" w:afterAutospacing="1" w:line="240" w:lineRule="auto"/>
        <w:ind w:left="706"/>
        <w:jc w:val="both"/>
        <w:rPr>
          <w:rFonts w:ascii="Calibri" w:hAnsi="Calibri" w:cs="Calibri"/>
          <w:color w:val="000000"/>
        </w:rPr>
      </w:pPr>
      <w:r w:rsidRPr="00E3661A">
        <w:rPr>
          <w:rFonts w:ascii="Calibri" w:hAnsi="Calibri" w:cs="Calibri"/>
          <w:color w:val="000000"/>
        </w:rPr>
        <w:t>The consultant</w:t>
      </w:r>
      <w:r w:rsidR="00043E30">
        <w:rPr>
          <w:rFonts w:ascii="Calibri" w:hAnsi="Calibri" w:cs="Calibri"/>
          <w:color w:val="000000"/>
        </w:rPr>
        <w:t>/individual personal</w:t>
      </w:r>
      <w:r w:rsidRPr="00E3661A">
        <w:rPr>
          <w:rFonts w:ascii="Calibri" w:hAnsi="Calibri" w:cs="Calibri"/>
          <w:color w:val="000000"/>
        </w:rPr>
        <w:t xml:space="preserve"> is responsible for writing </w:t>
      </w:r>
      <w:r w:rsidR="00043E30">
        <w:rPr>
          <w:rFonts w:ascii="Calibri" w:hAnsi="Calibri" w:cs="Calibri"/>
          <w:color w:val="000000"/>
        </w:rPr>
        <w:t>reports</w:t>
      </w:r>
      <w:r w:rsidRPr="00E3661A">
        <w:rPr>
          <w:rFonts w:ascii="Calibri" w:hAnsi="Calibri" w:cs="Calibri"/>
          <w:color w:val="000000"/>
        </w:rPr>
        <w:t>, mobilize camera</w:t>
      </w:r>
      <w:r w:rsidR="00043E30">
        <w:rPr>
          <w:rFonts w:ascii="Calibri" w:hAnsi="Calibri" w:cs="Calibri"/>
          <w:color w:val="000000"/>
        </w:rPr>
        <w:t>,</w:t>
      </w:r>
      <w:r w:rsidRPr="00E3661A">
        <w:rPr>
          <w:rFonts w:ascii="Calibri" w:hAnsi="Calibri" w:cs="Calibri"/>
          <w:color w:val="000000"/>
        </w:rPr>
        <w:t xml:space="preserve"> travel arrangement</w:t>
      </w:r>
      <w:r w:rsidR="00043E30">
        <w:rPr>
          <w:rFonts w:ascii="Calibri" w:hAnsi="Calibri" w:cs="Calibri"/>
          <w:color w:val="000000"/>
        </w:rPr>
        <w:t>, accommodation, food</w:t>
      </w:r>
      <w:r w:rsidR="009F69E1">
        <w:rPr>
          <w:rFonts w:ascii="Calibri" w:hAnsi="Calibri" w:cs="Calibri"/>
          <w:color w:val="000000"/>
        </w:rPr>
        <w:t xml:space="preserve"> of </w:t>
      </w:r>
      <w:r w:rsidRPr="00E3661A">
        <w:rPr>
          <w:rFonts w:ascii="Calibri" w:hAnsi="Calibri" w:cs="Calibri"/>
          <w:color w:val="000000"/>
        </w:rPr>
        <w:t xml:space="preserve">other members of the production team </w:t>
      </w:r>
      <w:r w:rsidR="009F69E1" w:rsidRPr="00E3661A">
        <w:rPr>
          <w:rFonts w:ascii="Calibri" w:hAnsi="Calibri" w:cs="Calibri"/>
          <w:color w:val="000000"/>
        </w:rPr>
        <w:t>and interviews</w:t>
      </w:r>
      <w:r w:rsidRPr="00E3661A">
        <w:rPr>
          <w:rFonts w:ascii="Calibri" w:hAnsi="Calibri" w:cs="Calibri"/>
          <w:color w:val="000000"/>
        </w:rPr>
        <w:t>/events</w:t>
      </w:r>
      <w:r w:rsidR="009F69E1">
        <w:rPr>
          <w:rFonts w:ascii="Calibri" w:hAnsi="Calibri" w:cs="Calibri"/>
          <w:color w:val="000000"/>
        </w:rPr>
        <w:t xml:space="preserve"> coverage, etc. </w:t>
      </w:r>
    </w:p>
    <w:p w14:paraId="6412C8A9" w14:textId="77777777" w:rsidR="004F76F3" w:rsidRPr="00E3661A" w:rsidRDefault="004F76F3" w:rsidP="004F76F3">
      <w:pPr>
        <w:numPr>
          <w:ilvl w:val="0"/>
          <w:numId w:val="12"/>
        </w:numPr>
        <w:tabs>
          <w:tab w:val="clear" w:pos="720"/>
        </w:tabs>
        <w:spacing w:before="100" w:beforeAutospacing="1" w:after="100" w:afterAutospacing="1" w:line="240" w:lineRule="auto"/>
        <w:ind w:left="706"/>
        <w:jc w:val="both"/>
        <w:rPr>
          <w:rFonts w:ascii="Calibri" w:hAnsi="Calibri" w:cs="Calibri"/>
          <w:color w:val="000000"/>
        </w:rPr>
      </w:pPr>
      <w:r w:rsidRPr="00E3661A">
        <w:rPr>
          <w:rFonts w:ascii="Calibri" w:hAnsi="Calibri" w:cs="Calibri"/>
          <w:color w:val="000000"/>
        </w:rPr>
        <w:lastRenderedPageBreak/>
        <w:t>Consultant is bound to return the full money in case of any dissatisfaction of the quality and deviation from the agreement.</w:t>
      </w:r>
    </w:p>
    <w:p w14:paraId="3FA8E7D1" w14:textId="77777777" w:rsidR="004F76F3" w:rsidRPr="00E3661A" w:rsidRDefault="004F76F3" w:rsidP="004F76F3">
      <w:pPr>
        <w:numPr>
          <w:ilvl w:val="0"/>
          <w:numId w:val="12"/>
        </w:numPr>
        <w:tabs>
          <w:tab w:val="clear" w:pos="720"/>
        </w:tabs>
        <w:spacing w:before="100" w:beforeAutospacing="1" w:after="100" w:afterAutospacing="1" w:line="240" w:lineRule="auto"/>
        <w:ind w:left="706"/>
        <w:jc w:val="both"/>
        <w:rPr>
          <w:rFonts w:ascii="Calibri" w:hAnsi="Calibri" w:cs="Calibri"/>
          <w:color w:val="000000"/>
        </w:rPr>
      </w:pPr>
      <w:r w:rsidRPr="00E3661A">
        <w:rPr>
          <w:rFonts w:ascii="Calibri" w:hAnsi="Calibri" w:cs="Calibri"/>
          <w:color w:val="000000"/>
        </w:rPr>
        <w:t>Christian Aid will preserve the rights to terminate the contract under violation of the agreement.</w:t>
      </w:r>
    </w:p>
    <w:p w14:paraId="22574797" w14:textId="02673C14" w:rsidR="00C33B99" w:rsidRPr="00E3661A" w:rsidRDefault="005B3BA2" w:rsidP="00C33B99">
      <w:pPr>
        <w:pStyle w:val="NormalWeb"/>
        <w:ind w:left="360" w:hanging="284"/>
        <w:jc w:val="both"/>
        <w:rPr>
          <w:rFonts w:ascii="Calibri" w:hAnsi="Calibri" w:cs="Calibri"/>
          <w:color w:val="000000"/>
          <w:sz w:val="22"/>
          <w:szCs w:val="22"/>
        </w:rPr>
      </w:pPr>
      <w:r>
        <w:rPr>
          <w:rStyle w:val="Strong"/>
          <w:rFonts w:ascii="Calibri" w:hAnsi="Calibri" w:cs="Calibri"/>
          <w:color w:val="000000"/>
          <w:sz w:val="22"/>
          <w:szCs w:val="22"/>
        </w:rPr>
        <w:t xml:space="preserve">Reports and photos </w:t>
      </w:r>
      <w:r w:rsidR="00C33B99" w:rsidRPr="00E3661A">
        <w:rPr>
          <w:rStyle w:val="Strong"/>
          <w:rFonts w:ascii="Calibri" w:hAnsi="Calibri" w:cs="Calibri"/>
          <w:color w:val="000000"/>
          <w:sz w:val="22"/>
          <w:szCs w:val="22"/>
        </w:rPr>
        <w:t xml:space="preserve"> </w:t>
      </w:r>
      <w:r>
        <w:rPr>
          <w:rStyle w:val="Strong"/>
          <w:rFonts w:ascii="Calibri" w:hAnsi="Calibri" w:cs="Calibri"/>
          <w:color w:val="000000"/>
          <w:sz w:val="22"/>
          <w:szCs w:val="22"/>
        </w:rPr>
        <w:t>o</w:t>
      </w:r>
      <w:r w:rsidR="00C33B99" w:rsidRPr="00E3661A">
        <w:rPr>
          <w:rStyle w:val="Strong"/>
          <w:rFonts w:ascii="Calibri" w:hAnsi="Calibri" w:cs="Calibri"/>
          <w:color w:val="000000"/>
          <w:sz w:val="22"/>
          <w:szCs w:val="22"/>
        </w:rPr>
        <w:t xml:space="preserve">wnership and </w:t>
      </w:r>
      <w:r>
        <w:rPr>
          <w:rStyle w:val="Strong"/>
          <w:rFonts w:ascii="Calibri" w:hAnsi="Calibri" w:cs="Calibri"/>
          <w:color w:val="000000"/>
          <w:sz w:val="22"/>
          <w:szCs w:val="22"/>
        </w:rPr>
        <w:t>u</w:t>
      </w:r>
      <w:r w:rsidR="00C33B99" w:rsidRPr="00E3661A">
        <w:rPr>
          <w:rStyle w:val="Strong"/>
          <w:rFonts w:ascii="Calibri" w:hAnsi="Calibri" w:cs="Calibri"/>
          <w:color w:val="000000"/>
          <w:sz w:val="22"/>
          <w:szCs w:val="22"/>
        </w:rPr>
        <w:t>sage</w:t>
      </w:r>
    </w:p>
    <w:p w14:paraId="09622854" w14:textId="581AD21F" w:rsidR="00C33B99" w:rsidRPr="00E3661A" w:rsidRDefault="005B3BA2" w:rsidP="00C33B99">
      <w:pPr>
        <w:pStyle w:val="NormalWeb"/>
        <w:numPr>
          <w:ilvl w:val="0"/>
          <w:numId w:val="12"/>
        </w:numPr>
        <w:tabs>
          <w:tab w:val="clear" w:pos="720"/>
        </w:tabs>
        <w:ind w:left="706"/>
        <w:jc w:val="both"/>
        <w:rPr>
          <w:rFonts w:ascii="Calibri" w:hAnsi="Calibri" w:cs="Calibri"/>
          <w:color w:val="000000"/>
          <w:sz w:val="22"/>
          <w:szCs w:val="22"/>
        </w:rPr>
      </w:pPr>
      <w:r>
        <w:rPr>
          <w:rFonts w:ascii="Calibri" w:hAnsi="Calibri" w:cs="Calibri"/>
          <w:color w:val="000000"/>
          <w:sz w:val="22"/>
          <w:szCs w:val="22"/>
        </w:rPr>
        <w:t xml:space="preserve">All reports and photos prepared/developed during the contract period </w:t>
      </w:r>
      <w:r w:rsidR="00C33B99" w:rsidRPr="00E3661A">
        <w:rPr>
          <w:rFonts w:ascii="Calibri" w:hAnsi="Calibri" w:cs="Calibri"/>
          <w:color w:val="000000"/>
          <w:sz w:val="22"/>
          <w:szCs w:val="22"/>
        </w:rPr>
        <w:t xml:space="preserve">will be the exclusive property of </w:t>
      </w:r>
      <w:r w:rsidR="00457CE4">
        <w:rPr>
          <w:rFonts w:ascii="Calibri" w:hAnsi="Calibri" w:cs="Calibri"/>
          <w:color w:val="000000"/>
          <w:sz w:val="22"/>
          <w:szCs w:val="22"/>
        </w:rPr>
        <w:t xml:space="preserve">Christian Aid </w:t>
      </w:r>
      <w:r w:rsidR="00C33B99" w:rsidRPr="00E3661A">
        <w:rPr>
          <w:rFonts w:ascii="Calibri" w:hAnsi="Calibri" w:cs="Calibri"/>
          <w:color w:val="000000"/>
          <w:sz w:val="22"/>
          <w:szCs w:val="22"/>
        </w:rPr>
        <w:t>with unfettered right over its usage, reuse, reproduce and sharing in any manner and that the contracting individual will neither claim any legal ownership or copyright over these photographs nor will they use, share, sale, exhibit or barter any of the photographs</w:t>
      </w:r>
      <w:r>
        <w:rPr>
          <w:rFonts w:ascii="Calibri" w:hAnsi="Calibri" w:cs="Calibri"/>
          <w:color w:val="000000"/>
          <w:sz w:val="22"/>
          <w:szCs w:val="22"/>
        </w:rPr>
        <w:t xml:space="preserve"> and reports</w:t>
      </w:r>
      <w:r w:rsidR="00C33B99" w:rsidRPr="00E3661A">
        <w:rPr>
          <w:rFonts w:ascii="Calibri" w:hAnsi="Calibri" w:cs="Calibri"/>
          <w:color w:val="000000"/>
          <w:sz w:val="22"/>
          <w:szCs w:val="22"/>
        </w:rPr>
        <w:t xml:space="preserve"> for any purposes whatsoever, whether commercial or non-commercial. However, proper credit line will ensure in all product developed under this assignment.</w:t>
      </w:r>
    </w:p>
    <w:p w14:paraId="24DE7A51" w14:textId="01F93155" w:rsidR="005B3BA2" w:rsidRPr="00E3661A" w:rsidRDefault="005B3BA2" w:rsidP="005B3BA2">
      <w:pPr>
        <w:pStyle w:val="ListParagraph"/>
        <w:widowControl/>
        <w:numPr>
          <w:ilvl w:val="0"/>
          <w:numId w:val="12"/>
        </w:numPr>
        <w:autoSpaceDE/>
        <w:autoSpaceDN/>
        <w:contextualSpacing/>
        <w:jc w:val="both"/>
      </w:pPr>
      <w:r>
        <w:t xml:space="preserve">As per Christian Aid photography policy, written permission should be taken from the person who’s quotes, and photos will be taken and use for reporting. The consultant/personal should submit all written and signed permission documents to Christian Aid along with reports and photos. </w:t>
      </w:r>
    </w:p>
    <w:p w14:paraId="3C88EECE" w14:textId="77777777" w:rsidR="005B3BA2" w:rsidRDefault="005B3BA2" w:rsidP="00C33B99">
      <w:pPr>
        <w:pStyle w:val="NoSpacing"/>
        <w:jc w:val="both"/>
        <w:rPr>
          <w:rFonts w:cs="Calibri"/>
          <w:b/>
        </w:rPr>
      </w:pPr>
    </w:p>
    <w:p w14:paraId="5F6D8A7D" w14:textId="1C4C7749" w:rsidR="00C33B99" w:rsidRPr="00E3661A" w:rsidRDefault="00C33B99" w:rsidP="00C33B99">
      <w:pPr>
        <w:pStyle w:val="NoSpacing"/>
        <w:jc w:val="both"/>
        <w:rPr>
          <w:rFonts w:cs="Calibri"/>
          <w:b/>
        </w:rPr>
      </w:pPr>
      <w:r w:rsidRPr="00E3661A">
        <w:rPr>
          <w:rFonts w:cs="Calibri"/>
          <w:b/>
        </w:rPr>
        <w:t>Payment Procedures:</w:t>
      </w:r>
    </w:p>
    <w:p w14:paraId="0866D899" w14:textId="142D05F3" w:rsidR="00C33B99" w:rsidRPr="00E3661A" w:rsidRDefault="003621C8" w:rsidP="00C33B99">
      <w:pPr>
        <w:pStyle w:val="NoSpacing"/>
        <w:numPr>
          <w:ilvl w:val="0"/>
          <w:numId w:val="14"/>
        </w:numPr>
        <w:ind w:left="706"/>
        <w:jc w:val="both"/>
        <w:rPr>
          <w:rFonts w:cs="Calibri"/>
        </w:rPr>
      </w:pPr>
      <w:r>
        <w:rPr>
          <w:rFonts w:cs="Calibri"/>
        </w:rPr>
        <w:t xml:space="preserve">Agreed </w:t>
      </w:r>
      <w:r w:rsidR="005B3BA2">
        <w:rPr>
          <w:rFonts w:cs="Calibri"/>
        </w:rPr>
        <w:t xml:space="preserve">number of reports and photography </w:t>
      </w:r>
      <w:r w:rsidR="00C33B99" w:rsidRPr="00E3661A">
        <w:rPr>
          <w:rFonts w:cs="Calibri"/>
        </w:rPr>
        <w:t xml:space="preserve">cost will be paid after submission of final </w:t>
      </w:r>
      <w:r w:rsidR="005B3BA2">
        <w:rPr>
          <w:rFonts w:cs="Calibri"/>
        </w:rPr>
        <w:t xml:space="preserve">reports as mentioned earlier </w:t>
      </w:r>
      <w:r w:rsidR="00C33B99" w:rsidRPr="00E3661A">
        <w:rPr>
          <w:rFonts w:cs="Calibri"/>
        </w:rPr>
        <w:t>to Christian Aid.</w:t>
      </w:r>
    </w:p>
    <w:p w14:paraId="6C900A5F" w14:textId="5F6D4FA9" w:rsidR="00C33B99" w:rsidRPr="00E3661A" w:rsidRDefault="00C33B99" w:rsidP="00C33B99">
      <w:pPr>
        <w:pStyle w:val="NoSpacing"/>
        <w:numPr>
          <w:ilvl w:val="0"/>
          <w:numId w:val="14"/>
        </w:numPr>
        <w:ind w:left="706"/>
        <w:jc w:val="both"/>
        <w:rPr>
          <w:rFonts w:cs="Calibri"/>
        </w:rPr>
      </w:pPr>
      <w:r w:rsidRPr="00E3661A">
        <w:rPr>
          <w:rFonts w:cs="Calibri"/>
        </w:rPr>
        <w:t xml:space="preserve">Payment will </w:t>
      </w:r>
      <w:r w:rsidR="003621C8">
        <w:rPr>
          <w:rFonts w:cs="Calibri"/>
        </w:rPr>
        <w:t xml:space="preserve">be </w:t>
      </w:r>
      <w:r w:rsidRPr="00E3661A">
        <w:rPr>
          <w:rFonts w:cs="Calibri"/>
        </w:rPr>
        <w:t>ma</w:t>
      </w:r>
      <w:r w:rsidR="003621C8">
        <w:rPr>
          <w:rFonts w:cs="Calibri"/>
        </w:rPr>
        <w:t>d</w:t>
      </w:r>
      <w:r w:rsidRPr="00E3661A">
        <w:rPr>
          <w:rFonts w:cs="Calibri"/>
        </w:rPr>
        <w:t xml:space="preserve">e within 15 days after submission of bill by </w:t>
      </w:r>
      <w:r w:rsidR="005B3BA2">
        <w:rPr>
          <w:rFonts w:cs="Calibri"/>
        </w:rPr>
        <w:t>consultant</w:t>
      </w:r>
      <w:r w:rsidRPr="00E3661A">
        <w:rPr>
          <w:rFonts w:cs="Calibri"/>
        </w:rPr>
        <w:t>.</w:t>
      </w:r>
    </w:p>
    <w:p w14:paraId="6CEABF77" w14:textId="47CDD5F9" w:rsidR="00C33B99" w:rsidRDefault="00C33B99" w:rsidP="00C33B99">
      <w:pPr>
        <w:pStyle w:val="NoSpacing"/>
        <w:numPr>
          <w:ilvl w:val="0"/>
          <w:numId w:val="14"/>
        </w:numPr>
        <w:ind w:left="706"/>
        <w:jc w:val="both"/>
        <w:rPr>
          <w:rFonts w:cs="Calibri"/>
        </w:rPr>
      </w:pPr>
      <w:r w:rsidRPr="00E3661A">
        <w:rPr>
          <w:rFonts w:cs="Calibri"/>
        </w:rPr>
        <w:t xml:space="preserve">Payment will </w:t>
      </w:r>
      <w:r w:rsidR="003621C8">
        <w:rPr>
          <w:rFonts w:cs="Calibri"/>
        </w:rPr>
        <w:t xml:space="preserve">be </w:t>
      </w:r>
      <w:r w:rsidRPr="00E3661A">
        <w:rPr>
          <w:rFonts w:cs="Calibri"/>
        </w:rPr>
        <w:t>ma</w:t>
      </w:r>
      <w:r w:rsidR="003621C8">
        <w:rPr>
          <w:rFonts w:cs="Calibri"/>
        </w:rPr>
        <w:t>d</w:t>
      </w:r>
      <w:r w:rsidRPr="00E3661A">
        <w:rPr>
          <w:rFonts w:cs="Calibri"/>
        </w:rPr>
        <w:t>e by account payee check after deduction of Vat &amp; Tax according to government rolls and procedures</w:t>
      </w:r>
    </w:p>
    <w:p w14:paraId="3E967F02" w14:textId="5FF507D7" w:rsidR="008F5765" w:rsidRPr="00E3661A" w:rsidRDefault="008F5765" w:rsidP="00C33B99">
      <w:pPr>
        <w:pStyle w:val="NoSpacing"/>
        <w:numPr>
          <w:ilvl w:val="0"/>
          <w:numId w:val="14"/>
        </w:numPr>
        <w:ind w:left="706"/>
        <w:jc w:val="both"/>
        <w:rPr>
          <w:rFonts w:cs="Calibri"/>
        </w:rPr>
      </w:pPr>
      <w:r>
        <w:rPr>
          <w:rFonts w:cs="Calibri"/>
        </w:rPr>
        <w:t xml:space="preserve">25% of agreed amount should be paid to the vendor during signing of contract through A/C payee cheque. </w:t>
      </w:r>
    </w:p>
    <w:p w14:paraId="04C03A3C" w14:textId="77777777" w:rsidR="00C33B99" w:rsidRPr="003C3C99" w:rsidRDefault="00C33B99" w:rsidP="00650A1C">
      <w:pPr>
        <w:adjustRightInd w:val="0"/>
        <w:spacing w:after="0" w:line="240" w:lineRule="auto"/>
        <w:rPr>
          <w:rFonts w:ascii="Calibri" w:hAnsi="Calibri" w:cs="Calibri"/>
          <w:b/>
        </w:rPr>
      </w:pPr>
    </w:p>
    <w:p w14:paraId="5D86C8F7" w14:textId="77777777" w:rsidR="00C33B99" w:rsidRPr="00290408" w:rsidRDefault="00C33B99" w:rsidP="00650A1C">
      <w:pPr>
        <w:pStyle w:val="Heading1"/>
        <w:spacing w:before="0" w:line="240" w:lineRule="auto"/>
        <w:rPr>
          <w:rFonts w:ascii="Calibri" w:hAnsi="Calibri" w:cs="Calibri"/>
          <w:b/>
          <w:bCs/>
          <w:color w:val="000000"/>
          <w:sz w:val="22"/>
          <w:szCs w:val="22"/>
        </w:rPr>
      </w:pPr>
      <w:r w:rsidRPr="00290408">
        <w:rPr>
          <w:rFonts w:ascii="Calibri" w:hAnsi="Calibri" w:cs="Calibri"/>
          <w:b/>
          <w:bCs/>
          <w:color w:val="000000"/>
          <w:sz w:val="22"/>
          <w:szCs w:val="22"/>
        </w:rPr>
        <w:t>Required Business Documents</w:t>
      </w:r>
    </w:p>
    <w:p w14:paraId="1B898482" w14:textId="525AF32B" w:rsidR="006C7BEB" w:rsidRDefault="00C33B99" w:rsidP="00C33B99">
      <w:pPr>
        <w:spacing w:after="0" w:line="240" w:lineRule="auto"/>
        <w:ind w:right="379"/>
        <w:jc w:val="both"/>
        <w:rPr>
          <w:rFonts w:cs="Arial"/>
        </w:rPr>
      </w:pPr>
      <w:r w:rsidRPr="003C3C99">
        <w:rPr>
          <w:rFonts w:ascii="Calibri" w:hAnsi="Calibri" w:cs="Calibri"/>
        </w:rPr>
        <w:t>The Consult</w:t>
      </w:r>
      <w:r w:rsidR="005B3BA2">
        <w:rPr>
          <w:rFonts w:ascii="Calibri" w:hAnsi="Calibri" w:cs="Calibri"/>
        </w:rPr>
        <w:t>ant</w:t>
      </w:r>
      <w:r w:rsidR="004C5D13">
        <w:rPr>
          <w:rFonts w:ascii="Calibri" w:hAnsi="Calibri" w:cs="Calibri"/>
        </w:rPr>
        <w:t xml:space="preserve"> firm</w:t>
      </w:r>
      <w:r w:rsidRPr="003C3C99">
        <w:rPr>
          <w:rFonts w:ascii="Calibri" w:hAnsi="Calibri" w:cs="Calibri"/>
        </w:rPr>
        <w:t xml:space="preserve"> </w:t>
      </w:r>
      <w:r w:rsidR="004C5D13">
        <w:rPr>
          <w:rFonts w:ascii="Calibri" w:hAnsi="Calibri" w:cs="Calibri"/>
        </w:rPr>
        <w:t>s</w:t>
      </w:r>
      <w:r w:rsidRPr="003C3C99">
        <w:rPr>
          <w:rFonts w:ascii="Calibri" w:hAnsi="Calibri" w:cs="Calibri"/>
        </w:rPr>
        <w:t>hould have updated Trade Licence/RJSC Certificate, Tax clearance certificate, VAT registration certificate, TIN certificate, and a list of clients provided relevant services</w:t>
      </w:r>
      <w:r w:rsidR="004C5D13">
        <w:rPr>
          <w:rFonts w:ascii="Calibri" w:hAnsi="Calibri" w:cs="Calibri"/>
        </w:rPr>
        <w:t xml:space="preserve">. In case of individual, </w:t>
      </w:r>
      <w:r w:rsidRPr="003C3C99">
        <w:rPr>
          <w:rFonts w:ascii="Calibri" w:hAnsi="Calibri" w:cs="Calibri"/>
        </w:rPr>
        <w:t>VAT and Tax will be deducted as per Government rules.</w:t>
      </w:r>
    </w:p>
    <w:p w14:paraId="61D659FF" w14:textId="77777777" w:rsidR="006C7BEB" w:rsidRDefault="006C7BEB" w:rsidP="00D86CE6">
      <w:pPr>
        <w:spacing w:after="0" w:line="240" w:lineRule="auto"/>
        <w:ind w:right="379"/>
        <w:jc w:val="both"/>
        <w:rPr>
          <w:rFonts w:cs="Arial"/>
        </w:rPr>
      </w:pPr>
    </w:p>
    <w:p w14:paraId="70C96926" w14:textId="77777777" w:rsidR="00290408" w:rsidRPr="00E3661A" w:rsidRDefault="00290408" w:rsidP="00650A1C">
      <w:pPr>
        <w:pStyle w:val="NormalWeb"/>
        <w:spacing w:before="0" w:beforeAutospacing="0" w:after="0" w:afterAutospacing="0"/>
        <w:ind w:left="360" w:hanging="360"/>
        <w:jc w:val="both"/>
        <w:rPr>
          <w:rFonts w:ascii="Calibri" w:hAnsi="Calibri" w:cs="Calibri"/>
          <w:color w:val="000000"/>
          <w:sz w:val="22"/>
          <w:szCs w:val="22"/>
        </w:rPr>
      </w:pPr>
      <w:bookmarkStart w:id="0" w:name="_Toc532225200"/>
      <w:r w:rsidRPr="00E3661A">
        <w:rPr>
          <w:rStyle w:val="Strong"/>
          <w:rFonts w:ascii="Calibri" w:hAnsi="Calibri" w:cs="Calibri"/>
          <w:color w:val="000000"/>
          <w:sz w:val="22"/>
          <w:szCs w:val="22"/>
        </w:rPr>
        <w:t>Timeline &amp; locations</w:t>
      </w:r>
    </w:p>
    <w:p w14:paraId="79D3DC2D" w14:textId="12EE0E2C" w:rsidR="00290408" w:rsidRPr="00E3661A" w:rsidRDefault="00290408" w:rsidP="00290408">
      <w:pPr>
        <w:pStyle w:val="NormalWeb"/>
        <w:numPr>
          <w:ilvl w:val="0"/>
          <w:numId w:val="12"/>
        </w:numPr>
        <w:tabs>
          <w:tab w:val="clear" w:pos="720"/>
        </w:tabs>
        <w:spacing w:before="0" w:beforeAutospacing="0" w:after="0" w:afterAutospacing="0"/>
        <w:ind w:left="706" w:hanging="346"/>
        <w:jc w:val="both"/>
        <w:rPr>
          <w:rFonts w:ascii="Calibri" w:hAnsi="Calibri" w:cs="Calibri"/>
          <w:color w:val="000000"/>
          <w:sz w:val="22"/>
          <w:szCs w:val="22"/>
        </w:rPr>
      </w:pPr>
      <w:r w:rsidRPr="00E3661A">
        <w:rPr>
          <w:rFonts w:ascii="Calibri" w:hAnsi="Calibri" w:cs="Calibri"/>
          <w:color w:val="000000"/>
          <w:sz w:val="22"/>
          <w:szCs w:val="22"/>
        </w:rPr>
        <w:t xml:space="preserve">The </w:t>
      </w:r>
      <w:r w:rsidR="004C5D13">
        <w:rPr>
          <w:rFonts w:ascii="Calibri" w:hAnsi="Calibri" w:cs="Calibri"/>
          <w:color w:val="000000"/>
          <w:sz w:val="22"/>
          <w:szCs w:val="22"/>
        </w:rPr>
        <w:t xml:space="preserve">reporting and photography period shall be completed by </w:t>
      </w:r>
      <w:r w:rsidR="00AC4396">
        <w:rPr>
          <w:rFonts w:ascii="Calibri" w:hAnsi="Calibri" w:cs="Calibri"/>
          <w:color w:val="000000"/>
          <w:sz w:val="22"/>
          <w:szCs w:val="22"/>
        </w:rPr>
        <w:t>20</w:t>
      </w:r>
      <w:r w:rsidR="00AC4396" w:rsidRPr="00AC4396">
        <w:rPr>
          <w:rFonts w:ascii="Calibri" w:hAnsi="Calibri" w:cs="Calibri"/>
          <w:color w:val="000000"/>
          <w:sz w:val="22"/>
          <w:szCs w:val="22"/>
          <w:vertAlign w:val="superscript"/>
        </w:rPr>
        <w:t>th</w:t>
      </w:r>
      <w:r w:rsidR="00AC4396">
        <w:rPr>
          <w:rFonts w:ascii="Calibri" w:hAnsi="Calibri" w:cs="Calibri"/>
          <w:color w:val="000000"/>
          <w:sz w:val="22"/>
          <w:szCs w:val="22"/>
        </w:rPr>
        <w:t xml:space="preserve"> May </w:t>
      </w:r>
      <w:r w:rsidR="004C5D13">
        <w:rPr>
          <w:rFonts w:ascii="Calibri" w:hAnsi="Calibri" w:cs="Calibri"/>
          <w:color w:val="000000"/>
          <w:sz w:val="22"/>
          <w:szCs w:val="22"/>
        </w:rPr>
        <w:t>2021</w:t>
      </w:r>
    </w:p>
    <w:p w14:paraId="687601B2" w14:textId="18678D53" w:rsidR="00C33B99" w:rsidRDefault="004C5D13" w:rsidP="00290408">
      <w:pPr>
        <w:pStyle w:val="Heading1"/>
        <w:keepLines w:val="0"/>
        <w:numPr>
          <w:ilvl w:val="0"/>
          <w:numId w:val="12"/>
        </w:numPr>
        <w:spacing w:before="0" w:line="240" w:lineRule="auto"/>
        <w:ind w:hanging="346"/>
        <w:jc w:val="both"/>
        <w:rPr>
          <w:rFonts w:asciiTheme="minorHAnsi" w:eastAsia="Times New Roman" w:hAnsiTheme="minorHAnsi" w:cstheme="minorHAnsi"/>
          <w:b/>
          <w:bCs/>
          <w:color w:val="000000"/>
          <w:sz w:val="22"/>
          <w:szCs w:val="22"/>
        </w:rPr>
      </w:pPr>
      <w:r>
        <w:rPr>
          <w:rFonts w:ascii="Calibri" w:hAnsi="Calibri" w:cs="Calibri"/>
          <w:color w:val="000000"/>
          <w:sz w:val="22"/>
          <w:szCs w:val="22"/>
        </w:rPr>
        <w:t xml:space="preserve">Working areas shall cover as </w:t>
      </w:r>
      <w:proofErr w:type="spellStart"/>
      <w:r w:rsidR="00290408" w:rsidRPr="00E3661A">
        <w:rPr>
          <w:rFonts w:ascii="Calibri" w:hAnsi="Calibri" w:cs="Calibri"/>
          <w:color w:val="000000"/>
          <w:sz w:val="22"/>
          <w:szCs w:val="22"/>
        </w:rPr>
        <w:t>Satkhira</w:t>
      </w:r>
      <w:proofErr w:type="spellEnd"/>
      <w:r w:rsidR="00290408" w:rsidRPr="00E3661A">
        <w:rPr>
          <w:rFonts w:ascii="Calibri" w:hAnsi="Calibri" w:cs="Calibri"/>
          <w:color w:val="000000"/>
          <w:sz w:val="22"/>
          <w:szCs w:val="22"/>
        </w:rPr>
        <w:t xml:space="preserve"> (</w:t>
      </w:r>
      <w:proofErr w:type="spellStart"/>
      <w:r w:rsidR="00290408" w:rsidRPr="00E3661A">
        <w:rPr>
          <w:rFonts w:ascii="Calibri" w:hAnsi="Calibri" w:cs="Calibri"/>
          <w:color w:val="000000"/>
          <w:sz w:val="22"/>
          <w:szCs w:val="22"/>
        </w:rPr>
        <w:t>Kaliganj</w:t>
      </w:r>
      <w:proofErr w:type="spellEnd"/>
      <w:r w:rsidR="00290408" w:rsidRPr="00E3661A">
        <w:rPr>
          <w:rFonts w:ascii="Calibri" w:hAnsi="Calibri" w:cs="Calibri"/>
          <w:color w:val="000000"/>
          <w:sz w:val="22"/>
          <w:szCs w:val="22"/>
        </w:rPr>
        <w:t xml:space="preserve"> &amp; </w:t>
      </w:r>
      <w:proofErr w:type="spellStart"/>
      <w:r w:rsidR="00290408" w:rsidRPr="00E3661A">
        <w:rPr>
          <w:rFonts w:ascii="Calibri" w:hAnsi="Calibri" w:cs="Calibri"/>
          <w:color w:val="000000"/>
          <w:sz w:val="22"/>
          <w:szCs w:val="22"/>
        </w:rPr>
        <w:t>Munshiganj</w:t>
      </w:r>
      <w:proofErr w:type="spellEnd"/>
      <w:r w:rsidR="00290408" w:rsidRPr="00E3661A">
        <w:rPr>
          <w:rFonts w:ascii="Calibri" w:hAnsi="Calibri" w:cs="Calibri"/>
          <w:color w:val="000000"/>
          <w:sz w:val="22"/>
          <w:szCs w:val="22"/>
        </w:rPr>
        <w:t>), Khulna (</w:t>
      </w:r>
      <w:proofErr w:type="spellStart"/>
      <w:r w:rsidR="00290408" w:rsidRPr="00E3661A">
        <w:rPr>
          <w:rFonts w:ascii="Calibri" w:hAnsi="Calibri" w:cs="Calibri"/>
          <w:color w:val="000000"/>
          <w:sz w:val="22"/>
          <w:szCs w:val="22"/>
        </w:rPr>
        <w:t>Dacop</w:t>
      </w:r>
      <w:proofErr w:type="spellEnd"/>
      <w:r w:rsidR="00290408" w:rsidRPr="00E3661A">
        <w:rPr>
          <w:rFonts w:ascii="Calibri" w:hAnsi="Calibri" w:cs="Calibri"/>
          <w:color w:val="000000"/>
          <w:sz w:val="22"/>
          <w:szCs w:val="22"/>
        </w:rPr>
        <w:t xml:space="preserve"> &amp; </w:t>
      </w:r>
      <w:proofErr w:type="spellStart"/>
      <w:r w:rsidR="00290408" w:rsidRPr="00E3661A">
        <w:rPr>
          <w:rFonts w:ascii="Calibri" w:hAnsi="Calibri" w:cs="Calibri"/>
          <w:color w:val="000000"/>
          <w:sz w:val="22"/>
          <w:szCs w:val="22"/>
        </w:rPr>
        <w:t>Koyra</w:t>
      </w:r>
      <w:proofErr w:type="spellEnd"/>
      <w:r w:rsidR="00290408" w:rsidRPr="00E3661A">
        <w:rPr>
          <w:rFonts w:ascii="Calibri" w:hAnsi="Calibri" w:cs="Calibri"/>
          <w:color w:val="000000"/>
          <w:sz w:val="22"/>
          <w:szCs w:val="22"/>
        </w:rPr>
        <w:t>) &amp; Cox’s Bazar (</w:t>
      </w:r>
      <w:proofErr w:type="spellStart"/>
      <w:r w:rsidR="00290408" w:rsidRPr="00E3661A">
        <w:rPr>
          <w:rFonts w:ascii="Calibri" w:hAnsi="Calibri" w:cs="Calibri"/>
          <w:color w:val="000000"/>
          <w:sz w:val="22"/>
          <w:szCs w:val="22"/>
        </w:rPr>
        <w:t>Teknaf</w:t>
      </w:r>
      <w:proofErr w:type="spellEnd"/>
      <w:r w:rsidR="00290408" w:rsidRPr="00E3661A">
        <w:rPr>
          <w:rFonts w:ascii="Calibri" w:hAnsi="Calibri" w:cs="Calibri"/>
          <w:color w:val="000000"/>
          <w:sz w:val="22"/>
          <w:szCs w:val="22"/>
        </w:rPr>
        <w:t xml:space="preserve"> &amp; </w:t>
      </w:r>
      <w:proofErr w:type="spellStart"/>
      <w:r w:rsidR="00290408" w:rsidRPr="00E3661A">
        <w:rPr>
          <w:rFonts w:ascii="Calibri" w:hAnsi="Calibri" w:cs="Calibri"/>
          <w:color w:val="000000"/>
          <w:sz w:val="22"/>
          <w:szCs w:val="22"/>
        </w:rPr>
        <w:t>Chakoria</w:t>
      </w:r>
      <w:proofErr w:type="spellEnd"/>
      <w:r w:rsidR="00290408" w:rsidRPr="00E3661A">
        <w:rPr>
          <w:rFonts w:ascii="Calibri" w:hAnsi="Calibri" w:cs="Calibri"/>
          <w:color w:val="000000"/>
          <w:sz w:val="22"/>
          <w:szCs w:val="22"/>
        </w:rPr>
        <w:t>)</w:t>
      </w:r>
      <w:r w:rsidR="00290408">
        <w:rPr>
          <w:rFonts w:ascii="Calibri" w:hAnsi="Calibri" w:cs="Calibri"/>
          <w:color w:val="000000"/>
          <w:sz w:val="22"/>
          <w:szCs w:val="22"/>
        </w:rPr>
        <w:t xml:space="preserve"> </w:t>
      </w:r>
    </w:p>
    <w:p w14:paraId="3DE8224E" w14:textId="77777777" w:rsidR="00C33B99" w:rsidRPr="00C33B99" w:rsidRDefault="00C33B99" w:rsidP="00650A1C">
      <w:pPr>
        <w:spacing w:after="0" w:line="240" w:lineRule="auto"/>
      </w:pPr>
    </w:p>
    <w:p w14:paraId="1D9A215C" w14:textId="476AD4E4" w:rsidR="001D28C5" w:rsidRPr="0033615C" w:rsidRDefault="001D28C5" w:rsidP="001D28C5">
      <w:pPr>
        <w:pStyle w:val="Heading1"/>
        <w:keepLines w:val="0"/>
        <w:spacing w:before="0" w:line="240" w:lineRule="auto"/>
        <w:rPr>
          <w:rFonts w:asciiTheme="minorHAnsi" w:eastAsia="Times New Roman" w:hAnsiTheme="minorHAnsi" w:cstheme="minorHAnsi"/>
          <w:b/>
          <w:bCs/>
          <w:color w:val="000000"/>
          <w:sz w:val="22"/>
          <w:szCs w:val="22"/>
        </w:rPr>
      </w:pPr>
      <w:r w:rsidRPr="0033615C">
        <w:rPr>
          <w:rFonts w:asciiTheme="minorHAnsi" w:eastAsia="Times New Roman" w:hAnsiTheme="minorHAnsi" w:cstheme="minorHAnsi"/>
          <w:b/>
          <w:bCs/>
          <w:color w:val="000000"/>
          <w:sz w:val="22"/>
          <w:szCs w:val="22"/>
        </w:rPr>
        <w:t>Profile of Lead Consul</w:t>
      </w:r>
      <w:bookmarkEnd w:id="0"/>
      <w:r w:rsidRPr="0033615C">
        <w:rPr>
          <w:rFonts w:asciiTheme="minorHAnsi" w:eastAsia="Times New Roman" w:hAnsiTheme="minorHAnsi" w:cstheme="minorHAnsi"/>
          <w:b/>
          <w:bCs/>
          <w:color w:val="000000"/>
          <w:sz w:val="22"/>
          <w:szCs w:val="22"/>
        </w:rPr>
        <w:t>tant</w:t>
      </w:r>
    </w:p>
    <w:p w14:paraId="3CFE82F7" w14:textId="63A977F0" w:rsidR="001D28C5" w:rsidRPr="001D28C5" w:rsidRDefault="001D28C5" w:rsidP="001D28C5">
      <w:pPr>
        <w:pStyle w:val="ListParagraph"/>
        <w:widowControl/>
        <w:numPr>
          <w:ilvl w:val="0"/>
          <w:numId w:val="5"/>
        </w:numPr>
        <w:autoSpaceDE/>
        <w:autoSpaceDN/>
        <w:spacing w:after="200" w:line="276" w:lineRule="auto"/>
        <w:ind w:left="709" w:hanging="283"/>
        <w:contextualSpacing/>
        <w:jc w:val="both"/>
        <w:rPr>
          <w:rFonts w:asciiTheme="minorHAnsi" w:eastAsiaTheme="minorHAnsi" w:hAnsiTheme="minorHAnsi" w:cstheme="minorHAnsi"/>
        </w:rPr>
      </w:pPr>
      <w:r w:rsidRPr="001D28C5">
        <w:rPr>
          <w:rFonts w:asciiTheme="minorHAnsi" w:hAnsiTheme="minorHAnsi" w:cstheme="minorHAnsi"/>
        </w:rPr>
        <w:t xml:space="preserve">The </w:t>
      </w:r>
      <w:r w:rsidR="004C5D13">
        <w:rPr>
          <w:rFonts w:asciiTheme="minorHAnsi" w:hAnsiTheme="minorHAnsi" w:cstheme="minorHAnsi"/>
        </w:rPr>
        <w:t xml:space="preserve">consultant or individual person </w:t>
      </w:r>
      <w:r w:rsidRPr="001D28C5">
        <w:rPr>
          <w:rFonts w:asciiTheme="minorHAnsi" w:hAnsiTheme="minorHAnsi" w:cstheme="minorHAnsi"/>
        </w:rPr>
        <w:t>should preferably have-</w:t>
      </w:r>
    </w:p>
    <w:p w14:paraId="30E7291F" w14:textId="6ACF23FF" w:rsidR="001D28C5" w:rsidRPr="001D28C5" w:rsidRDefault="001D28C5" w:rsidP="001D28C5">
      <w:pPr>
        <w:pStyle w:val="ListParagraph"/>
        <w:widowControl/>
        <w:numPr>
          <w:ilvl w:val="0"/>
          <w:numId w:val="5"/>
        </w:numPr>
        <w:autoSpaceDE/>
        <w:autoSpaceDN/>
        <w:spacing w:after="200" w:line="276" w:lineRule="auto"/>
        <w:ind w:left="709" w:hanging="283"/>
        <w:contextualSpacing/>
        <w:jc w:val="both"/>
        <w:rPr>
          <w:rFonts w:asciiTheme="minorHAnsi" w:hAnsiTheme="minorHAnsi" w:cstheme="minorHAnsi"/>
        </w:rPr>
      </w:pPr>
      <w:r w:rsidRPr="001D28C5">
        <w:rPr>
          <w:rFonts w:asciiTheme="minorHAnsi" w:hAnsiTheme="minorHAnsi" w:cstheme="minorHAnsi"/>
        </w:rPr>
        <w:t xml:space="preserve">Prior proven experience on </w:t>
      </w:r>
      <w:r w:rsidR="004C5D13">
        <w:rPr>
          <w:rFonts w:asciiTheme="minorHAnsi" w:hAnsiTheme="minorHAnsi" w:cstheme="minorHAnsi"/>
        </w:rPr>
        <w:t>high quality report writing in English language and photography with high quality and updated technology-based camera</w:t>
      </w:r>
      <w:r w:rsidR="00A84673">
        <w:rPr>
          <w:rFonts w:asciiTheme="minorHAnsi" w:hAnsiTheme="minorHAnsi" w:cstheme="minorHAnsi"/>
        </w:rPr>
        <w:t xml:space="preserve"> </w:t>
      </w:r>
      <w:r w:rsidR="004C5D13">
        <w:rPr>
          <w:rFonts w:asciiTheme="minorHAnsi" w:hAnsiTheme="minorHAnsi" w:cstheme="minorHAnsi"/>
        </w:rPr>
        <w:t>(Please attached previous similar types of works if done a</w:t>
      </w:r>
      <w:r w:rsidRPr="001D28C5">
        <w:rPr>
          <w:rFonts w:asciiTheme="minorHAnsi" w:hAnsiTheme="minorHAnsi" w:cstheme="minorHAnsi"/>
        </w:rPr>
        <w:t>s evidence)</w:t>
      </w:r>
    </w:p>
    <w:p w14:paraId="408DADEA" w14:textId="64AE81C9" w:rsidR="001D28C5" w:rsidRDefault="001D28C5" w:rsidP="001D28C5">
      <w:pPr>
        <w:pStyle w:val="ListParagraph"/>
        <w:widowControl/>
        <w:numPr>
          <w:ilvl w:val="0"/>
          <w:numId w:val="5"/>
        </w:numPr>
        <w:autoSpaceDE/>
        <w:autoSpaceDN/>
        <w:spacing w:after="200" w:line="276" w:lineRule="auto"/>
        <w:ind w:left="709" w:hanging="283"/>
        <w:contextualSpacing/>
        <w:jc w:val="both"/>
        <w:rPr>
          <w:rFonts w:asciiTheme="minorHAnsi" w:hAnsiTheme="minorHAnsi" w:cstheme="minorHAnsi"/>
        </w:rPr>
      </w:pPr>
      <w:r w:rsidRPr="001D28C5">
        <w:rPr>
          <w:rFonts w:asciiTheme="minorHAnsi" w:hAnsiTheme="minorHAnsi" w:cstheme="minorHAnsi"/>
        </w:rPr>
        <w:t xml:space="preserve">Excellent </w:t>
      </w:r>
      <w:r w:rsidR="00A84673">
        <w:rPr>
          <w:rFonts w:asciiTheme="minorHAnsi" w:hAnsiTheme="minorHAnsi" w:cstheme="minorHAnsi"/>
        </w:rPr>
        <w:t xml:space="preserve">report writing and quote collection </w:t>
      </w:r>
      <w:r w:rsidRPr="001D28C5">
        <w:rPr>
          <w:rFonts w:asciiTheme="minorHAnsi" w:hAnsiTheme="minorHAnsi" w:cstheme="minorHAnsi"/>
        </w:rPr>
        <w:t>skills</w:t>
      </w:r>
    </w:p>
    <w:p w14:paraId="60A16970" w14:textId="7248EAA2" w:rsidR="00E6207C" w:rsidRPr="001D28C5" w:rsidRDefault="00F25F9D" w:rsidP="001D28C5">
      <w:pPr>
        <w:pStyle w:val="ListParagraph"/>
        <w:widowControl/>
        <w:numPr>
          <w:ilvl w:val="0"/>
          <w:numId w:val="5"/>
        </w:numPr>
        <w:autoSpaceDE/>
        <w:autoSpaceDN/>
        <w:spacing w:after="200" w:line="276" w:lineRule="auto"/>
        <w:ind w:left="709" w:hanging="283"/>
        <w:contextualSpacing/>
        <w:jc w:val="both"/>
        <w:rPr>
          <w:rFonts w:asciiTheme="minorHAnsi" w:hAnsiTheme="minorHAnsi" w:cstheme="minorHAnsi"/>
        </w:rPr>
      </w:pPr>
      <w:r>
        <w:rPr>
          <w:rFonts w:asciiTheme="minorHAnsi" w:hAnsiTheme="minorHAnsi" w:cstheme="minorHAnsi"/>
        </w:rPr>
        <w:t xml:space="preserve">Priority will be given in </w:t>
      </w:r>
      <w:r w:rsidR="00E6207C">
        <w:rPr>
          <w:rFonts w:asciiTheme="minorHAnsi" w:hAnsiTheme="minorHAnsi" w:cstheme="minorHAnsi"/>
        </w:rPr>
        <w:t xml:space="preserve">skills </w:t>
      </w:r>
      <w:r>
        <w:rPr>
          <w:rFonts w:asciiTheme="minorHAnsi" w:hAnsiTheme="minorHAnsi" w:cstheme="minorHAnsi"/>
        </w:rPr>
        <w:t>o</w:t>
      </w:r>
      <w:r w:rsidR="00E6207C">
        <w:rPr>
          <w:rFonts w:asciiTheme="minorHAnsi" w:hAnsiTheme="minorHAnsi" w:cstheme="minorHAnsi"/>
        </w:rPr>
        <w:t xml:space="preserve">n national resilience plan, </w:t>
      </w:r>
      <w:r w:rsidR="00A84673">
        <w:rPr>
          <w:rFonts w:asciiTheme="minorHAnsi" w:hAnsiTheme="minorHAnsi" w:cstheme="minorHAnsi"/>
        </w:rPr>
        <w:t xml:space="preserve">early warning system, gender-based violence, </w:t>
      </w:r>
      <w:r w:rsidR="00E6207C">
        <w:rPr>
          <w:rFonts w:asciiTheme="minorHAnsi" w:hAnsiTheme="minorHAnsi" w:cstheme="minorHAnsi"/>
        </w:rPr>
        <w:t xml:space="preserve">humanitarian </w:t>
      </w:r>
      <w:r w:rsidR="00A0369F">
        <w:rPr>
          <w:rFonts w:asciiTheme="minorHAnsi" w:hAnsiTheme="minorHAnsi" w:cstheme="minorHAnsi"/>
        </w:rPr>
        <w:t xml:space="preserve">issues, </w:t>
      </w:r>
      <w:r w:rsidR="00A84673">
        <w:rPr>
          <w:rFonts w:asciiTheme="minorHAnsi" w:hAnsiTheme="minorHAnsi" w:cstheme="minorHAnsi"/>
        </w:rPr>
        <w:t>etc.</w:t>
      </w:r>
      <w:r w:rsidR="00E6207C">
        <w:rPr>
          <w:rFonts w:asciiTheme="minorHAnsi" w:hAnsiTheme="minorHAnsi" w:cstheme="minorHAnsi"/>
        </w:rPr>
        <w:t xml:space="preserve"> </w:t>
      </w:r>
    </w:p>
    <w:p w14:paraId="1655D2FC" w14:textId="77777777" w:rsidR="001D28C5" w:rsidRPr="001D28C5" w:rsidRDefault="001D28C5" w:rsidP="0033615C">
      <w:pPr>
        <w:pStyle w:val="Heading1"/>
        <w:keepLines w:val="0"/>
        <w:spacing w:before="0" w:line="240" w:lineRule="auto"/>
        <w:rPr>
          <w:rFonts w:asciiTheme="minorHAnsi" w:eastAsia="Times New Roman" w:hAnsiTheme="minorHAnsi" w:cstheme="minorHAnsi"/>
          <w:b/>
          <w:bCs/>
          <w:color w:val="000000"/>
          <w:sz w:val="22"/>
          <w:szCs w:val="22"/>
        </w:rPr>
      </w:pPr>
      <w:bookmarkStart w:id="1" w:name="_Toc532225204"/>
      <w:r w:rsidRPr="001D28C5">
        <w:rPr>
          <w:rFonts w:asciiTheme="minorHAnsi" w:eastAsia="Times New Roman" w:hAnsiTheme="minorHAnsi" w:cstheme="minorHAnsi"/>
          <w:b/>
          <w:bCs/>
          <w:color w:val="000000"/>
          <w:sz w:val="22"/>
          <w:szCs w:val="22"/>
        </w:rPr>
        <w:t>Budget provision</w:t>
      </w:r>
      <w:bookmarkEnd w:id="1"/>
    </w:p>
    <w:p w14:paraId="758BD361" w14:textId="47CC18D0" w:rsidR="001D28C5" w:rsidRPr="0033615C" w:rsidRDefault="001D28C5" w:rsidP="0033615C">
      <w:pPr>
        <w:jc w:val="both"/>
        <w:rPr>
          <w:rFonts w:cstheme="minorHAnsi"/>
        </w:rPr>
      </w:pPr>
      <w:r w:rsidRPr="0033615C">
        <w:rPr>
          <w:rFonts w:cstheme="minorHAnsi"/>
        </w:rPr>
        <w:t>Undisclosed for open tender call.</w:t>
      </w:r>
    </w:p>
    <w:p w14:paraId="1039152C" w14:textId="77777777" w:rsidR="001D28C5" w:rsidRPr="001D28C5" w:rsidRDefault="001D28C5" w:rsidP="0033615C">
      <w:pPr>
        <w:pStyle w:val="Heading1"/>
        <w:keepLines w:val="0"/>
        <w:spacing w:before="0" w:line="240" w:lineRule="auto"/>
        <w:rPr>
          <w:rFonts w:asciiTheme="minorHAnsi" w:eastAsia="Times New Roman" w:hAnsiTheme="minorHAnsi" w:cstheme="minorHAnsi"/>
          <w:b/>
          <w:bCs/>
          <w:color w:val="000000"/>
          <w:sz w:val="22"/>
          <w:szCs w:val="22"/>
        </w:rPr>
      </w:pPr>
      <w:bookmarkStart w:id="2" w:name="_Toc532225205"/>
      <w:r w:rsidRPr="001D28C5">
        <w:rPr>
          <w:rFonts w:asciiTheme="minorHAnsi" w:eastAsia="Times New Roman" w:hAnsiTheme="minorHAnsi" w:cstheme="minorHAnsi"/>
          <w:b/>
          <w:bCs/>
          <w:color w:val="000000"/>
          <w:sz w:val="22"/>
          <w:szCs w:val="22"/>
        </w:rPr>
        <w:lastRenderedPageBreak/>
        <w:t>Required business documents</w:t>
      </w:r>
      <w:bookmarkEnd w:id="2"/>
    </w:p>
    <w:p w14:paraId="78EDDFDE" w14:textId="0B03817E" w:rsidR="001D28C5" w:rsidRPr="001D28C5" w:rsidRDefault="001D28C5" w:rsidP="0033615C">
      <w:pPr>
        <w:jc w:val="both"/>
        <w:rPr>
          <w:rFonts w:cstheme="minorHAnsi"/>
        </w:rPr>
      </w:pPr>
      <w:r w:rsidRPr="00290408">
        <w:rPr>
          <w:rFonts w:cstheme="minorHAnsi"/>
        </w:rPr>
        <w:t xml:space="preserve">The Consulting </w:t>
      </w:r>
      <w:r w:rsidR="00A0369F">
        <w:rPr>
          <w:rFonts w:cstheme="minorHAnsi"/>
        </w:rPr>
        <w:t>agency</w:t>
      </w:r>
      <w:r w:rsidR="00A84673">
        <w:rPr>
          <w:rFonts w:cstheme="minorHAnsi"/>
        </w:rPr>
        <w:t>/individual</w:t>
      </w:r>
      <w:r w:rsidR="00A0369F">
        <w:rPr>
          <w:rFonts w:cstheme="minorHAnsi"/>
        </w:rPr>
        <w:t xml:space="preserve"> </w:t>
      </w:r>
      <w:r w:rsidRPr="00290408">
        <w:rPr>
          <w:rFonts w:cstheme="minorHAnsi"/>
        </w:rPr>
        <w:t xml:space="preserve">should have updated Trade Licence/RJSC Certificate, Tax clearance </w:t>
      </w:r>
      <w:r w:rsidR="0033615C" w:rsidRPr="00290408">
        <w:rPr>
          <w:rFonts w:cstheme="minorHAnsi"/>
        </w:rPr>
        <w:t>certificate, VAT</w:t>
      </w:r>
      <w:r w:rsidRPr="00290408">
        <w:rPr>
          <w:rFonts w:cstheme="minorHAnsi"/>
        </w:rPr>
        <w:t xml:space="preserve"> registration certificate, TIN certificate, and a list of clients provided relevant services. VAT and Tax will be deducted as per Government rules.</w:t>
      </w:r>
      <w:r w:rsidR="00A84673">
        <w:rPr>
          <w:rFonts w:cstheme="minorHAnsi"/>
        </w:rPr>
        <w:t xml:space="preserve"> For interested individuals, submission of TIN certificate and evidence of previous works will be treated sufficient</w:t>
      </w:r>
    </w:p>
    <w:p w14:paraId="3CF73E5F" w14:textId="1C4B04C2" w:rsidR="001D28C5" w:rsidRPr="0033615C" w:rsidRDefault="001D28C5" w:rsidP="0033615C">
      <w:pPr>
        <w:spacing w:after="0" w:line="240" w:lineRule="auto"/>
        <w:jc w:val="both"/>
        <w:rPr>
          <w:rFonts w:cstheme="minorHAnsi"/>
        </w:rPr>
      </w:pPr>
      <w:bookmarkStart w:id="3" w:name="_Toc532225208"/>
      <w:r w:rsidRPr="0033615C">
        <w:rPr>
          <w:rFonts w:eastAsia="Times New Roman" w:cstheme="minorHAnsi"/>
          <w:b/>
          <w:bCs/>
          <w:color w:val="000000"/>
        </w:rPr>
        <w:t>Selection Criteria:</w:t>
      </w:r>
      <w:bookmarkEnd w:id="3"/>
    </w:p>
    <w:p w14:paraId="7420948E" w14:textId="79D13E87" w:rsidR="001D28C5" w:rsidRPr="001D28C5" w:rsidRDefault="001D28C5" w:rsidP="0033615C">
      <w:pPr>
        <w:jc w:val="both"/>
        <w:rPr>
          <w:rFonts w:cstheme="minorHAnsi"/>
        </w:rPr>
      </w:pPr>
      <w:r w:rsidRPr="001D28C5">
        <w:rPr>
          <w:rFonts w:cstheme="minorHAnsi"/>
        </w:rPr>
        <w:t xml:space="preserve">The selection committee will evaluate both the technical and financial proposal of the Consulting </w:t>
      </w:r>
      <w:r w:rsidR="00E6207C">
        <w:rPr>
          <w:rFonts w:cstheme="minorHAnsi"/>
        </w:rPr>
        <w:t xml:space="preserve">agencies </w:t>
      </w:r>
      <w:r w:rsidRPr="001D28C5">
        <w:rPr>
          <w:rFonts w:cstheme="minorHAnsi"/>
        </w:rPr>
        <w:t xml:space="preserve">based on set out evaluation criteria as follows. A cumulative weighted scoring method will be applied to evaluate the proposal. The award of the contract will be made to the Consulting </w:t>
      </w:r>
      <w:r w:rsidR="00A0369F">
        <w:rPr>
          <w:rFonts w:cstheme="minorHAnsi"/>
        </w:rPr>
        <w:t>Agency</w:t>
      </w:r>
      <w:r w:rsidRPr="001D28C5">
        <w:rPr>
          <w:rFonts w:cstheme="minorHAnsi"/>
        </w:rPr>
        <w:t xml:space="preserve"> whose offer has been evaluated and determined as responsive/ compliant/ acceptable with reference to this TOR.</w:t>
      </w:r>
    </w:p>
    <w:p w14:paraId="20F007D2" w14:textId="45196D69" w:rsidR="001D28C5" w:rsidRPr="00631CFB" w:rsidRDefault="001D28C5" w:rsidP="0033615C">
      <w:pPr>
        <w:jc w:val="both"/>
        <w:rPr>
          <w:rFonts w:cstheme="minorHAnsi"/>
          <w:b/>
          <w:bCs/>
        </w:rPr>
      </w:pPr>
      <w:r w:rsidRPr="00631CFB">
        <w:rPr>
          <w:rFonts w:cstheme="minorHAnsi"/>
          <w:b/>
          <w:bCs/>
        </w:rPr>
        <w:t>The following areas will serve as criteria for tech</w:t>
      </w:r>
      <w:r w:rsidRPr="00631CFB">
        <w:rPr>
          <w:rFonts w:eastAsia="Times New Roman" w:cstheme="minorHAnsi"/>
          <w:b/>
          <w:bCs/>
          <w:color w:val="000000"/>
        </w:rPr>
        <w:t>n</w:t>
      </w:r>
      <w:r w:rsidRPr="00631CFB">
        <w:rPr>
          <w:rFonts w:cstheme="minorHAnsi"/>
          <w:b/>
          <w:bCs/>
        </w:rPr>
        <w:t xml:space="preserve">ical proposal (100 marks) assessment: </w:t>
      </w:r>
    </w:p>
    <w:p w14:paraId="5429C403" w14:textId="1EBF9746" w:rsidR="001D28C5" w:rsidRPr="001D28C5" w:rsidRDefault="001D28C5" w:rsidP="001D28C5">
      <w:pPr>
        <w:pStyle w:val="ListParagraph"/>
        <w:widowControl/>
        <w:numPr>
          <w:ilvl w:val="0"/>
          <w:numId w:val="6"/>
        </w:numPr>
        <w:autoSpaceDE/>
        <w:autoSpaceDN/>
        <w:spacing w:after="200" w:line="276" w:lineRule="auto"/>
        <w:contextualSpacing/>
        <w:jc w:val="both"/>
        <w:rPr>
          <w:rFonts w:asciiTheme="minorHAnsi" w:hAnsiTheme="minorHAnsi" w:cstheme="minorHAnsi"/>
        </w:rPr>
      </w:pPr>
      <w:r w:rsidRPr="001D28C5">
        <w:rPr>
          <w:rFonts w:asciiTheme="minorHAnsi" w:hAnsiTheme="minorHAnsi" w:cstheme="minorHAnsi"/>
        </w:rPr>
        <w:t xml:space="preserve">Previous experience </w:t>
      </w:r>
      <w:r w:rsidR="00631CFB">
        <w:rPr>
          <w:rFonts w:asciiTheme="minorHAnsi" w:hAnsiTheme="minorHAnsi" w:cstheme="minorHAnsi"/>
        </w:rPr>
        <w:t>in high quality report writing</w:t>
      </w:r>
      <w:r w:rsidRPr="001D28C5">
        <w:rPr>
          <w:rFonts w:asciiTheme="minorHAnsi" w:hAnsiTheme="minorHAnsi" w:cstheme="minorHAnsi"/>
        </w:rPr>
        <w:t xml:space="preserve"> (</w:t>
      </w:r>
      <w:r w:rsidR="0033615C">
        <w:rPr>
          <w:rFonts w:asciiTheme="minorHAnsi" w:hAnsiTheme="minorHAnsi" w:cstheme="minorHAnsi"/>
        </w:rPr>
        <w:t>30</w:t>
      </w:r>
      <w:r w:rsidRPr="001D28C5">
        <w:rPr>
          <w:rFonts w:asciiTheme="minorHAnsi" w:hAnsiTheme="minorHAnsi" w:cstheme="minorHAnsi"/>
        </w:rPr>
        <w:t xml:space="preserve"> marks) </w:t>
      </w:r>
    </w:p>
    <w:p w14:paraId="61517F94" w14:textId="27E0E4DD" w:rsidR="001D28C5" w:rsidRPr="001D28C5" w:rsidRDefault="00631CFB" w:rsidP="001D28C5">
      <w:pPr>
        <w:pStyle w:val="ListParagraph"/>
        <w:widowControl/>
        <w:numPr>
          <w:ilvl w:val="0"/>
          <w:numId w:val="6"/>
        </w:numPr>
        <w:autoSpaceDE/>
        <w:autoSpaceDN/>
        <w:spacing w:after="200" w:line="276" w:lineRule="auto"/>
        <w:contextualSpacing/>
        <w:jc w:val="both"/>
        <w:rPr>
          <w:rFonts w:asciiTheme="minorHAnsi" w:hAnsiTheme="minorHAnsi" w:cstheme="minorHAnsi"/>
        </w:rPr>
      </w:pPr>
      <w:r>
        <w:rPr>
          <w:rFonts w:asciiTheme="minorHAnsi" w:hAnsiTheme="minorHAnsi" w:cstheme="minorHAnsi"/>
        </w:rPr>
        <w:t>Previous experiences in high quality case studies writing using appropriate quotes of participants/respective personals</w:t>
      </w:r>
      <w:r w:rsidR="001D28C5" w:rsidRPr="001D28C5">
        <w:rPr>
          <w:rFonts w:asciiTheme="minorHAnsi" w:hAnsiTheme="minorHAnsi" w:cstheme="minorHAnsi"/>
        </w:rPr>
        <w:t xml:space="preserve"> (20 marks) </w:t>
      </w:r>
    </w:p>
    <w:p w14:paraId="0E983E77" w14:textId="4D49A67F" w:rsidR="001D28C5" w:rsidRPr="001D28C5" w:rsidRDefault="001D28C5" w:rsidP="001D28C5">
      <w:pPr>
        <w:pStyle w:val="ListParagraph"/>
        <w:widowControl/>
        <w:numPr>
          <w:ilvl w:val="0"/>
          <w:numId w:val="6"/>
        </w:numPr>
        <w:autoSpaceDE/>
        <w:autoSpaceDN/>
        <w:spacing w:after="200" w:line="276" w:lineRule="auto"/>
        <w:contextualSpacing/>
        <w:jc w:val="both"/>
        <w:rPr>
          <w:rFonts w:asciiTheme="minorHAnsi" w:hAnsiTheme="minorHAnsi" w:cstheme="minorHAnsi"/>
        </w:rPr>
      </w:pPr>
      <w:r w:rsidRPr="001D28C5">
        <w:rPr>
          <w:rFonts w:asciiTheme="minorHAnsi" w:hAnsiTheme="minorHAnsi" w:cstheme="minorHAnsi"/>
        </w:rPr>
        <w:t>Time-bound rollout plan (</w:t>
      </w:r>
      <w:r w:rsidR="0033615C">
        <w:rPr>
          <w:rFonts w:asciiTheme="minorHAnsi" w:hAnsiTheme="minorHAnsi" w:cstheme="minorHAnsi"/>
        </w:rPr>
        <w:t>20</w:t>
      </w:r>
      <w:r w:rsidRPr="001D28C5">
        <w:rPr>
          <w:rFonts w:asciiTheme="minorHAnsi" w:hAnsiTheme="minorHAnsi" w:cstheme="minorHAnsi"/>
        </w:rPr>
        <w:t xml:space="preserve"> marks)</w:t>
      </w:r>
    </w:p>
    <w:p w14:paraId="1DFCB0A8" w14:textId="04C1E45D" w:rsidR="00A630B7" w:rsidRPr="00233080" w:rsidRDefault="001D28C5" w:rsidP="00233080">
      <w:pPr>
        <w:pStyle w:val="ListParagraph"/>
        <w:widowControl/>
        <w:numPr>
          <w:ilvl w:val="0"/>
          <w:numId w:val="6"/>
        </w:numPr>
        <w:autoSpaceDE/>
        <w:autoSpaceDN/>
        <w:spacing w:after="200" w:line="276" w:lineRule="auto"/>
        <w:contextualSpacing/>
        <w:jc w:val="both"/>
        <w:rPr>
          <w:rFonts w:asciiTheme="minorHAnsi" w:hAnsiTheme="minorHAnsi" w:cstheme="minorHAnsi"/>
        </w:rPr>
      </w:pPr>
      <w:r w:rsidRPr="001D28C5">
        <w:rPr>
          <w:rFonts w:asciiTheme="minorHAnsi" w:hAnsiTheme="minorHAnsi" w:cstheme="minorHAnsi"/>
        </w:rPr>
        <w:t>Financial proposal (30 marks)</w:t>
      </w:r>
    </w:p>
    <w:p w14:paraId="6497D29A" w14:textId="77777777" w:rsidR="00290408" w:rsidRDefault="00290408" w:rsidP="001D28C5">
      <w:pPr>
        <w:pStyle w:val="ListParagraph"/>
        <w:ind w:left="360"/>
        <w:jc w:val="both"/>
        <w:rPr>
          <w:rFonts w:asciiTheme="minorHAnsi" w:hAnsiTheme="minorHAnsi" w:cstheme="minorHAnsi"/>
          <w:b/>
          <w:color w:val="000000" w:themeColor="text1"/>
        </w:rPr>
      </w:pPr>
    </w:p>
    <w:p w14:paraId="1A4B0C9A" w14:textId="093A2AC8" w:rsidR="001D28C5" w:rsidRDefault="00A630B7" w:rsidP="000409F9">
      <w:pPr>
        <w:pStyle w:val="ListParagraph"/>
        <w:ind w:left="360"/>
        <w:jc w:val="both"/>
        <w:rPr>
          <w:rFonts w:asciiTheme="minorHAnsi" w:hAnsiTheme="minorHAnsi" w:cstheme="minorHAnsi"/>
          <w:b/>
          <w:color w:val="000000" w:themeColor="text1"/>
        </w:rPr>
      </w:pPr>
      <w:r>
        <w:rPr>
          <w:rFonts w:asciiTheme="minorHAnsi" w:hAnsiTheme="minorHAnsi" w:cstheme="minorHAnsi"/>
          <w:b/>
          <w:color w:val="000000" w:themeColor="text1"/>
        </w:rPr>
        <w:t>Technical Proposal &amp; Financial Proposal</w:t>
      </w:r>
    </w:p>
    <w:p w14:paraId="60A32C44" w14:textId="77777777" w:rsidR="000409F9" w:rsidRDefault="00A630B7" w:rsidP="000409F9">
      <w:pPr>
        <w:pStyle w:val="Heading1"/>
        <w:keepLines w:val="0"/>
        <w:numPr>
          <w:ilvl w:val="0"/>
          <w:numId w:val="15"/>
        </w:numPr>
        <w:spacing w:before="0" w:line="240" w:lineRule="auto"/>
        <w:jc w:val="both"/>
        <w:rPr>
          <w:rFonts w:asciiTheme="minorHAnsi" w:eastAsia="Times New Roman" w:hAnsiTheme="minorHAnsi" w:cstheme="minorHAnsi"/>
          <w:bCs/>
          <w:color w:val="000000"/>
          <w:sz w:val="22"/>
          <w:szCs w:val="22"/>
        </w:rPr>
      </w:pPr>
      <w:bookmarkStart w:id="4" w:name="_Toc532225209"/>
      <w:r w:rsidRPr="00A630B7">
        <w:rPr>
          <w:rFonts w:asciiTheme="minorHAnsi" w:eastAsia="Times New Roman" w:hAnsiTheme="minorHAnsi" w:cstheme="minorHAnsi"/>
          <w:bCs/>
          <w:color w:val="000000"/>
          <w:sz w:val="22"/>
          <w:szCs w:val="22"/>
        </w:rPr>
        <w:t xml:space="preserve">Profile of the consultant (max 1 page) explaining why they are the most suitable for the work. </w:t>
      </w:r>
    </w:p>
    <w:p w14:paraId="696F4132" w14:textId="77777777" w:rsidR="000409F9" w:rsidRDefault="00A630B7" w:rsidP="000409F9">
      <w:pPr>
        <w:pStyle w:val="Heading1"/>
        <w:keepLines w:val="0"/>
        <w:numPr>
          <w:ilvl w:val="0"/>
          <w:numId w:val="15"/>
        </w:numPr>
        <w:spacing w:before="0" w:line="240" w:lineRule="auto"/>
        <w:jc w:val="both"/>
        <w:rPr>
          <w:rFonts w:asciiTheme="minorHAnsi" w:eastAsia="Times New Roman" w:hAnsiTheme="minorHAnsi" w:cstheme="minorHAnsi"/>
          <w:bCs/>
          <w:color w:val="000000"/>
          <w:sz w:val="22"/>
          <w:szCs w:val="22"/>
        </w:rPr>
      </w:pPr>
      <w:r w:rsidRPr="00A630B7">
        <w:rPr>
          <w:rFonts w:asciiTheme="minorHAnsi" w:eastAsia="Times New Roman" w:hAnsiTheme="minorHAnsi" w:cstheme="minorHAnsi"/>
          <w:bCs/>
          <w:color w:val="000000"/>
          <w:sz w:val="22"/>
          <w:szCs w:val="22"/>
        </w:rPr>
        <w:t xml:space="preserve">Relevant Experience (max 2 pages). </w:t>
      </w:r>
    </w:p>
    <w:p w14:paraId="2052FAD5" w14:textId="77777777" w:rsidR="000409F9" w:rsidRDefault="00A630B7" w:rsidP="000409F9">
      <w:pPr>
        <w:pStyle w:val="Heading1"/>
        <w:keepLines w:val="0"/>
        <w:numPr>
          <w:ilvl w:val="0"/>
          <w:numId w:val="15"/>
        </w:numPr>
        <w:spacing w:before="0" w:line="240" w:lineRule="auto"/>
        <w:jc w:val="both"/>
        <w:rPr>
          <w:rFonts w:asciiTheme="minorHAnsi" w:eastAsia="Times New Roman" w:hAnsiTheme="minorHAnsi" w:cstheme="minorHAnsi"/>
          <w:bCs/>
          <w:color w:val="000000"/>
          <w:sz w:val="22"/>
          <w:szCs w:val="22"/>
        </w:rPr>
      </w:pPr>
      <w:r w:rsidRPr="00A630B7">
        <w:rPr>
          <w:rFonts w:asciiTheme="minorHAnsi" w:eastAsia="Times New Roman" w:hAnsiTheme="minorHAnsi" w:cstheme="minorHAnsi"/>
          <w:bCs/>
          <w:color w:val="000000"/>
          <w:sz w:val="22"/>
          <w:szCs w:val="22"/>
        </w:rPr>
        <w:t xml:space="preserve">Detailed methodology and conceptual framework with expected deliverables and timelines, man days required (3-5 pages). </w:t>
      </w:r>
    </w:p>
    <w:bookmarkEnd w:id="4"/>
    <w:p w14:paraId="43D8FF95" w14:textId="195CC46E" w:rsidR="00A630B7" w:rsidRDefault="00A630B7" w:rsidP="000409F9">
      <w:pPr>
        <w:pStyle w:val="Heading1"/>
        <w:keepLines w:val="0"/>
        <w:numPr>
          <w:ilvl w:val="0"/>
          <w:numId w:val="15"/>
        </w:numPr>
        <w:spacing w:before="0" w:line="240" w:lineRule="auto"/>
        <w:jc w:val="both"/>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Cost breakdown for financial proposal needs to be shown. </w:t>
      </w:r>
    </w:p>
    <w:p w14:paraId="68566244" w14:textId="77777777" w:rsidR="00A630B7" w:rsidRDefault="00A630B7" w:rsidP="00A630B7">
      <w:pPr>
        <w:pStyle w:val="Heading1"/>
        <w:keepLines w:val="0"/>
        <w:spacing w:before="0" w:line="240" w:lineRule="auto"/>
        <w:jc w:val="both"/>
        <w:rPr>
          <w:rFonts w:asciiTheme="minorHAnsi" w:hAnsiTheme="minorHAnsi" w:cstheme="minorHAnsi"/>
          <w:color w:val="auto"/>
          <w:sz w:val="22"/>
          <w:szCs w:val="22"/>
        </w:rPr>
      </w:pPr>
    </w:p>
    <w:p w14:paraId="31EA14C0" w14:textId="77777777" w:rsidR="001664FF" w:rsidRPr="001D28C5" w:rsidRDefault="001664FF" w:rsidP="00A630B7">
      <w:pPr>
        <w:jc w:val="both"/>
        <w:rPr>
          <w:rFonts w:cstheme="minorHAnsi"/>
        </w:rPr>
      </w:pPr>
    </w:p>
    <w:p w14:paraId="697EB4E1" w14:textId="77777777" w:rsidR="007B1710" w:rsidRPr="001D28C5" w:rsidRDefault="007B1710" w:rsidP="007B1710">
      <w:pPr>
        <w:adjustRightInd w:val="0"/>
        <w:contextualSpacing/>
        <w:rPr>
          <w:rFonts w:cstheme="minorHAnsi"/>
        </w:rPr>
      </w:pPr>
    </w:p>
    <w:p w14:paraId="3FDD5611" w14:textId="77777777" w:rsidR="00CE0684" w:rsidRPr="001D28C5" w:rsidRDefault="00CE0684" w:rsidP="00CE0684">
      <w:pPr>
        <w:adjustRightInd w:val="0"/>
        <w:contextualSpacing/>
        <w:rPr>
          <w:rFonts w:cstheme="minorHAnsi"/>
          <w:b/>
        </w:rPr>
      </w:pPr>
    </w:p>
    <w:p w14:paraId="76083752" w14:textId="77777777" w:rsidR="00CE0684" w:rsidRDefault="00CE0684" w:rsidP="00D86CE6">
      <w:pPr>
        <w:spacing w:after="0" w:line="240" w:lineRule="auto"/>
        <w:ind w:right="379"/>
        <w:jc w:val="both"/>
      </w:pPr>
    </w:p>
    <w:sectPr w:rsidR="00CE06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6583" w14:textId="77777777" w:rsidR="008E5C6D" w:rsidRDefault="008E5C6D" w:rsidP="00D86CE6">
      <w:pPr>
        <w:spacing w:after="0" w:line="240" w:lineRule="auto"/>
      </w:pPr>
      <w:r>
        <w:separator/>
      </w:r>
    </w:p>
  </w:endnote>
  <w:endnote w:type="continuationSeparator" w:id="0">
    <w:p w14:paraId="62DCE827" w14:textId="77777777" w:rsidR="008E5C6D" w:rsidRDefault="008E5C6D" w:rsidP="00D8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55E9" w14:textId="77777777" w:rsidR="008E5C6D" w:rsidRDefault="008E5C6D" w:rsidP="00D86CE6">
      <w:pPr>
        <w:spacing w:after="0" w:line="240" w:lineRule="auto"/>
      </w:pPr>
      <w:r>
        <w:separator/>
      </w:r>
    </w:p>
  </w:footnote>
  <w:footnote w:type="continuationSeparator" w:id="0">
    <w:p w14:paraId="2C7DCBB6" w14:textId="77777777" w:rsidR="008E5C6D" w:rsidRDefault="008E5C6D" w:rsidP="00D86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0B6"/>
    <w:multiLevelType w:val="hybridMultilevel"/>
    <w:tmpl w:val="386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276"/>
    <w:multiLevelType w:val="multilevel"/>
    <w:tmpl w:val="1BE2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009E8"/>
    <w:multiLevelType w:val="hybridMultilevel"/>
    <w:tmpl w:val="D2909124"/>
    <w:lvl w:ilvl="0" w:tplc="79C268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47011D0"/>
    <w:multiLevelType w:val="hybridMultilevel"/>
    <w:tmpl w:val="43C6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25F08"/>
    <w:multiLevelType w:val="hybridMultilevel"/>
    <w:tmpl w:val="1632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EF3A1E"/>
    <w:multiLevelType w:val="hybridMultilevel"/>
    <w:tmpl w:val="98B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41036"/>
    <w:multiLevelType w:val="hybridMultilevel"/>
    <w:tmpl w:val="39F0FAF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7" w15:restartNumberingAfterBreak="0">
    <w:nsid w:val="3CB355ED"/>
    <w:multiLevelType w:val="hybridMultilevel"/>
    <w:tmpl w:val="3A1A864E"/>
    <w:lvl w:ilvl="0" w:tplc="70247B1A">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907B58"/>
    <w:multiLevelType w:val="hybridMultilevel"/>
    <w:tmpl w:val="5F5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25EF3"/>
    <w:multiLevelType w:val="hybridMultilevel"/>
    <w:tmpl w:val="8A402EA6"/>
    <w:lvl w:ilvl="0" w:tplc="04090001">
      <w:start w:val="1"/>
      <w:numFmt w:val="bullet"/>
      <w:lvlText w:val=""/>
      <w:lvlJc w:val="left"/>
      <w:pPr>
        <w:tabs>
          <w:tab w:val="num" w:pos="360"/>
        </w:tabs>
        <w:ind w:left="360" w:hanging="360"/>
      </w:pPr>
      <w:rPr>
        <w:rFonts w:ascii="Symbol" w:hAnsi="Symbol" w:hint="default"/>
      </w:rPr>
    </w:lvl>
    <w:lvl w:ilvl="1" w:tplc="70247B1A">
      <w:start w:val="1"/>
      <w:numFmt w:val="bullet"/>
      <w:lvlText w:val=""/>
      <w:lvlJc w:val="left"/>
      <w:pPr>
        <w:tabs>
          <w:tab w:val="num" w:pos="1008"/>
        </w:tabs>
        <w:ind w:left="1008" w:hanging="288"/>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1D03478"/>
    <w:multiLevelType w:val="hybridMultilevel"/>
    <w:tmpl w:val="2656F97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B851EAF"/>
    <w:multiLevelType w:val="hybridMultilevel"/>
    <w:tmpl w:val="B7C2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EF21DA"/>
    <w:multiLevelType w:val="hybridMultilevel"/>
    <w:tmpl w:val="DA2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76F1D"/>
    <w:multiLevelType w:val="hybridMultilevel"/>
    <w:tmpl w:val="CBB0AA46"/>
    <w:lvl w:ilvl="0" w:tplc="67A6C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63750"/>
    <w:multiLevelType w:val="hybridMultilevel"/>
    <w:tmpl w:val="7AAA614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4"/>
  </w:num>
  <w:num w:numId="12">
    <w:abstractNumId w:val="1"/>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7A"/>
    <w:rsid w:val="000409F9"/>
    <w:rsid w:val="00043E30"/>
    <w:rsid w:val="000566D9"/>
    <w:rsid w:val="001233EB"/>
    <w:rsid w:val="001664FF"/>
    <w:rsid w:val="001C6B4D"/>
    <w:rsid w:val="001D28C5"/>
    <w:rsid w:val="001D4054"/>
    <w:rsid w:val="002043E4"/>
    <w:rsid w:val="00206E87"/>
    <w:rsid w:val="00233080"/>
    <w:rsid w:val="0025554C"/>
    <w:rsid w:val="00290408"/>
    <w:rsid w:val="002E2770"/>
    <w:rsid w:val="002E3BD9"/>
    <w:rsid w:val="003005F1"/>
    <w:rsid w:val="00315845"/>
    <w:rsid w:val="0033615C"/>
    <w:rsid w:val="003621C8"/>
    <w:rsid w:val="00362FD3"/>
    <w:rsid w:val="003904C7"/>
    <w:rsid w:val="003D4459"/>
    <w:rsid w:val="003D7972"/>
    <w:rsid w:val="0044124D"/>
    <w:rsid w:val="0044447A"/>
    <w:rsid w:val="00457CE4"/>
    <w:rsid w:val="004727C1"/>
    <w:rsid w:val="004877BB"/>
    <w:rsid w:val="004966EB"/>
    <w:rsid w:val="004B2E05"/>
    <w:rsid w:val="004C5D13"/>
    <w:rsid w:val="004F76F3"/>
    <w:rsid w:val="005228AC"/>
    <w:rsid w:val="005A38F5"/>
    <w:rsid w:val="005B3BA2"/>
    <w:rsid w:val="005C3E2F"/>
    <w:rsid w:val="00617CFE"/>
    <w:rsid w:val="00631CFB"/>
    <w:rsid w:val="00650A1C"/>
    <w:rsid w:val="006659EE"/>
    <w:rsid w:val="00677842"/>
    <w:rsid w:val="006B3E5B"/>
    <w:rsid w:val="006C7BEB"/>
    <w:rsid w:val="006E138E"/>
    <w:rsid w:val="006F3165"/>
    <w:rsid w:val="00725C82"/>
    <w:rsid w:val="00756AB7"/>
    <w:rsid w:val="007B1710"/>
    <w:rsid w:val="00812037"/>
    <w:rsid w:val="00816B44"/>
    <w:rsid w:val="00817ABB"/>
    <w:rsid w:val="00845197"/>
    <w:rsid w:val="00875104"/>
    <w:rsid w:val="008848F0"/>
    <w:rsid w:val="00893D63"/>
    <w:rsid w:val="008E5C6D"/>
    <w:rsid w:val="008F5765"/>
    <w:rsid w:val="009F3553"/>
    <w:rsid w:val="009F69E1"/>
    <w:rsid w:val="00A0369F"/>
    <w:rsid w:val="00A630B7"/>
    <w:rsid w:val="00A84673"/>
    <w:rsid w:val="00AB0512"/>
    <w:rsid w:val="00AB540F"/>
    <w:rsid w:val="00AC4396"/>
    <w:rsid w:val="00AC7E27"/>
    <w:rsid w:val="00AD36A6"/>
    <w:rsid w:val="00AD4923"/>
    <w:rsid w:val="00B477D7"/>
    <w:rsid w:val="00B82E9A"/>
    <w:rsid w:val="00C33B99"/>
    <w:rsid w:val="00C55D3D"/>
    <w:rsid w:val="00CC1516"/>
    <w:rsid w:val="00CE0684"/>
    <w:rsid w:val="00D04AA4"/>
    <w:rsid w:val="00D21DA9"/>
    <w:rsid w:val="00D21F74"/>
    <w:rsid w:val="00D50470"/>
    <w:rsid w:val="00D86CE6"/>
    <w:rsid w:val="00E04D74"/>
    <w:rsid w:val="00E24701"/>
    <w:rsid w:val="00E37B24"/>
    <w:rsid w:val="00E6207C"/>
    <w:rsid w:val="00E6693B"/>
    <w:rsid w:val="00ED5B9F"/>
    <w:rsid w:val="00EF2E43"/>
    <w:rsid w:val="00F13CAF"/>
    <w:rsid w:val="00F25F9D"/>
    <w:rsid w:val="00F43795"/>
    <w:rsid w:val="00F509C4"/>
    <w:rsid w:val="00FA7D2A"/>
    <w:rsid w:val="00FD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6DB9"/>
  <w15:chartTrackingRefBased/>
  <w15:docId w15:val="{F15E7B34-17F5-4F04-8509-FE7D0713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64F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BVI fnr,Carattere Carattere Char Char Char Carattere Char,Carattere Char Carattere Carattere Char Carattere Char Carattere Char Char Char1 Char,Footnote Reference Char Char Char,Superscript 6 Point,ftref, BVI fnr,Ref"/>
    <w:basedOn w:val="DefaultParagraphFont"/>
    <w:link w:val="Char2"/>
    <w:uiPriority w:val="99"/>
    <w:unhideWhenUsed/>
    <w:qFormat/>
    <w:rsid w:val="00D86CE6"/>
    <w:rPr>
      <w:rFonts w:cs="Times New Roman"/>
      <w:vertAlign w:val="superscript"/>
    </w:rPr>
  </w:style>
  <w:style w:type="paragraph" w:styleId="FootnoteText">
    <w:name w:val="footnote text"/>
    <w:basedOn w:val="Normal"/>
    <w:link w:val="FootnoteTextChar"/>
    <w:uiPriority w:val="99"/>
    <w:semiHidden/>
    <w:unhideWhenUsed/>
    <w:rsid w:val="00D86CE6"/>
    <w:pPr>
      <w:spacing w:after="0" w:line="240" w:lineRule="auto"/>
      <w:ind w:left="452" w:right="974" w:firstLine="2"/>
      <w:jc w:val="both"/>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D86CE6"/>
    <w:rPr>
      <w:rFonts w:ascii="Calibri" w:eastAsia="Calibri" w:hAnsi="Calibri" w:cs="Calibri"/>
      <w:color w:val="000000"/>
      <w:sz w:val="20"/>
      <w:szCs w:val="20"/>
    </w:rPr>
  </w:style>
  <w:style w:type="paragraph" w:customStyle="1" w:styleId="Char2">
    <w:name w:val="Char2"/>
    <w:basedOn w:val="Normal"/>
    <w:link w:val="FootnoteReference"/>
    <w:uiPriority w:val="99"/>
    <w:rsid w:val="00D86CE6"/>
    <w:pPr>
      <w:suppressAutoHyphens/>
      <w:spacing w:line="240" w:lineRule="exact"/>
      <w:jc w:val="both"/>
    </w:pPr>
    <w:rPr>
      <w:rFonts w:cs="Times New Roman"/>
      <w:vertAlign w:val="superscript"/>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CE0684"/>
    <w:pPr>
      <w:widowControl w:val="0"/>
      <w:autoSpaceDE w:val="0"/>
      <w:autoSpaceDN w:val="0"/>
      <w:spacing w:after="0" w:line="240" w:lineRule="auto"/>
      <w:ind w:left="1520" w:hanging="360"/>
    </w:pPr>
    <w:rPr>
      <w:rFonts w:ascii="Calibri" w:eastAsia="Calibri" w:hAnsi="Calibri" w:cs="Calibri"/>
      <w:lang w:bidi="en-US"/>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CE0684"/>
    <w:rPr>
      <w:rFonts w:ascii="Calibri" w:eastAsia="Calibri" w:hAnsi="Calibri" w:cs="Calibri"/>
      <w:lang w:bidi="en-US"/>
    </w:rPr>
  </w:style>
  <w:style w:type="character" w:customStyle="1" w:styleId="Heading1Char">
    <w:name w:val="Heading 1 Char"/>
    <w:basedOn w:val="DefaultParagraphFont"/>
    <w:link w:val="Heading1"/>
    <w:rsid w:val="001664F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664FF"/>
    <w:pPr>
      <w:spacing w:after="0" w:line="240" w:lineRule="auto"/>
    </w:pPr>
  </w:style>
  <w:style w:type="character" w:styleId="Hyperlink">
    <w:name w:val="Hyperlink"/>
    <w:basedOn w:val="DefaultParagraphFont"/>
    <w:uiPriority w:val="99"/>
    <w:unhideWhenUsed/>
    <w:rsid w:val="001D28C5"/>
    <w:rPr>
      <w:color w:val="0563C1" w:themeColor="hyperlink"/>
      <w:u w:val="single"/>
    </w:rPr>
  </w:style>
  <w:style w:type="paragraph" w:styleId="NormalWeb">
    <w:name w:val="Normal (Web)"/>
    <w:basedOn w:val="Normal"/>
    <w:uiPriority w:val="99"/>
    <w:unhideWhenUsed/>
    <w:rsid w:val="004F7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4F7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2688">
      <w:bodyDiv w:val="1"/>
      <w:marLeft w:val="0"/>
      <w:marRight w:val="0"/>
      <w:marTop w:val="0"/>
      <w:marBottom w:val="0"/>
      <w:divBdr>
        <w:top w:val="none" w:sz="0" w:space="0" w:color="auto"/>
        <w:left w:val="none" w:sz="0" w:space="0" w:color="auto"/>
        <w:bottom w:val="none" w:sz="0" w:space="0" w:color="auto"/>
        <w:right w:val="none" w:sz="0" w:space="0" w:color="auto"/>
      </w:divBdr>
    </w:div>
    <w:div w:id="840579554">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Shamsuzzaman</dc:creator>
  <cp:keywords/>
  <dc:description/>
  <cp:lastModifiedBy>Afroza Hossain</cp:lastModifiedBy>
  <cp:revision>37</cp:revision>
  <dcterms:created xsi:type="dcterms:W3CDTF">2021-01-05T07:21:00Z</dcterms:created>
  <dcterms:modified xsi:type="dcterms:W3CDTF">2021-04-12T05:38:00Z</dcterms:modified>
</cp:coreProperties>
</file>