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7C13" w14:textId="62199E83" w:rsidR="003D0AF0" w:rsidRPr="008D5FEC" w:rsidRDefault="003D0AF0" w:rsidP="008D5FEC">
      <w:pPr>
        <w:pBdr>
          <w:bottom w:val="single" w:sz="12" w:space="1" w:color="auto"/>
        </w:pBdr>
        <w:autoSpaceDE w:val="0"/>
        <w:autoSpaceDN w:val="0"/>
        <w:adjustRightInd w:val="0"/>
        <w:jc w:val="center"/>
        <w:rPr>
          <w:rFonts w:ascii="Carlito" w:eastAsiaTheme="minorHAnsi" w:hAnsi="Carlito"/>
          <w:b/>
          <w:bCs/>
          <w:color w:val="000000"/>
          <w:sz w:val="18"/>
          <w:szCs w:val="18"/>
        </w:rPr>
      </w:pPr>
      <w:r w:rsidRPr="008D5FEC">
        <w:rPr>
          <w:rFonts w:ascii="Carlito" w:eastAsiaTheme="minorHAnsi" w:hAnsi="Carlito"/>
          <w:b/>
          <w:bCs/>
          <w:color w:val="000000"/>
          <w:sz w:val="18"/>
          <w:szCs w:val="18"/>
        </w:rPr>
        <w:t xml:space="preserve">Request for </w:t>
      </w:r>
      <w:r w:rsidR="00F5402E" w:rsidRPr="008D5FEC">
        <w:rPr>
          <w:rFonts w:ascii="Carlito" w:eastAsiaTheme="minorHAnsi" w:hAnsi="Carlito"/>
          <w:b/>
          <w:bCs/>
          <w:color w:val="000000"/>
          <w:sz w:val="18"/>
          <w:szCs w:val="18"/>
        </w:rPr>
        <w:t>Quotation</w:t>
      </w:r>
      <w:r w:rsidRPr="008D5FEC">
        <w:rPr>
          <w:rFonts w:ascii="Carlito" w:eastAsiaTheme="minorHAnsi" w:hAnsi="Carlito"/>
          <w:b/>
          <w:bCs/>
          <w:color w:val="000000"/>
          <w:sz w:val="18"/>
          <w:szCs w:val="18"/>
        </w:rPr>
        <w:t xml:space="preserve"> (RF</w:t>
      </w:r>
      <w:r w:rsidR="00F5402E" w:rsidRPr="008D5FEC">
        <w:rPr>
          <w:rFonts w:ascii="Carlito" w:eastAsiaTheme="minorHAnsi" w:hAnsi="Carlito"/>
          <w:b/>
          <w:bCs/>
          <w:color w:val="000000"/>
          <w:sz w:val="18"/>
          <w:szCs w:val="18"/>
        </w:rPr>
        <w:t>Q</w:t>
      </w:r>
      <w:r w:rsidRPr="008D5FEC">
        <w:rPr>
          <w:rFonts w:ascii="Carlito" w:eastAsiaTheme="minorHAnsi" w:hAnsi="Carlito"/>
          <w:b/>
          <w:bCs/>
          <w:color w:val="000000"/>
          <w:sz w:val="18"/>
          <w:szCs w:val="18"/>
        </w:rPr>
        <w:t>)</w:t>
      </w:r>
    </w:p>
    <w:p w14:paraId="1667B6E0" w14:textId="000B3705"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color w:val="000000"/>
          <w:sz w:val="18"/>
          <w:szCs w:val="18"/>
        </w:rPr>
        <w:t>RF</w:t>
      </w:r>
      <w:r w:rsidR="00F5402E" w:rsidRPr="008D5FEC">
        <w:rPr>
          <w:rFonts w:ascii="Carlito" w:eastAsiaTheme="minorHAnsi" w:hAnsi="Carlito"/>
          <w:b/>
          <w:bCs/>
          <w:color w:val="000000"/>
          <w:sz w:val="18"/>
          <w:szCs w:val="18"/>
        </w:rPr>
        <w:t>Q</w:t>
      </w:r>
      <w:r w:rsidRPr="008D5FEC">
        <w:rPr>
          <w:rFonts w:ascii="Carlito" w:eastAsiaTheme="minorHAnsi" w:hAnsi="Carlito"/>
          <w:b/>
          <w:bCs/>
          <w:color w:val="000000"/>
          <w:sz w:val="18"/>
          <w:szCs w:val="18"/>
        </w:rPr>
        <w:t xml:space="preserve"> Number</w:t>
      </w:r>
      <w:r w:rsidRPr="008D5FEC">
        <w:rPr>
          <w:rFonts w:ascii="Carlito" w:eastAsiaTheme="minorHAnsi" w:hAnsi="Carlito"/>
          <w:color w:val="000000"/>
          <w:sz w:val="18"/>
          <w:szCs w:val="18"/>
        </w:rPr>
        <w:t xml:space="preserve">: </w:t>
      </w:r>
      <w:bookmarkStart w:id="0" w:name="_Hlk61613884"/>
      <w:r w:rsidR="00C20D05" w:rsidRPr="008D5FEC">
        <w:rPr>
          <w:rFonts w:ascii="Carlito" w:eastAsiaTheme="minorHAnsi" w:hAnsi="Carlito"/>
          <w:sz w:val="18"/>
          <w:szCs w:val="18"/>
        </w:rPr>
        <w:t>LHSS</w:t>
      </w:r>
      <w:r w:rsidR="005E2293" w:rsidRPr="008D5FEC">
        <w:rPr>
          <w:rFonts w:ascii="Carlito" w:eastAsiaTheme="minorHAnsi" w:hAnsi="Carlito"/>
          <w:sz w:val="18"/>
          <w:szCs w:val="18"/>
        </w:rPr>
        <w:t>BD</w:t>
      </w:r>
      <w:r w:rsidR="00C20D05" w:rsidRPr="008D5FEC">
        <w:rPr>
          <w:rFonts w:ascii="Carlito" w:eastAsiaTheme="minorHAnsi" w:hAnsi="Carlito"/>
          <w:sz w:val="18"/>
          <w:szCs w:val="18"/>
        </w:rPr>
        <w:t>-00</w:t>
      </w:r>
      <w:bookmarkEnd w:id="0"/>
      <w:r w:rsidR="00C97EC7">
        <w:rPr>
          <w:rFonts w:ascii="Carlito" w:eastAsiaTheme="minorHAnsi" w:hAnsi="Carlito"/>
          <w:sz w:val="18"/>
          <w:szCs w:val="18"/>
        </w:rPr>
        <w:t>8/2021</w:t>
      </w:r>
    </w:p>
    <w:p w14:paraId="23DF7E47" w14:textId="47A587BB"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Issuance Date</w:t>
      </w:r>
      <w:r w:rsidRPr="008D5FEC">
        <w:rPr>
          <w:rFonts w:ascii="Carlito" w:eastAsiaTheme="minorHAnsi" w:hAnsi="Carlito"/>
          <w:sz w:val="18"/>
          <w:szCs w:val="18"/>
        </w:rPr>
        <w:t xml:space="preserve">: </w:t>
      </w:r>
      <w:r w:rsidR="00CA21C0" w:rsidRPr="008D5FEC">
        <w:rPr>
          <w:rFonts w:ascii="Carlito" w:eastAsiaTheme="minorHAnsi" w:hAnsi="Carlito"/>
          <w:sz w:val="18"/>
          <w:szCs w:val="18"/>
        </w:rPr>
        <w:t>1</w:t>
      </w:r>
      <w:r w:rsidR="00984A14" w:rsidRPr="008D5FEC">
        <w:rPr>
          <w:rFonts w:ascii="Carlito" w:eastAsiaTheme="minorHAnsi" w:hAnsi="Carlito"/>
          <w:sz w:val="18"/>
          <w:szCs w:val="18"/>
        </w:rPr>
        <w:t>3</w:t>
      </w:r>
      <w:r w:rsidR="00CA21C0" w:rsidRPr="008D5FEC">
        <w:rPr>
          <w:rFonts w:ascii="Carlito" w:eastAsiaTheme="minorHAnsi" w:hAnsi="Carlito"/>
          <w:sz w:val="18"/>
          <w:szCs w:val="18"/>
        </w:rPr>
        <w:t>.0</w:t>
      </w:r>
      <w:r w:rsidR="00984A14" w:rsidRPr="008D5FEC">
        <w:rPr>
          <w:rFonts w:ascii="Carlito" w:eastAsiaTheme="minorHAnsi" w:hAnsi="Carlito"/>
          <w:sz w:val="18"/>
          <w:szCs w:val="18"/>
        </w:rPr>
        <w:t>7</w:t>
      </w:r>
      <w:r w:rsidR="00CA21C0" w:rsidRPr="008D5FEC">
        <w:rPr>
          <w:rFonts w:ascii="Carlito" w:eastAsiaTheme="minorHAnsi" w:hAnsi="Carlito"/>
          <w:sz w:val="18"/>
          <w:szCs w:val="18"/>
        </w:rPr>
        <w:t>.2021</w:t>
      </w:r>
    </w:p>
    <w:p w14:paraId="4FFC2789" w14:textId="60FDA4FC"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Deadline for Offers</w:t>
      </w:r>
      <w:r w:rsidRPr="008D5FEC">
        <w:rPr>
          <w:rFonts w:ascii="Carlito" w:eastAsiaTheme="minorHAnsi" w:hAnsi="Carlito"/>
          <w:sz w:val="18"/>
          <w:szCs w:val="18"/>
        </w:rPr>
        <w:t xml:space="preserve">: </w:t>
      </w:r>
      <w:r w:rsidR="00984A14" w:rsidRPr="008D5FEC">
        <w:rPr>
          <w:rFonts w:ascii="Carlito" w:eastAsiaTheme="minorHAnsi" w:hAnsi="Carlito"/>
          <w:sz w:val="18"/>
          <w:szCs w:val="18"/>
        </w:rPr>
        <w:t>24</w:t>
      </w:r>
      <w:r w:rsidR="00CA21C0" w:rsidRPr="008D5FEC">
        <w:rPr>
          <w:rFonts w:ascii="Carlito" w:eastAsiaTheme="minorHAnsi" w:hAnsi="Carlito"/>
          <w:sz w:val="18"/>
          <w:szCs w:val="18"/>
        </w:rPr>
        <w:t>.0</w:t>
      </w:r>
      <w:r w:rsidR="00984A14" w:rsidRPr="008D5FEC">
        <w:rPr>
          <w:rFonts w:ascii="Carlito" w:eastAsiaTheme="minorHAnsi" w:hAnsi="Carlito"/>
          <w:sz w:val="18"/>
          <w:szCs w:val="18"/>
        </w:rPr>
        <w:t>7</w:t>
      </w:r>
      <w:r w:rsidR="00CA21C0" w:rsidRPr="008D5FEC">
        <w:rPr>
          <w:rFonts w:ascii="Carlito" w:eastAsiaTheme="minorHAnsi" w:hAnsi="Carlito"/>
          <w:sz w:val="18"/>
          <w:szCs w:val="18"/>
        </w:rPr>
        <w:t>.2021</w:t>
      </w:r>
    </w:p>
    <w:p w14:paraId="17858006" w14:textId="79855167" w:rsidR="003D0AF0" w:rsidRPr="008D5FEC" w:rsidRDefault="002E12B4"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Description:</w:t>
      </w:r>
      <w:r w:rsidRPr="008D5FEC">
        <w:rPr>
          <w:rFonts w:ascii="Carlito" w:eastAsiaTheme="minorHAnsi" w:hAnsi="Carlito"/>
          <w:sz w:val="18"/>
          <w:szCs w:val="18"/>
        </w:rPr>
        <w:t xml:space="preserve"> Request</w:t>
      </w:r>
      <w:r w:rsidR="00C20D05" w:rsidRPr="008D5FEC">
        <w:rPr>
          <w:rFonts w:ascii="Carlito" w:eastAsiaTheme="minorHAnsi" w:hAnsi="Carlito"/>
          <w:sz w:val="18"/>
          <w:szCs w:val="18"/>
        </w:rPr>
        <w:t xml:space="preserve"> for written quotation for</w:t>
      </w:r>
      <w:r w:rsidR="002F5F38" w:rsidRPr="008D5FEC">
        <w:rPr>
          <w:rFonts w:ascii="Carlito" w:eastAsiaTheme="minorHAnsi" w:hAnsi="Carlito"/>
          <w:sz w:val="18"/>
          <w:szCs w:val="18"/>
        </w:rPr>
        <w:t xml:space="preserve"> IT </w:t>
      </w:r>
      <w:r w:rsidR="0050576D" w:rsidRPr="008D5FEC">
        <w:rPr>
          <w:rFonts w:ascii="Carlito" w:eastAsiaTheme="minorHAnsi" w:hAnsi="Carlito"/>
          <w:sz w:val="18"/>
          <w:szCs w:val="18"/>
        </w:rPr>
        <w:t>Equipment’s</w:t>
      </w:r>
    </w:p>
    <w:p w14:paraId="778D2411" w14:textId="77777777"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Funded by</w:t>
      </w:r>
      <w:r w:rsidRPr="008D5FEC">
        <w:rPr>
          <w:rFonts w:ascii="Carlito" w:eastAsiaTheme="minorHAnsi" w:hAnsi="Carlito"/>
          <w:sz w:val="18"/>
          <w:szCs w:val="18"/>
        </w:rPr>
        <w:t>: United States Agency for International Development</w:t>
      </w:r>
    </w:p>
    <w:p w14:paraId="7CADA1B9" w14:textId="77777777"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Contract No</w:t>
      </w:r>
      <w:r w:rsidRPr="008D5FEC">
        <w:rPr>
          <w:rFonts w:ascii="Carlito" w:eastAsiaTheme="minorHAnsi" w:hAnsi="Carlito"/>
          <w:sz w:val="18"/>
          <w:szCs w:val="18"/>
        </w:rPr>
        <w:t xml:space="preserve">.: </w:t>
      </w:r>
      <w:r w:rsidR="00F43948" w:rsidRPr="008D5FEC">
        <w:rPr>
          <w:rFonts w:ascii="Carlito" w:eastAsiaTheme="minorHAnsi" w:hAnsi="Carlito"/>
          <w:sz w:val="18"/>
          <w:szCs w:val="18"/>
        </w:rPr>
        <w:t xml:space="preserve">7200AA18D00023/7200AA19F00014; Local Health System Sustainability </w:t>
      </w:r>
      <w:r w:rsidR="0036470B" w:rsidRPr="008D5FEC">
        <w:rPr>
          <w:rFonts w:ascii="Carlito" w:eastAsiaTheme="minorHAnsi" w:hAnsi="Carlito"/>
          <w:sz w:val="18"/>
          <w:szCs w:val="18"/>
        </w:rPr>
        <w:t>Activity</w:t>
      </w:r>
    </w:p>
    <w:p w14:paraId="2C2238A9" w14:textId="3DAEAF18"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sz w:val="18"/>
          <w:szCs w:val="18"/>
        </w:rPr>
        <w:t>Implemented by</w:t>
      </w:r>
      <w:r w:rsidRPr="008D5FEC">
        <w:rPr>
          <w:rFonts w:ascii="Carlito" w:eastAsiaTheme="minorHAnsi" w:hAnsi="Carlito"/>
          <w:sz w:val="18"/>
          <w:szCs w:val="18"/>
        </w:rPr>
        <w:t xml:space="preserve">: </w:t>
      </w:r>
      <w:proofErr w:type="spellStart"/>
      <w:r w:rsidRPr="008D5FEC">
        <w:rPr>
          <w:rFonts w:ascii="Carlito" w:eastAsiaTheme="minorHAnsi" w:hAnsi="Carlito"/>
          <w:sz w:val="18"/>
          <w:szCs w:val="18"/>
        </w:rPr>
        <w:t>Abt</w:t>
      </w:r>
      <w:proofErr w:type="spellEnd"/>
      <w:r w:rsidRPr="008D5FEC">
        <w:rPr>
          <w:rFonts w:ascii="Carlito" w:eastAsiaTheme="minorHAnsi" w:hAnsi="Carlito"/>
          <w:sz w:val="18"/>
          <w:szCs w:val="18"/>
        </w:rPr>
        <w:t xml:space="preserve"> Associates, Inc.</w:t>
      </w:r>
    </w:p>
    <w:p w14:paraId="42D5EBB8" w14:textId="4174E983" w:rsidR="00DF2B20" w:rsidRPr="008D5FEC" w:rsidRDefault="008621F8" w:rsidP="008D5FEC">
      <w:pPr>
        <w:autoSpaceDE w:val="0"/>
        <w:autoSpaceDN w:val="0"/>
        <w:adjustRightInd w:val="0"/>
        <w:spacing w:line="180" w:lineRule="atLeast"/>
        <w:jc w:val="both"/>
        <w:textAlignment w:val="center"/>
        <w:rPr>
          <w:rFonts w:ascii="Carlito" w:hAnsi="Carlito" w:hint="eastAsia"/>
          <w:bCs/>
          <w:sz w:val="18"/>
          <w:szCs w:val="18"/>
        </w:rPr>
      </w:pPr>
      <w:bookmarkStart w:id="1" w:name="_Hlk66670657"/>
      <w:r w:rsidRPr="008D5FEC">
        <w:rPr>
          <w:rFonts w:ascii="Carlito" w:eastAsiaTheme="minorHAnsi" w:hAnsi="Carlito"/>
          <w:b/>
          <w:bCs/>
          <w:sz w:val="18"/>
          <w:szCs w:val="18"/>
        </w:rPr>
        <w:t>For: Local</w:t>
      </w:r>
      <w:r w:rsidR="00DF2B20" w:rsidRPr="008D5FEC">
        <w:rPr>
          <w:rFonts w:ascii="Carlito" w:eastAsia="Calibri" w:hAnsi="Carlito"/>
          <w:spacing w:val="-3"/>
          <w:sz w:val="18"/>
          <w:szCs w:val="18"/>
        </w:rPr>
        <w:t xml:space="preserve"> Health System Sustainability Project-(LHSS) Bangladesh.</w:t>
      </w:r>
      <w:r w:rsidR="00DF2B20" w:rsidRPr="008D5FEC">
        <w:rPr>
          <w:rFonts w:ascii="Carlito" w:hAnsi="Carlito"/>
          <w:bCs/>
          <w:sz w:val="18"/>
          <w:szCs w:val="18"/>
        </w:rPr>
        <w:t xml:space="preserve"> </w:t>
      </w:r>
    </w:p>
    <w:p w14:paraId="11B95605" w14:textId="043B1907" w:rsidR="00DF2B20" w:rsidRPr="008D5FEC" w:rsidRDefault="008621F8" w:rsidP="008D5FEC">
      <w:pPr>
        <w:autoSpaceDE w:val="0"/>
        <w:autoSpaceDN w:val="0"/>
        <w:adjustRightInd w:val="0"/>
        <w:spacing w:line="180" w:lineRule="atLeast"/>
        <w:jc w:val="both"/>
        <w:textAlignment w:val="center"/>
        <w:rPr>
          <w:rFonts w:ascii="Carlito" w:hAnsi="Carlito" w:hint="eastAsia"/>
          <w:sz w:val="18"/>
          <w:szCs w:val="18"/>
        </w:rPr>
      </w:pPr>
      <w:r w:rsidRPr="008D5FEC">
        <w:rPr>
          <w:rFonts w:ascii="Carlito" w:hAnsi="Carlito"/>
          <w:b/>
          <w:bCs/>
          <w:sz w:val="18"/>
          <w:szCs w:val="18"/>
        </w:rPr>
        <w:t>Address</w:t>
      </w:r>
      <w:r w:rsidRPr="008D5FEC">
        <w:rPr>
          <w:rFonts w:ascii="Carlito" w:hAnsi="Carlito"/>
          <w:bCs/>
          <w:sz w:val="18"/>
          <w:szCs w:val="18"/>
        </w:rPr>
        <w:t xml:space="preserve">: </w:t>
      </w:r>
      <w:r w:rsidR="00DF2B20" w:rsidRPr="008D5FEC">
        <w:rPr>
          <w:rFonts w:ascii="Carlito" w:hAnsi="Carlito"/>
          <w:bCs/>
          <w:sz w:val="18"/>
          <w:szCs w:val="18"/>
        </w:rPr>
        <w:t xml:space="preserve">Concord </w:t>
      </w:r>
      <w:proofErr w:type="spellStart"/>
      <w:r w:rsidR="00DF2B20" w:rsidRPr="008D5FEC">
        <w:rPr>
          <w:rFonts w:ascii="Carlito" w:hAnsi="Carlito"/>
          <w:bCs/>
          <w:sz w:val="18"/>
          <w:szCs w:val="18"/>
        </w:rPr>
        <w:t>Bilkis</w:t>
      </w:r>
      <w:proofErr w:type="spellEnd"/>
      <w:r w:rsidR="00DF2B20" w:rsidRPr="008D5FEC">
        <w:rPr>
          <w:rFonts w:ascii="Carlito" w:hAnsi="Carlito"/>
          <w:bCs/>
          <w:sz w:val="18"/>
          <w:szCs w:val="18"/>
        </w:rPr>
        <w:t xml:space="preserve"> Tower</w:t>
      </w:r>
      <w:r w:rsidR="00DF2B20" w:rsidRPr="008D5FEC">
        <w:rPr>
          <w:rFonts w:ascii="Carlito" w:hAnsi="Carlito"/>
          <w:sz w:val="18"/>
          <w:szCs w:val="18"/>
        </w:rPr>
        <w:t xml:space="preserve"> (2</w:t>
      </w:r>
      <w:r w:rsidR="00DF2B20" w:rsidRPr="008D5FEC">
        <w:rPr>
          <w:rFonts w:ascii="Carlito" w:hAnsi="Carlito"/>
          <w:sz w:val="18"/>
          <w:szCs w:val="18"/>
          <w:vertAlign w:val="superscript"/>
        </w:rPr>
        <w:t xml:space="preserve">nd </w:t>
      </w:r>
      <w:r w:rsidR="00DF2B20" w:rsidRPr="008D5FEC">
        <w:rPr>
          <w:rFonts w:ascii="Carlito" w:hAnsi="Carlito"/>
          <w:sz w:val="18"/>
          <w:szCs w:val="18"/>
        </w:rPr>
        <w:t>Floor)</w:t>
      </w:r>
    </w:p>
    <w:p w14:paraId="0E25C59A" w14:textId="77777777" w:rsidR="00DF2B20" w:rsidRPr="008D5FEC" w:rsidRDefault="00DF2B20" w:rsidP="008D5FEC">
      <w:pPr>
        <w:autoSpaceDE w:val="0"/>
        <w:autoSpaceDN w:val="0"/>
        <w:adjustRightInd w:val="0"/>
        <w:spacing w:line="180" w:lineRule="atLeast"/>
        <w:jc w:val="both"/>
        <w:textAlignment w:val="center"/>
        <w:rPr>
          <w:rFonts w:ascii="Carlito" w:hAnsi="Carlito" w:hint="eastAsia"/>
          <w:sz w:val="18"/>
          <w:szCs w:val="18"/>
        </w:rPr>
      </w:pPr>
      <w:r w:rsidRPr="008D5FEC">
        <w:rPr>
          <w:rFonts w:ascii="Carlito" w:hAnsi="Carlito"/>
          <w:sz w:val="18"/>
          <w:szCs w:val="18"/>
        </w:rPr>
        <w:t>40/6, North Avenue (</w:t>
      </w:r>
      <w:proofErr w:type="spellStart"/>
      <w:r w:rsidRPr="008D5FEC">
        <w:rPr>
          <w:rFonts w:ascii="Carlito" w:hAnsi="Carlito"/>
          <w:sz w:val="18"/>
          <w:szCs w:val="18"/>
        </w:rPr>
        <w:t>Madani</w:t>
      </w:r>
      <w:proofErr w:type="spellEnd"/>
      <w:r w:rsidRPr="008D5FEC">
        <w:rPr>
          <w:rFonts w:ascii="Carlito" w:hAnsi="Carlito"/>
          <w:sz w:val="18"/>
          <w:szCs w:val="18"/>
        </w:rPr>
        <w:t xml:space="preserve"> Road)</w:t>
      </w:r>
    </w:p>
    <w:p w14:paraId="717FF66B" w14:textId="316B4340" w:rsidR="00DF2B20" w:rsidRPr="008D5FEC" w:rsidRDefault="00DF2B20" w:rsidP="008D5FEC">
      <w:pPr>
        <w:autoSpaceDE w:val="0"/>
        <w:autoSpaceDN w:val="0"/>
        <w:adjustRightInd w:val="0"/>
        <w:spacing w:line="180" w:lineRule="atLeast"/>
        <w:jc w:val="both"/>
        <w:textAlignment w:val="center"/>
        <w:rPr>
          <w:rFonts w:ascii="Carlito" w:eastAsia="Calibri" w:hAnsi="Carlito" w:cs="Arial"/>
          <w:color w:val="000000"/>
          <w:spacing w:val="-1"/>
          <w:sz w:val="18"/>
          <w:szCs w:val="18"/>
        </w:rPr>
      </w:pPr>
      <w:r w:rsidRPr="008D5FEC">
        <w:rPr>
          <w:rFonts w:ascii="Carlito" w:hAnsi="Carlito"/>
          <w:sz w:val="18"/>
          <w:szCs w:val="18"/>
        </w:rPr>
        <w:t xml:space="preserve">Gulshan-2, Dhaka-1212 </w:t>
      </w:r>
      <w:bookmarkEnd w:id="1"/>
    </w:p>
    <w:p w14:paraId="031D23A1" w14:textId="2C160D7D" w:rsidR="003D0AF0" w:rsidRPr="008D5FEC" w:rsidRDefault="003D0AF0" w:rsidP="008D5FEC">
      <w:pPr>
        <w:autoSpaceDE w:val="0"/>
        <w:autoSpaceDN w:val="0"/>
        <w:adjustRightInd w:val="0"/>
        <w:jc w:val="both"/>
        <w:rPr>
          <w:rFonts w:ascii="Carlito" w:eastAsiaTheme="minorHAnsi" w:hAnsi="Carlito"/>
          <w:sz w:val="18"/>
          <w:szCs w:val="18"/>
        </w:rPr>
      </w:pPr>
      <w:r w:rsidRPr="008D5FEC">
        <w:rPr>
          <w:rFonts w:ascii="Carlito" w:eastAsiaTheme="minorHAnsi" w:hAnsi="Carlito"/>
          <w:b/>
          <w:bCs/>
          <w:color w:val="000000"/>
          <w:sz w:val="18"/>
          <w:szCs w:val="18"/>
        </w:rPr>
        <w:t>Points of Contact</w:t>
      </w:r>
      <w:r w:rsidRPr="008D5FEC">
        <w:rPr>
          <w:rFonts w:ascii="Carlito" w:eastAsiaTheme="minorHAnsi" w:hAnsi="Carlito"/>
          <w:color w:val="000000"/>
          <w:sz w:val="18"/>
          <w:szCs w:val="18"/>
        </w:rPr>
        <w:t xml:space="preserve">: </w:t>
      </w:r>
      <w:r w:rsidR="000E6CE6" w:rsidRPr="008D5FEC">
        <w:rPr>
          <w:rFonts w:ascii="Carlito" w:eastAsiaTheme="minorHAnsi" w:hAnsi="Carlito"/>
          <w:sz w:val="18"/>
          <w:szCs w:val="18"/>
        </w:rPr>
        <w:t>Nayan Hira</w:t>
      </w:r>
    </w:p>
    <w:tbl>
      <w:tblPr>
        <w:tblStyle w:val="TableGrid"/>
        <w:tblW w:w="11700" w:type="dxa"/>
        <w:tblInd w:w="-1062" w:type="dxa"/>
        <w:tblLook w:val="04A0" w:firstRow="1" w:lastRow="0" w:firstColumn="1" w:lastColumn="0" w:noHBand="0" w:noVBand="1"/>
      </w:tblPr>
      <w:tblGrid>
        <w:gridCol w:w="11700"/>
      </w:tblGrid>
      <w:tr w:rsidR="0036470B" w:rsidRPr="008D5FEC" w14:paraId="3A7A8FC6" w14:textId="77777777" w:rsidTr="008D5FEC">
        <w:tc>
          <w:tcPr>
            <w:tcW w:w="11700" w:type="dxa"/>
          </w:tcPr>
          <w:p w14:paraId="0FEC86B2"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ETHICAL AND BUSINESS CONDUCT REQUIREMENTS ***</w:t>
            </w:r>
          </w:p>
          <w:p w14:paraId="7FF81EC6"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6CC1870A"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is committed to integrity in procurement, and only selects suppliers based on objective business criteria such as price and technical merit.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does not tolerate fraud, collusion among offerors, falsified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s/bids, bribery, or kickbacks. Any firm or individual violating these standards will be disqualified from this procurement, barred from future procurement opportunities, and may be reported to both USAID and the Office of the Inspector General.</w:t>
            </w:r>
          </w:p>
          <w:p w14:paraId="5766873D"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135F0BB3"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Employees and agents of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are strictly prohibited from asking for or accepting any money, fee,</w:t>
            </w:r>
          </w:p>
          <w:p w14:paraId="40509204"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will inform USAID and the Office of the Inspector General of any supplier offers of money, fees, commissions, credits, gifts, gratuities, objects of value, or compensation to obtain business.</w:t>
            </w:r>
          </w:p>
          <w:p w14:paraId="6DFE81EF"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57CBAFE6"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Offerors responding to this RF</w:t>
            </w:r>
            <w:r w:rsidR="00F5402E" w:rsidRPr="008D5FEC">
              <w:rPr>
                <w:rFonts w:ascii="Carlito" w:eastAsiaTheme="minorHAnsi" w:hAnsi="Carlito"/>
                <w:color w:val="000000"/>
                <w:sz w:val="18"/>
                <w:szCs w:val="18"/>
              </w:rPr>
              <w:t>Q</w:t>
            </w:r>
            <w:r w:rsidRPr="008D5FEC">
              <w:rPr>
                <w:rFonts w:ascii="Carlito" w:eastAsiaTheme="minorHAnsi" w:hAnsi="Carlito"/>
                <w:color w:val="000000"/>
                <w:sz w:val="18"/>
                <w:szCs w:val="18"/>
              </w:rPr>
              <w:t xml:space="preserve"> must includ</w:t>
            </w:r>
            <w:r w:rsidR="00F5402E" w:rsidRPr="008D5FEC">
              <w:rPr>
                <w:rFonts w:ascii="Carlito" w:eastAsiaTheme="minorHAnsi" w:hAnsi="Carlito"/>
                <w:color w:val="000000"/>
                <w:sz w:val="18"/>
                <w:szCs w:val="18"/>
              </w:rPr>
              <w:t>e the following as part of the quotation</w:t>
            </w:r>
            <w:r w:rsidRPr="008D5FEC">
              <w:rPr>
                <w:rFonts w:ascii="Carlito" w:eastAsiaTheme="minorHAnsi" w:hAnsi="Carlito"/>
                <w:color w:val="000000"/>
                <w:sz w:val="18"/>
                <w:szCs w:val="18"/>
              </w:rPr>
              <w:t xml:space="preserve"> submission:</w:t>
            </w:r>
          </w:p>
          <w:p w14:paraId="3C27F0FB" w14:textId="7777777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Disclose any close, familial, or financial relationships with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or project staff. For example, </w:t>
            </w:r>
            <w:proofErr w:type="spellStart"/>
            <w:r w:rsidRPr="008D5FEC">
              <w:rPr>
                <w:rFonts w:ascii="Carlito" w:eastAsiaTheme="minorHAnsi" w:hAnsi="Carlito"/>
                <w:color w:val="000000"/>
                <w:sz w:val="18"/>
                <w:szCs w:val="18"/>
              </w:rPr>
              <w:t>ifan</w:t>
            </w:r>
            <w:proofErr w:type="spellEnd"/>
            <w:r w:rsidRPr="008D5FEC">
              <w:rPr>
                <w:rFonts w:ascii="Carlito" w:eastAsiaTheme="minorHAnsi" w:hAnsi="Carlito"/>
                <w:color w:val="000000"/>
                <w:sz w:val="18"/>
                <w:szCs w:val="18"/>
              </w:rPr>
              <w:t xml:space="preserve"> offeror’s cousin is employed by the project, the offeror must state this.</w:t>
            </w:r>
          </w:p>
          <w:p w14:paraId="6354B2A2" w14:textId="34AE3198"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Disclose any family or financial relationship with other offerors submitting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xml:space="preserve">s. For example, if </w:t>
            </w:r>
            <w:r w:rsidR="007865A4" w:rsidRPr="008D5FEC">
              <w:rPr>
                <w:rFonts w:ascii="Carlito" w:eastAsiaTheme="minorHAnsi" w:hAnsi="Carlito"/>
                <w:color w:val="000000"/>
                <w:sz w:val="18"/>
                <w:szCs w:val="18"/>
              </w:rPr>
              <w:t>the offeror’s</w:t>
            </w:r>
            <w:r w:rsidRPr="008D5FEC">
              <w:rPr>
                <w:rFonts w:ascii="Carlito" w:eastAsiaTheme="minorHAnsi" w:hAnsi="Carlito"/>
                <w:color w:val="000000"/>
                <w:sz w:val="18"/>
                <w:szCs w:val="18"/>
              </w:rPr>
              <w:t xml:space="preserve"> father owns a company that is submitting another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the offeror must state this.</w:t>
            </w:r>
          </w:p>
          <w:p w14:paraId="4355EECE" w14:textId="0E2E542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that the price in the offer have been arrived at independently, without any </w:t>
            </w:r>
            <w:r w:rsidR="007865A4" w:rsidRPr="008D5FEC">
              <w:rPr>
                <w:rFonts w:ascii="Carlito" w:eastAsiaTheme="minorHAnsi" w:hAnsi="Carlito"/>
                <w:color w:val="000000"/>
                <w:sz w:val="18"/>
                <w:szCs w:val="18"/>
              </w:rPr>
              <w:t>consultation, communication</w:t>
            </w:r>
            <w:r w:rsidRPr="008D5FEC">
              <w:rPr>
                <w:rFonts w:ascii="Carlito" w:eastAsiaTheme="minorHAnsi" w:hAnsi="Carlito"/>
                <w:color w:val="000000"/>
                <w:sz w:val="18"/>
                <w:szCs w:val="18"/>
              </w:rPr>
              <w:t>, or agreement with any other offeror for the purpose of restricting competition.</w:t>
            </w:r>
          </w:p>
          <w:p w14:paraId="52B73BA3" w14:textId="77777777" w:rsidR="0036470B"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that all information in the </w:t>
            </w:r>
            <w:r w:rsidR="00F5402E" w:rsidRPr="008D5FEC">
              <w:rPr>
                <w:rFonts w:ascii="Carlito" w:eastAsiaTheme="minorHAnsi" w:hAnsi="Carlito"/>
                <w:color w:val="000000"/>
                <w:sz w:val="18"/>
                <w:szCs w:val="18"/>
              </w:rPr>
              <w:t>quotation</w:t>
            </w:r>
            <w:r w:rsidRPr="008D5FEC">
              <w:rPr>
                <w:rFonts w:ascii="Carlito" w:eastAsiaTheme="minorHAnsi" w:hAnsi="Carlito"/>
                <w:color w:val="000000"/>
                <w:sz w:val="18"/>
                <w:szCs w:val="18"/>
              </w:rPr>
              <w:t xml:space="preserve"> and all supporting documentation are authentic and accurate.</w:t>
            </w:r>
          </w:p>
          <w:p w14:paraId="5A77BE25" w14:textId="77777777" w:rsidR="0026340D" w:rsidRPr="008D5FEC" w:rsidRDefault="0036470B" w:rsidP="008D5FEC">
            <w:pPr>
              <w:pStyle w:val="ListParagraph"/>
              <w:numPr>
                <w:ilvl w:val="0"/>
                <w:numId w:val="3"/>
              </w:numPr>
              <w:autoSpaceDE w:val="0"/>
              <w:autoSpaceDN w:val="0"/>
              <w:adjustRightInd w:val="0"/>
              <w:jc w:val="both"/>
              <w:rPr>
                <w:rFonts w:ascii="Carlito" w:eastAsiaTheme="minorHAnsi" w:hAnsi="Carlito"/>
                <w:color w:val="000000"/>
                <w:sz w:val="18"/>
                <w:szCs w:val="18"/>
              </w:rPr>
            </w:pPr>
            <w:r w:rsidRPr="008D5FEC">
              <w:rPr>
                <w:rFonts w:ascii="Carlito" w:eastAsiaTheme="minorHAnsi" w:hAnsi="Carlito"/>
                <w:color w:val="000000"/>
                <w:sz w:val="18"/>
                <w:szCs w:val="18"/>
              </w:rPr>
              <w:t xml:space="preserve">Certify understanding and agreement to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prohibitions against fraud, bribery and kickbacks.</w:t>
            </w:r>
          </w:p>
          <w:p w14:paraId="3EC67ACA" w14:textId="77777777" w:rsidR="0036470B" w:rsidRPr="008D5FEC" w:rsidRDefault="0036470B" w:rsidP="008D5FEC">
            <w:pPr>
              <w:autoSpaceDE w:val="0"/>
              <w:autoSpaceDN w:val="0"/>
              <w:adjustRightInd w:val="0"/>
              <w:jc w:val="both"/>
              <w:rPr>
                <w:rFonts w:ascii="Carlito" w:eastAsiaTheme="minorHAnsi" w:hAnsi="Carlito"/>
                <w:color w:val="000000"/>
                <w:sz w:val="18"/>
                <w:szCs w:val="18"/>
              </w:rPr>
            </w:pPr>
          </w:p>
          <w:p w14:paraId="5F61800E" w14:textId="3CDE7744" w:rsidR="0036470B" w:rsidRPr="008D5FEC" w:rsidRDefault="0036470B" w:rsidP="008D5FEC">
            <w:pPr>
              <w:autoSpaceDE w:val="0"/>
              <w:autoSpaceDN w:val="0"/>
              <w:adjustRightInd w:val="0"/>
              <w:jc w:val="both"/>
              <w:rPr>
                <w:rFonts w:ascii="Carlito" w:eastAsiaTheme="minorHAnsi" w:hAnsi="Carlito"/>
                <w:color w:val="0000FF"/>
                <w:sz w:val="18"/>
                <w:szCs w:val="18"/>
              </w:rPr>
            </w:pPr>
            <w:r w:rsidRPr="008D5FEC">
              <w:rPr>
                <w:rFonts w:ascii="Carlito" w:eastAsiaTheme="minorHAnsi" w:hAnsi="Carlito"/>
                <w:color w:val="000000"/>
                <w:sz w:val="18"/>
                <w:szCs w:val="18"/>
              </w:rPr>
              <w:t>Please contact</w:t>
            </w:r>
            <w:r w:rsidR="007865A4" w:rsidRPr="008D5FEC">
              <w:rPr>
                <w:rFonts w:ascii="Carlito" w:eastAsiaTheme="minorHAnsi" w:hAnsi="Carlito"/>
                <w:color w:val="000000"/>
                <w:sz w:val="18"/>
                <w:szCs w:val="18"/>
              </w:rPr>
              <w:t xml:space="preserve"> </w:t>
            </w:r>
            <w:r w:rsidR="00AA26B6" w:rsidRPr="008D5FEC">
              <w:rPr>
                <w:rFonts w:ascii="Carlito" w:eastAsiaTheme="minorHAnsi" w:hAnsi="Carlito"/>
                <w:color w:val="000000"/>
                <w:sz w:val="18"/>
                <w:szCs w:val="18"/>
              </w:rPr>
              <w:t>EMAIL</w:t>
            </w:r>
            <w:r w:rsidR="007865A4" w:rsidRPr="008D5FEC">
              <w:rPr>
                <w:rFonts w:ascii="Carlito" w:eastAsiaTheme="minorHAnsi" w:hAnsi="Carlito"/>
                <w:color w:val="000000"/>
                <w:sz w:val="18"/>
                <w:szCs w:val="18"/>
              </w:rPr>
              <w:t xml:space="preserve"> </w:t>
            </w:r>
            <w:r w:rsidRPr="008D5FEC">
              <w:rPr>
                <w:rFonts w:ascii="Carlito" w:eastAsiaTheme="minorHAnsi" w:hAnsi="Carlito"/>
                <w:color w:val="000000"/>
                <w:sz w:val="18"/>
                <w:szCs w:val="18"/>
              </w:rPr>
              <w:t xml:space="preserve">with any question or concerns regarding the above information or to report any potential violations. Potential violations may also be reported directly to </w:t>
            </w:r>
            <w:proofErr w:type="spellStart"/>
            <w:r w:rsidRPr="008D5FEC">
              <w:rPr>
                <w:rFonts w:ascii="Carlito" w:eastAsiaTheme="minorHAnsi" w:hAnsi="Carlito"/>
                <w:color w:val="000000"/>
                <w:sz w:val="18"/>
                <w:szCs w:val="18"/>
              </w:rPr>
              <w:t>Abt</w:t>
            </w:r>
            <w:proofErr w:type="spellEnd"/>
            <w:r w:rsidRPr="008D5FEC">
              <w:rPr>
                <w:rFonts w:ascii="Carlito" w:eastAsiaTheme="minorHAnsi" w:hAnsi="Carlito"/>
                <w:color w:val="000000"/>
                <w:sz w:val="18"/>
                <w:szCs w:val="18"/>
              </w:rPr>
              <w:t xml:space="preserve"> Associates U.S. Office </w:t>
            </w:r>
          </w:p>
        </w:tc>
      </w:tr>
    </w:tbl>
    <w:p w14:paraId="0AEA6DFC" w14:textId="77777777" w:rsidR="00C57AAC" w:rsidRPr="008D5FEC" w:rsidRDefault="00C57AAC" w:rsidP="008D5FEC">
      <w:pPr>
        <w:tabs>
          <w:tab w:val="left" w:pos="360"/>
        </w:tabs>
        <w:spacing w:before="8" w:line="236" w:lineRule="exact"/>
        <w:jc w:val="both"/>
        <w:textAlignment w:val="baseline"/>
        <w:rPr>
          <w:rFonts w:ascii="Carlito" w:eastAsia="Tahoma" w:hAnsi="Carlito"/>
          <w:b/>
          <w:color w:val="000000"/>
          <w:sz w:val="18"/>
          <w:szCs w:val="18"/>
        </w:rPr>
      </w:pPr>
    </w:p>
    <w:p w14:paraId="268D6240" w14:textId="56CE849E" w:rsidR="0026340D" w:rsidRPr="00DA731E" w:rsidRDefault="007865A4" w:rsidP="00DA731E">
      <w:pPr>
        <w:spacing w:after="160" w:line="259" w:lineRule="auto"/>
        <w:jc w:val="both"/>
        <w:rPr>
          <w:rFonts w:ascii="Carlito" w:eastAsia="Tahoma" w:hAnsi="Carlito"/>
          <w:b/>
          <w:color w:val="000000"/>
          <w:sz w:val="18"/>
          <w:szCs w:val="18"/>
        </w:rPr>
      </w:pPr>
      <w:r w:rsidRPr="008D5FEC">
        <w:rPr>
          <w:rFonts w:ascii="Carlito" w:eastAsia="Tahoma" w:hAnsi="Carlito"/>
          <w:b/>
          <w:color w:val="000000"/>
          <w:sz w:val="18"/>
          <w:szCs w:val="18"/>
        </w:rPr>
        <w:t>Background</w:t>
      </w:r>
      <w:r w:rsidR="00171EA0" w:rsidRPr="008D5FEC">
        <w:rPr>
          <w:rFonts w:ascii="Carlito" w:eastAsia="Times New Roman" w:hAnsi="Carlito"/>
          <w:color w:val="000000"/>
          <w:sz w:val="18"/>
          <w:szCs w:val="18"/>
        </w:rPr>
        <w:t xml:space="preserve"> Associates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is a mission-driven global leader in research, evaluation and program implementation in the fields of international development, health, and social and environmental policy. Known for its rigorous approach to solving complex challenges,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is regularly ranked as one of the top 20 global research firms and one of the top 40 international development innovators. The company has multiple offices in the U.S. and program offices in more than 40 countries. Serving both the public and private sectors, </w:t>
      </w:r>
      <w:proofErr w:type="spellStart"/>
      <w:r w:rsidR="00171EA0" w:rsidRPr="008D5FEC">
        <w:rPr>
          <w:rFonts w:ascii="Carlito" w:eastAsia="Times New Roman" w:hAnsi="Carlito"/>
          <w:color w:val="000000"/>
          <w:sz w:val="18"/>
          <w:szCs w:val="18"/>
        </w:rPr>
        <w:t>Abt</w:t>
      </w:r>
      <w:proofErr w:type="spellEnd"/>
      <w:r w:rsidR="00171EA0" w:rsidRPr="008D5FEC">
        <w:rPr>
          <w:rFonts w:ascii="Carlito" w:eastAsia="Times New Roman" w:hAnsi="Carlito"/>
          <w:color w:val="000000"/>
          <w:sz w:val="18"/>
          <w:szCs w:val="18"/>
        </w:rPr>
        <w:t xml:space="preserve"> supports participatory governance processes that empower citizens and promote accountability and transparency across sectors. Our impact is felt in responsive and inclusive institutions, empowered communities, equitable access to public services, improved mobilization and management of financial resources, and enhanced enabling environments for economic growth and opportunit</w:t>
      </w:r>
      <w:r w:rsidR="0026340D" w:rsidRPr="008D5FEC">
        <w:rPr>
          <w:rFonts w:ascii="Carlito" w:eastAsia="Times New Roman" w:hAnsi="Carlito"/>
          <w:color w:val="000000"/>
          <w:sz w:val="18"/>
          <w:szCs w:val="18"/>
        </w:rPr>
        <w:t xml:space="preserve">y. </w:t>
      </w:r>
    </w:p>
    <w:p w14:paraId="18FF0566" w14:textId="6E1668E6" w:rsidR="00212AE1" w:rsidRPr="008D5FEC" w:rsidRDefault="0026340D" w:rsidP="008D5FEC">
      <w:pPr>
        <w:jc w:val="both"/>
        <w:rPr>
          <w:rFonts w:ascii="Carlito" w:eastAsia="Calibri" w:hAnsi="Carlito" w:cs="Arial"/>
          <w:b/>
          <w:bCs/>
          <w:noProof/>
          <w:color w:val="0070C0"/>
          <w:sz w:val="18"/>
          <w:szCs w:val="18"/>
        </w:rPr>
      </w:pPr>
      <w:proofErr w:type="spellStart"/>
      <w:r w:rsidRPr="008D5FEC">
        <w:rPr>
          <w:rFonts w:ascii="Carlito" w:hAnsi="Carlito"/>
          <w:sz w:val="18"/>
          <w:szCs w:val="18"/>
        </w:rPr>
        <w:t>A</w:t>
      </w:r>
      <w:r w:rsidR="00AA26B6" w:rsidRPr="008D5FEC">
        <w:rPr>
          <w:rFonts w:ascii="Carlito" w:hAnsi="Carlito"/>
          <w:sz w:val="18"/>
          <w:szCs w:val="18"/>
        </w:rPr>
        <w:t>bt</w:t>
      </w:r>
      <w:proofErr w:type="spellEnd"/>
      <w:r w:rsidR="00AA26B6" w:rsidRPr="008D5FEC">
        <w:rPr>
          <w:rFonts w:ascii="Carlito" w:hAnsi="Carlito"/>
          <w:sz w:val="18"/>
          <w:szCs w:val="18"/>
        </w:rPr>
        <w:t xml:space="preserve"> Associates seeks a </w:t>
      </w:r>
      <w:r w:rsidR="00BC586F" w:rsidRPr="008D5FEC">
        <w:rPr>
          <w:rFonts w:ascii="Carlito" w:hAnsi="Carlito"/>
          <w:sz w:val="18"/>
          <w:szCs w:val="18"/>
        </w:rPr>
        <w:t>qualified firm</w:t>
      </w:r>
      <w:r w:rsidR="00777345" w:rsidRPr="008D5FEC">
        <w:rPr>
          <w:rFonts w:ascii="Carlito" w:hAnsi="Carlito"/>
          <w:sz w:val="18"/>
          <w:szCs w:val="18"/>
        </w:rPr>
        <w:t xml:space="preserve"> or company</w:t>
      </w:r>
      <w:r w:rsidR="00C20D05" w:rsidRPr="008D5FEC">
        <w:rPr>
          <w:rFonts w:ascii="Carlito" w:hAnsi="Carlito"/>
          <w:sz w:val="18"/>
          <w:szCs w:val="18"/>
        </w:rPr>
        <w:t xml:space="preserve"> in </w:t>
      </w:r>
      <w:r w:rsidR="0039283A" w:rsidRPr="008D5FEC">
        <w:rPr>
          <w:rFonts w:ascii="Carlito" w:hAnsi="Carlito"/>
          <w:sz w:val="18"/>
          <w:szCs w:val="18"/>
        </w:rPr>
        <w:t xml:space="preserve">Bangladesh </w:t>
      </w:r>
      <w:r w:rsidR="007865A4" w:rsidRPr="008D5FEC">
        <w:rPr>
          <w:rFonts w:ascii="Carlito" w:hAnsi="Carlito"/>
          <w:sz w:val="18"/>
          <w:szCs w:val="18"/>
        </w:rPr>
        <w:t>to provide</w:t>
      </w:r>
      <w:r w:rsidR="00C20D05" w:rsidRPr="008D5FEC">
        <w:rPr>
          <w:rFonts w:ascii="Carlito" w:hAnsi="Carlito"/>
          <w:sz w:val="18"/>
          <w:szCs w:val="18"/>
        </w:rPr>
        <w:t xml:space="preserve"> </w:t>
      </w:r>
      <w:r w:rsidR="002F5F38" w:rsidRPr="008D5FEC">
        <w:rPr>
          <w:rFonts w:ascii="Carlito" w:hAnsi="Carlito"/>
          <w:sz w:val="18"/>
          <w:szCs w:val="18"/>
        </w:rPr>
        <w:t>IT equipment</w:t>
      </w:r>
      <w:r w:rsidR="0044645C" w:rsidRPr="008D5FEC">
        <w:rPr>
          <w:rFonts w:ascii="Carlito" w:hAnsi="Carlito"/>
          <w:sz w:val="18"/>
          <w:szCs w:val="18"/>
        </w:rPr>
        <w:t>.</w:t>
      </w:r>
    </w:p>
    <w:p w14:paraId="7197DB13" w14:textId="77777777" w:rsidR="0050576D" w:rsidRPr="008D5FEC" w:rsidRDefault="0050576D" w:rsidP="008D5FEC">
      <w:pPr>
        <w:jc w:val="both"/>
        <w:rPr>
          <w:rFonts w:ascii="Carlito" w:hAnsi="Carlito" w:cstheme="minorHAnsi" w:hint="eastAsia"/>
          <w:b/>
          <w:sz w:val="18"/>
          <w:szCs w:val="18"/>
          <w:u w:val="single"/>
        </w:rPr>
      </w:pPr>
    </w:p>
    <w:p w14:paraId="3D85CD3E" w14:textId="0A90D714" w:rsidR="00171EA0" w:rsidRPr="008D5FEC" w:rsidRDefault="00CB3525" w:rsidP="008D5FEC">
      <w:pPr>
        <w:jc w:val="both"/>
        <w:rPr>
          <w:rFonts w:ascii="Carlito" w:hAnsi="Carlito" w:cstheme="minorHAnsi" w:hint="eastAsia"/>
          <w:b/>
          <w:sz w:val="18"/>
          <w:szCs w:val="18"/>
          <w:u w:val="single"/>
        </w:rPr>
      </w:pPr>
      <w:r w:rsidRPr="008D5FEC">
        <w:rPr>
          <w:rFonts w:ascii="Carlito" w:hAnsi="Carlito" w:cstheme="minorHAnsi"/>
          <w:b/>
          <w:sz w:val="18"/>
          <w:szCs w:val="18"/>
          <w:u w:val="single"/>
        </w:rPr>
        <w:t>Section 1: Instructions to Offerors</w:t>
      </w:r>
    </w:p>
    <w:p w14:paraId="511F9BA3" w14:textId="77777777" w:rsidR="00BB398A" w:rsidRPr="0050576D" w:rsidRDefault="0036470B" w:rsidP="008D5FEC">
      <w:pPr>
        <w:jc w:val="both"/>
      </w:pPr>
      <w:r w:rsidRPr="008D5FEC">
        <w:rPr>
          <w:rFonts w:ascii="Carlito" w:hAnsi="Carlito"/>
          <w:sz w:val="18"/>
          <w:szCs w:val="18"/>
        </w:rPr>
        <w:t>The Activ</w:t>
      </w:r>
      <w:r w:rsidR="00AA26B6" w:rsidRPr="008D5FEC">
        <w:rPr>
          <w:rFonts w:ascii="Carlito" w:hAnsi="Carlito"/>
          <w:sz w:val="18"/>
          <w:szCs w:val="18"/>
        </w:rPr>
        <w:t xml:space="preserve">ity will require the support </w:t>
      </w:r>
      <w:r w:rsidR="007710E8" w:rsidRPr="008D5FEC">
        <w:rPr>
          <w:rFonts w:ascii="Carlito" w:hAnsi="Carlito"/>
          <w:sz w:val="18"/>
          <w:szCs w:val="18"/>
        </w:rPr>
        <w:t xml:space="preserve">in providing </w:t>
      </w:r>
      <w:r w:rsidR="002F5F38" w:rsidRPr="008D5FEC">
        <w:rPr>
          <w:rFonts w:ascii="Carlito" w:hAnsi="Carlito"/>
          <w:sz w:val="18"/>
          <w:szCs w:val="18"/>
        </w:rPr>
        <w:t>IT equipment</w:t>
      </w:r>
      <w:r w:rsidR="007710E8" w:rsidRPr="008D5FEC">
        <w:rPr>
          <w:rFonts w:ascii="Carlito" w:hAnsi="Carlito"/>
          <w:sz w:val="18"/>
          <w:szCs w:val="18"/>
        </w:rPr>
        <w:t xml:space="preserve"> for </w:t>
      </w:r>
      <w:r w:rsidR="00E41C55" w:rsidRPr="008D5FEC">
        <w:rPr>
          <w:rFonts w:ascii="Carlito" w:hAnsi="Carlito"/>
          <w:sz w:val="18"/>
          <w:szCs w:val="18"/>
        </w:rPr>
        <w:t>Local Health System Sustainability Project</w:t>
      </w:r>
      <w:r w:rsidR="007710E8" w:rsidRPr="008D5FEC">
        <w:rPr>
          <w:rFonts w:ascii="Carlito" w:hAnsi="Carlito"/>
          <w:sz w:val="18"/>
          <w:szCs w:val="18"/>
        </w:rPr>
        <w:t xml:space="preserve"> office</w:t>
      </w:r>
      <w:r w:rsidR="00E41C55" w:rsidRPr="008D5FEC">
        <w:rPr>
          <w:rFonts w:ascii="Carlito" w:hAnsi="Carlito"/>
          <w:sz w:val="18"/>
          <w:szCs w:val="18"/>
        </w:rPr>
        <w:t xml:space="preserve"> in </w:t>
      </w:r>
      <w:r w:rsidR="0039283A" w:rsidRPr="008D5FEC">
        <w:rPr>
          <w:rFonts w:ascii="Carlito" w:hAnsi="Carlito"/>
          <w:sz w:val="18"/>
          <w:szCs w:val="18"/>
        </w:rPr>
        <w:t xml:space="preserve">Dhaka which </w:t>
      </w:r>
      <w:r w:rsidR="007A62BA" w:rsidRPr="008D5FEC">
        <w:rPr>
          <w:rFonts w:ascii="Carlito" w:hAnsi="Carlito"/>
          <w:sz w:val="18"/>
          <w:szCs w:val="18"/>
        </w:rPr>
        <w:t>listed below:</w:t>
      </w:r>
    </w:p>
    <w:p w14:paraId="42B81C1F" w14:textId="4D847CEE" w:rsidR="008D5FEC" w:rsidRDefault="008D5FEC" w:rsidP="008D5FEC">
      <w:pPr>
        <w:rPr>
          <w:b/>
          <w:bCs/>
        </w:rPr>
      </w:pPr>
    </w:p>
    <w:p w14:paraId="6EB986C8" w14:textId="5E749C11" w:rsidR="00CE483E" w:rsidRDefault="00CE483E" w:rsidP="008D5FEC">
      <w:pPr>
        <w:rPr>
          <w:b/>
          <w:bCs/>
        </w:rPr>
      </w:pPr>
    </w:p>
    <w:tbl>
      <w:tblPr>
        <w:tblW w:w="11893" w:type="dxa"/>
        <w:tblInd w:w="-1165" w:type="dxa"/>
        <w:tblLook w:val="04A0" w:firstRow="1" w:lastRow="0" w:firstColumn="1" w:lastColumn="0" w:noHBand="0" w:noVBand="1"/>
      </w:tblPr>
      <w:tblGrid>
        <w:gridCol w:w="506"/>
        <w:gridCol w:w="3907"/>
        <w:gridCol w:w="517"/>
        <w:gridCol w:w="1067"/>
        <w:gridCol w:w="2196"/>
        <w:gridCol w:w="846"/>
        <w:gridCol w:w="702"/>
        <w:gridCol w:w="1007"/>
        <w:gridCol w:w="1145"/>
      </w:tblGrid>
      <w:tr w:rsidR="00CE483E" w:rsidRPr="00D31A8E" w14:paraId="3B7DAA97" w14:textId="77777777" w:rsidTr="00F77C16">
        <w:trPr>
          <w:trHeight w:val="284"/>
        </w:trPr>
        <w:tc>
          <w:tcPr>
            <w:tcW w:w="11893" w:type="dxa"/>
            <w:gridSpan w:val="9"/>
            <w:tcBorders>
              <w:top w:val="single" w:sz="4" w:space="0" w:color="auto"/>
              <w:left w:val="single" w:sz="8" w:space="0" w:color="auto"/>
              <w:bottom w:val="single" w:sz="4" w:space="0" w:color="auto"/>
              <w:right w:val="single" w:sz="8" w:space="0" w:color="000000"/>
            </w:tcBorders>
            <w:shd w:val="clear" w:color="000000" w:fill="C5D9F1"/>
            <w:noWrap/>
            <w:vAlign w:val="center"/>
            <w:hideMark/>
          </w:tcPr>
          <w:p w14:paraId="61274B39" w14:textId="77777777" w:rsidR="00CE483E" w:rsidRPr="00D31A8E" w:rsidRDefault="00CE483E" w:rsidP="00F77C16">
            <w:pPr>
              <w:rPr>
                <w:rFonts w:ascii="Arial" w:eastAsia="Times New Roman" w:hAnsi="Arial" w:cs="Arial"/>
              </w:rPr>
            </w:pPr>
            <w:r w:rsidRPr="00D31A8E">
              <w:rPr>
                <w:rFonts w:ascii="Arial" w:eastAsia="Times New Roman" w:hAnsi="Arial" w:cs="Arial"/>
              </w:rPr>
              <w:lastRenderedPageBreak/>
              <w:t>LOT : 03</w:t>
            </w:r>
          </w:p>
        </w:tc>
      </w:tr>
      <w:tr w:rsidR="00CE483E" w:rsidRPr="00D31A8E" w14:paraId="1CB0420A" w14:textId="77777777" w:rsidTr="00F77C16">
        <w:trPr>
          <w:trHeight w:val="103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5F06375F"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Sl. No.</w:t>
            </w:r>
          </w:p>
        </w:tc>
        <w:tc>
          <w:tcPr>
            <w:tcW w:w="3907" w:type="dxa"/>
            <w:tcBorders>
              <w:top w:val="nil"/>
              <w:left w:val="nil"/>
              <w:bottom w:val="single" w:sz="4" w:space="0" w:color="auto"/>
              <w:right w:val="single" w:sz="4" w:space="0" w:color="auto"/>
            </w:tcBorders>
            <w:shd w:val="clear" w:color="auto" w:fill="auto"/>
            <w:noWrap/>
            <w:vAlign w:val="center"/>
            <w:hideMark/>
          </w:tcPr>
          <w:p w14:paraId="0C873386"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Specifications</w:t>
            </w:r>
          </w:p>
        </w:tc>
        <w:tc>
          <w:tcPr>
            <w:tcW w:w="517" w:type="dxa"/>
            <w:tcBorders>
              <w:top w:val="nil"/>
              <w:left w:val="nil"/>
              <w:bottom w:val="single" w:sz="4" w:space="0" w:color="auto"/>
              <w:right w:val="single" w:sz="4" w:space="0" w:color="auto"/>
            </w:tcBorders>
            <w:shd w:val="clear" w:color="auto" w:fill="auto"/>
            <w:noWrap/>
            <w:vAlign w:val="center"/>
            <w:hideMark/>
          </w:tcPr>
          <w:p w14:paraId="39D04065"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Qty</w:t>
            </w:r>
          </w:p>
        </w:tc>
        <w:tc>
          <w:tcPr>
            <w:tcW w:w="1067" w:type="dxa"/>
            <w:tcBorders>
              <w:top w:val="nil"/>
              <w:left w:val="nil"/>
              <w:bottom w:val="single" w:sz="4" w:space="0" w:color="auto"/>
              <w:right w:val="single" w:sz="4" w:space="0" w:color="auto"/>
            </w:tcBorders>
            <w:shd w:val="clear" w:color="auto" w:fill="auto"/>
            <w:vAlign w:val="center"/>
            <w:hideMark/>
          </w:tcPr>
          <w:p w14:paraId="05433CAF"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Unit cost (BDT)</w:t>
            </w:r>
            <w:r w:rsidRPr="00D31A8E">
              <w:rPr>
                <w:rFonts w:ascii="Arial" w:eastAsia="Times New Roman" w:hAnsi="Arial" w:cs="Arial"/>
                <w:b/>
                <w:bCs/>
                <w:sz w:val="18"/>
                <w:szCs w:val="18"/>
              </w:rPr>
              <w:br/>
            </w:r>
            <w:r w:rsidRPr="00D31A8E">
              <w:rPr>
                <w:rFonts w:ascii="Arial" w:eastAsia="Times New Roman" w:hAnsi="Arial" w:cs="Arial"/>
                <w:sz w:val="18"/>
                <w:szCs w:val="18"/>
              </w:rPr>
              <w:t xml:space="preserve">(Including installation &amp; delivery) </w:t>
            </w:r>
          </w:p>
        </w:tc>
        <w:tc>
          <w:tcPr>
            <w:tcW w:w="2196" w:type="dxa"/>
            <w:tcBorders>
              <w:top w:val="nil"/>
              <w:left w:val="nil"/>
              <w:bottom w:val="single" w:sz="4" w:space="0" w:color="auto"/>
              <w:right w:val="single" w:sz="4" w:space="0" w:color="auto"/>
            </w:tcBorders>
            <w:shd w:val="clear" w:color="auto" w:fill="auto"/>
            <w:vAlign w:val="center"/>
            <w:hideMark/>
          </w:tcPr>
          <w:p w14:paraId="7F7BBED1"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 xml:space="preserve">*VAT </w:t>
            </w:r>
            <w:r w:rsidRPr="00D31A8E">
              <w:rPr>
                <w:rFonts w:ascii="Arial" w:eastAsia="Times New Roman" w:hAnsi="Arial" w:cs="Arial"/>
                <w:sz w:val="18"/>
                <w:szCs w:val="18"/>
              </w:rPr>
              <w:t>(**no Advance Income Tax-AIT)</w:t>
            </w:r>
          </w:p>
        </w:tc>
        <w:tc>
          <w:tcPr>
            <w:tcW w:w="846" w:type="dxa"/>
            <w:tcBorders>
              <w:top w:val="nil"/>
              <w:left w:val="nil"/>
              <w:bottom w:val="single" w:sz="4" w:space="0" w:color="auto"/>
              <w:right w:val="single" w:sz="4" w:space="0" w:color="auto"/>
            </w:tcBorders>
            <w:shd w:val="clear" w:color="auto" w:fill="auto"/>
            <w:vAlign w:val="center"/>
            <w:hideMark/>
          </w:tcPr>
          <w:p w14:paraId="49544F70"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Unit Price with VAT</w:t>
            </w:r>
            <w:r w:rsidRPr="00D31A8E">
              <w:rPr>
                <w:rFonts w:ascii="Arial" w:eastAsia="Times New Roman" w:hAnsi="Arial" w:cs="Arial"/>
                <w:b/>
                <w:bCs/>
                <w:sz w:val="18"/>
                <w:szCs w:val="18"/>
              </w:rPr>
              <w:br/>
              <w:t>(F+G)</w:t>
            </w:r>
          </w:p>
        </w:tc>
        <w:tc>
          <w:tcPr>
            <w:tcW w:w="702" w:type="dxa"/>
            <w:tcBorders>
              <w:top w:val="nil"/>
              <w:left w:val="nil"/>
              <w:bottom w:val="single" w:sz="4" w:space="0" w:color="auto"/>
              <w:right w:val="single" w:sz="4" w:space="0" w:color="auto"/>
            </w:tcBorders>
            <w:shd w:val="clear" w:color="auto" w:fill="auto"/>
            <w:vAlign w:val="center"/>
            <w:hideMark/>
          </w:tcPr>
          <w:p w14:paraId="42784ABD" w14:textId="77777777" w:rsidR="00CE483E" w:rsidRPr="00D31A8E" w:rsidRDefault="00CE483E" w:rsidP="00F77C16">
            <w:pPr>
              <w:jc w:val="center"/>
              <w:rPr>
                <w:rFonts w:ascii="Arial" w:eastAsia="Times New Roman" w:hAnsi="Arial" w:cs="Arial"/>
                <w:b/>
                <w:bCs/>
                <w:sz w:val="18"/>
                <w:szCs w:val="18"/>
                <w:lang w:val="pt-PT"/>
              </w:rPr>
            </w:pPr>
            <w:r w:rsidRPr="00D31A8E">
              <w:rPr>
                <w:rFonts w:ascii="Arial" w:eastAsia="Times New Roman" w:hAnsi="Arial" w:cs="Arial"/>
                <w:b/>
                <w:bCs/>
                <w:sz w:val="18"/>
                <w:szCs w:val="18"/>
                <w:lang w:val="pt-PT"/>
              </w:rPr>
              <w:t xml:space="preserve">Total </w:t>
            </w:r>
            <w:proofErr w:type="spellStart"/>
            <w:r w:rsidRPr="00D31A8E">
              <w:rPr>
                <w:rFonts w:ascii="Arial" w:eastAsia="Times New Roman" w:hAnsi="Arial" w:cs="Arial"/>
                <w:b/>
                <w:bCs/>
                <w:sz w:val="18"/>
                <w:szCs w:val="18"/>
                <w:lang w:val="pt-PT"/>
              </w:rPr>
              <w:t>Cost</w:t>
            </w:r>
            <w:proofErr w:type="spellEnd"/>
            <w:r w:rsidRPr="00D31A8E">
              <w:rPr>
                <w:rFonts w:ascii="Arial" w:eastAsia="Times New Roman" w:hAnsi="Arial" w:cs="Arial"/>
                <w:b/>
                <w:bCs/>
                <w:sz w:val="18"/>
                <w:szCs w:val="18"/>
                <w:lang w:val="pt-PT"/>
              </w:rPr>
              <w:br/>
              <w:t>(H x E)</w:t>
            </w:r>
          </w:p>
        </w:tc>
        <w:tc>
          <w:tcPr>
            <w:tcW w:w="1007" w:type="dxa"/>
            <w:tcBorders>
              <w:top w:val="nil"/>
              <w:left w:val="nil"/>
              <w:bottom w:val="single" w:sz="4" w:space="0" w:color="auto"/>
              <w:right w:val="single" w:sz="4" w:space="0" w:color="auto"/>
            </w:tcBorders>
            <w:shd w:val="clear" w:color="auto" w:fill="auto"/>
            <w:vAlign w:val="center"/>
            <w:hideMark/>
          </w:tcPr>
          <w:p w14:paraId="1BD80057" w14:textId="77777777" w:rsidR="00CE483E" w:rsidRPr="00D31A8E" w:rsidRDefault="00CE483E" w:rsidP="00F77C16">
            <w:pPr>
              <w:jc w:val="center"/>
              <w:rPr>
                <w:rFonts w:ascii="Arial" w:eastAsia="Times New Roman" w:hAnsi="Arial" w:cs="Arial"/>
                <w:b/>
                <w:bCs/>
                <w:sz w:val="18"/>
                <w:szCs w:val="18"/>
              </w:rPr>
            </w:pPr>
            <w:proofErr w:type="spellStart"/>
            <w:r w:rsidRPr="00D31A8E">
              <w:rPr>
                <w:rFonts w:ascii="Arial" w:eastAsia="Times New Roman" w:hAnsi="Arial" w:cs="Arial"/>
                <w:b/>
                <w:bCs/>
                <w:sz w:val="18"/>
                <w:szCs w:val="18"/>
              </w:rPr>
              <w:t>Abt</w:t>
            </w:r>
            <w:proofErr w:type="spellEnd"/>
            <w:r w:rsidRPr="00D31A8E">
              <w:rPr>
                <w:rFonts w:ascii="Arial" w:eastAsia="Times New Roman" w:hAnsi="Arial" w:cs="Arial"/>
                <w:b/>
                <w:bCs/>
                <w:sz w:val="18"/>
                <w:szCs w:val="18"/>
              </w:rPr>
              <w:t>-LHSS preferred Delivery Time</w:t>
            </w:r>
          </w:p>
        </w:tc>
        <w:tc>
          <w:tcPr>
            <w:tcW w:w="1145" w:type="dxa"/>
            <w:tcBorders>
              <w:top w:val="nil"/>
              <w:left w:val="nil"/>
              <w:bottom w:val="single" w:sz="4" w:space="0" w:color="auto"/>
              <w:right w:val="single" w:sz="4" w:space="0" w:color="auto"/>
            </w:tcBorders>
            <w:shd w:val="clear" w:color="auto" w:fill="auto"/>
            <w:vAlign w:val="center"/>
            <w:hideMark/>
          </w:tcPr>
          <w:p w14:paraId="4891CE9D" w14:textId="77777777" w:rsidR="00CE483E" w:rsidRPr="00D31A8E" w:rsidRDefault="00CE483E" w:rsidP="00F77C16">
            <w:pPr>
              <w:jc w:val="center"/>
              <w:rPr>
                <w:rFonts w:ascii="Arial" w:eastAsia="Times New Roman" w:hAnsi="Arial" w:cs="Arial"/>
                <w:b/>
                <w:bCs/>
                <w:sz w:val="18"/>
                <w:szCs w:val="18"/>
              </w:rPr>
            </w:pPr>
            <w:r w:rsidRPr="00D31A8E">
              <w:rPr>
                <w:rFonts w:ascii="Arial" w:eastAsia="Times New Roman" w:hAnsi="Arial" w:cs="Arial"/>
                <w:b/>
                <w:bCs/>
                <w:sz w:val="18"/>
                <w:szCs w:val="18"/>
              </w:rPr>
              <w:t>Bidder’s Delivery Time</w:t>
            </w:r>
          </w:p>
        </w:tc>
      </w:tr>
      <w:tr w:rsidR="00CE483E" w:rsidRPr="00D31A8E" w14:paraId="65F7FAC7" w14:textId="77777777" w:rsidTr="00F77C16">
        <w:trPr>
          <w:trHeight w:val="284"/>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30E24DC7" w14:textId="77777777" w:rsidR="00CE483E" w:rsidRPr="00D31A8E" w:rsidRDefault="00CE483E" w:rsidP="00F77C16">
            <w:pPr>
              <w:jc w:val="center"/>
              <w:rPr>
                <w:rFonts w:ascii="Arial" w:eastAsia="Times New Roman" w:hAnsi="Arial" w:cs="Arial"/>
                <w:b/>
                <w:bCs/>
                <w:sz w:val="21"/>
                <w:szCs w:val="21"/>
              </w:rPr>
            </w:pPr>
            <w:r w:rsidRPr="00D31A8E">
              <w:rPr>
                <w:rFonts w:ascii="Arial" w:eastAsia="Times New Roman" w:hAnsi="Arial" w:cs="Arial"/>
                <w:b/>
                <w:bCs/>
                <w:sz w:val="21"/>
                <w:szCs w:val="21"/>
              </w:rPr>
              <w:t>A</w:t>
            </w:r>
          </w:p>
        </w:tc>
        <w:tc>
          <w:tcPr>
            <w:tcW w:w="3907" w:type="dxa"/>
            <w:tcBorders>
              <w:top w:val="nil"/>
              <w:left w:val="nil"/>
              <w:bottom w:val="single" w:sz="4" w:space="0" w:color="auto"/>
              <w:right w:val="single" w:sz="4" w:space="0" w:color="auto"/>
            </w:tcBorders>
            <w:shd w:val="clear" w:color="auto" w:fill="auto"/>
            <w:noWrap/>
            <w:vAlign w:val="center"/>
            <w:hideMark/>
          </w:tcPr>
          <w:p w14:paraId="74CEA474" w14:textId="77777777" w:rsidR="00CE483E" w:rsidRPr="00D31A8E" w:rsidRDefault="00CE483E" w:rsidP="00F77C16">
            <w:pPr>
              <w:jc w:val="center"/>
              <w:rPr>
                <w:rFonts w:ascii="Arial" w:eastAsia="Times New Roman" w:hAnsi="Arial" w:cs="Arial"/>
                <w:b/>
                <w:bCs/>
                <w:sz w:val="20"/>
                <w:szCs w:val="20"/>
              </w:rPr>
            </w:pPr>
            <w:r w:rsidRPr="00D31A8E">
              <w:rPr>
                <w:rFonts w:ascii="Arial" w:eastAsia="Times New Roman" w:hAnsi="Arial" w:cs="Arial"/>
                <w:b/>
                <w:bCs/>
                <w:sz w:val="20"/>
                <w:szCs w:val="20"/>
              </w:rPr>
              <w:t>B</w:t>
            </w:r>
          </w:p>
        </w:tc>
        <w:tc>
          <w:tcPr>
            <w:tcW w:w="517" w:type="dxa"/>
            <w:tcBorders>
              <w:top w:val="nil"/>
              <w:left w:val="nil"/>
              <w:bottom w:val="single" w:sz="4" w:space="0" w:color="auto"/>
              <w:right w:val="single" w:sz="4" w:space="0" w:color="auto"/>
            </w:tcBorders>
            <w:shd w:val="clear" w:color="auto" w:fill="auto"/>
            <w:noWrap/>
            <w:vAlign w:val="center"/>
            <w:hideMark/>
          </w:tcPr>
          <w:p w14:paraId="3687FC30" w14:textId="77777777" w:rsidR="00CE483E" w:rsidRPr="00D31A8E" w:rsidRDefault="00CE483E" w:rsidP="00F77C16">
            <w:pPr>
              <w:jc w:val="center"/>
              <w:rPr>
                <w:rFonts w:ascii="Arial" w:eastAsia="Times New Roman" w:hAnsi="Arial" w:cs="Arial"/>
                <w:b/>
                <w:bCs/>
                <w:sz w:val="21"/>
                <w:szCs w:val="21"/>
              </w:rPr>
            </w:pPr>
            <w:r>
              <w:rPr>
                <w:rFonts w:ascii="Arial" w:eastAsia="Times New Roman" w:hAnsi="Arial" w:cs="Arial"/>
                <w:b/>
                <w:bCs/>
                <w:sz w:val="21"/>
                <w:szCs w:val="21"/>
              </w:rPr>
              <w:t>C</w:t>
            </w:r>
          </w:p>
        </w:tc>
        <w:tc>
          <w:tcPr>
            <w:tcW w:w="1067" w:type="dxa"/>
            <w:tcBorders>
              <w:top w:val="nil"/>
              <w:left w:val="nil"/>
              <w:bottom w:val="single" w:sz="4" w:space="0" w:color="auto"/>
              <w:right w:val="single" w:sz="4" w:space="0" w:color="auto"/>
            </w:tcBorders>
            <w:shd w:val="clear" w:color="auto" w:fill="auto"/>
            <w:vAlign w:val="center"/>
            <w:hideMark/>
          </w:tcPr>
          <w:p w14:paraId="19E295A1" w14:textId="77777777" w:rsidR="00CE483E" w:rsidRPr="00D31A8E" w:rsidRDefault="00CE483E" w:rsidP="00F77C16">
            <w:pPr>
              <w:jc w:val="center"/>
              <w:rPr>
                <w:rFonts w:ascii="Arial" w:eastAsia="Times New Roman" w:hAnsi="Arial" w:cs="Arial"/>
                <w:b/>
                <w:bCs/>
                <w:sz w:val="21"/>
                <w:szCs w:val="21"/>
              </w:rPr>
            </w:pPr>
            <w:r>
              <w:rPr>
                <w:rFonts w:ascii="Arial" w:eastAsia="Times New Roman" w:hAnsi="Arial" w:cs="Arial"/>
                <w:b/>
                <w:bCs/>
                <w:sz w:val="21"/>
                <w:szCs w:val="21"/>
              </w:rPr>
              <w:t>D</w:t>
            </w:r>
          </w:p>
        </w:tc>
        <w:tc>
          <w:tcPr>
            <w:tcW w:w="2196" w:type="dxa"/>
            <w:tcBorders>
              <w:top w:val="nil"/>
              <w:left w:val="nil"/>
              <w:bottom w:val="single" w:sz="4" w:space="0" w:color="auto"/>
              <w:right w:val="single" w:sz="4" w:space="0" w:color="auto"/>
            </w:tcBorders>
            <w:shd w:val="clear" w:color="auto" w:fill="auto"/>
            <w:vAlign w:val="center"/>
            <w:hideMark/>
          </w:tcPr>
          <w:p w14:paraId="24931350" w14:textId="77777777" w:rsidR="00CE483E" w:rsidRPr="00D31A8E" w:rsidRDefault="00CE483E" w:rsidP="00F77C16">
            <w:pPr>
              <w:jc w:val="center"/>
              <w:rPr>
                <w:rFonts w:ascii="Arial" w:eastAsia="Times New Roman" w:hAnsi="Arial" w:cs="Arial"/>
                <w:b/>
                <w:bCs/>
                <w:sz w:val="20"/>
                <w:szCs w:val="20"/>
              </w:rPr>
            </w:pPr>
            <w:r>
              <w:rPr>
                <w:rFonts w:ascii="Arial" w:eastAsia="Times New Roman" w:hAnsi="Arial" w:cs="Arial"/>
                <w:b/>
                <w:bCs/>
                <w:sz w:val="20"/>
                <w:szCs w:val="20"/>
              </w:rPr>
              <w:t>E</w:t>
            </w:r>
          </w:p>
        </w:tc>
        <w:tc>
          <w:tcPr>
            <w:tcW w:w="846" w:type="dxa"/>
            <w:tcBorders>
              <w:top w:val="nil"/>
              <w:left w:val="nil"/>
              <w:bottom w:val="single" w:sz="4" w:space="0" w:color="auto"/>
              <w:right w:val="single" w:sz="4" w:space="0" w:color="auto"/>
            </w:tcBorders>
            <w:shd w:val="clear" w:color="auto" w:fill="auto"/>
            <w:vAlign w:val="center"/>
            <w:hideMark/>
          </w:tcPr>
          <w:p w14:paraId="3958A507" w14:textId="77777777" w:rsidR="00CE483E" w:rsidRPr="00D31A8E" w:rsidRDefault="00CE483E" w:rsidP="00F77C16">
            <w:pPr>
              <w:jc w:val="center"/>
              <w:rPr>
                <w:rFonts w:ascii="Arial" w:eastAsia="Times New Roman" w:hAnsi="Arial" w:cs="Arial"/>
                <w:b/>
                <w:bCs/>
                <w:sz w:val="20"/>
                <w:szCs w:val="20"/>
              </w:rPr>
            </w:pPr>
            <w:r>
              <w:rPr>
                <w:rFonts w:ascii="Arial" w:eastAsia="Times New Roman" w:hAnsi="Arial" w:cs="Arial"/>
                <w:b/>
                <w:bCs/>
                <w:sz w:val="20"/>
                <w:szCs w:val="20"/>
              </w:rPr>
              <w:t>F</w:t>
            </w:r>
          </w:p>
        </w:tc>
        <w:tc>
          <w:tcPr>
            <w:tcW w:w="702" w:type="dxa"/>
            <w:tcBorders>
              <w:top w:val="nil"/>
              <w:left w:val="nil"/>
              <w:bottom w:val="single" w:sz="4" w:space="0" w:color="auto"/>
              <w:right w:val="single" w:sz="4" w:space="0" w:color="auto"/>
            </w:tcBorders>
            <w:shd w:val="clear" w:color="auto" w:fill="auto"/>
            <w:vAlign w:val="center"/>
            <w:hideMark/>
          </w:tcPr>
          <w:p w14:paraId="18BFC387" w14:textId="77777777" w:rsidR="00CE483E" w:rsidRPr="00D31A8E" w:rsidRDefault="00CE483E" w:rsidP="00F77C16">
            <w:pPr>
              <w:jc w:val="center"/>
              <w:rPr>
                <w:rFonts w:ascii="Arial" w:eastAsia="Times New Roman" w:hAnsi="Arial" w:cs="Arial"/>
                <w:b/>
                <w:bCs/>
                <w:sz w:val="21"/>
                <w:szCs w:val="21"/>
              </w:rPr>
            </w:pPr>
            <w:r>
              <w:rPr>
                <w:rFonts w:ascii="Arial" w:eastAsia="Times New Roman" w:hAnsi="Arial" w:cs="Arial"/>
                <w:b/>
                <w:bCs/>
                <w:sz w:val="21"/>
                <w:szCs w:val="21"/>
              </w:rPr>
              <w:t>G</w:t>
            </w:r>
          </w:p>
        </w:tc>
        <w:tc>
          <w:tcPr>
            <w:tcW w:w="1007" w:type="dxa"/>
            <w:tcBorders>
              <w:top w:val="nil"/>
              <w:left w:val="nil"/>
              <w:bottom w:val="single" w:sz="4" w:space="0" w:color="auto"/>
              <w:right w:val="single" w:sz="4" w:space="0" w:color="auto"/>
            </w:tcBorders>
            <w:shd w:val="clear" w:color="auto" w:fill="auto"/>
            <w:vAlign w:val="center"/>
            <w:hideMark/>
          </w:tcPr>
          <w:p w14:paraId="0FBCDE8C" w14:textId="77777777" w:rsidR="00CE483E" w:rsidRPr="00D31A8E" w:rsidRDefault="00CE483E" w:rsidP="00F77C16">
            <w:pPr>
              <w:jc w:val="center"/>
              <w:rPr>
                <w:rFonts w:ascii="Arial" w:eastAsia="Times New Roman" w:hAnsi="Arial" w:cs="Arial"/>
                <w:b/>
                <w:bCs/>
                <w:sz w:val="21"/>
                <w:szCs w:val="21"/>
              </w:rPr>
            </w:pPr>
            <w:r>
              <w:rPr>
                <w:rFonts w:ascii="Arial" w:eastAsia="Times New Roman" w:hAnsi="Arial" w:cs="Arial"/>
                <w:b/>
                <w:bCs/>
                <w:sz w:val="21"/>
                <w:szCs w:val="21"/>
              </w:rPr>
              <w:t>H</w:t>
            </w:r>
          </w:p>
        </w:tc>
        <w:tc>
          <w:tcPr>
            <w:tcW w:w="1145" w:type="dxa"/>
            <w:tcBorders>
              <w:top w:val="nil"/>
              <w:left w:val="nil"/>
              <w:bottom w:val="single" w:sz="4" w:space="0" w:color="auto"/>
              <w:right w:val="single" w:sz="4" w:space="0" w:color="auto"/>
            </w:tcBorders>
            <w:shd w:val="clear" w:color="auto" w:fill="auto"/>
            <w:vAlign w:val="center"/>
            <w:hideMark/>
          </w:tcPr>
          <w:p w14:paraId="5BB265CB" w14:textId="77777777" w:rsidR="00CE483E" w:rsidRPr="00D31A8E" w:rsidRDefault="00CE483E" w:rsidP="00F77C16">
            <w:pPr>
              <w:jc w:val="center"/>
              <w:rPr>
                <w:rFonts w:ascii="Arial" w:eastAsia="Times New Roman" w:hAnsi="Arial" w:cs="Arial"/>
                <w:b/>
                <w:bCs/>
                <w:sz w:val="21"/>
                <w:szCs w:val="21"/>
              </w:rPr>
            </w:pPr>
            <w:r>
              <w:rPr>
                <w:rFonts w:ascii="Arial" w:eastAsia="Times New Roman" w:hAnsi="Arial" w:cs="Arial"/>
                <w:b/>
                <w:bCs/>
                <w:sz w:val="21"/>
                <w:szCs w:val="21"/>
              </w:rPr>
              <w:t>I</w:t>
            </w:r>
          </w:p>
        </w:tc>
      </w:tr>
      <w:tr w:rsidR="00CE483E" w:rsidRPr="00D31A8E" w14:paraId="0AD7CCCA" w14:textId="77777777" w:rsidTr="00F77C16">
        <w:trPr>
          <w:trHeight w:val="1319"/>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55CA2EB" w14:textId="77777777" w:rsidR="00CE483E" w:rsidRPr="00D31A8E" w:rsidRDefault="00CE483E" w:rsidP="00F77C16">
            <w:pPr>
              <w:jc w:val="center"/>
              <w:rPr>
                <w:rFonts w:ascii="Arial" w:eastAsia="Times New Roman" w:hAnsi="Arial" w:cs="Arial"/>
                <w:b/>
                <w:bCs/>
                <w:sz w:val="21"/>
                <w:szCs w:val="21"/>
              </w:rPr>
            </w:pPr>
            <w:r w:rsidRPr="00D31A8E">
              <w:rPr>
                <w:rFonts w:ascii="Arial" w:eastAsia="Times New Roman" w:hAnsi="Arial" w:cs="Arial"/>
                <w:b/>
                <w:bCs/>
                <w:sz w:val="21"/>
                <w:szCs w:val="21"/>
              </w:rPr>
              <w:t>1</w:t>
            </w:r>
          </w:p>
        </w:tc>
        <w:tc>
          <w:tcPr>
            <w:tcW w:w="3907" w:type="dxa"/>
            <w:tcBorders>
              <w:top w:val="nil"/>
              <w:left w:val="nil"/>
              <w:bottom w:val="single" w:sz="4" w:space="0" w:color="auto"/>
              <w:right w:val="single" w:sz="4" w:space="0" w:color="auto"/>
            </w:tcBorders>
            <w:shd w:val="clear" w:color="auto" w:fill="auto"/>
            <w:vAlign w:val="center"/>
            <w:hideMark/>
          </w:tcPr>
          <w:p w14:paraId="7DE31085" w14:textId="77777777" w:rsidR="00CE483E" w:rsidRPr="00D31A8E" w:rsidRDefault="00CE483E" w:rsidP="00F77C16">
            <w:pPr>
              <w:rPr>
                <w:rFonts w:ascii="Calibri" w:eastAsia="Times New Roman" w:hAnsi="Calibri" w:cs="Calibri"/>
                <w:sz w:val="20"/>
                <w:szCs w:val="20"/>
              </w:rPr>
            </w:pPr>
            <w:r w:rsidRPr="00D31A8E">
              <w:rPr>
                <w:rFonts w:ascii="Calibri" w:eastAsia="Times New Roman" w:hAnsi="Calibri" w:cs="Calibri"/>
                <w:b/>
                <w:bCs/>
                <w:sz w:val="20"/>
                <w:szCs w:val="20"/>
              </w:rPr>
              <w:t>Network:  Firewall</w:t>
            </w:r>
            <w:r w:rsidRPr="00D31A8E">
              <w:rPr>
                <w:rFonts w:ascii="Calibri" w:eastAsia="Times New Roman" w:hAnsi="Calibri" w:cs="Calibri"/>
                <w:b/>
                <w:bCs/>
                <w:sz w:val="20"/>
                <w:szCs w:val="20"/>
              </w:rPr>
              <w:br/>
              <w:t xml:space="preserve">Brand: Fortinet                                                </w:t>
            </w:r>
            <w:r w:rsidRPr="00D31A8E">
              <w:rPr>
                <w:rFonts w:ascii="Calibri" w:eastAsia="Times New Roman" w:hAnsi="Calibri" w:cs="Calibri"/>
                <w:sz w:val="20"/>
                <w:szCs w:val="20"/>
              </w:rPr>
              <w:t>Model: Fertigate FG-60E-POE with 3 YRS FortiGuard license and 3 hours On-Demand Services</w:t>
            </w:r>
          </w:p>
        </w:tc>
        <w:tc>
          <w:tcPr>
            <w:tcW w:w="517" w:type="dxa"/>
            <w:tcBorders>
              <w:top w:val="nil"/>
              <w:left w:val="nil"/>
              <w:bottom w:val="single" w:sz="4" w:space="0" w:color="auto"/>
              <w:right w:val="single" w:sz="4" w:space="0" w:color="auto"/>
            </w:tcBorders>
            <w:shd w:val="clear" w:color="000000" w:fill="FFFFFF"/>
            <w:vAlign w:val="center"/>
            <w:hideMark/>
          </w:tcPr>
          <w:p w14:paraId="0AFDC7F7" w14:textId="77777777" w:rsidR="00CE483E" w:rsidRPr="00D31A8E" w:rsidRDefault="00CE483E" w:rsidP="00F77C16">
            <w:pPr>
              <w:jc w:val="center"/>
              <w:rPr>
                <w:rFonts w:ascii="Arial" w:eastAsia="Times New Roman" w:hAnsi="Arial" w:cs="Arial"/>
                <w:sz w:val="20"/>
                <w:szCs w:val="20"/>
              </w:rPr>
            </w:pPr>
            <w:r w:rsidRPr="00D31A8E">
              <w:rPr>
                <w:rFonts w:ascii="Arial" w:eastAsia="Times New Roman" w:hAnsi="Arial" w:cs="Arial"/>
                <w:sz w:val="20"/>
                <w:szCs w:val="20"/>
              </w:rPr>
              <w:t>1</w:t>
            </w:r>
          </w:p>
        </w:tc>
        <w:tc>
          <w:tcPr>
            <w:tcW w:w="1067" w:type="dxa"/>
            <w:tcBorders>
              <w:top w:val="nil"/>
              <w:left w:val="nil"/>
              <w:bottom w:val="single" w:sz="4" w:space="0" w:color="auto"/>
              <w:right w:val="single" w:sz="4" w:space="0" w:color="auto"/>
            </w:tcBorders>
            <w:shd w:val="clear" w:color="auto" w:fill="auto"/>
            <w:noWrap/>
            <w:vAlign w:val="bottom"/>
            <w:hideMark/>
          </w:tcPr>
          <w:p w14:paraId="44ECF5C5"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2196" w:type="dxa"/>
            <w:tcBorders>
              <w:top w:val="nil"/>
              <w:left w:val="nil"/>
              <w:bottom w:val="single" w:sz="4" w:space="0" w:color="auto"/>
              <w:right w:val="single" w:sz="4" w:space="0" w:color="auto"/>
            </w:tcBorders>
            <w:shd w:val="clear" w:color="auto" w:fill="auto"/>
            <w:noWrap/>
            <w:vAlign w:val="bottom"/>
            <w:hideMark/>
          </w:tcPr>
          <w:p w14:paraId="519D5265"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1B6EBFA4"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2BAACFB"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14:paraId="4E8AC7B7" w14:textId="77777777" w:rsidR="00CE483E" w:rsidRPr="00D31A8E" w:rsidRDefault="00CE483E" w:rsidP="00F77C16">
            <w:pPr>
              <w:jc w:val="center"/>
              <w:rPr>
                <w:rFonts w:ascii="Arial" w:eastAsia="Times New Roman" w:hAnsi="Arial" w:cs="Arial"/>
                <w:color w:val="000000"/>
                <w:sz w:val="18"/>
                <w:szCs w:val="18"/>
              </w:rPr>
            </w:pPr>
            <w:r w:rsidRPr="00D31A8E">
              <w:rPr>
                <w:rFonts w:ascii="Arial" w:eastAsia="Times New Roman" w:hAnsi="Arial" w:cs="Arial"/>
                <w:color w:val="000000"/>
                <w:sz w:val="18"/>
                <w:szCs w:val="18"/>
              </w:rPr>
              <w:t>4-6 weeks</w:t>
            </w:r>
          </w:p>
        </w:tc>
        <w:tc>
          <w:tcPr>
            <w:tcW w:w="1145" w:type="dxa"/>
            <w:tcBorders>
              <w:top w:val="nil"/>
              <w:left w:val="nil"/>
              <w:bottom w:val="single" w:sz="4" w:space="0" w:color="auto"/>
              <w:right w:val="single" w:sz="4" w:space="0" w:color="auto"/>
            </w:tcBorders>
            <w:shd w:val="clear" w:color="auto" w:fill="auto"/>
            <w:noWrap/>
            <w:vAlign w:val="bottom"/>
            <w:hideMark/>
          </w:tcPr>
          <w:p w14:paraId="3D1C899B"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r>
      <w:tr w:rsidR="00CE483E" w:rsidRPr="00D31A8E" w14:paraId="06C20F6A" w14:textId="77777777" w:rsidTr="00F77C16">
        <w:trPr>
          <w:trHeight w:val="105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3D80DD1" w14:textId="77777777" w:rsidR="00CE483E" w:rsidRPr="00D31A8E" w:rsidRDefault="00CE483E" w:rsidP="00F77C16">
            <w:pPr>
              <w:jc w:val="center"/>
              <w:rPr>
                <w:rFonts w:ascii="Arial" w:eastAsia="Times New Roman" w:hAnsi="Arial" w:cs="Arial"/>
                <w:b/>
                <w:bCs/>
                <w:sz w:val="21"/>
                <w:szCs w:val="21"/>
              </w:rPr>
            </w:pPr>
            <w:r w:rsidRPr="00D31A8E">
              <w:rPr>
                <w:rFonts w:ascii="Arial" w:eastAsia="Times New Roman" w:hAnsi="Arial" w:cs="Arial"/>
                <w:b/>
                <w:bCs/>
                <w:sz w:val="21"/>
                <w:szCs w:val="21"/>
              </w:rPr>
              <w:t>2</w:t>
            </w:r>
          </w:p>
        </w:tc>
        <w:tc>
          <w:tcPr>
            <w:tcW w:w="3907" w:type="dxa"/>
            <w:tcBorders>
              <w:top w:val="nil"/>
              <w:left w:val="nil"/>
              <w:bottom w:val="single" w:sz="4" w:space="0" w:color="auto"/>
              <w:right w:val="single" w:sz="4" w:space="0" w:color="auto"/>
            </w:tcBorders>
            <w:shd w:val="clear" w:color="auto" w:fill="auto"/>
            <w:hideMark/>
          </w:tcPr>
          <w:p w14:paraId="6296D9C0" w14:textId="77777777" w:rsidR="00CE483E" w:rsidRPr="00D31A8E" w:rsidRDefault="00CE483E" w:rsidP="00F77C16">
            <w:pPr>
              <w:rPr>
                <w:rFonts w:ascii="Calibri" w:eastAsia="Times New Roman" w:hAnsi="Calibri" w:cs="Calibri"/>
                <w:sz w:val="20"/>
                <w:szCs w:val="20"/>
              </w:rPr>
            </w:pPr>
            <w:r w:rsidRPr="00D31A8E">
              <w:rPr>
                <w:rFonts w:ascii="Calibri" w:eastAsia="Times New Roman" w:hAnsi="Calibri" w:cs="Calibri"/>
                <w:b/>
                <w:bCs/>
                <w:sz w:val="20"/>
                <w:szCs w:val="20"/>
              </w:rPr>
              <w:t>Wireless Security Appliance (AP):</w:t>
            </w:r>
            <w:r w:rsidRPr="00D31A8E">
              <w:rPr>
                <w:rFonts w:ascii="Calibri" w:eastAsia="Times New Roman" w:hAnsi="Calibri" w:cs="Calibri"/>
                <w:sz w:val="20"/>
                <w:szCs w:val="20"/>
              </w:rPr>
              <w:br/>
            </w:r>
            <w:r w:rsidRPr="00D31A8E">
              <w:rPr>
                <w:rFonts w:ascii="Calibri" w:eastAsia="Times New Roman" w:hAnsi="Calibri" w:cs="Calibri"/>
                <w:b/>
                <w:bCs/>
                <w:sz w:val="18"/>
                <w:szCs w:val="18"/>
              </w:rPr>
              <w:t xml:space="preserve">cloud-managed 2x2:2 802.11ac Wave 2 access point              </w:t>
            </w:r>
            <w:r w:rsidRPr="00D31A8E">
              <w:rPr>
                <w:rFonts w:ascii="Calibri" w:eastAsia="Times New Roman" w:hAnsi="Calibri" w:cs="Calibri"/>
                <w:sz w:val="20"/>
                <w:szCs w:val="20"/>
              </w:rPr>
              <w:t xml:space="preserve">                                                            Brand: Cisco, Model : Meraki MR33 WAP with 3 Years cloud license</w:t>
            </w:r>
          </w:p>
        </w:tc>
        <w:tc>
          <w:tcPr>
            <w:tcW w:w="517" w:type="dxa"/>
            <w:tcBorders>
              <w:top w:val="nil"/>
              <w:left w:val="nil"/>
              <w:bottom w:val="single" w:sz="4" w:space="0" w:color="auto"/>
              <w:right w:val="single" w:sz="4" w:space="0" w:color="auto"/>
            </w:tcBorders>
            <w:shd w:val="clear" w:color="000000" w:fill="FFFFFF"/>
            <w:vAlign w:val="center"/>
            <w:hideMark/>
          </w:tcPr>
          <w:p w14:paraId="502C77E3" w14:textId="77777777" w:rsidR="00CE483E" w:rsidRPr="00D31A8E" w:rsidRDefault="00CE483E" w:rsidP="00F77C16">
            <w:pPr>
              <w:jc w:val="center"/>
              <w:rPr>
                <w:rFonts w:ascii="Arial" w:eastAsia="Times New Roman" w:hAnsi="Arial" w:cs="Arial"/>
                <w:sz w:val="20"/>
                <w:szCs w:val="20"/>
              </w:rPr>
            </w:pPr>
            <w:r w:rsidRPr="00D31A8E">
              <w:rPr>
                <w:rFonts w:ascii="Arial" w:eastAsia="Times New Roman" w:hAnsi="Arial" w:cs="Arial"/>
                <w:sz w:val="20"/>
                <w:szCs w:val="20"/>
              </w:rPr>
              <w:t>1</w:t>
            </w:r>
          </w:p>
        </w:tc>
        <w:tc>
          <w:tcPr>
            <w:tcW w:w="1067" w:type="dxa"/>
            <w:tcBorders>
              <w:top w:val="nil"/>
              <w:left w:val="nil"/>
              <w:bottom w:val="single" w:sz="4" w:space="0" w:color="auto"/>
              <w:right w:val="single" w:sz="4" w:space="0" w:color="auto"/>
            </w:tcBorders>
            <w:shd w:val="clear" w:color="auto" w:fill="auto"/>
            <w:noWrap/>
            <w:vAlign w:val="bottom"/>
            <w:hideMark/>
          </w:tcPr>
          <w:p w14:paraId="550010D6"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2196" w:type="dxa"/>
            <w:tcBorders>
              <w:top w:val="nil"/>
              <w:left w:val="nil"/>
              <w:bottom w:val="single" w:sz="4" w:space="0" w:color="auto"/>
              <w:right w:val="single" w:sz="4" w:space="0" w:color="auto"/>
            </w:tcBorders>
            <w:shd w:val="clear" w:color="auto" w:fill="auto"/>
            <w:noWrap/>
            <w:vAlign w:val="bottom"/>
            <w:hideMark/>
          </w:tcPr>
          <w:p w14:paraId="7E92C59E"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846" w:type="dxa"/>
            <w:tcBorders>
              <w:top w:val="nil"/>
              <w:left w:val="nil"/>
              <w:bottom w:val="single" w:sz="4" w:space="0" w:color="auto"/>
              <w:right w:val="single" w:sz="4" w:space="0" w:color="auto"/>
            </w:tcBorders>
            <w:shd w:val="clear" w:color="auto" w:fill="auto"/>
            <w:noWrap/>
            <w:vAlign w:val="bottom"/>
            <w:hideMark/>
          </w:tcPr>
          <w:p w14:paraId="5FB44378"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218D4337"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14:paraId="435848AE" w14:textId="77777777" w:rsidR="00CE483E" w:rsidRPr="00D31A8E" w:rsidRDefault="00CE483E" w:rsidP="00F77C16">
            <w:pPr>
              <w:jc w:val="center"/>
              <w:rPr>
                <w:rFonts w:ascii="Arial" w:eastAsia="Times New Roman" w:hAnsi="Arial" w:cs="Arial"/>
                <w:color w:val="000000"/>
                <w:sz w:val="18"/>
                <w:szCs w:val="18"/>
              </w:rPr>
            </w:pPr>
            <w:r w:rsidRPr="00D31A8E">
              <w:rPr>
                <w:rFonts w:ascii="Arial" w:eastAsia="Times New Roman" w:hAnsi="Arial" w:cs="Arial"/>
                <w:color w:val="000000"/>
                <w:sz w:val="18"/>
                <w:szCs w:val="18"/>
              </w:rPr>
              <w:t>4-6 weeks</w:t>
            </w:r>
          </w:p>
        </w:tc>
        <w:tc>
          <w:tcPr>
            <w:tcW w:w="1145" w:type="dxa"/>
            <w:tcBorders>
              <w:top w:val="nil"/>
              <w:left w:val="nil"/>
              <w:bottom w:val="single" w:sz="4" w:space="0" w:color="auto"/>
              <w:right w:val="single" w:sz="4" w:space="0" w:color="auto"/>
            </w:tcBorders>
            <w:shd w:val="clear" w:color="auto" w:fill="auto"/>
            <w:noWrap/>
            <w:vAlign w:val="bottom"/>
            <w:hideMark/>
          </w:tcPr>
          <w:p w14:paraId="2CE921CA" w14:textId="77777777" w:rsidR="00CE483E" w:rsidRPr="00D31A8E" w:rsidRDefault="00CE483E" w:rsidP="00F77C16">
            <w:pPr>
              <w:jc w:val="center"/>
              <w:rPr>
                <w:rFonts w:ascii="Arial" w:eastAsia="Times New Roman" w:hAnsi="Arial" w:cs="Arial"/>
                <w:color w:val="000000"/>
              </w:rPr>
            </w:pPr>
            <w:r w:rsidRPr="00D31A8E">
              <w:rPr>
                <w:rFonts w:ascii="Arial" w:eastAsia="Times New Roman" w:hAnsi="Arial" w:cs="Arial"/>
                <w:color w:val="000000"/>
              </w:rPr>
              <w:t> </w:t>
            </w:r>
          </w:p>
        </w:tc>
      </w:tr>
    </w:tbl>
    <w:p w14:paraId="30AEEF59" w14:textId="4220EFB1" w:rsidR="008D5FEC" w:rsidRDefault="008D5FEC" w:rsidP="008D5FEC">
      <w:pPr>
        <w:rPr>
          <w:b/>
          <w:bCs/>
        </w:rPr>
      </w:pPr>
    </w:p>
    <w:p w14:paraId="49DEF04B" w14:textId="24D1FE60" w:rsidR="00AA26B6" w:rsidRPr="00BB398A" w:rsidRDefault="00BB398A" w:rsidP="00BB398A">
      <w:pPr>
        <w:tabs>
          <w:tab w:val="left" w:pos="576"/>
        </w:tabs>
        <w:spacing w:before="282" w:line="237" w:lineRule="exact"/>
        <w:textAlignment w:val="baseline"/>
        <w:rPr>
          <w:rFonts w:eastAsia="Tahoma"/>
          <w:b/>
          <w:color w:val="000000"/>
          <w:spacing w:val="-1"/>
        </w:rPr>
      </w:pPr>
      <w:r>
        <w:rPr>
          <w:rFonts w:eastAsia="Tahoma"/>
          <w:b/>
          <w:color w:val="000000"/>
          <w:spacing w:val="-1"/>
        </w:rPr>
        <w:t xml:space="preserve">Qualifications: </w:t>
      </w:r>
      <w:r w:rsidR="00510EA6">
        <w:rPr>
          <w:rFonts w:eastAsia="Tahoma"/>
          <w:color w:val="000000"/>
        </w:rPr>
        <w:t xml:space="preserve">A </w:t>
      </w:r>
      <w:r w:rsidR="0034670A">
        <w:rPr>
          <w:rFonts w:eastAsia="Tahoma"/>
          <w:color w:val="000000"/>
        </w:rPr>
        <w:t xml:space="preserve">winning </w:t>
      </w:r>
      <w:r w:rsidR="007865A4">
        <w:rPr>
          <w:rFonts w:eastAsia="Tahoma"/>
          <w:color w:val="000000"/>
        </w:rPr>
        <w:t>firm</w:t>
      </w:r>
      <w:r w:rsidR="007865A4" w:rsidRPr="00385F27">
        <w:rPr>
          <w:rFonts w:eastAsia="Tahoma"/>
          <w:color w:val="000000"/>
        </w:rPr>
        <w:t xml:space="preserve"> should</w:t>
      </w:r>
      <w:r w:rsidR="00B070F0" w:rsidRPr="00385F27">
        <w:rPr>
          <w:rFonts w:eastAsia="Tahoma"/>
          <w:color w:val="000000"/>
        </w:rPr>
        <w:t xml:space="preserve"> have the following qualifications (including but not limited to):</w:t>
      </w:r>
    </w:p>
    <w:p w14:paraId="08B54119" w14:textId="77777777" w:rsidR="00AD6707" w:rsidRPr="00D71DA5" w:rsidRDefault="00AD6707" w:rsidP="00B070F0">
      <w:pPr>
        <w:numPr>
          <w:ilvl w:val="0"/>
          <w:numId w:val="2"/>
        </w:numPr>
        <w:tabs>
          <w:tab w:val="left" w:pos="864"/>
        </w:tabs>
        <w:spacing w:before="38" w:line="241" w:lineRule="exact"/>
        <w:ind w:left="864" w:hanging="360"/>
        <w:textAlignment w:val="baseline"/>
      </w:pPr>
      <w:r w:rsidRPr="00D71DA5">
        <w:t>Validity period of quotation no less than</w:t>
      </w:r>
      <w:r w:rsidR="00E41C55" w:rsidRPr="00D71DA5">
        <w:t xml:space="preserve"> 90 days</w:t>
      </w:r>
    </w:p>
    <w:p w14:paraId="2C8F0166" w14:textId="77777777" w:rsidR="00AD6707" w:rsidRPr="00D71DA5" w:rsidRDefault="00AD6707" w:rsidP="00B070F0">
      <w:pPr>
        <w:numPr>
          <w:ilvl w:val="0"/>
          <w:numId w:val="2"/>
        </w:numPr>
        <w:tabs>
          <w:tab w:val="left" w:pos="864"/>
        </w:tabs>
        <w:spacing w:before="38" w:line="241" w:lineRule="exact"/>
        <w:ind w:left="864" w:hanging="360"/>
        <w:textAlignment w:val="baseline"/>
      </w:pPr>
      <w:r w:rsidRPr="00D71DA5">
        <w:t>Warranty information, including warranty period</w:t>
      </w:r>
    </w:p>
    <w:p w14:paraId="05356B11" w14:textId="77777777" w:rsidR="00AA26B6" w:rsidRPr="00D71DA5" w:rsidRDefault="00EC2302" w:rsidP="00B070F0">
      <w:pPr>
        <w:numPr>
          <w:ilvl w:val="0"/>
          <w:numId w:val="2"/>
        </w:numPr>
        <w:tabs>
          <w:tab w:val="left" w:pos="864"/>
        </w:tabs>
        <w:spacing w:before="38" w:line="241" w:lineRule="exact"/>
        <w:ind w:left="864" w:hanging="360"/>
        <w:textAlignment w:val="baseline"/>
      </w:pPr>
      <w:r w:rsidRPr="00D71DA5">
        <w:t xml:space="preserve">Estimated date of </w:t>
      </w:r>
      <w:r w:rsidR="00E41C55" w:rsidRPr="00D71DA5">
        <w:t>delivery period of goods</w:t>
      </w:r>
    </w:p>
    <w:p w14:paraId="6D5929D0" w14:textId="77777777" w:rsidR="00E41C55" w:rsidRPr="0050576D" w:rsidRDefault="00E41C55" w:rsidP="00B070F0">
      <w:pPr>
        <w:numPr>
          <w:ilvl w:val="0"/>
          <w:numId w:val="2"/>
        </w:numPr>
        <w:tabs>
          <w:tab w:val="left" w:pos="864"/>
        </w:tabs>
        <w:spacing w:before="38" w:line="241" w:lineRule="exact"/>
        <w:ind w:left="864" w:hanging="360"/>
        <w:textAlignment w:val="baseline"/>
      </w:pPr>
      <w:r w:rsidRPr="0050576D">
        <w:t>Priority will be given to companies who have ready stock in country</w:t>
      </w:r>
    </w:p>
    <w:p w14:paraId="4D038AC7" w14:textId="43575B01" w:rsidR="00DD5674" w:rsidRDefault="00E41C55" w:rsidP="00542A19">
      <w:pPr>
        <w:numPr>
          <w:ilvl w:val="0"/>
          <w:numId w:val="2"/>
        </w:numPr>
        <w:tabs>
          <w:tab w:val="left" w:pos="864"/>
        </w:tabs>
        <w:spacing w:before="38" w:line="241" w:lineRule="exact"/>
        <w:ind w:left="864" w:hanging="360"/>
        <w:textAlignment w:val="baseline"/>
      </w:pPr>
      <w:r w:rsidRPr="0050576D">
        <w:t>VAT should be quoted separately from the total price</w:t>
      </w:r>
    </w:p>
    <w:p w14:paraId="094B0638" w14:textId="77777777" w:rsidR="00542A19" w:rsidRPr="00542A19" w:rsidRDefault="00542A19" w:rsidP="00542A19">
      <w:pPr>
        <w:numPr>
          <w:ilvl w:val="0"/>
          <w:numId w:val="2"/>
        </w:numPr>
        <w:tabs>
          <w:tab w:val="left" w:pos="864"/>
        </w:tabs>
        <w:spacing w:before="38" w:line="241" w:lineRule="exact"/>
        <w:ind w:left="864" w:hanging="360"/>
        <w:textAlignment w:val="baseline"/>
      </w:pPr>
    </w:p>
    <w:p w14:paraId="7B107BE9" w14:textId="77777777" w:rsidR="00542A19" w:rsidRDefault="00BB398A" w:rsidP="00D3767F">
      <w:pPr>
        <w:tabs>
          <w:tab w:val="left" w:pos="90"/>
          <w:tab w:val="left" w:pos="864"/>
        </w:tabs>
        <w:spacing w:before="38" w:line="241" w:lineRule="exact"/>
        <w:textAlignment w:val="baseline"/>
        <w:rPr>
          <w:rFonts w:eastAsiaTheme="minorHAnsi"/>
          <w:color w:val="000000"/>
        </w:rPr>
      </w:pPr>
      <w:r>
        <w:rPr>
          <w:rFonts w:eastAsiaTheme="minorHAnsi"/>
          <w:b/>
          <w:bCs/>
          <w:color w:val="000000"/>
        </w:rPr>
        <w:t>Questions</w:t>
      </w:r>
      <w:r w:rsidR="00D3767F">
        <w:rPr>
          <w:rFonts w:eastAsiaTheme="minorHAnsi"/>
          <w:b/>
          <w:bCs/>
          <w:color w:val="000000"/>
        </w:rPr>
        <w:t>:</w:t>
      </w:r>
      <w:r w:rsidR="008D748D" w:rsidRPr="005E2293">
        <w:rPr>
          <w:rFonts w:ascii="Segoe UI" w:hAnsi="Segoe UI" w:cs="Segoe UI"/>
          <w:sz w:val="21"/>
          <w:szCs w:val="21"/>
          <w:shd w:val="clear" w:color="auto" w:fill="FFFFFF"/>
        </w:rPr>
        <w:t xml:space="preserve"> </w:t>
      </w:r>
      <w:r w:rsidR="00542A19" w:rsidRPr="00600989">
        <w:rPr>
          <w:rFonts w:eastAsiaTheme="minorHAnsi"/>
          <w:color w:val="000000"/>
        </w:rPr>
        <w:t xml:space="preserve">Offers must be received no later </w:t>
      </w:r>
      <w:r w:rsidR="00542A19" w:rsidRPr="00D3767F">
        <w:rPr>
          <w:rFonts w:eastAsiaTheme="minorHAnsi"/>
        </w:rPr>
        <w:t xml:space="preserve">than </w:t>
      </w:r>
      <w:r w:rsidR="00542A19" w:rsidRPr="00D3767F">
        <w:t xml:space="preserve">17:00 on </w:t>
      </w:r>
      <w:r w:rsidR="00542A19">
        <w:t>July 24</w:t>
      </w:r>
      <w:r w:rsidR="00542A19" w:rsidRPr="00D3767F">
        <w:t>, 2021</w:t>
      </w:r>
      <w:r w:rsidR="00542A19" w:rsidRPr="00D3767F">
        <w:rPr>
          <w:rFonts w:eastAsiaTheme="minorHAnsi"/>
        </w:rPr>
        <w:t xml:space="preserve">, by email addressed </w:t>
      </w:r>
      <w:r w:rsidR="00542A19" w:rsidRPr="00600989">
        <w:rPr>
          <w:rFonts w:eastAsiaTheme="minorHAnsi"/>
          <w:color w:val="000000"/>
        </w:rPr>
        <w:t>to</w:t>
      </w:r>
      <w:r w:rsidR="00542A19">
        <w:rPr>
          <w:rFonts w:eastAsiaTheme="minorHAnsi"/>
          <w:color w:val="000000"/>
        </w:rPr>
        <w:t xml:space="preserve"> </w:t>
      </w:r>
      <w:r w:rsidR="00542A19" w:rsidRPr="005E2293">
        <w:rPr>
          <w:shd w:val="clear" w:color="auto" w:fill="FFFFFF"/>
        </w:rPr>
        <w:t>Nayan_Hira@abtassoc.com</w:t>
      </w:r>
      <w:r w:rsidR="00542A19">
        <w:rPr>
          <w:rFonts w:eastAsia="Times New Roman"/>
          <w:sz w:val="24"/>
          <w:szCs w:val="24"/>
        </w:rPr>
        <w:t xml:space="preserve"> </w:t>
      </w:r>
      <w:r w:rsidR="00542A19" w:rsidRPr="00D3767F">
        <w:rPr>
          <w:sz w:val="21"/>
          <w:szCs w:val="21"/>
          <w:shd w:val="clear" w:color="auto" w:fill="FFFFFF"/>
        </w:rPr>
        <w:t>and CC to Md_Rahman@abtassoc.com</w:t>
      </w:r>
      <w:r w:rsidR="00542A19" w:rsidRPr="00600989">
        <w:rPr>
          <w:rFonts w:eastAsiaTheme="minorHAnsi"/>
          <w:color w:val="000000"/>
        </w:rPr>
        <w:t xml:space="preserve"> </w:t>
      </w:r>
    </w:p>
    <w:p w14:paraId="1261B831" w14:textId="51A70040" w:rsidR="00B070F0" w:rsidRPr="00BB398A" w:rsidRDefault="00D3767F" w:rsidP="004500B1">
      <w:pPr>
        <w:tabs>
          <w:tab w:val="left" w:pos="90"/>
          <w:tab w:val="left" w:pos="864"/>
        </w:tabs>
        <w:spacing w:before="38" w:line="241" w:lineRule="exact"/>
        <w:textAlignment w:val="baseline"/>
        <w:rPr>
          <w:rFonts w:eastAsiaTheme="minorHAnsi"/>
          <w:b/>
          <w:bCs/>
          <w:color w:val="000000"/>
        </w:rPr>
      </w:pPr>
      <w:r w:rsidRPr="00600989">
        <w:rPr>
          <w:rFonts w:eastAsiaTheme="minorHAnsi"/>
          <w:color w:val="000000"/>
        </w:rPr>
        <w:t xml:space="preserve">Questions must be submitted in writing; phone calls will not be accepted. Questions and requests for clarification— and the responses thereto—that </w:t>
      </w:r>
      <w:proofErr w:type="spellStart"/>
      <w:r w:rsidRPr="00600989">
        <w:rPr>
          <w:rFonts w:eastAsiaTheme="minorHAnsi"/>
          <w:color w:val="000000"/>
        </w:rPr>
        <w:t>Abt</w:t>
      </w:r>
      <w:proofErr w:type="spellEnd"/>
      <w:r w:rsidRPr="00600989">
        <w:rPr>
          <w:rFonts w:eastAsiaTheme="minorHAnsi"/>
          <w:color w:val="000000"/>
        </w:rPr>
        <w:t xml:space="preserve"> Associates believes may be of interest to other offerors will be circulated to all RFQ recipients who have indicated an interest in bidding. Only the written answers issued by </w:t>
      </w:r>
      <w:proofErr w:type="spellStart"/>
      <w:r w:rsidRPr="00600989">
        <w:rPr>
          <w:rFonts w:eastAsiaTheme="minorHAnsi"/>
          <w:color w:val="000000"/>
        </w:rPr>
        <w:t>Abt</w:t>
      </w:r>
      <w:proofErr w:type="spellEnd"/>
      <w:r w:rsidRPr="00600989">
        <w:rPr>
          <w:rFonts w:eastAsiaTheme="minorHAnsi"/>
          <w:color w:val="000000"/>
        </w:rPr>
        <w:t xml:space="preserve"> Associates will be considered official and carry weight in the RFQ process and</w:t>
      </w:r>
      <w:r w:rsidRPr="00385F27">
        <w:rPr>
          <w:rFonts w:eastAsiaTheme="minorHAnsi"/>
          <w:color w:val="000000"/>
        </w:rPr>
        <w:t xml:space="preserve"> subsequent evaluation. Any verbal information received from employees of </w:t>
      </w:r>
      <w:proofErr w:type="spellStart"/>
      <w:r w:rsidRPr="00385F27">
        <w:rPr>
          <w:rFonts w:eastAsiaTheme="minorHAnsi"/>
          <w:color w:val="000000"/>
        </w:rPr>
        <w:t>Abt</w:t>
      </w:r>
      <w:proofErr w:type="spellEnd"/>
      <w:r w:rsidRPr="00385F27">
        <w:rPr>
          <w:rFonts w:eastAsiaTheme="minorHAnsi"/>
          <w:color w:val="000000"/>
        </w:rPr>
        <w:t xml:space="preserve"> Associates or any other entity should not be considered as an official response to any questions regarding this </w:t>
      </w:r>
      <w:r>
        <w:rPr>
          <w:rFonts w:eastAsiaTheme="minorHAnsi"/>
          <w:color w:val="000000"/>
        </w:rPr>
        <w:t>RFQ</w:t>
      </w:r>
      <w:r w:rsidRPr="00385F27">
        <w:rPr>
          <w:rFonts w:eastAsiaTheme="minorHAnsi"/>
          <w:color w:val="000000"/>
        </w:rPr>
        <w:t>.</w:t>
      </w:r>
      <w:r w:rsidRPr="00882A81">
        <w:rPr>
          <w:shd w:val="clear" w:color="auto" w:fill="FFFFFF"/>
        </w:rPr>
        <w:t xml:space="preserve"> </w:t>
      </w:r>
    </w:p>
    <w:p w14:paraId="49E3FD34" w14:textId="77777777" w:rsidR="00B070F0" w:rsidRPr="00385F27" w:rsidRDefault="00B070F0" w:rsidP="008D22EE">
      <w:pPr>
        <w:tabs>
          <w:tab w:val="right" w:pos="8712"/>
        </w:tabs>
        <w:spacing w:before="57"/>
        <w:ind w:left="432"/>
        <w:jc w:val="both"/>
        <w:textAlignment w:val="baseline"/>
        <w:rPr>
          <w:rFonts w:eastAsia="Tahoma"/>
          <w:color w:val="000000"/>
        </w:rPr>
      </w:pPr>
    </w:p>
    <w:p w14:paraId="4A757FB8" w14:textId="77777777" w:rsidR="00BB398A" w:rsidRPr="00BB398A" w:rsidRDefault="00B070F0" w:rsidP="008D22EE">
      <w:pPr>
        <w:keepNext/>
        <w:keepLines/>
        <w:spacing w:before="23" w:after="216" w:line="235" w:lineRule="exact"/>
        <w:jc w:val="both"/>
        <w:textAlignment w:val="baseline"/>
        <w:rPr>
          <w:rFonts w:eastAsia="Tahoma"/>
          <w:b/>
          <w:color w:val="000000"/>
          <w:spacing w:val="4"/>
        </w:rPr>
      </w:pPr>
      <w:r w:rsidRPr="00212AE1">
        <w:rPr>
          <w:rFonts w:eastAsia="Tahoma"/>
          <w:b/>
          <w:color w:val="000000"/>
          <w:spacing w:val="4"/>
        </w:rPr>
        <w:t>Evaluation Criteria</w:t>
      </w:r>
      <w:r w:rsidR="00BB398A">
        <w:rPr>
          <w:rFonts w:eastAsia="Tahoma"/>
          <w:b/>
          <w:color w:val="000000"/>
          <w:spacing w:val="4"/>
        </w:rPr>
        <w:t xml:space="preserve">: </w:t>
      </w:r>
      <w:r w:rsidR="00BB398A" w:rsidRPr="00BB398A">
        <w:rPr>
          <w:color w:val="0F0F0F"/>
        </w:rPr>
        <w:t>Evaluation and Award: Responses to this RFQ will be evaluated against several criteria:</w:t>
      </w:r>
    </w:p>
    <w:p w14:paraId="18B188CB"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Response to RFQ - offeror follows the specified instructions.</w:t>
      </w:r>
    </w:p>
    <w:p w14:paraId="6DD98A24"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Offeror meets the eligibility requirements.</w:t>
      </w:r>
    </w:p>
    <w:p w14:paraId="4D958256" w14:textId="102564A0" w:rsidR="00BB398A" w:rsidRDefault="00BB398A" w:rsidP="008D22EE">
      <w:pPr>
        <w:pStyle w:val="ListParagraph"/>
        <w:numPr>
          <w:ilvl w:val="1"/>
          <w:numId w:val="17"/>
        </w:numPr>
        <w:autoSpaceDE w:val="0"/>
        <w:autoSpaceDN w:val="0"/>
        <w:adjustRightInd w:val="0"/>
        <w:jc w:val="both"/>
        <w:rPr>
          <w:color w:val="0F0F0F"/>
        </w:rPr>
      </w:pPr>
      <w:r>
        <w:rPr>
          <w:color w:val="0F0F0F"/>
        </w:rPr>
        <w:t xml:space="preserve">Offeror provides sufficient proof of capabilities, as evidenced through past projects of a similar </w:t>
      </w:r>
      <w:r w:rsidR="002E12B4">
        <w:rPr>
          <w:color w:val="0F0F0F"/>
        </w:rPr>
        <w:t>nature,</w:t>
      </w:r>
      <w:r>
        <w:rPr>
          <w:color w:val="0F0F0F"/>
        </w:rPr>
        <w:t xml:space="preserve"> and may include reference checks of those or other clients of the offeror.</w:t>
      </w:r>
    </w:p>
    <w:p w14:paraId="7BB5EF6F" w14:textId="77777777" w:rsidR="00BB398A" w:rsidRDefault="00BB398A" w:rsidP="008D22EE">
      <w:pPr>
        <w:pStyle w:val="ListParagraph"/>
        <w:numPr>
          <w:ilvl w:val="1"/>
          <w:numId w:val="17"/>
        </w:numPr>
        <w:autoSpaceDE w:val="0"/>
        <w:autoSpaceDN w:val="0"/>
        <w:adjustRightInd w:val="0"/>
        <w:jc w:val="both"/>
        <w:rPr>
          <w:color w:val="0F0F0F"/>
        </w:rPr>
      </w:pPr>
      <w:r>
        <w:rPr>
          <w:color w:val="0F0F0F"/>
        </w:rPr>
        <w:t>Offeror provides a point of contact for all matters related to this project.</w:t>
      </w:r>
    </w:p>
    <w:p w14:paraId="0DAF7F7F" w14:textId="7A1CB27C" w:rsidR="00BB398A" w:rsidRDefault="00BB398A" w:rsidP="008D22EE">
      <w:pPr>
        <w:pStyle w:val="ListParagraph"/>
        <w:numPr>
          <w:ilvl w:val="1"/>
          <w:numId w:val="17"/>
        </w:numPr>
        <w:autoSpaceDE w:val="0"/>
        <w:autoSpaceDN w:val="0"/>
        <w:adjustRightInd w:val="0"/>
        <w:jc w:val="both"/>
        <w:rPr>
          <w:color w:val="0F0F0F"/>
        </w:rPr>
      </w:pPr>
      <w:r>
        <w:rPr>
          <w:color w:val="0F0F0F"/>
        </w:rPr>
        <w:t>Response to RFQ meets or exceeds the minimum required services.</w:t>
      </w:r>
    </w:p>
    <w:p w14:paraId="00D21C3B" w14:textId="006714E9" w:rsidR="00CB3525" w:rsidRDefault="00CB3525" w:rsidP="00CB3525">
      <w:pPr>
        <w:pStyle w:val="ListParagraph"/>
        <w:numPr>
          <w:ilvl w:val="1"/>
          <w:numId w:val="17"/>
        </w:numPr>
        <w:autoSpaceDE w:val="0"/>
        <w:autoSpaceDN w:val="0"/>
        <w:adjustRightInd w:val="0"/>
        <w:rPr>
          <w:color w:val="0F0F0F"/>
        </w:rPr>
      </w:pPr>
      <w:r w:rsidRPr="005E1C3C">
        <w:rPr>
          <w:color w:val="0F0F0F"/>
        </w:rPr>
        <w:t xml:space="preserve">Offerors must declare the </w:t>
      </w:r>
      <w:r w:rsidR="00570AE1">
        <w:rPr>
          <w:color w:val="0F0F0F"/>
        </w:rPr>
        <w:t xml:space="preserve">product </w:t>
      </w:r>
      <w:r w:rsidR="00984A14">
        <w:rPr>
          <w:color w:val="0F0F0F"/>
        </w:rPr>
        <w:t xml:space="preserve">delivery </w:t>
      </w:r>
      <w:r w:rsidR="00984A14" w:rsidRPr="005E1C3C">
        <w:rPr>
          <w:color w:val="0F0F0F"/>
        </w:rPr>
        <w:t>time</w:t>
      </w:r>
      <w:r w:rsidRPr="005E1C3C">
        <w:rPr>
          <w:color w:val="0F0F0F"/>
        </w:rPr>
        <w:t xml:space="preserve"> in the quotation</w:t>
      </w:r>
      <w:r>
        <w:rPr>
          <w:color w:val="0F0F0F"/>
        </w:rPr>
        <w:t>.</w:t>
      </w:r>
    </w:p>
    <w:p w14:paraId="1791B257" w14:textId="77777777" w:rsidR="00CB3525" w:rsidRPr="00C42996" w:rsidRDefault="00CB3525" w:rsidP="00CB3525">
      <w:pPr>
        <w:pStyle w:val="ListParagraph"/>
        <w:numPr>
          <w:ilvl w:val="1"/>
          <w:numId w:val="17"/>
        </w:numPr>
        <w:autoSpaceDE w:val="0"/>
        <w:autoSpaceDN w:val="0"/>
        <w:adjustRightInd w:val="0"/>
        <w:rPr>
          <w:color w:val="0F0F0F"/>
        </w:rPr>
      </w:pPr>
      <w:r w:rsidRPr="00C42996">
        <w:rPr>
          <w:rFonts w:asciiTheme="minorHAnsi" w:eastAsia="Calibri" w:hAnsiTheme="minorHAnsi" w:cstheme="minorHAnsi"/>
        </w:rPr>
        <w:t xml:space="preserve"> Price and cost related factors</w:t>
      </w:r>
    </w:p>
    <w:p w14:paraId="39F82C8E" w14:textId="77777777" w:rsidR="00CB3525" w:rsidRDefault="00CB3525" w:rsidP="00CB3525">
      <w:pPr>
        <w:pStyle w:val="ListParagraph"/>
        <w:autoSpaceDE w:val="0"/>
        <w:autoSpaceDN w:val="0"/>
        <w:adjustRightInd w:val="0"/>
        <w:ind w:left="1440"/>
        <w:jc w:val="both"/>
        <w:rPr>
          <w:color w:val="0F0F0F"/>
        </w:rPr>
      </w:pPr>
    </w:p>
    <w:p w14:paraId="20BADC84" w14:textId="77777777" w:rsidR="00BB398A" w:rsidRDefault="00BB398A" w:rsidP="008D22EE">
      <w:pPr>
        <w:autoSpaceDE w:val="0"/>
        <w:autoSpaceDN w:val="0"/>
        <w:adjustRightInd w:val="0"/>
        <w:jc w:val="both"/>
        <w:rPr>
          <w:rFonts w:eastAsiaTheme="minorHAnsi"/>
        </w:rPr>
      </w:pPr>
    </w:p>
    <w:p w14:paraId="1756AA35" w14:textId="549A3A18" w:rsidR="00B070F0" w:rsidRPr="00385F27" w:rsidRDefault="002E12B4" w:rsidP="008D22EE">
      <w:pPr>
        <w:autoSpaceDE w:val="0"/>
        <w:autoSpaceDN w:val="0"/>
        <w:adjustRightInd w:val="0"/>
        <w:jc w:val="both"/>
        <w:rPr>
          <w:rFonts w:eastAsiaTheme="minorHAnsi"/>
        </w:rPr>
      </w:pPr>
      <w:r w:rsidRPr="00385F27">
        <w:rPr>
          <w:rFonts w:eastAsiaTheme="minorHAnsi"/>
        </w:rPr>
        <w:lastRenderedPageBreak/>
        <w:t>All</w:t>
      </w:r>
      <w:r w:rsidR="00B070F0" w:rsidRPr="00385F27">
        <w:rPr>
          <w:rFonts w:eastAsiaTheme="minorHAnsi"/>
        </w:rPr>
        <w:t xml:space="preserve"> these factors being equal, the offeror whose response is deemed to provide the best value to the U.S. government is likely to be selected. Price is a key determinant, and offerors are encouraged to provide their best and final price for </w:t>
      </w:r>
      <w:r w:rsidR="00E70230">
        <w:rPr>
          <w:rFonts w:eastAsiaTheme="minorHAnsi"/>
        </w:rPr>
        <w:t xml:space="preserve">product or </w:t>
      </w:r>
      <w:r w:rsidR="00E70230" w:rsidRPr="00385F27">
        <w:rPr>
          <w:rFonts w:eastAsiaTheme="minorHAnsi"/>
        </w:rPr>
        <w:t>services provided</w:t>
      </w:r>
      <w:r w:rsidR="00E70230">
        <w:rPr>
          <w:rFonts w:eastAsiaTheme="minorHAnsi"/>
        </w:rPr>
        <w:t xml:space="preserve"> in </w:t>
      </w:r>
      <w:r w:rsidR="00E70230" w:rsidRPr="005D22C0">
        <w:rPr>
          <w:color w:val="000000"/>
        </w:rPr>
        <w:t>all-inclusive basis, including delivery and all other costs</w:t>
      </w:r>
      <w:r w:rsidR="00B070F0" w:rsidRPr="00385F27">
        <w:rPr>
          <w:rFonts w:eastAsiaTheme="minorHAnsi"/>
        </w:rPr>
        <w:t xml:space="preserve">. </w:t>
      </w:r>
      <w:proofErr w:type="spellStart"/>
      <w:r w:rsidR="00B070F0" w:rsidRPr="00385F27">
        <w:rPr>
          <w:rFonts w:eastAsiaTheme="minorHAnsi"/>
        </w:rPr>
        <w:t>Abt</w:t>
      </w:r>
      <w:proofErr w:type="spellEnd"/>
      <w:r w:rsidR="00B070F0" w:rsidRPr="00385F27">
        <w:rPr>
          <w:rFonts w:eastAsiaTheme="minorHAnsi"/>
        </w:rPr>
        <w:t xml:space="preserve"> Associates reserves the right to make a selection without negotiation with any offeror. Offerors are required to provide sufficient budget detail in their response to allow </w:t>
      </w:r>
      <w:proofErr w:type="spellStart"/>
      <w:r w:rsidR="00B070F0" w:rsidRPr="00385F27">
        <w:rPr>
          <w:rFonts w:eastAsiaTheme="minorHAnsi"/>
        </w:rPr>
        <w:t>Abt</w:t>
      </w:r>
      <w:proofErr w:type="spellEnd"/>
      <w:r w:rsidR="00B070F0" w:rsidRPr="00385F27">
        <w:rPr>
          <w:rFonts w:eastAsiaTheme="minorHAnsi"/>
        </w:rPr>
        <w:t xml:space="preserve"> Associates to determine the reasonableness of overall costs proposed.</w:t>
      </w:r>
      <w:r w:rsidR="00CA21C0" w:rsidRPr="00CA21C0">
        <w:rPr>
          <w:rFonts w:eastAsiaTheme="minorHAnsi"/>
        </w:rPr>
        <w:t xml:space="preserve"> </w:t>
      </w:r>
      <w:proofErr w:type="spellStart"/>
      <w:r w:rsidR="00CA21C0" w:rsidRPr="00385F27">
        <w:rPr>
          <w:rFonts w:eastAsiaTheme="minorHAnsi"/>
        </w:rPr>
        <w:t>Abt</w:t>
      </w:r>
      <w:proofErr w:type="spellEnd"/>
      <w:r w:rsidR="00CA21C0" w:rsidRPr="00385F27">
        <w:rPr>
          <w:rFonts w:eastAsiaTheme="minorHAnsi"/>
        </w:rPr>
        <w:t xml:space="preserve"> Associates</w:t>
      </w:r>
      <w:r w:rsidR="00CA21C0" w:rsidRPr="00A03259">
        <w:rPr>
          <w:rStyle w:val="Emphasis"/>
          <w:b/>
          <w:bCs/>
          <w:i w:val="0"/>
          <w:iCs w:val="0"/>
          <w:shd w:val="clear" w:color="auto" w:fill="FFFFFF"/>
        </w:rPr>
        <w:t xml:space="preserve"> </w:t>
      </w:r>
      <w:r w:rsidR="00CA21C0" w:rsidRPr="00A03259">
        <w:rPr>
          <w:rStyle w:val="Emphasis"/>
          <w:i w:val="0"/>
          <w:iCs w:val="0"/>
          <w:shd w:val="clear" w:color="auto" w:fill="FFFFFF"/>
        </w:rPr>
        <w:t>reserves the right to cancel</w:t>
      </w:r>
      <w:r w:rsidR="00CA21C0" w:rsidRPr="00A03259">
        <w:rPr>
          <w:shd w:val="clear" w:color="auto" w:fill="FFFFFF"/>
        </w:rPr>
        <w:t> the </w:t>
      </w:r>
      <w:r w:rsidR="00CA21C0" w:rsidRPr="00A03259">
        <w:rPr>
          <w:rStyle w:val="Emphasis"/>
          <w:i w:val="0"/>
          <w:iCs w:val="0"/>
          <w:shd w:val="clear" w:color="auto" w:fill="FFFFFF"/>
        </w:rPr>
        <w:t>RFQ</w:t>
      </w:r>
      <w:r w:rsidR="00CA21C0" w:rsidRPr="00A03259">
        <w:rPr>
          <w:shd w:val="clear" w:color="auto" w:fill="FFFFFF"/>
        </w:rPr>
        <w:t> process at any stage and/or issue a new </w:t>
      </w:r>
      <w:r w:rsidR="00CA21C0" w:rsidRPr="00A03259">
        <w:rPr>
          <w:rStyle w:val="Emphasis"/>
          <w:i w:val="0"/>
          <w:iCs w:val="0"/>
          <w:shd w:val="clear" w:color="auto" w:fill="FFFFFF"/>
        </w:rPr>
        <w:t>RFQ</w:t>
      </w:r>
      <w:r w:rsidR="00CA21C0">
        <w:rPr>
          <w:rStyle w:val="Emphasis"/>
          <w:i w:val="0"/>
          <w:iCs w:val="0"/>
          <w:shd w:val="clear" w:color="auto" w:fill="FFFFFF"/>
        </w:rPr>
        <w:t xml:space="preserve"> or change &amp; modification the RFQ.</w:t>
      </w:r>
    </w:p>
    <w:p w14:paraId="2CC976D7" w14:textId="77777777" w:rsidR="00992A34" w:rsidRPr="006D7E79" w:rsidRDefault="00992A34" w:rsidP="00992A34">
      <w:pPr>
        <w:autoSpaceDE w:val="0"/>
        <w:autoSpaceDN w:val="0"/>
        <w:adjustRightInd w:val="0"/>
        <w:jc w:val="both"/>
        <w:rPr>
          <w:rFonts w:eastAsiaTheme="minorHAnsi"/>
        </w:rPr>
      </w:pPr>
      <w:r w:rsidRPr="006D7E79">
        <w:rPr>
          <w:rFonts w:eastAsiaTheme="minorHAnsi"/>
        </w:rPr>
        <w:t xml:space="preserve">Offerors are required to provide a project manager and an alternate project manager who will serve as the main counterpart to the </w:t>
      </w:r>
      <w:proofErr w:type="spellStart"/>
      <w:r w:rsidRPr="006D7E79">
        <w:rPr>
          <w:rFonts w:eastAsiaTheme="minorHAnsi"/>
        </w:rPr>
        <w:t>Abt</w:t>
      </w:r>
      <w:proofErr w:type="spellEnd"/>
      <w:r w:rsidRPr="006D7E79">
        <w:rPr>
          <w:rFonts w:eastAsiaTheme="minorHAnsi"/>
        </w:rPr>
        <w:t xml:space="preserve"> Associates/LHSS point of contact. Ability to conduct business meetings in preferred. Best and final offer quotations are encouraged, it is anticipated that an award will be made </w:t>
      </w:r>
      <w:r w:rsidRPr="00E70230">
        <w:rPr>
          <w:rFonts w:eastAsiaTheme="minorHAnsi"/>
        </w:rPr>
        <w:t xml:space="preserve">solely on the basis of the original quotations. </w:t>
      </w:r>
      <w:proofErr w:type="spellStart"/>
      <w:r w:rsidRPr="00E70230">
        <w:rPr>
          <w:rFonts w:eastAsiaTheme="minorHAnsi"/>
        </w:rPr>
        <w:t>Abt</w:t>
      </w:r>
      <w:proofErr w:type="spellEnd"/>
      <w:r w:rsidRPr="00E70230">
        <w:rPr>
          <w:rFonts w:eastAsiaTheme="minorHAnsi"/>
        </w:rPr>
        <w:t xml:space="preserve"> Associates reserves the right to conduct negotiations with and/or request clarification from any offeror prior to award. </w:t>
      </w:r>
      <w:r w:rsidRPr="00E70230">
        <w:rPr>
          <w:rFonts w:asciiTheme="minorHAnsi" w:hAnsiTheme="minorHAnsi" w:cstheme="minorHAnsi"/>
        </w:rPr>
        <w:t xml:space="preserve">Negotiations with and/or request for best and final offer (BAFO) prior to award. Cancel this RFQ at any time. Please note that in submitting a response to this RFQ, the offeror understands that USAID is not a party to this solicitation and the offeror agrees that any protest hereunder must be presented—in writing with full explanations—to the </w:t>
      </w:r>
      <w:r w:rsidRPr="00E70230">
        <w:rPr>
          <w:rFonts w:eastAsiaTheme="minorHAnsi"/>
        </w:rPr>
        <w:t>Local Health System Sustainability Activity</w:t>
      </w:r>
      <w:r w:rsidRPr="00E70230">
        <w:rPr>
          <w:rFonts w:asciiTheme="minorHAnsi" w:hAnsiTheme="minorHAnsi" w:cstheme="minorHAnsi"/>
        </w:rPr>
        <w:t xml:space="preserve"> Bangladesh for consideration, as USAID will not consider protests regarding procurements carried out by implementing partners. Abt. Associates at its sole discretion, will make a final decision on the protest for this procurement.</w:t>
      </w:r>
      <w:r w:rsidRPr="006D7E79">
        <w:rPr>
          <w:rFonts w:asciiTheme="minorHAnsi" w:hAnsiTheme="minorHAnsi" w:cstheme="minorHAnsi"/>
        </w:rPr>
        <w:t xml:space="preserve"> </w:t>
      </w:r>
    </w:p>
    <w:p w14:paraId="47E0D532" w14:textId="77777777" w:rsidR="00992A34" w:rsidRDefault="00992A34" w:rsidP="00992A34">
      <w:pPr>
        <w:autoSpaceDE w:val="0"/>
        <w:autoSpaceDN w:val="0"/>
        <w:adjustRightInd w:val="0"/>
        <w:rPr>
          <w:rFonts w:eastAsiaTheme="minorHAnsi"/>
        </w:rPr>
      </w:pPr>
    </w:p>
    <w:p w14:paraId="323191BA" w14:textId="7CEA0CFD" w:rsidR="009A3B62" w:rsidRPr="00FB4722" w:rsidRDefault="009A3B62" w:rsidP="009A3B62">
      <w:pPr>
        <w:tabs>
          <w:tab w:val="left" w:pos="360"/>
        </w:tabs>
        <w:suppressAutoHyphens/>
        <w:jc w:val="both"/>
        <w:rPr>
          <w:b/>
          <w:color w:val="000000"/>
          <w:u w:val="single"/>
        </w:rPr>
      </w:pPr>
      <w:r w:rsidRPr="000A6FAB">
        <w:rPr>
          <w:b/>
          <w:sz w:val="24"/>
          <w:szCs w:val="24"/>
        </w:rPr>
        <w:t>Source/Nationality/Manufacture:</w:t>
      </w:r>
      <w:r w:rsidRPr="000A6FAB">
        <w:rPr>
          <w:b/>
        </w:rPr>
        <w:t xml:space="preserve"> </w:t>
      </w:r>
      <w:r w:rsidRPr="000A6FAB">
        <w:t>All</w:t>
      </w:r>
      <w:r w:rsidRPr="00FB4722">
        <w:rPr>
          <w:color w:val="000000"/>
        </w:rPr>
        <w:t xml:space="preserve"> goods and services offered in response to this RFQ or supplied under any resulting award must meet USAID Geographic Code 93</w:t>
      </w:r>
      <w:r w:rsidR="00890889">
        <w:rPr>
          <w:color w:val="000000"/>
        </w:rPr>
        <w:t>5</w:t>
      </w:r>
      <w:r w:rsidRPr="00FB4722">
        <w:rPr>
          <w:color w:val="000000"/>
        </w:rPr>
        <w:t xml:space="preserve"> </w:t>
      </w:r>
      <w:r w:rsidRPr="00FB4722">
        <w:rPr>
          <w:noProof/>
          <w:color w:val="000000"/>
        </w:rPr>
        <w:t>in accordance with</w:t>
      </w:r>
      <w:r w:rsidRPr="00FB4722">
        <w:rPr>
          <w:color w:val="000000"/>
        </w:rPr>
        <w:t xml:space="preserve"> the United States Code of Federal Regulations (CFR), </w:t>
      </w:r>
      <w:hyperlink r:id="rId7" w:history="1">
        <w:r w:rsidRPr="00FB4722">
          <w:rPr>
            <w:color w:val="000000"/>
          </w:rPr>
          <w:t>22 CFR §228</w:t>
        </w:r>
      </w:hyperlink>
      <w:r w:rsidRPr="00FB4722">
        <w:rPr>
          <w:color w:val="000000"/>
        </w:rPr>
        <w:t xml:space="preserve">. The cooperating country for this RFQ is Bangladesh. </w:t>
      </w:r>
    </w:p>
    <w:p w14:paraId="32B05DF2" w14:textId="77777777" w:rsidR="009A3B62" w:rsidRPr="00FB4722" w:rsidRDefault="009A3B62" w:rsidP="009A3B62">
      <w:pPr>
        <w:pStyle w:val="ListParagraph"/>
        <w:ind w:left="360"/>
        <w:jc w:val="both"/>
        <w:rPr>
          <w:color w:val="000000"/>
        </w:rPr>
      </w:pPr>
    </w:p>
    <w:p w14:paraId="3310CA6E" w14:textId="77777777" w:rsidR="009A3B62" w:rsidRPr="00FB4722" w:rsidRDefault="009A3B62" w:rsidP="009A3B62">
      <w:pPr>
        <w:autoSpaceDE w:val="0"/>
        <w:autoSpaceDN w:val="0"/>
        <w:adjustRightInd w:val="0"/>
        <w:jc w:val="both"/>
        <w:rPr>
          <w:rFonts w:eastAsiaTheme="minorHAnsi"/>
        </w:rPr>
      </w:pPr>
      <w:r w:rsidRPr="00FB4722">
        <w:rPr>
          <w:color w:val="000000"/>
        </w:rPr>
        <w:t xml:space="preserve">Offerors may </w:t>
      </w:r>
      <w:r w:rsidRPr="00FB4722">
        <w:rPr>
          <w:color w:val="000000"/>
          <w:u w:val="single"/>
        </w:rPr>
        <w:t>not</w:t>
      </w:r>
      <w:r w:rsidRPr="00FB4722">
        <w:rPr>
          <w:color w:val="000000"/>
        </w:rPr>
        <w:t xml:space="preserve"> offer or supply any commodities or services</w:t>
      </w:r>
      <w:r w:rsidRPr="00FB4722">
        <w:t xml:space="preserve"> that are manufactured or assembled in, shipped from, transported through, or otherwise involving any of the following countries: Cuba, Iran, North Korea, Syria</w:t>
      </w:r>
    </w:p>
    <w:p w14:paraId="03BE2F84" w14:textId="77777777" w:rsidR="009A3B62" w:rsidRDefault="009A3B62" w:rsidP="008D22EE">
      <w:pPr>
        <w:autoSpaceDE w:val="0"/>
        <w:autoSpaceDN w:val="0"/>
        <w:adjustRightInd w:val="0"/>
        <w:jc w:val="both"/>
        <w:rPr>
          <w:rFonts w:eastAsiaTheme="minorHAnsi"/>
        </w:rPr>
      </w:pPr>
    </w:p>
    <w:p w14:paraId="6A6849CB" w14:textId="77777777" w:rsidR="00140648" w:rsidRPr="00F7088B" w:rsidRDefault="00140648" w:rsidP="008D22EE">
      <w:pPr>
        <w:autoSpaceDE w:val="0"/>
        <w:autoSpaceDN w:val="0"/>
        <w:adjustRightInd w:val="0"/>
        <w:jc w:val="both"/>
        <w:rPr>
          <w:rFonts w:eastAsiaTheme="minorHAnsi"/>
        </w:rPr>
      </w:pPr>
      <w:r w:rsidRPr="00F7088B">
        <w:rPr>
          <w:b/>
          <w:bCs/>
        </w:rPr>
        <w:t>DUNS Number:</w:t>
      </w:r>
      <w:r w:rsidRPr="00F7088B">
        <w:t xml:space="preserve"> Companies or organizations, whether for-profit or non-profit, shall be requested to provide a Data Universal Numbering System (DUNS) number if selected to receive an award in response to this RFQ valued greater than or equal to USD$30,000 (or equivalent in taka).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 form to obtain a number: </w:t>
      </w:r>
      <w:hyperlink r:id="rId8" w:history="1">
        <w:r w:rsidRPr="00F7088B">
          <w:rPr>
            <w:rStyle w:val="Hyperlink"/>
          </w:rPr>
          <w:t>https://fedgov.dnb.com/webform</w:t>
        </w:r>
      </w:hyperlink>
    </w:p>
    <w:p w14:paraId="74303D36" w14:textId="1C396F01" w:rsidR="00140648" w:rsidRDefault="00140648" w:rsidP="008D22EE">
      <w:pPr>
        <w:autoSpaceDE w:val="0"/>
        <w:autoSpaceDN w:val="0"/>
        <w:adjustRightInd w:val="0"/>
        <w:jc w:val="both"/>
        <w:rPr>
          <w:rFonts w:eastAsiaTheme="minorHAnsi"/>
        </w:rPr>
      </w:pPr>
    </w:p>
    <w:p w14:paraId="39ED90B3" w14:textId="77777777" w:rsidR="00144706" w:rsidRPr="00144706" w:rsidRDefault="00144706" w:rsidP="00144706">
      <w:pPr>
        <w:suppressAutoHyphens/>
        <w:rPr>
          <w:color w:val="000000"/>
        </w:rPr>
      </w:pPr>
      <w:r w:rsidRPr="00144706">
        <w:rPr>
          <w:b/>
        </w:rPr>
        <w:t>Eligibility</w:t>
      </w:r>
      <w:r w:rsidRPr="00144706">
        <w:t>: By submitting an offer in response to this RFQ, the offeror certifies that they are not debarred, suspended, or otherwise considered ineligible for an award by the U.S. Government. Abt. will not award a contract to any firm that is debarred, suspended, or considered to be ineligible by the U.S. Government.</w:t>
      </w:r>
    </w:p>
    <w:p w14:paraId="6264390D" w14:textId="77777777" w:rsidR="00144706" w:rsidRDefault="00144706" w:rsidP="008D22EE">
      <w:pPr>
        <w:autoSpaceDE w:val="0"/>
        <w:autoSpaceDN w:val="0"/>
        <w:adjustRightInd w:val="0"/>
        <w:jc w:val="both"/>
        <w:rPr>
          <w:rFonts w:eastAsiaTheme="minorHAnsi"/>
        </w:rPr>
      </w:pPr>
    </w:p>
    <w:p w14:paraId="42347A70" w14:textId="77777777" w:rsidR="00D3767F" w:rsidRPr="008065B3" w:rsidRDefault="008621F8" w:rsidP="00D3767F">
      <w:pPr>
        <w:jc w:val="both"/>
        <w:rPr>
          <w:rFonts w:asciiTheme="minorHAnsi" w:hAnsiTheme="minorHAnsi" w:cstheme="minorHAnsi"/>
          <w:sz w:val="20"/>
          <w:szCs w:val="20"/>
        </w:rPr>
      </w:pPr>
      <w:r w:rsidRPr="009A3B62">
        <w:rPr>
          <w:b/>
          <w:color w:val="000000"/>
        </w:rPr>
        <w:t>Delivery</w:t>
      </w:r>
      <w:r w:rsidRPr="009A3B62">
        <w:rPr>
          <w:color w:val="000000"/>
        </w:rPr>
        <w:t>:</w:t>
      </w:r>
      <w:r w:rsidRPr="008621F8">
        <w:rPr>
          <w:color w:val="000000"/>
          <w:u w:val="single"/>
        </w:rPr>
        <w:t xml:space="preserve"> </w:t>
      </w:r>
      <w:r w:rsidRPr="008621F8">
        <w:rPr>
          <w:color w:val="000000"/>
        </w:rPr>
        <w:t xml:space="preserve">The offeror shall deliver the </w:t>
      </w:r>
      <w:r>
        <w:rPr>
          <w:color w:val="000000"/>
        </w:rPr>
        <w:t>IT Equipment’s</w:t>
      </w:r>
      <w:r w:rsidRPr="008621F8">
        <w:rPr>
          <w:color w:val="000000"/>
        </w:rPr>
        <w:t xml:space="preserve"> to </w:t>
      </w:r>
      <w:proofErr w:type="spellStart"/>
      <w:r w:rsidRPr="008621F8">
        <w:rPr>
          <w:color w:val="000000"/>
        </w:rPr>
        <w:t>Abt</w:t>
      </w:r>
      <w:proofErr w:type="spellEnd"/>
      <w:r w:rsidRPr="008621F8">
        <w:rPr>
          <w:color w:val="000000"/>
        </w:rPr>
        <w:t xml:space="preserve"> Associates Inc. Dhaka Office, Concord </w:t>
      </w:r>
      <w:proofErr w:type="spellStart"/>
      <w:r w:rsidRPr="008621F8">
        <w:rPr>
          <w:color w:val="000000"/>
        </w:rPr>
        <w:t>Bilkis</w:t>
      </w:r>
      <w:proofErr w:type="spellEnd"/>
      <w:r w:rsidRPr="008621F8">
        <w:rPr>
          <w:color w:val="000000"/>
        </w:rPr>
        <w:t xml:space="preserve"> Tower, </w:t>
      </w:r>
      <w:r>
        <w:rPr>
          <w:color w:val="000000"/>
        </w:rPr>
        <w:t>2</w:t>
      </w:r>
      <w:r w:rsidRPr="008621F8">
        <w:rPr>
          <w:color w:val="000000"/>
          <w:vertAlign w:val="superscript"/>
        </w:rPr>
        <w:t>nd</w:t>
      </w:r>
      <w:r>
        <w:rPr>
          <w:color w:val="000000"/>
        </w:rPr>
        <w:t xml:space="preserve"> </w:t>
      </w:r>
      <w:r w:rsidRPr="008621F8">
        <w:rPr>
          <w:color w:val="000000"/>
        </w:rPr>
        <w:t>Floor, 40/6 North Avenue (</w:t>
      </w:r>
      <w:proofErr w:type="spellStart"/>
      <w:r w:rsidRPr="008621F8">
        <w:rPr>
          <w:color w:val="000000"/>
        </w:rPr>
        <w:t>Madani</w:t>
      </w:r>
      <w:proofErr w:type="spellEnd"/>
      <w:r w:rsidRPr="008621F8">
        <w:rPr>
          <w:color w:val="000000"/>
        </w:rPr>
        <w:t xml:space="preserve"> Road), Gulshan-2, Dhaka.  As part of its response to this RFQ, each offeror is expected to provide an estimate (in calendar days) of the delivery timeframe (after receipt of order). The delivery estimate presented in an offer in response to this RFQ must be upheld in the performance of any resulting contract. </w:t>
      </w:r>
      <w:r w:rsidR="00D3767F" w:rsidRPr="00D3767F">
        <w:t>Any international air or ocean transportation or shipping carried out under any award resulting from this RFQ must take place on U.S.-flag carriers/vessels</w:t>
      </w:r>
      <w:r w:rsidR="00D3767F" w:rsidRPr="008065B3">
        <w:rPr>
          <w:rFonts w:asciiTheme="minorHAnsi" w:hAnsiTheme="minorHAnsi" w:cstheme="minorHAnsi"/>
          <w:sz w:val="20"/>
          <w:szCs w:val="20"/>
        </w:rPr>
        <w:t>.</w:t>
      </w:r>
    </w:p>
    <w:p w14:paraId="00413121" w14:textId="7249EBAF" w:rsidR="00673651" w:rsidRPr="00D3767F" w:rsidRDefault="00673651" w:rsidP="00D3767F">
      <w:pPr>
        <w:suppressAutoHyphens/>
        <w:rPr>
          <w:rFonts w:eastAsiaTheme="minorHAnsi"/>
          <w:b/>
          <w:bCs/>
        </w:rPr>
      </w:pPr>
    </w:p>
    <w:p w14:paraId="60066354" w14:textId="712B736A" w:rsidR="00AD6707" w:rsidRDefault="00673651" w:rsidP="008D22EE">
      <w:pPr>
        <w:autoSpaceDE w:val="0"/>
        <w:autoSpaceDN w:val="0"/>
        <w:adjustRightInd w:val="0"/>
        <w:jc w:val="both"/>
        <w:rPr>
          <w:b/>
        </w:rPr>
      </w:pPr>
      <w:r w:rsidRPr="00CA21C0">
        <w:rPr>
          <w:rFonts w:eastAsiaTheme="minorHAnsi"/>
        </w:rPr>
        <w:lastRenderedPageBreak/>
        <w:t xml:space="preserve">In addition, offerors responding to this RFQ are requested to submit copy of </w:t>
      </w:r>
      <w:r w:rsidR="003E4726" w:rsidRPr="00C70B9E">
        <w:rPr>
          <w:b/>
        </w:rPr>
        <w:t xml:space="preserve">Trade License, VAT registration and </w:t>
      </w:r>
      <w:r w:rsidR="003E4726">
        <w:rPr>
          <w:b/>
        </w:rPr>
        <w:t>Tax (</w:t>
      </w:r>
      <w:r w:rsidR="003E4726" w:rsidRPr="00C70B9E">
        <w:rPr>
          <w:b/>
        </w:rPr>
        <w:t>TIN</w:t>
      </w:r>
      <w:r w:rsidR="003E4726">
        <w:t xml:space="preserve">) </w:t>
      </w:r>
      <w:r w:rsidR="007865A4" w:rsidRPr="00C70B9E">
        <w:rPr>
          <w:b/>
        </w:rPr>
        <w:t>certificate.</w:t>
      </w:r>
    </w:p>
    <w:p w14:paraId="2AF79B2D" w14:textId="77777777" w:rsidR="008D2004" w:rsidRDefault="008D2004" w:rsidP="008D22EE">
      <w:pPr>
        <w:autoSpaceDE w:val="0"/>
        <w:autoSpaceDN w:val="0"/>
        <w:adjustRightInd w:val="0"/>
        <w:jc w:val="both"/>
        <w:rPr>
          <w:rFonts w:eastAsiaTheme="minorHAnsi"/>
        </w:rPr>
      </w:pPr>
    </w:p>
    <w:p w14:paraId="701D6B06" w14:textId="77777777" w:rsidR="00BB398A" w:rsidRPr="00BB398A" w:rsidRDefault="00BB398A" w:rsidP="008D22EE">
      <w:pPr>
        <w:autoSpaceDE w:val="0"/>
        <w:autoSpaceDN w:val="0"/>
        <w:adjustRightInd w:val="0"/>
        <w:jc w:val="both"/>
        <w:rPr>
          <w:b/>
          <w:bCs/>
          <w:color w:val="0E0E0E"/>
        </w:rPr>
      </w:pPr>
      <w:r w:rsidRPr="00BB398A">
        <w:rPr>
          <w:b/>
          <w:bCs/>
          <w:color w:val="0E0E0E"/>
        </w:rPr>
        <w:t>Terms and Conditions</w:t>
      </w:r>
      <w:r>
        <w:rPr>
          <w:b/>
          <w:bCs/>
          <w:color w:val="0E0E0E"/>
        </w:rPr>
        <w:t xml:space="preserve">: </w:t>
      </w:r>
      <w:r w:rsidRPr="00BB398A">
        <w:rPr>
          <w:color w:val="0E0E0E"/>
        </w:rPr>
        <w:t xml:space="preserve">This is a request for proposals only. Issuance of this RFQ does not in any way obligate </w:t>
      </w:r>
      <w:proofErr w:type="spellStart"/>
      <w:r w:rsidRPr="00BB398A">
        <w:rPr>
          <w:color w:val="0E0E0E"/>
        </w:rPr>
        <w:t>Abt</w:t>
      </w:r>
      <w:proofErr w:type="spellEnd"/>
      <w:r w:rsidRPr="00BB398A">
        <w:rPr>
          <w:color w:val="0E0E0E"/>
        </w:rPr>
        <w:t xml:space="preserve"> Associates or the Project, to make an award or pay for costs incurred by potential offerors in the preparation and submission of an offer. This solicitation is subject to </w:t>
      </w:r>
      <w:proofErr w:type="spellStart"/>
      <w:r w:rsidRPr="00BB398A">
        <w:rPr>
          <w:color w:val="0E0E0E"/>
        </w:rPr>
        <w:t>Abt</w:t>
      </w:r>
      <w:proofErr w:type="spellEnd"/>
      <w:r w:rsidRPr="00BB398A">
        <w:rPr>
          <w:color w:val="0E0E0E"/>
        </w:rPr>
        <w:t xml:space="preserve"> Associates' standard terms and conditions. Any resultant award will be governed by these terms and conditions a copy of the full terms and conditions is available upon request. Please note the following terms and conditions will apply:</w:t>
      </w:r>
    </w:p>
    <w:p w14:paraId="339FC7C8" w14:textId="49EED993" w:rsidR="00BB398A" w:rsidRDefault="00BB398A" w:rsidP="008D22EE">
      <w:pPr>
        <w:pStyle w:val="ListParagraph"/>
        <w:numPr>
          <w:ilvl w:val="1"/>
          <w:numId w:val="18"/>
        </w:numPr>
        <w:autoSpaceDE w:val="0"/>
        <w:autoSpaceDN w:val="0"/>
        <w:adjustRightInd w:val="0"/>
        <w:jc w:val="both"/>
        <w:rPr>
          <w:color w:val="0E0E0E"/>
        </w:rPr>
      </w:pPr>
      <w:proofErr w:type="spellStart"/>
      <w:r>
        <w:rPr>
          <w:color w:val="0E0E0E"/>
        </w:rPr>
        <w:t>Abt</w:t>
      </w:r>
      <w:proofErr w:type="spellEnd"/>
      <w:r>
        <w:rPr>
          <w:color w:val="0E0E0E"/>
        </w:rPr>
        <w:t xml:space="preserve"> Associates' standard payment terms are net 30 days after receipt acceptance of any commodities or deliverables</w:t>
      </w:r>
      <w:r w:rsidR="006027B9">
        <w:rPr>
          <w:color w:val="0E0E0E"/>
        </w:rPr>
        <w:t xml:space="preserve"> and</w:t>
      </w:r>
      <w:r w:rsidR="006027B9" w:rsidRPr="00AB7418">
        <w:rPr>
          <w:rFonts w:asciiTheme="minorHAnsi" w:hAnsiTheme="minorHAnsi" w:cstheme="minorHAnsi"/>
        </w:rPr>
        <w:t xml:space="preserve"> </w:t>
      </w:r>
      <w:r w:rsidR="006027B9">
        <w:rPr>
          <w:rFonts w:asciiTheme="minorHAnsi" w:hAnsiTheme="minorHAnsi" w:cstheme="minorHAnsi"/>
        </w:rPr>
        <w:t>Invoice from the Vendor</w:t>
      </w:r>
      <w:r>
        <w:rPr>
          <w:color w:val="0E0E0E"/>
        </w:rPr>
        <w:t xml:space="preserve">. Offerors are requested to indicate </w:t>
      </w:r>
      <w:r w:rsidRPr="00CA21C0">
        <w:t xml:space="preserve">by type </w:t>
      </w:r>
      <w:r w:rsidR="00CA21C0" w:rsidRPr="00CA21C0">
        <w:t xml:space="preserve">Product or </w:t>
      </w:r>
      <w:r w:rsidRPr="00CA21C0">
        <w:t>service</w:t>
      </w:r>
      <w:r w:rsidRPr="00CA21C0">
        <w:rPr>
          <w:color w:val="FF0000"/>
        </w:rPr>
        <w:t xml:space="preserve"> </w:t>
      </w:r>
      <w:r>
        <w:rPr>
          <w:color w:val="0E0E0E"/>
        </w:rPr>
        <w:t xml:space="preserve"> </w:t>
      </w:r>
      <w:proofErr w:type="spellStart"/>
      <w:r>
        <w:rPr>
          <w:color w:val="0E0E0E"/>
        </w:rPr>
        <w:t>i</w:t>
      </w:r>
      <w:proofErr w:type="spellEnd"/>
      <w:r>
        <w:rPr>
          <w:color w:val="0E0E0E"/>
        </w:rPr>
        <w:t xml:space="preserve">) their standard terms, noting amount of any deposit required and timeframe for such deposit; ii) when final payment is due; iii) what is required to establish credit with the property. Payment will generally be made from </w:t>
      </w:r>
      <w:proofErr w:type="spellStart"/>
      <w:r>
        <w:rPr>
          <w:color w:val="0E0E0E"/>
        </w:rPr>
        <w:t>Abt's</w:t>
      </w:r>
      <w:proofErr w:type="spellEnd"/>
      <w:r>
        <w:rPr>
          <w:color w:val="0E0E0E"/>
        </w:rPr>
        <w:t xml:space="preserve"> office in </w:t>
      </w:r>
      <w:r w:rsidR="002D26A5">
        <w:rPr>
          <w:color w:val="0E0E0E"/>
        </w:rPr>
        <w:t>Dhaka</w:t>
      </w:r>
      <w:r>
        <w:rPr>
          <w:color w:val="0E0E0E"/>
        </w:rPr>
        <w:t xml:space="preserve">, </w:t>
      </w:r>
      <w:r w:rsidR="002D26A5">
        <w:rPr>
          <w:color w:val="0E0E0E"/>
        </w:rPr>
        <w:t xml:space="preserve">Bangladesh </w:t>
      </w:r>
      <w:r>
        <w:rPr>
          <w:color w:val="0E0E0E"/>
        </w:rPr>
        <w:t xml:space="preserve">via check or electronic transfer. </w:t>
      </w:r>
      <w:r w:rsidR="009418D5">
        <w:rPr>
          <w:b/>
          <w:bCs/>
        </w:rPr>
        <w:t>Source VAT and Tax should be deducted as per Government revenue policy from Payment. VAT Exemption Coupons will be issued to the vendor in lieu of VAT</w:t>
      </w:r>
      <w:r w:rsidR="009418D5">
        <w:rPr>
          <w:rFonts w:asciiTheme="minorHAnsi" w:hAnsiTheme="minorHAnsi" w:cstheme="minorHAnsi"/>
          <w:b/>
          <w:bCs/>
          <w:sz w:val="18"/>
          <w:szCs w:val="18"/>
        </w:rPr>
        <w:t xml:space="preserve"> </w:t>
      </w:r>
      <w:r w:rsidR="009418D5">
        <w:rPr>
          <w:b/>
          <w:bCs/>
        </w:rPr>
        <w:t>upon submission of Mushok-6.3 with the invoice</w:t>
      </w:r>
      <w:r w:rsidR="003E4726">
        <w:rPr>
          <w:color w:val="0E0E0E"/>
        </w:rPr>
        <w:t xml:space="preserve">. </w:t>
      </w:r>
      <w:r>
        <w:rPr>
          <w:color w:val="0E0E0E"/>
        </w:rPr>
        <w:t>Payment will only be issued to the entity submitting the offer in response to this RFQ and identified in the resulting award; payment will not be issued to a third party.</w:t>
      </w:r>
    </w:p>
    <w:p w14:paraId="13C00E37" w14:textId="77777777" w:rsidR="00BB398A" w:rsidRDefault="00BB398A" w:rsidP="008D22EE">
      <w:pPr>
        <w:pStyle w:val="ListParagraph"/>
        <w:numPr>
          <w:ilvl w:val="0"/>
          <w:numId w:val="18"/>
        </w:numPr>
        <w:autoSpaceDE w:val="0"/>
        <w:autoSpaceDN w:val="0"/>
        <w:adjustRightInd w:val="0"/>
        <w:ind w:left="1440"/>
        <w:jc w:val="both"/>
        <w:rPr>
          <w:color w:val="0E0E0E"/>
        </w:rPr>
      </w:pPr>
      <w:r>
        <w:rPr>
          <w:color w:val="0E0E0E"/>
        </w:rPr>
        <w:t xml:space="preserve">Any award(s) resulting from this RFQ will be in the form of one or more Purchase Orders. </w:t>
      </w:r>
    </w:p>
    <w:p w14:paraId="49EDFD31" w14:textId="77777777" w:rsidR="00BB398A" w:rsidRDefault="00BB398A" w:rsidP="008D22EE">
      <w:pPr>
        <w:pStyle w:val="ListParagraph"/>
        <w:numPr>
          <w:ilvl w:val="0"/>
          <w:numId w:val="18"/>
        </w:numPr>
        <w:autoSpaceDE w:val="0"/>
        <w:autoSpaceDN w:val="0"/>
        <w:adjustRightInd w:val="0"/>
        <w:ind w:left="1440"/>
        <w:jc w:val="both"/>
        <w:rPr>
          <w:color w:val="0E0E0E"/>
        </w:rPr>
      </w:pPr>
      <w:r>
        <w:rPr>
          <w:color w:val="0E0E0E"/>
        </w:rPr>
        <w:t>United States law prohibits transactions with, and the provision of resources and support to, individuals and organizations associated with terrorism. The supplier under any award resulting from this RFQ must ensure compliance with these laws.</w:t>
      </w:r>
    </w:p>
    <w:p w14:paraId="4A1716E5" w14:textId="747C4A81" w:rsidR="00AC0A44" w:rsidRPr="00CB3525" w:rsidRDefault="00BB398A" w:rsidP="008D22EE">
      <w:pPr>
        <w:pStyle w:val="ListParagraph"/>
        <w:numPr>
          <w:ilvl w:val="0"/>
          <w:numId w:val="18"/>
        </w:numPr>
        <w:autoSpaceDE w:val="0"/>
        <w:autoSpaceDN w:val="0"/>
        <w:adjustRightInd w:val="0"/>
        <w:ind w:left="1440"/>
        <w:jc w:val="both"/>
      </w:pPr>
      <w:r>
        <w:rPr>
          <w:color w:val="0E0E0E"/>
        </w:rPr>
        <w:t xml:space="preserve">The title to any goods supplied under any award resulting from this RFQ shall pass to </w:t>
      </w:r>
      <w:proofErr w:type="spellStart"/>
      <w:r>
        <w:rPr>
          <w:color w:val="0E0E0E"/>
        </w:rPr>
        <w:t>Abt</w:t>
      </w:r>
      <w:proofErr w:type="spellEnd"/>
      <w:r>
        <w:rPr>
          <w:color w:val="0E0E0E"/>
        </w:rPr>
        <w:t xml:space="preserve"> Associates</w:t>
      </w:r>
      <w:r w:rsidR="00416768">
        <w:rPr>
          <w:color w:val="0E0E0E"/>
        </w:rPr>
        <w:t xml:space="preserve"> / LHSS BD</w:t>
      </w:r>
      <w:r>
        <w:rPr>
          <w:color w:val="0E0E0E"/>
        </w:rPr>
        <w:t xml:space="preserve"> following delivery and acceptance of the goods by </w:t>
      </w:r>
      <w:proofErr w:type="spellStart"/>
      <w:r>
        <w:rPr>
          <w:color w:val="0E0E0E"/>
        </w:rPr>
        <w:t>Abt</w:t>
      </w:r>
      <w:proofErr w:type="spellEnd"/>
      <w:r>
        <w:rPr>
          <w:color w:val="0E0E0E"/>
        </w:rPr>
        <w:t xml:space="preserve"> Associates</w:t>
      </w:r>
      <w:r w:rsidR="00416768">
        <w:rPr>
          <w:color w:val="0E0E0E"/>
        </w:rPr>
        <w:t>/ LHSS BD.</w:t>
      </w:r>
      <w:r>
        <w:rPr>
          <w:color w:val="0E0E0E"/>
        </w:rPr>
        <w:t xml:space="preserve"> Risk of loss, injury, or destruction of the goods shall be borne by the offeror until title passes to </w:t>
      </w:r>
      <w:proofErr w:type="spellStart"/>
      <w:r>
        <w:rPr>
          <w:color w:val="0E0E0E"/>
        </w:rPr>
        <w:t>Abt</w:t>
      </w:r>
      <w:proofErr w:type="spellEnd"/>
      <w:r>
        <w:rPr>
          <w:color w:val="0E0E0E"/>
        </w:rPr>
        <w:t xml:space="preserve"> Associates.</w:t>
      </w:r>
    </w:p>
    <w:p w14:paraId="14D9BBDE" w14:textId="77777777" w:rsidR="00CB3525" w:rsidRPr="00AB7418" w:rsidRDefault="00CB3525" w:rsidP="00CB3525">
      <w:pPr>
        <w:rPr>
          <w:rFonts w:asciiTheme="minorHAnsi" w:hAnsiTheme="minorHAnsi" w:cstheme="minorHAnsi"/>
        </w:rPr>
      </w:pPr>
      <w:r w:rsidRPr="00AB7418">
        <w:rPr>
          <w:rFonts w:asciiTheme="minorHAnsi" w:hAnsiTheme="minorHAnsi" w:cstheme="minorHAnsi"/>
          <w:b/>
          <w:u w:val="single"/>
        </w:rPr>
        <w:t>Section 2: Offer Checklist</w:t>
      </w:r>
    </w:p>
    <w:p w14:paraId="0008F2BE" w14:textId="77777777" w:rsidR="00CB3525" w:rsidRPr="00A12AD5" w:rsidRDefault="00CB3525" w:rsidP="00CB3525"/>
    <w:p w14:paraId="72551440" w14:textId="77777777" w:rsidR="00CB3525" w:rsidRPr="00A12AD5" w:rsidRDefault="00CB3525" w:rsidP="00CB3525">
      <w:r w:rsidRPr="00A12AD5">
        <w:t xml:space="preserve">To assist offerors in preparation of proposals, the following checklist summarizes the documentation to include an offer in response to this RFQ: </w:t>
      </w:r>
    </w:p>
    <w:p w14:paraId="44F6C20E" w14:textId="77777777" w:rsidR="00CB3525" w:rsidRPr="00A12AD5" w:rsidRDefault="00CB3525" w:rsidP="00CB3525"/>
    <w:p w14:paraId="497F5C71" w14:textId="77777777"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5972D8">
        <w:fldChar w:fldCharType="separate"/>
      </w:r>
      <w:r w:rsidRPr="00A12AD5">
        <w:fldChar w:fldCharType="end"/>
      </w:r>
      <w:r w:rsidRPr="00A12AD5">
        <w:t xml:space="preserve">  Cover letter, signed by an authorized representative of the offeror (see Section 4 for template)</w:t>
      </w:r>
      <w:r w:rsidRPr="00A12AD5">
        <w:br/>
      </w:r>
    </w:p>
    <w:p w14:paraId="360A2E39" w14:textId="77777777"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5972D8">
        <w:fldChar w:fldCharType="separate"/>
      </w:r>
      <w:r w:rsidRPr="00A12AD5">
        <w:fldChar w:fldCharType="end"/>
      </w:r>
      <w:r w:rsidRPr="00A12AD5">
        <w:t xml:space="preserve">  Official quotation, including specifications of offered Furniture or equipment’s or service (see Section 3 for example format)</w:t>
      </w:r>
    </w:p>
    <w:p w14:paraId="3F9C0C03" w14:textId="77777777" w:rsidR="00CB3525" w:rsidRPr="00A12AD5" w:rsidRDefault="00CB3525" w:rsidP="00CB3525">
      <w:pPr>
        <w:ind w:left="180"/>
      </w:pPr>
    </w:p>
    <w:p w14:paraId="6085979E" w14:textId="4092E59A"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5972D8">
        <w:fldChar w:fldCharType="separate"/>
      </w:r>
      <w:r w:rsidRPr="00A12AD5">
        <w:fldChar w:fldCharType="end"/>
      </w:r>
      <w:r w:rsidRPr="00A12AD5">
        <w:t xml:space="preserve"> Copy of offeror’s registration or business license (see Section 1 for more details)</w:t>
      </w:r>
    </w:p>
    <w:p w14:paraId="00168203" w14:textId="77777777" w:rsidR="00CB3525" w:rsidRPr="00A12AD5" w:rsidRDefault="00CB3525" w:rsidP="00CB3525">
      <w:pPr>
        <w:ind w:left="180"/>
      </w:pPr>
    </w:p>
    <w:p w14:paraId="7A8658FF" w14:textId="6A7959BD" w:rsidR="00CB3525" w:rsidRPr="00A12AD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5972D8">
        <w:fldChar w:fldCharType="separate"/>
      </w:r>
      <w:r w:rsidRPr="00A12AD5">
        <w:fldChar w:fldCharType="end"/>
      </w:r>
      <w:r w:rsidRPr="00A12AD5">
        <w:t xml:space="preserve"> Minimum </w:t>
      </w:r>
      <w:r w:rsidR="00E70230">
        <w:t>9</w:t>
      </w:r>
      <w:r w:rsidRPr="00A12AD5">
        <w:t>0 days quote validity confirmed?</w:t>
      </w:r>
    </w:p>
    <w:p w14:paraId="0F11196A" w14:textId="77777777" w:rsidR="00CB3525" w:rsidRPr="00A12AD5" w:rsidRDefault="00CB3525" w:rsidP="00CB3525"/>
    <w:p w14:paraId="1E08B27B" w14:textId="4DBE9F96" w:rsidR="00CB3525" w:rsidRDefault="00CB3525" w:rsidP="00CB3525">
      <w:pPr>
        <w:ind w:left="180"/>
      </w:pPr>
      <w:r w:rsidRPr="00A12AD5">
        <w:fldChar w:fldCharType="begin">
          <w:ffData>
            <w:name w:val=""/>
            <w:enabled/>
            <w:calcOnExit w:val="0"/>
            <w:checkBox>
              <w:sizeAuto/>
              <w:default w:val="0"/>
            </w:checkBox>
          </w:ffData>
        </w:fldChar>
      </w:r>
      <w:r w:rsidRPr="00A12AD5">
        <w:instrText xml:space="preserve"> FORMCHECKBOX </w:instrText>
      </w:r>
      <w:r w:rsidR="005972D8">
        <w:fldChar w:fldCharType="separate"/>
      </w:r>
      <w:r w:rsidRPr="00A12AD5">
        <w:fldChar w:fldCharType="end"/>
      </w:r>
      <w:r w:rsidRPr="00A12AD5">
        <w:t xml:space="preserve"> Bank Information, Tax and VAT </w:t>
      </w:r>
      <w:r w:rsidR="00D3767F" w:rsidRPr="00A12AD5">
        <w:t>certificate.</w:t>
      </w:r>
    </w:p>
    <w:p w14:paraId="36876B55" w14:textId="386A48D7" w:rsidR="00CB3525" w:rsidRDefault="00CB3525" w:rsidP="00CB3525">
      <w:pPr>
        <w:rPr>
          <w:rFonts w:asciiTheme="minorHAnsi" w:hAnsiTheme="minorHAnsi" w:cstheme="minorHAnsi"/>
          <w:b/>
          <w:sz w:val="20"/>
          <w:szCs w:val="20"/>
          <w:u w:val="single"/>
        </w:rPr>
      </w:pPr>
    </w:p>
    <w:p w14:paraId="60792A52" w14:textId="77777777" w:rsidR="00E8634B" w:rsidRPr="008065B3" w:rsidRDefault="00E8634B" w:rsidP="00CB3525">
      <w:pPr>
        <w:rPr>
          <w:rFonts w:asciiTheme="minorHAnsi" w:hAnsiTheme="minorHAnsi" w:cstheme="minorHAnsi"/>
          <w:b/>
          <w:sz w:val="20"/>
          <w:szCs w:val="20"/>
          <w:u w:val="single"/>
        </w:rPr>
      </w:pPr>
    </w:p>
    <w:p w14:paraId="042D72F3" w14:textId="77777777" w:rsidR="00CB3525" w:rsidRPr="007D3688" w:rsidRDefault="00CB3525" w:rsidP="00CB3525">
      <w:pPr>
        <w:rPr>
          <w:b/>
          <w:sz w:val="24"/>
          <w:szCs w:val="24"/>
          <w:u w:val="single"/>
        </w:rPr>
      </w:pPr>
      <w:r w:rsidRPr="007D3688">
        <w:rPr>
          <w:b/>
          <w:sz w:val="24"/>
          <w:szCs w:val="24"/>
          <w:u w:val="single"/>
        </w:rPr>
        <w:t>Section 3: Specifications and Technical Requirements</w:t>
      </w:r>
    </w:p>
    <w:p w14:paraId="5E9F8A4D" w14:textId="77777777" w:rsidR="00CB3525" w:rsidRPr="007D3688" w:rsidRDefault="00CB3525" w:rsidP="00CB3525">
      <w:pPr>
        <w:rPr>
          <w:sz w:val="20"/>
          <w:szCs w:val="20"/>
        </w:rPr>
      </w:pPr>
    </w:p>
    <w:p w14:paraId="29898464" w14:textId="77777777" w:rsidR="00CB3525" w:rsidRPr="007D3688" w:rsidRDefault="00CB3525" w:rsidP="00CB3525">
      <w:pPr>
        <w:jc w:val="both"/>
        <w:rPr>
          <w:iCs/>
        </w:rPr>
      </w:pPr>
      <w:r w:rsidRPr="007D3688">
        <w:rPr>
          <w:iCs/>
        </w:rPr>
        <w:t>The table below contains the technical requirements of the commodities/services. O</w:t>
      </w:r>
      <w:r w:rsidRPr="007D3688">
        <w:rPr>
          <w:iCs/>
          <w:color w:val="000000"/>
        </w:rPr>
        <w:t xml:space="preserve">fferors are requested to provide quotations containing the information below on official letterhead or official quotation format. </w:t>
      </w:r>
      <w:r w:rsidRPr="007D3688">
        <w:rPr>
          <w:iCs/>
          <w:color w:val="000000"/>
        </w:rPr>
        <w:lastRenderedPageBreak/>
        <w:t>In the event this is not possible, offerors may complete this Section 3 and submit a signed/stamped version to LHSS-BD.</w:t>
      </w:r>
    </w:p>
    <w:p w14:paraId="1BA8B0B2" w14:textId="77777777" w:rsidR="00CB3525" w:rsidRPr="007D3688" w:rsidRDefault="00CB3525" w:rsidP="00CB3525">
      <w:pPr>
        <w:rPr>
          <w:b/>
          <w:sz w:val="20"/>
          <w:szCs w:val="20"/>
        </w:rPr>
      </w:pPr>
    </w:p>
    <w:p w14:paraId="318F5144" w14:textId="77777777" w:rsidR="00CB3525" w:rsidRPr="007D3688" w:rsidRDefault="00CB3525" w:rsidP="00CB3525">
      <w:pPr>
        <w:rPr>
          <w:b/>
          <w:sz w:val="20"/>
          <w:szCs w:val="20"/>
        </w:rPr>
      </w:pPr>
      <w:r w:rsidRPr="007D3688">
        <w:rPr>
          <w:b/>
          <w:sz w:val="20"/>
          <w:szCs w:val="20"/>
        </w:rPr>
        <w:t xml:space="preserve">Specification: </w:t>
      </w:r>
    </w:p>
    <w:p w14:paraId="622D64CF" w14:textId="3343891D" w:rsidR="00CB3525" w:rsidRPr="007D3688" w:rsidRDefault="00CB3525" w:rsidP="00CB3525">
      <w:r w:rsidRPr="007D3688">
        <w:rPr>
          <w:b/>
          <w:sz w:val="20"/>
          <w:szCs w:val="20"/>
        </w:rPr>
        <w:t>Requirements:</w:t>
      </w:r>
      <w:r>
        <w:rPr>
          <w:b/>
          <w:sz w:val="20"/>
          <w:szCs w:val="20"/>
        </w:rPr>
        <w:t xml:space="preserve"> </w:t>
      </w:r>
      <w:r w:rsidRPr="00CB3525">
        <w:t>Provide IT equipment</w:t>
      </w:r>
      <w:r>
        <w:t>’s</w:t>
      </w:r>
    </w:p>
    <w:p w14:paraId="02814181" w14:textId="0847FCFF" w:rsidR="00CB3525" w:rsidRDefault="00CB3525" w:rsidP="00CB3525">
      <w:r w:rsidRPr="007D3688">
        <w:rPr>
          <w:sz w:val="20"/>
          <w:szCs w:val="20"/>
        </w:rPr>
        <w:t xml:space="preserve">- </w:t>
      </w:r>
      <w:r w:rsidRPr="007D3688">
        <w:t xml:space="preserve">that require to LHSS-BD Office Located at Concord </w:t>
      </w:r>
      <w:proofErr w:type="spellStart"/>
      <w:r w:rsidRPr="007D3688">
        <w:t>Bilkis</w:t>
      </w:r>
      <w:proofErr w:type="spellEnd"/>
      <w:r w:rsidRPr="007D3688">
        <w:t xml:space="preserve"> Tower (</w:t>
      </w:r>
      <w:r>
        <w:t>2n</w:t>
      </w:r>
      <w:r w:rsidRPr="007D3688">
        <w:t>d Floor-west Part), Gulshan 2, Dhaka-1213.</w:t>
      </w:r>
    </w:p>
    <w:p w14:paraId="4CC17045" w14:textId="77777777" w:rsidR="00E8634B" w:rsidRPr="007D3688" w:rsidRDefault="00E8634B" w:rsidP="00CB3525">
      <w:pPr>
        <w:rPr>
          <w:sz w:val="20"/>
          <w:szCs w:val="20"/>
        </w:rPr>
      </w:pPr>
    </w:p>
    <w:p w14:paraId="33BA9F59" w14:textId="11CB1ED3" w:rsidR="00CB3525" w:rsidRPr="007D3688" w:rsidRDefault="00E8634B" w:rsidP="00CB3525">
      <w:pPr>
        <w:rPr>
          <w:b/>
          <w:bCs/>
          <w:sz w:val="20"/>
          <w:szCs w:val="20"/>
        </w:rPr>
      </w:pPr>
      <w:r w:rsidRPr="00E8634B">
        <w:rPr>
          <w:b/>
          <w:bCs/>
        </w:rPr>
        <w:t>IT equipment Description</w:t>
      </w:r>
      <w:r>
        <w:rPr>
          <w:color w:val="002060"/>
        </w:rPr>
        <w:t>:</w:t>
      </w:r>
      <w:r w:rsidR="00CB3525" w:rsidRPr="007D3688">
        <w:rPr>
          <w:b/>
          <w:bCs/>
          <w:sz w:val="20"/>
          <w:szCs w:val="20"/>
        </w:rPr>
        <w:t xml:space="preserve"> Please see the </w:t>
      </w:r>
      <w:r w:rsidRPr="00E8634B">
        <w:rPr>
          <w:rFonts w:asciiTheme="minorHAnsi" w:hAnsiTheme="minorHAnsi" w:cstheme="minorHAnsi"/>
          <w:b/>
        </w:rPr>
        <w:t>Section 1</w:t>
      </w:r>
    </w:p>
    <w:p w14:paraId="197FD6A1" w14:textId="77777777" w:rsidR="00CB3525" w:rsidRPr="007D3688" w:rsidRDefault="00CB3525" w:rsidP="00CB3525">
      <w:pPr>
        <w:rPr>
          <w:b/>
        </w:rPr>
      </w:pPr>
      <w:r w:rsidRPr="007D3688">
        <w:rPr>
          <w:u w:val="single"/>
        </w:rPr>
        <w:t xml:space="preserve">Other criteria that must </w:t>
      </w:r>
      <w:r w:rsidRPr="007D3688">
        <w:rPr>
          <w:noProof/>
          <w:u w:val="single"/>
        </w:rPr>
        <w:t>fulfilled</w:t>
      </w:r>
      <w:r w:rsidRPr="007D3688">
        <w:rPr>
          <w:u w:val="single"/>
        </w:rPr>
        <w:t>:</w:t>
      </w:r>
    </w:p>
    <w:p w14:paraId="585998EE" w14:textId="77777777" w:rsidR="00CB3525" w:rsidRPr="007D3688" w:rsidRDefault="00CB3525" w:rsidP="00CB3525">
      <w:pPr>
        <w:pStyle w:val="ListParagraph"/>
        <w:numPr>
          <w:ilvl w:val="0"/>
          <w:numId w:val="22"/>
        </w:numPr>
        <w:spacing w:after="160" w:line="259" w:lineRule="auto"/>
      </w:pPr>
      <w:r w:rsidRPr="007D3688">
        <w:t>Service support required after completion the job for 6 months.</w:t>
      </w:r>
    </w:p>
    <w:p w14:paraId="004CD661" w14:textId="77777777" w:rsidR="00CB3525" w:rsidRPr="007D3688" w:rsidRDefault="00CB3525" w:rsidP="00CB3525">
      <w:pPr>
        <w:pStyle w:val="ListParagraph"/>
        <w:numPr>
          <w:ilvl w:val="0"/>
          <w:numId w:val="22"/>
        </w:numPr>
        <w:spacing w:after="160" w:line="259" w:lineRule="auto"/>
        <w:rPr>
          <w:sz w:val="20"/>
        </w:rPr>
      </w:pPr>
      <w:bookmarkStart w:id="2" w:name="_Hlk526946107"/>
      <w:r w:rsidRPr="007D3688">
        <w:rPr>
          <w:noProof/>
        </w:rPr>
        <w:t>Provider</w:t>
      </w:r>
      <w:r w:rsidRPr="007D3688">
        <w:t xml:space="preserve"> should have own service/technical team. No third party is allowed in the middle</w:t>
      </w:r>
      <w:r w:rsidRPr="007D3688">
        <w:rPr>
          <w:sz w:val="20"/>
        </w:rPr>
        <w:t>.</w:t>
      </w:r>
      <w:bookmarkEnd w:id="2"/>
    </w:p>
    <w:p w14:paraId="6F44F220" w14:textId="77777777" w:rsidR="00E8634B" w:rsidRDefault="00E8634B" w:rsidP="00CB3525">
      <w:pPr>
        <w:rPr>
          <w:b/>
          <w:sz w:val="20"/>
          <w:szCs w:val="20"/>
        </w:rPr>
      </w:pPr>
    </w:p>
    <w:p w14:paraId="642D1362" w14:textId="77777777" w:rsidR="00E8634B" w:rsidRDefault="00E8634B" w:rsidP="00CB3525">
      <w:pPr>
        <w:rPr>
          <w:b/>
          <w:sz w:val="20"/>
          <w:szCs w:val="20"/>
        </w:rPr>
      </w:pPr>
    </w:p>
    <w:p w14:paraId="1EC8FAA4" w14:textId="4309A5DE" w:rsidR="00CB3525" w:rsidRPr="007D3688" w:rsidRDefault="00CB3525" w:rsidP="00CB3525">
      <w:pPr>
        <w:rPr>
          <w:b/>
          <w:sz w:val="20"/>
          <w:szCs w:val="20"/>
        </w:rPr>
      </w:pPr>
      <w:r w:rsidRPr="007D3688">
        <w:rPr>
          <w:b/>
          <w:sz w:val="20"/>
          <w:szCs w:val="20"/>
        </w:rPr>
        <w:t xml:space="preserve">Sample Detailed Cost Breakdown/Quotations Form: </w:t>
      </w:r>
    </w:p>
    <w:tbl>
      <w:tblPr>
        <w:tblStyle w:val="TableGrid"/>
        <w:tblW w:w="9648" w:type="dxa"/>
        <w:tblLook w:val="04A0" w:firstRow="1" w:lastRow="0" w:firstColumn="1" w:lastColumn="0" w:noHBand="0" w:noVBand="1"/>
      </w:tblPr>
      <w:tblGrid>
        <w:gridCol w:w="593"/>
        <w:gridCol w:w="3638"/>
        <w:gridCol w:w="1023"/>
        <w:gridCol w:w="2594"/>
        <w:gridCol w:w="1800"/>
      </w:tblGrid>
      <w:tr w:rsidR="00CB3525" w:rsidRPr="007D3688" w14:paraId="0BC7FAD0" w14:textId="77777777" w:rsidTr="004E126B">
        <w:trPr>
          <w:trHeight w:val="521"/>
        </w:trPr>
        <w:tc>
          <w:tcPr>
            <w:tcW w:w="593" w:type="dxa"/>
          </w:tcPr>
          <w:p w14:paraId="1F443049" w14:textId="77777777" w:rsidR="00CB3525" w:rsidRPr="007D3688" w:rsidRDefault="00CB3525" w:rsidP="004E126B">
            <w:pPr>
              <w:jc w:val="center"/>
              <w:rPr>
                <w:b/>
                <w:sz w:val="20"/>
                <w:szCs w:val="20"/>
              </w:rPr>
            </w:pPr>
            <w:r w:rsidRPr="007D3688">
              <w:rPr>
                <w:b/>
                <w:sz w:val="20"/>
                <w:szCs w:val="20"/>
              </w:rPr>
              <w:t>SL#</w:t>
            </w:r>
          </w:p>
        </w:tc>
        <w:tc>
          <w:tcPr>
            <w:tcW w:w="3638" w:type="dxa"/>
          </w:tcPr>
          <w:p w14:paraId="15FD260E" w14:textId="77777777" w:rsidR="00CB3525" w:rsidRPr="007D3688" w:rsidRDefault="00CB3525" w:rsidP="004E126B">
            <w:pPr>
              <w:jc w:val="center"/>
              <w:rPr>
                <w:b/>
                <w:sz w:val="20"/>
                <w:szCs w:val="20"/>
              </w:rPr>
            </w:pPr>
            <w:r w:rsidRPr="007D3688">
              <w:rPr>
                <w:b/>
                <w:sz w:val="20"/>
                <w:szCs w:val="20"/>
              </w:rPr>
              <w:t>Item Name/Specifications</w:t>
            </w:r>
          </w:p>
        </w:tc>
        <w:tc>
          <w:tcPr>
            <w:tcW w:w="1023" w:type="dxa"/>
          </w:tcPr>
          <w:p w14:paraId="2BA9B025" w14:textId="77777777" w:rsidR="00CB3525" w:rsidRPr="007D3688" w:rsidRDefault="00CB3525" w:rsidP="004E126B">
            <w:pPr>
              <w:jc w:val="center"/>
              <w:rPr>
                <w:b/>
                <w:sz w:val="20"/>
                <w:szCs w:val="20"/>
              </w:rPr>
            </w:pPr>
            <w:r w:rsidRPr="007D3688">
              <w:rPr>
                <w:b/>
                <w:sz w:val="20"/>
                <w:szCs w:val="20"/>
              </w:rPr>
              <w:t>Quantity</w:t>
            </w:r>
          </w:p>
        </w:tc>
        <w:tc>
          <w:tcPr>
            <w:tcW w:w="2594" w:type="dxa"/>
          </w:tcPr>
          <w:p w14:paraId="27D732BE" w14:textId="77777777" w:rsidR="00CB3525" w:rsidRPr="007D3688" w:rsidRDefault="00CB3525" w:rsidP="004E126B">
            <w:pPr>
              <w:jc w:val="center"/>
              <w:rPr>
                <w:b/>
                <w:sz w:val="20"/>
                <w:szCs w:val="20"/>
              </w:rPr>
            </w:pPr>
            <w:r w:rsidRPr="007D3688">
              <w:rPr>
                <w:b/>
                <w:sz w:val="20"/>
                <w:szCs w:val="20"/>
              </w:rPr>
              <w:t>Unit price (BDT)</w:t>
            </w:r>
          </w:p>
        </w:tc>
        <w:tc>
          <w:tcPr>
            <w:tcW w:w="1800" w:type="dxa"/>
          </w:tcPr>
          <w:p w14:paraId="05C25874" w14:textId="77777777" w:rsidR="00CB3525" w:rsidRPr="007D3688" w:rsidRDefault="00CB3525" w:rsidP="004E126B">
            <w:pPr>
              <w:jc w:val="center"/>
              <w:rPr>
                <w:b/>
                <w:sz w:val="20"/>
                <w:szCs w:val="20"/>
              </w:rPr>
            </w:pPr>
            <w:r w:rsidRPr="007D3688">
              <w:rPr>
                <w:b/>
                <w:sz w:val="20"/>
                <w:szCs w:val="20"/>
              </w:rPr>
              <w:t>Total Price (BDT)</w:t>
            </w:r>
          </w:p>
        </w:tc>
      </w:tr>
      <w:tr w:rsidR="00CB3525" w:rsidRPr="007D3688" w14:paraId="2B2A55E8" w14:textId="77777777" w:rsidTr="004E126B">
        <w:trPr>
          <w:trHeight w:val="503"/>
        </w:trPr>
        <w:tc>
          <w:tcPr>
            <w:tcW w:w="593" w:type="dxa"/>
            <w:vAlign w:val="center"/>
          </w:tcPr>
          <w:p w14:paraId="11EDB889" w14:textId="77777777" w:rsidR="00CB3525" w:rsidRPr="007D3688" w:rsidRDefault="00CB3525" w:rsidP="004E126B">
            <w:pPr>
              <w:jc w:val="center"/>
              <w:rPr>
                <w:color w:val="000000"/>
                <w:sz w:val="20"/>
                <w:szCs w:val="20"/>
              </w:rPr>
            </w:pPr>
          </w:p>
        </w:tc>
        <w:tc>
          <w:tcPr>
            <w:tcW w:w="3638" w:type="dxa"/>
            <w:vAlign w:val="center"/>
          </w:tcPr>
          <w:p w14:paraId="67CD115F" w14:textId="77777777" w:rsidR="00CB3525" w:rsidRPr="007D3688" w:rsidRDefault="00CB3525" w:rsidP="004E126B">
            <w:pPr>
              <w:pStyle w:val="ListParagraph"/>
              <w:rPr>
                <w:sz w:val="20"/>
              </w:rPr>
            </w:pPr>
          </w:p>
        </w:tc>
        <w:tc>
          <w:tcPr>
            <w:tcW w:w="1023" w:type="dxa"/>
          </w:tcPr>
          <w:p w14:paraId="41204CCB" w14:textId="77777777" w:rsidR="00CB3525" w:rsidRPr="007D3688" w:rsidRDefault="00CB3525" w:rsidP="004E126B">
            <w:pPr>
              <w:rPr>
                <w:b/>
                <w:sz w:val="20"/>
                <w:szCs w:val="20"/>
              </w:rPr>
            </w:pPr>
          </w:p>
        </w:tc>
        <w:tc>
          <w:tcPr>
            <w:tcW w:w="2594" w:type="dxa"/>
          </w:tcPr>
          <w:p w14:paraId="0F2ED513" w14:textId="77777777" w:rsidR="00CB3525" w:rsidRPr="007D3688" w:rsidRDefault="00CB3525" w:rsidP="004E126B">
            <w:pPr>
              <w:rPr>
                <w:b/>
                <w:sz w:val="20"/>
                <w:szCs w:val="20"/>
              </w:rPr>
            </w:pPr>
          </w:p>
        </w:tc>
        <w:tc>
          <w:tcPr>
            <w:tcW w:w="1800" w:type="dxa"/>
          </w:tcPr>
          <w:p w14:paraId="12B0FEC4" w14:textId="77777777" w:rsidR="00CB3525" w:rsidRPr="007D3688" w:rsidRDefault="00CB3525" w:rsidP="004E126B">
            <w:pPr>
              <w:rPr>
                <w:b/>
                <w:sz w:val="20"/>
                <w:szCs w:val="20"/>
              </w:rPr>
            </w:pPr>
          </w:p>
        </w:tc>
      </w:tr>
      <w:tr w:rsidR="00CB3525" w:rsidRPr="007D3688" w14:paraId="3B694B86" w14:textId="77777777" w:rsidTr="004E126B">
        <w:trPr>
          <w:trHeight w:val="503"/>
        </w:trPr>
        <w:tc>
          <w:tcPr>
            <w:tcW w:w="593" w:type="dxa"/>
            <w:vAlign w:val="center"/>
          </w:tcPr>
          <w:p w14:paraId="122E81AC" w14:textId="77777777" w:rsidR="00CB3525" w:rsidRPr="007D3688" w:rsidRDefault="00CB3525" w:rsidP="004E126B">
            <w:pPr>
              <w:jc w:val="center"/>
              <w:rPr>
                <w:color w:val="000000"/>
                <w:sz w:val="20"/>
                <w:szCs w:val="20"/>
              </w:rPr>
            </w:pPr>
          </w:p>
        </w:tc>
        <w:tc>
          <w:tcPr>
            <w:tcW w:w="3638" w:type="dxa"/>
            <w:vAlign w:val="center"/>
          </w:tcPr>
          <w:p w14:paraId="1D31558A" w14:textId="77777777" w:rsidR="00CB3525" w:rsidRPr="007D3688" w:rsidRDefault="00CB3525" w:rsidP="004E126B">
            <w:pPr>
              <w:pStyle w:val="ListParagraph"/>
              <w:rPr>
                <w:sz w:val="20"/>
              </w:rPr>
            </w:pPr>
          </w:p>
        </w:tc>
        <w:tc>
          <w:tcPr>
            <w:tcW w:w="1023" w:type="dxa"/>
          </w:tcPr>
          <w:p w14:paraId="08AB4F80" w14:textId="77777777" w:rsidR="00CB3525" w:rsidRPr="007D3688" w:rsidRDefault="00CB3525" w:rsidP="004E126B">
            <w:pPr>
              <w:rPr>
                <w:b/>
                <w:sz w:val="20"/>
                <w:szCs w:val="20"/>
              </w:rPr>
            </w:pPr>
          </w:p>
        </w:tc>
        <w:tc>
          <w:tcPr>
            <w:tcW w:w="2594" w:type="dxa"/>
          </w:tcPr>
          <w:p w14:paraId="2F15961A" w14:textId="77777777" w:rsidR="00CB3525" w:rsidRPr="007D3688" w:rsidRDefault="00CB3525" w:rsidP="004E126B">
            <w:pPr>
              <w:rPr>
                <w:b/>
                <w:sz w:val="20"/>
                <w:szCs w:val="20"/>
              </w:rPr>
            </w:pPr>
          </w:p>
        </w:tc>
        <w:tc>
          <w:tcPr>
            <w:tcW w:w="1800" w:type="dxa"/>
          </w:tcPr>
          <w:p w14:paraId="6A2C2A8D" w14:textId="77777777" w:rsidR="00CB3525" w:rsidRPr="007D3688" w:rsidRDefault="00CB3525" w:rsidP="004E126B">
            <w:pPr>
              <w:rPr>
                <w:b/>
                <w:sz w:val="20"/>
                <w:szCs w:val="20"/>
              </w:rPr>
            </w:pPr>
          </w:p>
        </w:tc>
      </w:tr>
      <w:tr w:rsidR="00CB3525" w:rsidRPr="007D3688" w14:paraId="3EABDC9E" w14:textId="77777777" w:rsidTr="004E126B">
        <w:tc>
          <w:tcPr>
            <w:tcW w:w="593" w:type="dxa"/>
            <w:vAlign w:val="center"/>
          </w:tcPr>
          <w:p w14:paraId="51832786" w14:textId="77777777" w:rsidR="00CB3525" w:rsidRPr="007D3688" w:rsidRDefault="00CB3525" w:rsidP="004E126B">
            <w:pPr>
              <w:rPr>
                <w:color w:val="000000"/>
                <w:sz w:val="20"/>
                <w:szCs w:val="20"/>
              </w:rPr>
            </w:pPr>
          </w:p>
        </w:tc>
        <w:tc>
          <w:tcPr>
            <w:tcW w:w="3638" w:type="dxa"/>
            <w:vAlign w:val="center"/>
          </w:tcPr>
          <w:p w14:paraId="2F902356" w14:textId="77777777" w:rsidR="00CB3525" w:rsidRPr="007D3688" w:rsidRDefault="00CB3525" w:rsidP="004E126B">
            <w:pPr>
              <w:pStyle w:val="ListParagraph"/>
              <w:jc w:val="right"/>
              <w:rPr>
                <w:b/>
                <w:sz w:val="20"/>
              </w:rPr>
            </w:pPr>
            <w:r w:rsidRPr="007D3688">
              <w:rPr>
                <w:b/>
                <w:sz w:val="20"/>
              </w:rPr>
              <w:t>Sub-Total</w:t>
            </w:r>
          </w:p>
        </w:tc>
        <w:tc>
          <w:tcPr>
            <w:tcW w:w="1023" w:type="dxa"/>
          </w:tcPr>
          <w:p w14:paraId="47A8640C" w14:textId="77777777" w:rsidR="00CB3525" w:rsidRPr="007D3688" w:rsidRDefault="00CB3525" w:rsidP="004E126B">
            <w:pPr>
              <w:rPr>
                <w:b/>
                <w:sz w:val="20"/>
                <w:szCs w:val="20"/>
              </w:rPr>
            </w:pPr>
          </w:p>
        </w:tc>
        <w:tc>
          <w:tcPr>
            <w:tcW w:w="2594" w:type="dxa"/>
          </w:tcPr>
          <w:p w14:paraId="2212F6FB" w14:textId="77777777" w:rsidR="00CB3525" w:rsidRPr="007D3688" w:rsidRDefault="00CB3525" w:rsidP="004E126B">
            <w:pPr>
              <w:rPr>
                <w:b/>
                <w:sz w:val="20"/>
                <w:szCs w:val="20"/>
              </w:rPr>
            </w:pPr>
          </w:p>
        </w:tc>
        <w:tc>
          <w:tcPr>
            <w:tcW w:w="1800" w:type="dxa"/>
          </w:tcPr>
          <w:p w14:paraId="4C99ADC2" w14:textId="77777777" w:rsidR="00CB3525" w:rsidRPr="007D3688" w:rsidRDefault="00CB3525" w:rsidP="004E126B">
            <w:pPr>
              <w:rPr>
                <w:b/>
                <w:sz w:val="20"/>
                <w:szCs w:val="20"/>
              </w:rPr>
            </w:pPr>
          </w:p>
        </w:tc>
      </w:tr>
      <w:tr w:rsidR="00CB3525" w:rsidRPr="007D3688" w14:paraId="70358D30" w14:textId="77777777" w:rsidTr="004E126B">
        <w:tc>
          <w:tcPr>
            <w:tcW w:w="593" w:type="dxa"/>
            <w:vAlign w:val="center"/>
          </w:tcPr>
          <w:p w14:paraId="623B7DE0" w14:textId="77777777" w:rsidR="00CB3525" w:rsidRPr="007D3688" w:rsidRDefault="00CB3525" w:rsidP="004E126B">
            <w:pPr>
              <w:jc w:val="center"/>
              <w:rPr>
                <w:b/>
                <w:color w:val="000000"/>
                <w:sz w:val="20"/>
                <w:szCs w:val="20"/>
              </w:rPr>
            </w:pPr>
          </w:p>
        </w:tc>
        <w:tc>
          <w:tcPr>
            <w:tcW w:w="3638" w:type="dxa"/>
            <w:vAlign w:val="center"/>
          </w:tcPr>
          <w:p w14:paraId="1F58EA78" w14:textId="3E8943CA" w:rsidR="00CB3525" w:rsidRPr="007D3688" w:rsidRDefault="00CB3525" w:rsidP="004E126B">
            <w:pPr>
              <w:jc w:val="right"/>
              <w:rPr>
                <w:b/>
                <w:color w:val="000000"/>
                <w:sz w:val="20"/>
                <w:szCs w:val="20"/>
              </w:rPr>
            </w:pPr>
            <w:r>
              <w:rPr>
                <w:b/>
                <w:color w:val="000000"/>
                <w:sz w:val="20"/>
                <w:szCs w:val="20"/>
              </w:rPr>
              <w:t xml:space="preserve">If </w:t>
            </w:r>
            <w:r w:rsidR="00824B6A">
              <w:rPr>
                <w:b/>
                <w:color w:val="000000"/>
                <w:sz w:val="20"/>
                <w:szCs w:val="20"/>
              </w:rPr>
              <w:t xml:space="preserve">VAT </w:t>
            </w:r>
            <w:r>
              <w:rPr>
                <w:b/>
                <w:color w:val="000000"/>
                <w:sz w:val="20"/>
                <w:szCs w:val="20"/>
              </w:rPr>
              <w:t xml:space="preserve">applicable </w:t>
            </w:r>
            <w:r w:rsidRPr="007D3688">
              <w:rPr>
                <w:b/>
                <w:color w:val="000000"/>
                <w:sz w:val="20"/>
                <w:szCs w:val="20"/>
              </w:rPr>
              <w:t>Add: VAT @ ….%</w:t>
            </w:r>
          </w:p>
        </w:tc>
        <w:tc>
          <w:tcPr>
            <w:tcW w:w="1023" w:type="dxa"/>
          </w:tcPr>
          <w:p w14:paraId="3127CD3E" w14:textId="77777777" w:rsidR="00CB3525" w:rsidRPr="007D3688" w:rsidRDefault="00CB3525" w:rsidP="004E126B">
            <w:pPr>
              <w:rPr>
                <w:b/>
                <w:sz w:val="20"/>
                <w:szCs w:val="20"/>
              </w:rPr>
            </w:pPr>
          </w:p>
        </w:tc>
        <w:tc>
          <w:tcPr>
            <w:tcW w:w="2594" w:type="dxa"/>
          </w:tcPr>
          <w:p w14:paraId="5EF9A095" w14:textId="77777777" w:rsidR="00CB3525" w:rsidRPr="007D3688" w:rsidRDefault="00CB3525" w:rsidP="004E126B">
            <w:pPr>
              <w:rPr>
                <w:b/>
                <w:sz w:val="20"/>
                <w:szCs w:val="20"/>
              </w:rPr>
            </w:pPr>
          </w:p>
        </w:tc>
        <w:tc>
          <w:tcPr>
            <w:tcW w:w="1800" w:type="dxa"/>
          </w:tcPr>
          <w:p w14:paraId="299264E6" w14:textId="77777777" w:rsidR="00CB3525" w:rsidRPr="007D3688" w:rsidRDefault="00CB3525" w:rsidP="004E126B">
            <w:pPr>
              <w:rPr>
                <w:b/>
                <w:sz w:val="20"/>
                <w:szCs w:val="20"/>
              </w:rPr>
            </w:pPr>
          </w:p>
        </w:tc>
      </w:tr>
      <w:tr w:rsidR="00CB3525" w:rsidRPr="007D3688" w14:paraId="5C5DA496" w14:textId="77777777" w:rsidTr="004E126B">
        <w:tc>
          <w:tcPr>
            <w:tcW w:w="593" w:type="dxa"/>
            <w:vAlign w:val="center"/>
          </w:tcPr>
          <w:p w14:paraId="51766F23" w14:textId="77777777" w:rsidR="00CB3525" w:rsidRPr="007D3688" w:rsidRDefault="00CB3525" w:rsidP="004E126B">
            <w:pPr>
              <w:jc w:val="center"/>
              <w:rPr>
                <w:b/>
                <w:color w:val="000000"/>
                <w:sz w:val="20"/>
                <w:szCs w:val="20"/>
              </w:rPr>
            </w:pPr>
          </w:p>
        </w:tc>
        <w:tc>
          <w:tcPr>
            <w:tcW w:w="3638" w:type="dxa"/>
            <w:vAlign w:val="center"/>
          </w:tcPr>
          <w:p w14:paraId="47925F91" w14:textId="77777777" w:rsidR="00CB3525" w:rsidRPr="007D3688" w:rsidRDefault="00CB3525" w:rsidP="004E126B">
            <w:pPr>
              <w:jc w:val="right"/>
              <w:rPr>
                <w:b/>
                <w:color w:val="000000"/>
                <w:sz w:val="20"/>
                <w:szCs w:val="20"/>
              </w:rPr>
            </w:pPr>
            <w:r w:rsidRPr="007D3688">
              <w:rPr>
                <w:b/>
                <w:color w:val="000000"/>
                <w:sz w:val="20"/>
                <w:szCs w:val="20"/>
              </w:rPr>
              <w:t>Total (including VAT)</w:t>
            </w:r>
          </w:p>
        </w:tc>
        <w:tc>
          <w:tcPr>
            <w:tcW w:w="1023" w:type="dxa"/>
          </w:tcPr>
          <w:p w14:paraId="55690CF3" w14:textId="77777777" w:rsidR="00CB3525" w:rsidRPr="007D3688" w:rsidRDefault="00CB3525" w:rsidP="004E126B">
            <w:pPr>
              <w:rPr>
                <w:b/>
                <w:sz w:val="20"/>
                <w:szCs w:val="20"/>
              </w:rPr>
            </w:pPr>
          </w:p>
        </w:tc>
        <w:tc>
          <w:tcPr>
            <w:tcW w:w="2594" w:type="dxa"/>
          </w:tcPr>
          <w:p w14:paraId="3A22A6DC" w14:textId="77777777" w:rsidR="00CB3525" w:rsidRPr="007D3688" w:rsidRDefault="00CB3525" w:rsidP="004E126B">
            <w:pPr>
              <w:rPr>
                <w:b/>
                <w:sz w:val="20"/>
                <w:szCs w:val="20"/>
              </w:rPr>
            </w:pPr>
          </w:p>
        </w:tc>
        <w:tc>
          <w:tcPr>
            <w:tcW w:w="1800" w:type="dxa"/>
          </w:tcPr>
          <w:p w14:paraId="5E6824EE" w14:textId="77777777" w:rsidR="00CB3525" w:rsidRPr="007D3688" w:rsidRDefault="00CB3525" w:rsidP="004E126B">
            <w:pPr>
              <w:rPr>
                <w:b/>
                <w:sz w:val="20"/>
                <w:szCs w:val="20"/>
              </w:rPr>
            </w:pPr>
          </w:p>
        </w:tc>
      </w:tr>
    </w:tbl>
    <w:p w14:paraId="0F7FFE70" w14:textId="77777777" w:rsidR="00CB3525" w:rsidRPr="007D3688" w:rsidRDefault="00CB3525" w:rsidP="00CB3525">
      <w:pPr>
        <w:jc w:val="both"/>
        <w:rPr>
          <w:b/>
          <w:sz w:val="20"/>
          <w:szCs w:val="20"/>
        </w:rPr>
      </w:pPr>
    </w:p>
    <w:p w14:paraId="3C50D066" w14:textId="77777777" w:rsidR="00CB3525" w:rsidRPr="007D3688" w:rsidRDefault="00CB3525" w:rsidP="00CB3525">
      <w:r w:rsidRPr="007D3688">
        <w:t>**All prices must be in Bangladeshi Taka (BDT)**</w:t>
      </w:r>
    </w:p>
    <w:p w14:paraId="0357BE5D" w14:textId="77777777" w:rsidR="00CB3525" w:rsidRPr="007D3688" w:rsidRDefault="00CB3525" w:rsidP="00CB3525">
      <w:pPr>
        <w:rPr>
          <w:b/>
        </w:rPr>
      </w:pPr>
    </w:p>
    <w:p w14:paraId="0EB35CF3" w14:textId="77777777" w:rsidR="00CB3525" w:rsidRPr="007D3688" w:rsidRDefault="00CB3525" w:rsidP="00CB3525"/>
    <w:p w14:paraId="12019119" w14:textId="77777777" w:rsidR="00CB3525" w:rsidRPr="007D3688" w:rsidRDefault="00CB3525" w:rsidP="00CB3525">
      <w:r w:rsidRPr="007D3688">
        <w:t xml:space="preserve">Length of warranty on offered equipment: </w:t>
      </w:r>
      <w:r w:rsidRPr="007D3688">
        <w:rPr>
          <w:u w:val="single"/>
        </w:rPr>
        <w:tab/>
      </w:r>
      <w:r w:rsidRPr="007D3688">
        <w:rPr>
          <w:u w:val="single"/>
        </w:rPr>
        <w:tab/>
      </w:r>
      <w:r w:rsidRPr="007D3688">
        <w:t xml:space="preserve"> years</w:t>
      </w:r>
    </w:p>
    <w:p w14:paraId="6128361C" w14:textId="77777777" w:rsidR="00CB3525" w:rsidRPr="007D3688" w:rsidRDefault="00CB3525" w:rsidP="00CB3525"/>
    <w:p w14:paraId="5EB0BBB1" w14:textId="77777777" w:rsidR="00CB3525" w:rsidRPr="007D3688" w:rsidRDefault="00CB3525" w:rsidP="00CB3525">
      <w:pPr>
        <w:rPr>
          <w:sz w:val="20"/>
          <w:szCs w:val="20"/>
        </w:rPr>
      </w:pPr>
      <w:r w:rsidRPr="007D3688">
        <w:t>Offered validity: ________________________________</w:t>
      </w:r>
    </w:p>
    <w:p w14:paraId="3D1D683E" w14:textId="77777777" w:rsidR="00CB3525" w:rsidRPr="007D3688" w:rsidRDefault="00CB3525" w:rsidP="00CB3525">
      <w:pPr>
        <w:rPr>
          <w:sz w:val="4"/>
          <w:szCs w:val="4"/>
        </w:rPr>
      </w:pPr>
    </w:p>
    <w:p w14:paraId="2C34DE6D" w14:textId="77777777" w:rsidR="00CB3525" w:rsidRPr="007D3688" w:rsidRDefault="00CB3525" w:rsidP="00CB3525">
      <w:pPr>
        <w:rPr>
          <w:sz w:val="6"/>
          <w:szCs w:val="6"/>
        </w:rPr>
      </w:pPr>
    </w:p>
    <w:p w14:paraId="0345D584" w14:textId="77777777" w:rsidR="00CB3525" w:rsidRPr="00D3767F" w:rsidRDefault="00CB3525" w:rsidP="00D3767F">
      <w:r w:rsidRPr="00D3767F">
        <w:t xml:space="preserve">Period of service for after-sales service, including warranty repair: </w:t>
      </w:r>
      <w:r w:rsidRPr="00D3767F">
        <w:rPr>
          <w:u w:val="single"/>
        </w:rPr>
        <w:tab/>
      </w:r>
      <w:r w:rsidRPr="00D3767F">
        <w:rPr>
          <w:u w:val="single"/>
        </w:rPr>
        <w:tab/>
      </w:r>
      <w:r w:rsidRPr="00D3767F">
        <w:rPr>
          <w:u w:val="single"/>
        </w:rPr>
        <w:tab/>
      </w:r>
      <w:r w:rsidRPr="00D3767F">
        <w:rPr>
          <w:u w:val="single"/>
        </w:rPr>
        <w:tab/>
      </w:r>
    </w:p>
    <w:p w14:paraId="291CDB3B" w14:textId="77777777" w:rsidR="00CB3525" w:rsidRPr="00384832" w:rsidRDefault="00CB3525" w:rsidP="00CB3525">
      <w:pPr>
        <w:ind w:left="180"/>
        <w:rPr>
          <w:color w:val="FF0000"/>
        </w:rPr>
      </w:pPr>
    </w:p>
    <w:p w14:paraId="53133BB4" w14:textId="77777777" w:rsidR="00CB3525" w:rsidRPr="007D3688" w:rsidRDefault="00CB3525" w:rsidP="00CB3525">
      <w:r w:rsidRPr="007D3688">
        <w:rPr>
          <w:b/>
          <w:u w:val="single"/>
        </w:rPr>
        <w:t>Section 4: Offer Cover Letter</w:t>
      </w:r>
    </w:p>
    <w:p w14:paraId="23E64DFF" w14:textId="77777777" w:rsidR="00CB3525" w:rsidRPr="00D3767F" w:rsidRDefault="00CB3525" w:rsidP="00CB3525">
      <w:pPr>
        <w:jc w:val="both"/>
        <w:rPr>
          <w:iCs/>
        </w:rPr>
      </w:pPr>
      <w:r w:rsidRPr="00D3767F">
        <w:rPr>
          <w:iCs/>
        </w:rPr>
        <w:t>The following cover letter must be placed on letterhead and completed/signed/stamped by a representative authorized to sign on behalf of the offeror:</w:t>
      </w:r>
    </w:p>
    <w:p w14:paraId="554AEECD" w14:textId="77777777" w:rsidR="00CB3525" w:rsidRPr="007D3688" w:rsidRDefault="00CB3525" w:rsidP="00CB3525"/>
    <w:p w14:paraId="36B80D08" w14:textId="77777777" w:rsidR="00CB3525" w:rsidRPr="007D3688" w:rsidRDefault="00CB3525" w:rsidP="00CB3525"/>
    <w:p w14:paraId="4DD8CE96" w14:textId="77777777" w:rsidR="00CB3525" w:rsidRPr="007D3688" w:rsidRDefault="00CB3525" w:rsidP="00CB3525">
      <w:r w:rsidRPr="007D3688">
        <w:t>To:</w:t>
      </w:r>
      <w:r w:rsidRPr="007D3688">
        <w:tab/>
      </w:r>
      <w:r w:rsidRPr="007D3688">
        <w:tab/>
        <w:t xml:space="preserve">Finance and Admin Manager  </w:t>
      </w:r>
    </w:p>
    <w:p w14:paraId="117A32CD" w14:textId="77777777" w:rsidR="00CB3525" w:rsidRPr="007D3688" w:rsidRDefault="00CB3525" w:rsidP="00CB3525">
      <w:pPr>
        <w:tabs>
          <w:tab w:val="left" w:pos="1487"/>
        </w:tabs>
        <w:jc w:val="both"/>
        <w:rPr>
          <w:color w:val="000000" w:themeColor="text1"/>
        </w:rPr>
      </w:pPr>
      <w:r w:rsidRPr="007D3688">
        <w:tab/>
      </w:r>
      <w:r w:rsidRPr="007D3688">
        <w:rPr>
          <w:rFonts w:eastAsiaTheme="minorHAnsi"/>
          <w:color w:val="000000" w:themeColor="text1"/>
        </w:rPr>
        <w:t xml:space="preserve">Local Health System Sustainability Activity (LHSS) Bangladesh </w:t>
      </w:r>
    </w:p>
    <w:p w14:paraId="17FBA1F1" w14:textId="77777777" w:rsidR="00CB3525" w:rsidRPr="007D3688" w:rsidRDefault="00CB3525" w:rsidP="00CB3525">
      <w:r w:rsidRPr="007D3688">
        <w:tab/>
      </w:r>
      <w:r w:rsidRPr="007D3688">
        <w:tab/>
        <w:t xml:space="preserve">Concord </w:t>
      </w:r>
      <w:proofErr w:type="spellStart"/>
      <w:r w:rsidRPr="007D3688">
        <w:t>Bilkis</w:t>
      </w:r>
      <w:proofErr w:type="spellEnd"/>
      <w:r w:rsidRPr="007D3688">
        <w:t xml:space="preserve"> Tower, Level-2 </w:t>
      </w:r>
    </w:p>
    <w:p w14:paraId="2B804842" w14:textId="77777777" w:rsidR="00CB3525" w:rsidRPr="007D3688" w:rsidRDefault="00CB3525" w:rsidP="00CB3525">
      <w:pPr>
        <w:ind w:left="720" w:firstLine="720"/>
      </w:pPr>
      <w:r w:rsidRPr="007D3688">
        <w:t>40/6, Gulshan Avenue, (</w:t>
      </w:r>
      <w:proofErr w:type="spellStart"/>
      <w:r w:rsidRPr="007D3688">
        <w:t>Madani</w:t>
      </w:r>
      <w:proofErr w:type="spellEnd"/>
      <w:r w:rsidRPr="007D3688">
        <w:t xml:space="preserve"> Road), Gulshan-2</w:t>
      </w:r>
    </w:p>
    <w:p w14:paraId="7360DE2C" w14:textId="77777777" w:rsidR="00CB3525" w:rsidRPr="007D3688" w:rsidRDefault="00CB3525" w:rsidP="00CB3525">
      <w:pPr>
        <w:ind w:left="1418" w:hanging="1418"/>
      </w:pPr>
    </w:p>
    <w:p w14:paraId="663821C9" w14:textId="4EA6982E" w:rsidR="00CB3525" w:rsidRPr="007D3688" w:rsidRDefault="00CB3525" w:rsidP="00CB3525">
      <w:pPr>
        <w:rPr>
          <w:b/>
        </w:rPr>
      </w:pPr>
      <w:r w:rsidRPr="007D3688">
        <w:rPr>
          <w:b/>
        </w:rPr>
        <w:t xml:space="preserve">Reference: </w:t>
      </w:r>
      <w:r w:rsidRPr="007D3688">
        <w:rPr>
          <w:b/>
        </w:rPr>
        <w:tab/>
        <w:t>RFQ No</w:t>
      </w:r>
      <w:r w:rsidRPr="007D3688">
        <w:rPr>
          <w:b/>
          <w:color w:val="000000" w:themeColor="text1"/>
        </w:rPr>
        <w:t xml:space="preserve">. </w:t>
      </w:r>
      <w:r w:rsidRPr="007D3688">
        <w:rPr>
          <w:rFonts w:eastAsiaTheme="minorHAnsi"/>
          <w:b/>
          <w:color w:val="000000" w:themeColor="text1"/>
        </w:rPr>
        <w:t>LHSSBD-00</w:t>
      </w:r>
      <w:r>
        <w:rPr>
          <w:rFonts w:eastAsiaTheme="minorHAnsi"/>
          <w:b/>
          <w:color w:val="000000" w:themeColor="text1"/>
        </w:rPr>
        <w:t>2</w:t>
      </w:r>
    </w:p>
    <w:p w14:paraId="12751A20" w14:textId="77777777" w:rsidR="00CB3525" w:rsidRPr="007D3688" w:rsidRDefault="00CB3525" w:rsidP="00CB3525">
      <w:pPr>
        <w:jc w:val="both"/>
      </w:pPr>
    </w:p>
    <w:p w14:paraId="31780C00" w14:textId="77777777" w:rsidR="00CB3525" w:rsidRPr="007D3688" w:rsidRDefault="00CB3525" w:rsidP="00CB3525">
      <w:pPr>
        <w:jc w:val="both"/>
      </w:pPr>
      <w:r w:rsidRPr="007D3688">
        <w:t>To Whom It May Concern:</w:t>
      </w:r>
    </w:p>
    <w:p w14:paraId="657135B0" w14:textId="77777777" w:rsidR="00CB3525" w:rsidRPr="007D3688" w:rsidRDefault="00CB3525" w:rsidP="00CB3525">
      <w:pPr>
        <w:jc w:val="both"/>
      </w:pPr>
    </w:p>
    <w:p w14:paraId="43258B09" w14:textId="77777777" w:rsidR="00CB3525" w:rsidRPr="007D3688" w:rsidRDefault="00CB3525" w:rsidP="00CB3525">
      <w:r w:rsidRPr="007D3688">
        <w:lastRenderedPageBreak/>
        <w:t>We, the undersigned, hereby provide the attached offer to perform all work required to complete the activities and requirements as described in the above-referenced RFQ. Please find our offer attached.</w:t>
      </w:r>
    </w:p>
    <w:p w14:paraId="1253B9E7" w14:textId="77777777" w:rsidR="00CB3525" w:rsidRPr="007D3688" w:rsidRDefault="00CB3525" w:rsidP="00CB3525"/>
    <w:p w14:paraId="310FA065" w14:textId="77777777" w:rsidR="00CB3525" w:rsidRPr="007D3688" w:rsidRDefault="00CB3525" w:rsidP="00CB3525">
      <w:r w:rsidRPr="007D3688">
        <w:t xml:space="preserve">We hereby acknowledge and agree to all terms, conditions, special provisions, and instructions included in the above-referenced RFQ. We further certify that the below-named firm </w:t>
      </w:r>
      <w:r w:rsidRPr="008C55F5">
        <w:t>—as well as the firm’s principal officers and all commodities and services offered in response to this RFQ</w:t>
      </w:r>
      <w:r w:rsidRPr="007D3688">
        <w:t xml:space="preserve"> </w:t>
      </w:r>
      <w:r>
        <w:t>are</w:t>
      </w:r>
      <w:r w:rsidRPr="007D3688">
        <w:t xml:space="preserve"> eligible to participate in this procurement under the terms of this solicitation and under USAID regulations.</w:t>
      </w:r>
    </w:p>
    <w:p w14:paraId="3F89157D" w14:textId="77777777" w:rsidR="00CB3525" w:rsidRPr="007D3688" w:rsidRDefault="00CB3525" w:rsidP="00CB3525"/>
    <w:p w14:paraId="090A2B3D" w14:textId="77777777" w:rsidR="00CB3525" w:rsidRPr="007D3688" w:rsidRDefault="00CB3525" w:rsidP="00CB3525">
      <w:r w:rsidRPr="007D3688">
        <w:t>Furthermore, we hereby certify that, to the best of our knowledge and belief:</w:t>
      </w:r>
    </w:p>
    <w:p w14:paraId="662979EE" w14:textId="048110D3" w:rsidR="00CB3525" w:rsidRPr="007D3688" w:rsidRDefault="00CB3525" w:rsidP="00CB3525">
      <w:pPr>
        <w:numPr>
          <w:ilvl w:val="0"/>
          <w:numId w:val="23"/>
        </w:numPr>
        <w:tabs>
          <w:tab w:val="left" w:pos="540"/>
        </w:tabs>
        <w:ind w:left="540"/>
      </w:pPr>
      <w:r w:rsidRPr="007D3688">
        <w:t xml:space="preserve">We have no close, familial, or financial relationships with any </w:t>
      </w:r>
      <w:proofErr w:type="spellStart"/>
      <w:r w:rsidRPr="007D3688">
        <w:t>Abt</w:t>
      </w:r>
      <w:proofErr w:type="spellEnd"/>
      <w:r w:rsidRPr="007D3688">
        <w:t xml:space="preserve"> Associates or </w:t>
      </w:r>
      <w:r w:rsidR="00E83610">
        <w:t>LHSS</w:t>
      </w:r>
      <w:r w:rsidRPr="007D3688">
        <w:t xml:space="preserve"> project staff members.</w:t>
      </w:r>
    </w:p>
    <w:p w14:paraId="60379732" w14:textId="77777777" w:rsidR="00CB3525" w:rsidRPr="007D3688" w:rsidRDefault="00CB3525" w:rsidP="00CB3525">
      <w:pPr>
        <w:numPr>
          <w:ilvl w:val="0"/>
          <w:numId w:val="23"/>
        </w:numPr>
        <w:tabs>
          <w:tab w:val="left" w:pos="540"/>
        </w:tabs>
        <w:ind w:left="540"/>
      </w:pPr>
      <w:r w:rsidRPr="007D3688">
        <w:t>We have no close, familial, or financial relationships with any other offerors submitting proposals in response to the above-referenced RFQ; and</w:t>
      </w:r>
    </w:p>
    <w:p w14:paraId="4FB03D0B" w14:textId="77777777" w:rsidR="00CB3525" w:rsidRPr="007D3688" w:rsidRDefault="00CB3525" w:rsidP="00CB3525">
      <w:pPr>
        <w:numPr>
          <w:ilvl w:val="0"/>
          <w:numId w:val="23"/>
        </w:numPr>
        <w:tabs>
          <w:tab w:val="left" w:pos="540"/>
        </w:tabs>
        <w:ind w:left="540" w:right="-180"/>
      </w:pPr>
      <w:r w:rsidRPr="007D3688">
        <w:t>The prices in our offer have been arrived at independently, without any consultation, communication, or agreement with any other offeror or competitor for the purpose of restricting competition.</w:t>
      </w:r>
    </w:p>
    <w:p w14:paraId="3722ADB5" w14:textId="77777777" w:rsidR="00CB3525" w:rsidRPr="007D3688" w:rsidRDefault="00CB3525" w:rsidP="00CB3525">
      <w:pPr>
        <w:numPr>
          <w:ilvl w:val="0"/>
          <w:numId w:val="23"/>
        </w:numPr>
        <w:tabs>
          <w:tab w:val="left" w:pos="540"/>
        </w:tabs>
        <w:ind w:left="540" w:right="-180"/>
      </w:pPr>
      <w:r w:rsidRPr="007D3688">
        <w:t>All information in our proposal and all supporting documentation is authentic and accurate.</w:t>
      </w:r>
    </w:p>
    <w:p w14:paraId="486EC302" w14:textId="77777777" w:rsidR="00CB3525" w:rsidRPr="007D3688" w:rsidRDefault="00CB3525" w:rsidP="00CB3525">
      <w:pPr>
        <w:numPr>
          <w:ilvl w:val="0"/>
          <w:numId w:val="23"/>
        </w:numPr>
        <w:tabs>
          <w:tab w:val="left" w:pos="540"/>
        </w:tabs>
        <w:ind w:left="540" w:right="-180"/>
      </w:pPr>
      <w:r w:rsidRPr="007D3688">
        <w:t>We understand and agree to Abt. Associates prohibitions against fraud, bribery, and kickbacks.</w:t>
      </w:r>
    </w:p>
    <w:p w14:paraId="5C3BFDCA" w14:textId="77777777" w:rsidR="00CB3525" w:rsidRPr="007D3688" w:rsidRDefault="00CB3525" w:rsidP="00CB3525"/>
    <w:p w14:paraId="048414F7" w14:textId="77777777" w:rsidR="00CB3525" w:rsidRPr="007D3688" w:rsidRDefault="00CB3525" w:rsidP="00CB3525">
      <w:r w:rsidRPr="007D3688">
        <w:t>We hereby certify that the enclosed representations, certifications, and other statements are accurate, current, and complete.</w:t>
      </w:r>
    </w:p>
    <w:p w14:paraId="5A24EE64" w14:textId="77777777" w:rsidR="00CB3525" w:rsidRPr="007D3688" w:rsidRDefault="00CB3525" w:rsidP="00CB3525">
      <w:pPr>
        <w:jc w:val="both"/>
      </w:pPr>
    </w:p>
    <w:p w14:paraId="55DA680A" w14:textId="77777777" w:rsidR="00CB3525" w:rsidRPr="007D3688" w:rsidRDefault="00CB3525" w:rsidP="00CB3525">
      <w:pPr>
        <w:jc w:val="both"/>
        <w:rPr>
          <w:u w:val="single"/>
        </w:rPr>
      </w:pPr>
      <w:r w:rsidRPr="007D3688">
        <w:t xml:space="preserve">Authorized Signature: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36D62F2F" w14:textId="77777777" w:rsidR="00CB3525" w:rsidRPr="007D3688" w:rsidRDefault="00CB3525" w:rsidP="00CB3525">
      <w:pPr>
        <w:jc w:val="both"/>
      </w:pPr>
    </w:p>
    <w:p w14:paraId="51DCF8F6" w14:textId="77777777" w:rsidR="00CB3525" w:rsidRPr="007D3688" w:rsidRDefault="00CB3525" w:rsidP="00CB3525">
      <w:pPr>
        <w:jc w:val="both"/>
      </w:pPr>
      <w:r w:rsidRPr="007D3688">
        <w:t xml:space="preserve">Name and Title of Signatory: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2547DBDF" w14:textId="77777777" w:rsidR="00CB3525" w:rsidRPr="007D3688" w:rsidRDefault="00CB3525" w:rsidP="00CB3525">
      <w:pPr>
        <w:jc w:val="both"/>
      </w:pPr>
    </w:p>
    <w:p w14:paraId="50CAC012" w14:textId="77777777" w:rsidR="00CB3525" w:rsidRPr="007D3688" w:rsidRDefault="00CB3525" w:rsidP="00CB3525">
      <w:pPr>
        <w:jc w:val="both"/>
        <w:rPr>
          <w:u w:val="single"/>
        </w:rPr>
      </w:pPr>
      <w:r w:rsidRPr="007D3688">
        <w:t xml:space="preserve">Date: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0D374603" w14:textId="77777777" w:rsidR="00CB3525" w:rsidRPr="007D3688" w:rsidRDefault="00CB3525" w:rsidP="00CB3525">
      <w:pPr>
        <w:jc w:val="both"/>
      </w:pPr>
    </w:p>
    <w:p w14:paraId="1C85A1E8" w14:textId="77777777" w:rsidR="00CB3525" w:rsidRPr="007D3688" w:rsidRDefault="00CB3525" w:rsidP="00CB3525">
      <w:pPr>
        <w:jc w:val="both"/>
        <w:rPr>
          <w:u w:val="single"/>
        </w:rPr>
      </w:pPr>
      <w:r w:rsidRPr="007D3688">
        <w:t xml:space="preserve">Company Name: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DA0F954" w14:textId="77777777" w:rsidR="00CB3525" w:rsidRPr="007D3688" w:rsidRDefault="00CB3525" w:rsidP="00CB3525">
      <w:pPr>
        <w:jc w:val="both"/>
      </w:pPr>
    </w:p>
    <w:p w14:paraId="3389E043" w14:textId="77777777" w:rsidR="00CB3525" w:rsidRPr="007D3688" w:rsidRDefault="00CB3525" w:rsidP="00CB3525">
      <w:pPr>
        <w:jc w:val="both"/>
        <w:rPr>
          <w:u w:val="single"/>
        </w:rPr>
      </w:pPr>
      <w:r w:rsidRPr="007D3688">
        <w:t xml:space="preserve">Company Address: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B6D2E86" w14:textId="77777777" w:rsidR="00CB3525" w:rsidRPr="007D3688" w:rsidRDefault="00CB3525" w:rsidP="00CB3525">
      <w:pPr>
        <w:jc w:val="both"/>
      </w:pPr>
    </w:p>
    <w:p w14:paraId="369EAFC2" w14:textId="77777777" w:rsidR="00CB3525" w:rsidRPr="007D3688" w:rsidRDefault="00CB3525" w:rsidP="00CB3525">
      <w:pPr>
        <w:jc w:val="both"/>
        <w:rPr>
          <w:u w:val="single"/>
        </w:rPr>
      </w:pPr>
      <w:r w:rsidRPr="007D3688">
        <w:t xml:space="preserve">Company Telephone and Website: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00C98098" w14:textId="77777777" w:rsidR="00CB3525" w:rsidRPr="007D3688" w:rsidRDefault="00CB3525" w:rsidP="00CB3525">
      <w:pPr>
        <w:jc w:val="both"/>
      </w:pPr>
    </w:p>
    <w:p w14:paraId="4D56F5E6" w14:textId="77777777" w:rsidR="00CB3525" w:rsidRPr="007D3688" w:rsidRDefault="00CB3525" w:rsidP="00CB3525">
      <w:pPr>
        <w:jc w:val="both"/>
        <w:rPr>
          <w:u w:val="single"/>
        </w:rPr>
      </w:pPr>
      <w:r w:rsidRPr="007D3688">
        <w:t xml:space="preserve">Company Registration or Taxpayer ID Number: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1C24589E" w14:textId="77777777" w:rsidR="00CB3525" w:rsidRPr="007D3688" w:rsidRDefault="00CB3525" w:rsidP="00CB3525">
      <w:pPr>
        <w:jc w:val="both"/>
      </w:pPr>
    </w:p>
    <w:p w14:paraId="39685F18" w14:textId="77777777" w:rsidR="00CB3525" w:rsidRPr="007D3688" w:rsidRDefault="00CB3525" w:rsidP="00CB3525">
      <w:pPr>
        <w:jc w:val="both"/>
      </w:pPr>
      <w:r w:rsidRPr="007D3688">
        <w:t>Company VAT #:</w:t>
      </w:r>
    </w:p>
    <w:p w14:paraId="7414F04F" w14:textId="77777777" w:rsidR="00CB3525" w:rsidRPr="007D3688" w:rsidRDefault="00CB3525" w:rsidP="00CB3525">
      <w:pPr>
        <w:jc w:val="both"/>
      </w:pPr>
    </w:p>
    <w:p w14:paraId="625409AC" w14:textId="77777777" w:rsidR="00CB3525" w:rsidRPr="007D3688" w:rsidRDefault="00CB3525" w:rsidP="00CB3525">
      <w:pPr>
        <w:jc w:val="both"/>
        <w:rPr>
          <w:u w:val="single"/>
        </w:rPr>
      </w:pPr>
      <w:r w:rsidRPr="007D3688">
        <w:t xml:space="preserve">Company DUNS Number: </w:t>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r w:rsidRPr="007D3688">
        <w:rPr>
          <w:u w:val="single"/>
        </w:rPr>
        <w:tab/>
      </w:r>
    </w:p>
    <w:p w14:paraId="4D03F8CE" w14:textId="77777777" w:rsidR="00CB3525" w:rsidRPr="007D3688" w:rsidRDefault="00CB3525" w:rsidP="00CB3525">
      <w:pPr>
        <w:jc w:val="both"/>
      </w:pPr>
    </w:p>
    <w:p w14:paraId="2C6CD133" w14:textId="77777777" w:rsidR="00CB3525" w:rsidRPr="007D3688" w:rsidRDefault="00CB3525" w:rsidP="00CB3525">
      <w:pPr>
        <w:jc w:val="both"/>
        <w:rPr>
          <w:u w:val="single"/>
        </w:rPr>
      </w:pPr>
      <w:r w:rsidRPr="007D3688">
        <w:t xml:space="preserve">Does the company have an active bank account (Yes/No)? </w:t>
      </w:r>
      <w:r w:rsidRPr="007D3688">
        <w:rPr>
          <w:u w:val="single"/>
        </w:rPr>
        <w:tab/>
      </w:r>
      <w:r w:rsidRPr="007D3688">
        <w:rPr>
          <w:u w:val="single"/>
        </w:rPr>
        <w:tab/>
      </w:r>
      <w:r w:rsidRPr="007D3688">
        <w:rPr>
          <w:u w:val="single"/>
        </w:rPr>
        <w:tab/>
      </w:r>
      <w:r w:rsidRPr="007D3688">
        <w:rPr>
          <w:u w:val="single"/>
        </w:rPr>
        <w:tab/>
      </w:r>
      <w:r w:rsidRPr="007D3688">
        <w:rPr>
          <w:u w:val="single"/>
        </w:rPr>
        <w:tab/>
      </w:r>
    </w:p>
    <w:p w14:paraId="65A26D9D" w14:textId="77777777" w:rsidR="00CB3525" w:rsidRPr="007D3688" w:rsidRDefault="00CB3525" w:rsidP="00CB3525">
      <w:pPr>
        <w:jc w:val="both"/>
      </w:pPr>
    </w:p>
    <w:p w14:paraId="235402F1" w14:textId="77777777" w:rsidR="00CB3525" w:rsidRPr="007D3688" w:rsidRDefault="00CB3525" w:rsidP="00CB3525">
      <w:pPr>
        <w:jc w:val="both"/>
        <w:rPr>
          <w:u w:val="single"/>
        </w:rPr>
      </w:pPr>
      <w:r w:rsidRPr="007D3688">
        <w:t xml:space="preserve">Official name associated with bank account (for payment): </w:t>
      </w:r>
      <w:r w:rsidRPr="007D3688">
        <w:rPr>
          <w:u w:val="single"/>
        </w:rPr>
        <w:tab/>
      </w:r>
      <w:r w:rsidRPr="007D3688">
        <w:rPr>
          <w:u w:val="single"/>
        </w:rPr>
        <w:tab/>
      </w:r>
      <w:r w:rsidRPr="007D3688">
        <w:rPr>
          <w:u w:val="single"/>
        </w:rPr>
        <w:tab/>
      </w:r>
      <w:r w:rsidRPr="007D3688">
        <w:rPr>
          <w:u w:val="single"/>
        </w:rPr>
        <w:tab/>
      </w:r>
      <w:r w:rsidRPr="007D3688">
        <w:rPr>
          <w:u w:val="single"/>
        </w:rPr>
        <w:tab/>
      </w:r>
    </w:p>
    <w:p w14:paraId="6901A865" w14:textId="77777777" w:rsidR="00CB3525" w:rsidRPr="007D3688" w:rsidRDefault="00CB3525" w:rsidP="00CB3525">
      <w:pPr>
        <w:jc w:val="both"/>
      </w:pPr>
    </w:p>
    <w:p w14:paraId="7FA62A84" w14:textId="77777777" w:rsidR="00CB3525" w:rsidRPr="007D3688" w:rsidRDefault="00CB3525" w:rsidP="00CB3525">
      <w:pPr>
        <w:jc w:val="both"/>
      </w:pPr>
      <w:r w:rsidRPr="007D3688">
        <w:t>Company Trade License (Please attached a copy)</w:t>
      </w:r>
    </w:p>
    <w:p w14:paraId="24BA0583" w14:textId="77777777" w:rsidR="00CB3525" w:rsidRPr="007D3688" w:rsidRDefault="00CB3525" w:rsidP="00CB3525">
      <w:pPr>
        <w:ind w:left="360"/>
        <w:jc w:val="both"/>
      </w:pPr>
    </w:p>
    <w:p w14:paraId="0F723A4D" w14:textId="77777777" w:rsidR="00CB3525" w:rsidRPr="00D3767F" w:rsidRDefault="00CB3525" w:rsidP="00CB3525">
      <w:pPr>
        <w:jc w:val="both"/>
        <w:rPr>
          <w:iCs/>
        </w:rPr>
      </w:pPr>
      <w:r w:rsidRPr="007D3688">
        <w:rPr>
          <w:b/>
        </w:rPr>
        <w:t>Bank Accounts Details Information (</w:t>
      </w:r>
      <w:r w:rsidRPr="00D3767F">
        <w:rPr>
          <w:iCs/>
        </w:rPr>
        <w:t>completed/signed/stamped by a representative authorized to sign on behalf of the offeror</w:t>
      </w:r>
      <w:r w:rsidRPr="00D3767F">
        <w:rPr>
          <w:b/>
          <w:iCs/>
        </w:rPr>
        <w:t xml:space="preserve">): </w:t>
      </w:r>
    </w:p>
    <w:tbl>
      <w:tblPr>
        <w:tblW w:w="9560" w:type="dxa"/>
        <w:tblLook w:val="04A0" w:firstRow="1" w:lastRow="0" w:firstColumn="1" w:lastColumn="0" w:noHBand="0" w:noVBand="1"/>
      </w:tblPr>
      <w:tblGrid>
        <w:gridCol w:w="620"/>
        <w:gridCol w:w="3100"/>
        <w:gridCol w:w="5840"/>
      </w:tblGrid>
      <w:tr w:rsidR="00CB3525" w:rsidRPr="007D3688" w14:paraId="0A195F36" w14:textId="77777777" w:rsidTr="004E126B">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C3348EE" w14:textId="77777777" w:rsidR="00CB3525" w:rsidRPr="007D3688" w:rsidRDefault="00CB3525" w:rsidP="004E126B">
            <w:pPr>
              <w:jc w:val="center"/>
              <w:rPr>
                <w:rFonts w:eastAsia="Times New Roman"/>
                <w:b/>
                <w:bCs/>
                <w:color w:val="000000"/>
              </w:rPr>
            </w:pPr>
            <w:r w:rsidRPr="007D3688">
              <w:rPr>
                <w:rFonts w:eastAsia="Times New Roman"/>
                <w:b/>
                <w:bCs/>
                <w:color w:val="000000"/>
              </w:rPr>
              <w:lastRenderedPageBreak/>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4681ABB3" w14:textId="77777777" w:rsidR="00CB3525" w:rsidRPr="007D3688" w:rsidRDefault="00CB3525" w:rsidP="004E126B">
            <w:pPr>
              <w:jc w:val="center"/>
              <w:rPr>
                <w:rFonts w:eastAsia="Times New Roman"/>
                <w:b/>
                <w:bCs/>
                <w:color w:val="000000"/>
              </w:rPr>
            </w:pPr>
            <w:r w:rsidRPr="007D3688">
              <w:rPr>
                <w:rFonts w:eastAsia="Times New Roman"/>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77A4D8AD" w14:textId="77777777" w:rsidR="00CB3525" w:rsidRPr="007D3688" w:rsidRDefault="00CB3525" w:rsidP="004E126B">
            <w:pPr>
              <w:jc w:val="center"/>
              <w:rPr>
                <w:rFonts w:eastAsia="Times New Roman"/>
                <w:b/>
                <w:bCs/>
                <w:color w:val="000000"/>
              </w:rPr>
            </w:pPr>
            <w:r w:rsidRPr="007D3688">
              <w:rPr>
                <w:rFonts w:eastAsia="Times New Roman"/>
                <w:b/>
                <w:bCs/>
                <w:color w:val="000000"/>
              </w:rPr>
              <w:t>Information</w:t>
            </w:r>
          </w:p>
        </w:tc>
      </w:tr>
      <w:tr w:rsidR="00CB3525" w:rsidRPr="007D3688" w14:paraId="7522BABB" w14:textId="77777777" w:rsidTr="004E126B">
        <w:trPr>
          <w:trHeight w:val="484"/>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A663F8F" w14:textId="77777777" w:rsidR="00CB3525" w:rsidRPr="007D3688" w:rsidRDefault="00CB3525" w:rsidP="004E126B">
            <w:pPr>
              <w:jc w:val="center"/>
              <w:rPr>
                <w:rFonts w:eastAsia="Times New Roman"/>
                <w:color w:val="000000"/>
              </w:rPr>
            </w:pPr>
            <w:r w:rsidRPr="007D3688">
              <w:rPr>
                <w:rFonts w:eastAsia="Times New Roman"/>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0FA1197C" w14:textId="77777777" w:rsidR="00CB3525" w:rsidRPr="007D3688" w:rsidRDefault="00CB3525" w:rsidP="004E126B">
            <w:pPr>
              <w:rPr>
                <w:rFonts w:eastAsia="Times New Roman"/>
                <w:color w:val="000000"/>
              </w:rPr>
            </w:pPr>
            <w:r w:rsidRPr="007D3688">
              <w:rPr>
                <w:rFonts w:eastAsia="Times New Roman"/>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325B56EE" w14:textId="77777777" w:rsidR="00CB3525" w:rsidRPr="007D3688" w:rsidRDefault="00CB3525" w:rsidP="004E126B">
            <w:pPr>
              <w:rPr>
                <w:rFonts w:eastAsia="Times New Roman"/>
                <w:color w:val="000000"/>
              </w:rPr>
            </w:pPr>
          </w:p>
        </w:tc>
      </w:tr>
      <w:tr w:rsidR="00CB3525" w:rsidRPr="007D3688" w14:paraId="36D35C2F" w14:textId="77777777" w:rsidTr="004E126B">
        <w:trPr>
          <w:trHeight w:val="521"/>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06282B5" w14:textId="77777777" w:rsidR="00CB3525" w:rsidRPr="007D3688" w:rsidRDefault="00CB3525" w:rsidP="004E126B">
            <w:pPr>
              <w:jc w:val="center"/>
              <w:rPr>
                <w:rFonts w:eastAsia="Times New Roman"/>
                <w:color w:val="000000"/>
              </w:rPr>
            </w:pPr>
            <w:r w:rsidRPr="007D3688">
              <w:rPr>
                <w:rFonts w:eastAsia="Times New Roman"/>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E3D2D72" w14:textId="77777777" w:rsidR="00CB3525" w:rsidRPr="007D3688" w:rsidRDefault="00CB3525" w:rsidP="004E126B">
            <w:pPr>
              <w:rPr>
                <w:rFonts w:eastAsia="Times New Roman"/>
                <w:color w:val="000000"/>
              </w:rPr>
            </w:pPr>
            <w:r w:rsidRPr="007D3688">
              <w:rPr>
                <w:rFonts w:eastAsia="Times New Roman"/>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C056A7F" w14:textId="77777777" w:rsidR="00CB3525" w:rsidRPr="007D3688" w:rsidRDefault="00CB3525" w:rsidP="004E126B">
            <w:pPr>
              <w:rPr>
                <w:rFonts w:eastAsia="Times New Roman"/>
                <w:color w:val="000000"/>
              </w:rPr>
            </w:pPr>
          </w:p>
        </w:tc>
      </w:tr>
      <w:tr w:rsidR="00CB3525" w:rsidRPr="007D3688" w14:paraId="2B0B056D" w14:textId="77777777" w:rsidTr="004E126B">
        <w:trPr>
          <w:trHeight w:val="53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844CF1" w14:textId="77777777" w:rsidR="00CB3525" w:rsidRPr="007D3688" w:rsidRDefault="00CB3525" w:rsidP="004E126B">
            <w:pPr>
              <w:jc w:val="center"/>
              <w:rPr>
                <w:rFonts w:eastAsia="Times New Roman"/>
                <w:color w:val="000000"/>
              </w:rPr>
            </w:pPr>
            <w:r w:rsidRPr="007D3688">
              <w:rPr>
                <w:rFonts w:eastAsia="Times New Roman"/>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1F889989" w14:textId="77777777" w:rsidR="00CB3525" w:rsidRPr="007D3688" w:rsidRDefault="00CB3525" w:rsidP="004E126B">
            <w:pPr>
              <w:rPr>
                <w:rFonts w:eastAsia="Times New Roman"/>
                <w:color w:val="000000"/>
              </w:rPr>
            </w:pPr>
            <w:r w:rsidRPr="007D3688">
              <w:rPr>
                <w:rFonts w:eastAsia="Times New Roman"/>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5676EA65" w14:textId="77777777" w:rsidR="00CB3525" w:rsidRPr="007D3688" w:rsidRDefault="00CB3525" w:rsidP="004E126B">
            <w:pPr>
              <w:rPr>
                <w:rFonts w:eastAsia="Times New Roman"/>
                <w:color w:val="000000"/>
              </w:rPr>
            </w:pPr>
          </w:p>
        </w:tc>
      </w:tr>
      <w:tr w:rsidR="00CB3525" w:rsidRPr="007D3688" w14:paraId="678439AD" w14:textId="77777777" w:rsidTr="004E126B">
        <w:trPr>
          <w:trHeight w:val="53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0DBED2E" w14:textId="77777777" w:rsidR="00CB3525" w:rsidRPr="007D3688" w:rsidRDefault="00CB3525" w:rsidP="004E126B">
            <w:pPr>
              <w:jc w:val="center"/>
              <w:rPr>
                <w:rFonts w:eastAsia="Times New Roman"/>
                <w:color w:val="000000"/>
              </w:rPr>
            </w:pPr>
            <w:r w:rsidRPr="007D3688">
              <w:rPr>
                <w:rFonts w:eastAsia="Times New Roman"/>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026DB98" w14:textId="77777777" w:rsidR="00CB3525" w:rsidRPr="007D3688" w:rsidRDefault="00CB3525" w:rsidP="004E126B">
            <w:pPr>
              <w:rPr>
                <w:rFonts w:eastAsia="Times New Roman"/>
                <w:color w:val="000000"/>
              </w:rPr>
            </w:pPr>
            <w:r w:rsidRPr="007D3688">
              <w:rPr>
                <w:rFonts w:eastAsia="Times New Roman"/>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1DC346EA" w14:textId="77777777" w:rsidR="00CB3525" w:rsidRPr="007D3688" w:rsidRDefault="00CB3525" w:rsidP="004E126B">
            <w:pPr>
              <w:rPr>
                <w:rFonts w:eastAsia="Times New Roman"/>
                <w:color w:val="000000"/>
              </w:rPr>
            </w:pPr>
          </w:p>
        </w:tc>
      </w:tr>
      <w:tr w:rsidR="00CB3525" w:rsidRPr="007D3688" w14:paraId="7D622D5A" w14:textId="77777777" w:rsidTr="000340A2">
        <w:trPr>
          <w:trHeight w:val="90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5844D" w14:textId="77777777" w:rsidR="00CB3525" w:rsidRPr="007D3688" w:rsidRDefault="00CB3525" w:rsidP="004E126B">
            <w:pPr>
              <w:jc w:val="center"/>
              <w:rPr>
                <w:rFonts w:eastAsia="Times New Roman"/>
                <w:color w:val="000000"/>
              </w:rPr>
            </w:pPr>
            <w:r w:rsidRPr="007D3688">
              <w:rPr>
                <w:rFonts w:eastAsia="Times New Roman"/>
                <w:color w:val="000000"/>
              </w:rPr>
              <w:t>5</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6D171BD" w14:textId="77777777" w:rsidR="00CB3525" w:rsidRPr="007D3688" w:rsidRDefault="00CB3525" w:rsidP="004E126B">
            <w:pPr>
              <w:rPr>
                <w:rFonts w:eastAsia="Times New Roman"/>
                <w:color w:val="000000"/>
              </w:rPr>
            </w:pPr>
            <w:r w:rsidRPr="007D3688">
              <w:rPr>
                <w:rFonts w:eastAsia="Times New Roman"/>
                <w:color w:val="000000"/>
              </w:rPr>
              <w:t>Name of Bank Branch:</w:t>
            </w:r>
          </w:p>
        </w:tc>
        <w:tc>
          <w:tcPr>
            <w:tcW w:w="5840" w:type="dxa"/>
            <w:tcBorders>
              <w:top w:val="single" w:sz="4" w:space="0" w:color="auto"/>
              <w:left w:val="nil"/>
              <w:bottom w:val="single" w:sz="4" w:space="0" w:color="auto"/>
              <w:right w:val="single" w:sz="8" w:space="0" w:color="auto"/>
            </w:tcBorders>
            <w:shd w:val="clear" w:color="auto" w:fill="auto"/>
            <w:noWrap/>
            <w:vAlign w:val="center"/>
          </w:tcPr>
          <w:p w14:paraId="4C052B7D" w14:textId="77777777" w:rsidR="00CB3525" w:rsidRPr="007D3688" w:rsidRDefault="00CB3525" w:rsidP="004E126B">
            <w:pPr>
              <w:rPr>
                <w:rFonts w:eastAsia="Times New Roman"/>
                <w:color w:val="000000"/>
              </w:rPr>
            </w:pPr>
          </w:p>
        </w:tc>
      </w:tr>
      <w:tr w:rsidR="00CB3525" w:rsidRPr="007D3688" w14:paraId="234624C9" w14:textId="77777777" w:rsidTr="004E126B">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A72D8D2" w14:textId="77777777" w:rsidR="00CB3525" w:rsidRPr="007D3688" w:rsidRDefault="00CB3525" w:rsidP="004E126B">
            <w:pPr>
              <w:jc w:val="center"/>
              <w:rPr>
                <w:rFonts w:eastAsia="Times New Roman"/>
                <w:color w:val="000000"/>
              </w:rPr>
            </w:pPr>
            <w:r w:rsidRPr="007D3688">
              <w:rPr>
                <w:rFonts w:eastAsia="Times New Roman"/>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62F4C555" w14:textId="77777777" w:rsidR="00CB3525" w:rsidRPr="007D3688" w:rsidRDefault="00CB3525" w:rsidP="004E126B">
            <w:pPr>
              <w:rPr>
                <w:rFonts w:eastAsia="Times New Roman"/>
                <w:color w:val="000000"/>
              </w:rPr>
            </w:pPr>
            <w:r w:rsidRPr="007D3688">
              <w:rPr>
                <w:rFonts w:eastAsia="Times New Roman"/>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63432DEF" w14:textId="77777777" w:rsidR="00CB3525" w:rsidRPr="007D3688" w:rsidRDefault="00CB3525" w:rsidP="004E126B">
            <w:pPr>
              <w:rPr>
                <w:rFonts w:eastAsia="Times New Roman"/>
                <w:color w:val="000000"/>
              </w:rPr>
            </w:pPr>
          </w:p>
        </w:tc>
      </w:tr>
      <w:tr w:rsidR="00CB3525" w:rsidRPr="007D3688" w14:paraId="43EA8B95" w14:textId="77777777" w:rsidTr="004E126B">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54FDE944" w14:textId="77777777" w:rsidR="00CB3525" w:rsidRPr="007D3688" w:rsidRDefault="00CB3525" w:rsidP="004E126B">
            <w:pPr>
              <w:jc w:val="center"/>
              <w:rPr>
                <w:rFonts w:eastAsia="Times New Roman"/>
                <w:color w:val="000000"/>
              </w:rPr>
            </w:pPr>
            <w:r w:rsidRPr="007D3688">
              <w:rPr>
                <w:rFonts w:eastAsia="Times New Roman"/>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2BEAC306" w14:textId="77777777" w:rsidR="00CB3525" w:rsidRPr="007D3688" w:rsidRDefault="00CB3525" w:rsidP="004E126B">
            <w:pPr>
              <w:rPr>
                <w:rFonts w:eastAsia="Times New Roman"/>
                <w:color w:val="000000"/>
              </w:rPr>
            </w:pPr>
            <w:r w:rsidRPr="007D3688">
              <w:rPr>
                <w:rFonts w:eastAsia="Times New Roman"/>
                <w:color w:val="000000"/>
              </w:rPr>
              <w:t xml:space="preserve">Bank Routing Number: </w:t>
            </w:r>
          </w:p>
        </w:tc>
        <w:tc>
          <w:tcPr>
            <w:tcW w:w="5840" w:type="dxa"/>
            <w:tcBorders>
              <w:top w:val="nil"/>
              <w:left w:val="nil"/>
              <w:bottom w:val="single" w:sz="8" w:space="0" w:color="auto"/>
              <w:right w:val="single" w:sz="8" w:space="0" w:color="auto"/>
            </w:tcBorders>
            <w:shd w:val="clear" w:color="auto" w:fill="auto"/>
            <w:noWrap/>
            <w:vAlign w:val="center"/>
            <w:hideMark/>
          </w:tcPr>
          <w:p w14:paraId="6848978B" w14:textId="77777777" w:rsidR="00CB3525" w:rsidRPr="007D3688" w:rsidRDefault="00CB3525" w:rsidP="004E126B">
            <w:pPr>
              <w:rPr>
                <w:rFonts w:eastAsia="Times New Roman"/>
                <w:color w:val="000000"/>
              </w:rPr>
            </w:pPr>
            <w:r w:rsidRPr="007D3688">
              <w:rPr>
                <w:rFonts w:eastAsia="Times New Roman"/>
                <w:color w:val="000000"/>
              </w:rPr>
              <w:t> </w:t>
            </w:r>
          </w:p>
        </w:tc>
      </w:tr>
    </w:tbl>
    <w:p w14:paraId="17F9B609" w14:textId="77777777" w:rsidR="00CB3525" w:rsidRPr="007D3688" w:rsidRDefault="00CB3525" w:rsidP="00CB3525"/>
    <w:p w14:paraId="61C9481E" w14:textId="77777777" w:rsidR="00CB3525" w:rsidRPr="007D3688" w:rsidRDefault="00CB3525" w:rsidP="00CB3525">
      <w:pPr>
        <w:rPr>
          <w:b/>
        </w:rPr>
      </w:pPr>
      <w:r w:rsidRPr="007D3688">
        <w:rPr>
          <w:b/>
        </w:rPr>
        <w:t xml:space="preserve">Signature with seal: </w:t>
      </w:r>
    </w:p>
    <w:p w14:paraId="01E0805E" w14:textId="77777777" w:rsidR="00CB3525" w:rsidRPr="007D3688" w:rsidRDefault="00CB3525" w:rsidP="00CB3525">
      <w:pPr>
        <w:rPr>
          <w:b/>
        </w:rPr>
      </w:pPr>
      <w:r w:rsidRPr="007D3688">
        <w:rPr>
          <w:b/>
        </w:rPr>
        <w:t xml:space="preserve">Name: </w:t>
      </w:r>
    </w:p>
    <w:p w14:paraId="1CA944FB" w14:textId="77777777" w:rsidR="00CB3525" w:rsidRPr="007D3688" w:rsidRDefault="00CB3525" w:rsidP="00CB3525">
      <w:pPr>
        <w:rPr>
          <w:b/>
        </w:rPr>
      </w:pPr>
      <w:r w:rsidRPr="007D3688">
        <w:rPr>
          <w:b/>
        </w:rPr>
        <w:t>Designation:</w:t>
      </w:r>
    </w:p>
    <w:p w14:paraId="7EB4CDA1" w14:textId="79418AA0" w:rsidR="00B47D3F" w:rsidRDefault="00CB3525" w:rsidP="00CB3525">
      <w:pPr>
        <w:rPr>
          <w:b/>
        </w:rPr>
      </w:pPr>
      <w:r w:rsidRPr="007D3688">
        <w:rPr>
          <w:b/>
        </w:rPr>
        <w:t xml:space="preserve">Date: </w:t>
      </w:r>
    </w:p>
    <w:p w14:paraId="0F247F9C" w14:textId="1524AE3E" w:rsidR="00B47D3F" w:rsidRPr="007D3688" w:rsidRDefault="00B47D3F" w:rsidP="00CB3525">
      <w:pPr>
        <w:rPr>
          <w:b/>
        </w:rPr>
      </w:pPr>
    </w:p>
    <w:p w14:paraId="39CA5AF4" w14:textId="3B21FCB9" w:rsidR="00CB3525" w:rsidRDefault="00CB3525" w:rsidP="00CB3525">
      <w:pPr>
        <w:autoSpaceDE w:val="0"/>
        <w:autoSpaceDN w:val="0"/>
        <w:adjustRightInd w:val="0"/>
        <w:jc w:val="both"/>
      </w:pPr>
    </w:p>
    <w:p w14:paraId="2C35C489" w14:textId="25C1935D" w:rsidR="00B47D3F" w:rsidRDefault="00B47D3F" w:rsidP="00CB3525">
      <w:pPr>
        <w:autoSpaceDE w:val="0"/>
        <w:autoSpaceDN w:val="0"/>
        <w:adjustRightInd w:val="0"/>
        <w:jc w:val="both"/>
      </w:pPr>
    </w:p>
    <w:p w14:paraId="0E3F173A" w14:textId="256AC7A4" w:rsidR="00B47D3F" w:rsidRDefault="00B47D3F" w:rsidP="00CB3525">
      <w:pPr>
        <w:autoSpaceDE w:val="0"/>
        <w:autoSpaceDN w:val="0"/>
        <w:adjustRightInd w:val="0"/>
        <w:jc w:val="both"/>
      </w:pPr>
    </w:p>
    <w:p w14:paraId="0C79A191" w14:textId="3137F9FD" w:rsidR="00B47D3F" w:rsidRDefault="00B47D3F" w:rsidP="00CB3525">
      <w:pPr>
        <w:autoSpaceDE w:val="0"/>
        <w:autoSpaceDN w:val="0"/>
        <w:adjustRightInd w:val="0"/>
        <w:jc w:val="both"/>
      </w:pPr>
    </w:p>
    <w:p w14:paraId="4B7E2F3C" w14:textId="42E6DFD9" w:rsidR="00B47D3F" w:rsidRDefault="00B47D3F" w:rsidP="00CB3525">
      <w:pPr>
        <w:autoSpaceDE w:val="0"/>
        <w:autoSpaceDN w:val="0"/>
        <w:adjustRightInd w:val="0"/>
        <w:jc w:val="both"/>
      </w:pPr>
    </w:p>
    <w:p w14:paraId="2E265383" w14:textId="0F5E8D9A" w:rsidR="00B47D3F" w:rsidRDefault="00B47D3F" w:rsidP="00CB3525">
      <w:pPr>
        <w:autoSpaceDE w:val="0"/>
        <w:autoSpaceDN w:val="0"/>
        <w:adjustRightInd w:val="0"/>
        <w:jc w:val="both"/>
      </w:pPr>
    </w:p>
    <w:p w14:paraId="396B0B96" w14:textId="5AA84DA3" w:rsidR="00B47D3F" w:rsidRDefault="00B47D3F" w:rsidP="00CB3525">
      <w:pPr>
        <w:autoSpaceDE w:val="0"/>
        <w:autoSpaceDN w:val="0"/>
        <w:adjustRightInd w:val="0"/>
        <w:jc w:val="both"/>
      </w:pPr>
    </w:p>
    <w:p w14:paraId="05B73F62" w14:textId="62074BEC" w:rsidR="00B47D3F" w:rsidRDefault="00B47D3F" w:rsidP="00CB3525">
      <w:pPr>
        <w:autoSpaceDE w:val="0"/>
        <w:autoSpaceDN w:val="0"/>
        <w:adjustRightInd w:val="0"/>
        <w:jc w:val="both"/>
      </w:pPr>
    </w:p>
    <w:p w14:paraId="4CF874D9" w14:textId="72A79A0C" w:rsidR="00B47D3F" w:rsidRDefault="00B47D3F" w:rsidP="00CB3525">
      <w:pPr>
        <w:autoSpaceDE w:val="0"/>
        <w:autoSpaceDN w:val="0"/>
        <w:adjustRightInd w:val="0"/>
        <w:jc w:val="both"/>
      </w:pPr>
    </w:p>
    <w:p w14:paraId="22CDA9CF" w14:textId="46F82FF5" w:rsidR="00B47D3F" w:rsidRDefault="00B47D3F" w:rsidP="00CB3525">
      <w:pPr>
        <w:autoSpaceDE w:val="0"/>
        <w:autoSpaceDN w:val="0"/>
        <w:adjustRightInd w:val="0"/>
        <w:jc w:val="both"/>
      </w:pPr>
    </w:p>
    <w:p w14:paraId="3A54A7F7" w14:textId="5CBC8007" w:rsidR="00B47D3F" w:rsidRDefault="00B47D3F" w:rsidP="00CB3525">
      <w:pPr>
        <w:autoSpaceDE w:val="0"/>
        <w:autoSpaceDN w:val="0"/>
        <w:adjustRightInd w:val="0"/>
        <w:jc w:val="both"/>
      </w:pPr>
    </w:p>
    <w:p w14:paraId="46886974" w14:textId="7A4269F8" w:rsidR="00B47D3F" w:rsidRDefault="00B47D3F" w:rsidP="00CB3525">
      <w:pPr>
        <w:autoSpaceDE w:val="0"/>
        <w:autoSpaceDN w:val="0"/>
        <w:adjustRightInd w:val="0"/>
        <w:jc w:val="both"/>
      </w:pPr>
    </w:p>
    <w:p w14:paraId="60E83F56" w14:textId="48D2A3FA" w:rsidR="00B47D3F" w:rsidRDefault="00B47D3F" w:rsidP="00CB3525">
      <w:pPr>
        <w:autoSpaceDE w:val="0"/>
        <w:autoSpaceDN w:val="0"/>
        <w:adjustRightInd w:val="0"/>
        <w:jc w:val="both"/>
      </w:pPr>
    </w:p>
    <w:p w14:paraId="53E99093" w14:textId="425C40AD" w:rsidR="00B47D3F" w:rsidRDefault="00B47D3F" w:rsidP="00CB3525">
      <w:pPr>
        <w:autoSpaceDE w:val="0"/>
        <w:autoSpaceDN w:val="0"/>
        <w:adjustRightInd w:val="0"/>
        <w:jc w:val="both"/>
      </w:pPr>
    </w:p>
    <w:p w14:paraId="682A0E8D" w14:textId="307D3208" w:rsidR="00B47D3F" w:rsidRDefault="00B47D3F" w:rsidP="00CB3525">
      <w:pPr>
        <w:autoSpaceDE w:val="0"/>
        <w:autoSpaceDN w:val="0"/>
        <w:adjustRightInd w:val="0"/>
        <w:jc w:val="both"/>
      </w:pPr>
    </w:p>
    <w:p w14:paraId="4DF52B95" w14:textId="5195C254" w:rsidR="00B47D3F" w:rsidRDefault="00B47D3F" w:rsidP="00CB3525">
      <w:pPr>
        <w:autoSpaceDE w:val="0"/>
        <w:autoSpaceDN w:val="0"/>
        <w:adjustRightInd w:val="0"/>
        <w:jc w:val="both"/>
      </w:pPr>
    </w:p>
    <w:p w14:paraId="794CEA20" w14:textId="16BED71F" w:rsidR="00B47D3F" w:rsidRDefault="00B47D3F" w:rsidP="00CB3525">
      <w:pPr>
        <w:autoSpaceDE w:val="0"/>
        <w:autoSpaceDN w:val="0"/>
        <w:adjustRightInd w:val="0"/>
        <w:jc w:val="both"/>
      </w:pPr>
    </w:p>
    <w:p w14:paraId="324F7FBA" w14:textId="2EE3D6A4" w:rsidR="00B47D3F" w:rsidRDefault="00B47D3F" w:rsidP="00CB3525">
      <w:pPr>
        <w:autoSpaceDE w:val="0"/>
        <w:autoSpaceDN w:val="0"/>
        <w:adjustRightInd w:val="0"/>
        <w:jc w:val="both"/>
      </w:pPr>
    </w:p>
    <w:p w14:paraId="75AE23C6" w14:textId="349F46BC" w:rsidR="00B47D3F" w:rsidRDefault="00B47D3F" w:rsidP="00CB3525">
      <w:pPr>
        <w:autoSpaceDE w:val="0"/>
        <w:autoSpaceDN w:val="0"/>
        <w:adjustRightInd w:val="0"/>
        <w:jc w:val="both"/>
      </w:pPr>
    </w:p>
    <w:p w14:paraId="5D697209" w14:textId="3148B802" w:rsidR="00B47D3F" w:rsidRDefault="00B47D3F" w:rsidP="00CB3525">
      <w:pPr>
        <w:autoSpaceDE w:val="0"/>
        <w:autoSpaceDN w:val="0"/>
        <w:adjustRightInd w:val="0"/>
        <w:jc w:val="both"/>
      </w:pPr>
    </w:p>
    <w:p w14:paraId="4DC7FE6A" w14:textId="7EA88C54" w:rsidR="00B47D3F" w:rsidRDefault="00B47D3F" w:rsidP="00CB3525">
      <w:pPr>
        <w:autoSpaceDE w:val="0"/>
        <w:autoSpaceDN w:val="0"/>
        <w:adjustRightInd w:val="0"/>
        <w:jc w:val="both"/>
      </w:pPr>
    </w:p>
    <w:p w14:paraId="231C7664" w14:textId="15F6A82E" w:rsidR="00B47D3F" w:rsidRDefault="00B47D3F" w:rsidP="00CB3525">
      <w:pPr>
        <w:autoSpaceDE w:val="0"/>
        <w:autoSpaceDN w:val="0"/>
        <w:adjustRightInd w:val="0"/>
        <w:jc w:val="both"/>
      </w:pPr>
    </w:p>
    <w:p w14:paraId="329EBBFC" w14:textId="77777777" w:rsidR="00B47D3F" w:rsidRDefault="00B47D3F" w:rsidP="00CB3525">
      <w:pPr>
        <w:autoSpaceDE w:val="0"/>
        <w:autoSpaceDN w:val="0"/>
        <w:adjustRightInd w:val="0"/>
        <w:jc w:val="both"/>
      </w:pPr>
    </w:p>
    <w:p w14:paraId="756EA5F0" w14:textId="30E0DC07" w:rsidR="00B47D3F" w:rsidRDefault="00B47D3F" w:rsidP="00CB3525">
      <w:pPr>
        <w:autoSpaceDE w:val="0"/>
        <w:autoSpaceDN w:val="0"/>
        <w:adjustRightInd w:val="0"/>
        <w:jc w:val="both"/>
      </w:pPr>
    </w:p>
    <w:p w14:paraId="2C388907" w14:textId="15AB0730" w:rsidR="00B47D3F" w:rsidRDefault="00B47D3F" w:rsidP="00CB3525">
      <w:pPr>
        <w:autoSpaceDE w:val="0"/>
        <w:autoSpaceDN w:val="0"/>
        <w:adjustRightInd w:val="0"/>
        <w:jc w:val="both"/>
      </w:pPr>
    </w:p>
    <w:p w14:paraId="5D3F687E" w14:textId="6498A27B" w:rsidR="00B47D3F" w:rsidRDefault="00B47D3F" w:rsidP="00CB3525">
      <w:pPr>
        <w:autoSpaceDE w:val="0"/>
        <w:autoSpaceDN w:val="0"/>
        <w:adjustRightInd w:val="0"/>
        <w:jc w:val="both"/>
      </w:pPr>
    </w:p>
    <w:p w14:paraId="4E9E3A6D" w14:textId="27343719" w:rsidR="00B47D3F" w:rsidRDefault="00B47D3F" w:rsidP="00CB3525">
      <w:pPr>
        <w:autoSpaceDE w:val="0"/>
        <w:autoSpaceDN w:val="0"/>
        <w:adjustRightInd w:val="0"/>
        <w:jc w:val="both"/>
      </w:pPr>
    </w:p>
    <w:p w14:paraId="19328936" w14:textId="747F37FF" w:rsidR="00B47D3F" w:rsidRDefault="00B47D3F" w:rsidP="00B47D3F">
      <w:pPr>
        <w:tabs>
          <w:tab w:val="left" w:pos="2927"/>
        </w:tabs>
        <w:autoSpaceDE w:val="0"/>
        <w:autoSpaceDN w:val="0"/>
        <w:adjustRightInd w:val="0"/>
        <w:jc w:val="both"/>
      </w:pPr>
      <w:r>
        <w:tab/>
      </w:r>
    </w:p>
    <w:p w14:paraId="76E907E0" w14:textId="26BB8102" w:rsidR="00B47D3F" w:rsidRDefault="00B47D3F" w:rsidP="00CB3525">
      <w:pPr>
        <w:autoSpaceDE w:val="0"/>
        <w:autoSpaceDN w:val="0"/>
        <w:adjustRightInd w:val="0"/>
        <w:jc w:val="both"/>
      </w:pPr>
    </w:p>
    <w:p w14:paraId="038D18C3" w14:textId="024C0734" w:rsidR="00B47D3F" w:rsidRDefault="00B47D3F" w:rsidP="00CB3525">
      <w:pPr>
        <w:autoSpaceDE w:val="0"/>
        <w:autoSpaceDN w:val="0"/>
        <w:adjustRightInd w:val="0"/>
        <w:jc w:val="both"/>
      </w:pPr>
    </w:p>
    <w:p w14:paraId="0F29259C" w14:textId="77A8B03E" w:rsidR="00B47D3F" w:rsidRDefault="00B47D3F" w:rsidP="00CB3525">
      <w:pPr>
        <w:autoSpaceDE w:val="0"/>
        <w:autoSpaceDN w:val="0"/>
        <w:adjustRightInd w:val="0"/>
        <w:jc w:val="both"/>
      </w:pPr>
    </w:p>
    <w:p w14:paraId="35462EA8" w14:textId="6078C2CA" w:rsidR="00B47D3F" w:rsidRDefault="00B47D3F" w:rsidP="00CB3525">
      <w:pPr>
        <w:autoSpaceDE w:val="0"/>
        <w:autoSpaceDN w:val="0"/>
        <w:adjustRightInd w:val="0"/>
        <w:jc w:val="both"/>
      </w:pPr>
    </w:p>
    <w:p w14:paraId="13D59E78" w14:textId="052D2854" w:rsidR="00B47D3F" w:rsidRDefault="00B47D3F" w:rsidP="00CB3525">
      <w:pPr>
        <w:autoSpaceDE w:val="0"/>
        <w:autoSpaceDN w:val="0"/>
        <w:adjustRightInd w:val="0"/>
        <w:jc w:val="both"/>
      </w:pPr>
    </w:p>
    <w:p w14:paraId="3070E3FA" w14:textId="75E6AFE7" w:rsidR="00B47D3F" w:rsidRDefault="00B47D3F" w:rsidP="00CB3525">
      <w:pPr>
        <w:autoSpaceDE w:val="0"/>
        <w:autoSpaceDN w:val="0"/>
        <w:adjustRightInd w:val="0"/>
        <w:jc w:val="both"/>
      </w:pPr>
    </w:p>
    <w:p w14:paraId="2DF73910" w14:textId="0054F64E" w:rsidR="00B47D3F" w:rsidRDefault="00B47D3F" w:rsidP="00CB3525">
      <w:pPr>
        <w:autoSpaceDE w:val="0"/>
        <w:autoSpaceDN w:val="0"/>
        <w:adjustRightInd w:val="0"/>
        <w:jc w:val="both"/>
      </w:pPr>
    </w:p>
    <w:p w14:paraId="5679B97E" w14:textId="16CE0898" w:rsidR="00B47D3F" w:rsidRDefault="00B47D3F" w:rsidP="00CB3525">
      <w:pPr>
        <w:autoSpaceDE w:val="0"/>
        <w:autoSpaceDN w:val="0"/>
        <w:adjustRightInd w:val="0"/>
        <w:jc w:val="both"/>
      </w:pPr>
    </w:p>
    <w:p w14:paraId="792C6DB5" w14:textId="3879A553" w:rsidR="00B47D3F" w:rsidRDefault="00B47D3F" w:rsidP="00CB3525">
      <w:pPr>
        <w:autoSpaceDE w:val="0"/>
        <w:autoSpaceDN w:val="0"/>
        <w:adjustRightInd w:val="0"/>
        <w:jc w:val="both"/>
      </w:pPr>
    </w:p>
    <w:p w14:paraId="2DC842A3" w14:textId="76B126C0" w:rsidR="00B47D3F" w:rsidRDefault="00B47D3F" w:rsidP="00CB3525">
      <w:pPr>
        <w:autoSpaceDE w:val="0"/>
        <w:autoSpaceDN w:val="0"/>
        <w:adjustRightInd w:val="0"/>
        <w:jc w:val="both"/>
      </w:pPr>
    </w:p>
    <w:p w14:paraId="05289528" w14:textId="77777777" w:rsidR="00B47D3F" w:rsidRDefault="00B47D3F" w:rsidP="00CB3525">
      <w:pPr>
        <w:autoSpaceDE w:val="0"/>
        <w:autoSpaceDN w:val="0"/>
        <w:adjustRightInd w:val="0"/>
        <w:jc w:val="both"/>
      </w:pPr>
    </w:p>
    <w:p w14:paraId="63206311" w14:textId="6C85616F" w:rsidR="00B47D3F" w:rsidRDefault="00B47D3F" w:rsidP="00CB3525">
      <w:pPr>
        <w:autoSpaceDE w:val="0"/>
        <w:autoSpaceDN w:val="0"/>
        <w:adjustRightInd w:val="0"/>
        <w:jc w:val="both"/>
      </w:pPr>
    </w:p>
    <w:p w14:paraId="53F7CC7E" w14:textId="646CF0A3" w:rsidR="00B47D3F" w:rsidRDefault="00B47D3F" w:rsidP="00CB3525">
      <w:pPr>
        <w:autoSpaceDE w:val="0"/>
        <w:autoSpaceDN w:val="0"/>
        <w:adjustRightInd w:val="0"/>
        <w:jc w:val="both"/>
      </w:pPr>
    </w:p>
    <w:p w14:paraId="42588883" w14:textId="5979E7A0" w:rsidR="00B47D3F" w:rsidRDefault="00B47D3F" w:rsidP="00CB3525">
      <w:pPr>
        <w:autoSpaceDE w:val="0"/>
        <w:autoSpaceDN w:val="0"/>
        <w:adjustRightInd w:val="0"/>
        <w:jc w:val="both"/>
      </w:pPr>
    </w:p>
    <w:p w14:paraId="34B7BD64" w14:textId="07E97E1F" w:rsidR="00B47D3F" w:rsidRDefault="00B47D3F" w:rsidP="00CB3525">
      <w:pPr>
        <w:autoSpaceDE w:val="0"/>
        <w:autoSpaceDN w:val="0"/>
        <w:adjustRightInd w:val="0"/>
        <w:jc w:val="both"/>
      </w:pPr>
    </w:p>
    <w:p w14:paraId="2398281B" w14:textId="1F475A2B" w:rsidR="00B47D3F" w:rsidRDefault="00B47D3F" w:rsidP="00CB3525">
      <w:pPr>
        <w:autoSpaceDE w:val="0"/>
        <w:autoSpaceDN w:val="0"/>
        <w:adjustRightInd w:val="0"/>
        <w:jc w:val="both"/>
      </w:pPr>
    </w:p>
    <w:p w14:paraId="0F5AEC9B" w14:textId="50138226" w:rsidR="00B47D3F" w:rsidRPr="00BB398A" w:rsidRDefault="00B47D3F" w:rsidP="00CB3525">
      <w:pPr>
        <w:autoSpaceDE w:val="0"/>
        <w:autoSpaceDN w:val="0"/>
        <w:adjustRightInd w:val="0"/>
        <w:jc w:val="both"/>
      </w:pPr>
      <w:r>
        <w:br w:type="textWrapping" w:clear="all"/>
      </w:r>
    </w:p>
    <w:sectPr w:rsidR="00B47D3F" w:rsidRPr="00BB398A" w:rsidSect="008D5FEC">
      <w:headerReference w:type="default" r:id="rId9"/>
      <w:pgSz w:w="12240" w:h="15840"/>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3158" w14:textId="77777777" w:rsidR="005972D8" w:rsidRDefault="005972D8" w:rsidP="003D0AF0">
      <w:r>
        <w:separator/>
      </w:r>
    </w:p>
  </w:endnote>
  <w:endnote w:type="continuationSeparator" w:id="0">
    <w:p w14:paraId="763CFFA9" w14:textId="77777777" w:rsidR="005972D8" w:rsidRDefault="005972D8" w:rsidP="003D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È≥â˛">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596D" w14:textId="77777777" w:rsidR="005972D8" w:rsidRDefault="005972D8" w:rsidP="003D0AF0">
      <w:r>
        <w:separator/>
      </w:r>
    </w:p>
  </w:footnote>
  <w:footnote w:type="continuationSeparator" w:id="0">
    <w:p w14:paraId="0AA7A30E" w14:textId="77777777" w:rsidR="005972D8" w:rsidRDefault="005972D8" w:rsidP="003D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8515" w14:textId="77777777" w:rsidR="0054730E" w:rsidRDefault="0054730E" w:rsidP="003D0AF0">
    <w:pPr>
      <w:pStyle w:val="Header"/>
      <w:jc w:val="right"/>
    </w:pPr>
  </w:p>
  <w:p w14:paraId="5EDD50EA" w14:textId="77777777" w:rsidR="0054730E" w:rsidRDefault="0054730E" w:rsidP="003D0AF0">
    <w:pPr>
      <w:pStyle w:val="Header"/>
      <w:jc w:val="right"/>
    </w:pPr>
  </w:p>
  <w:p w14:paraId="6B761C7D" w14:textId="77777777" w:rsidR="0054730E" w:rsidRDefault="0054730E" w:rsidP="003D0AF0">
    <w:pPr>
      <w:pStyle w:val="Header"/>
      <w:jc w:val="right"/>
    </w:pPr>
  </w:p>
  <w:p w14:paraId="2D2FCE70" w14:textId="77777777" w:rsidR="0054730E" w:rsidRDefault="0054730E" w:rsidP="003D0AF0">
    <w:pPr>
      <w:pStyle w:val="Header"/>
      <w:jc w:val="right"/>
    </w:pPr>
  </w:p>
  <w:p w14:paraId="1E0F6F3D" w14:textId="77777777" w:rsidR="0054730E" w:rsidRDefault="0054730E" w:rsidP="003D0AF0">
    <w:pPr>
      <w:pStyle w:val="Header"/>
      <w:jc w:val="right"/>
    </w:pPr>
  </w:p>
  <w:p w14:paraId="512B34C0" w14:textId="77777777" w:rsidR="003D0AF0" w:rsidRDefault="0054730E" w:rsidP="003D0AF0">
    <w:pPr>
      <w:pStyle w:val="Header"/>
      <w:jc w:val="right"/>
    </w:pPr>
    <w:r>
      <w:rPr>
        <w:noProof/>
      </w:rPr>
      <w:drawing>
        <wp:anchor distT="0" distB="0" distL="114300" distR="114300" simplePos="0" relativeHeight="251660288" behindDoc="1" locked="1" layoutInCell="1" allowOverlap="1" wp14:anchorId="2AEBB429" wp14:editId="2F6B5117">
          <wp:simplePos x="0" y="0"/>
          <wp:positionH relativeFrom="column">
            <wp:posOffset>4768850</wp:posOffset>
          </wp:positionH>
          <wp:positionV relativeFrom="page">
            <wp:posOffset>44450</wp:posOffset>
          </wp:positionV>
          <wp:extent cx="1316990" cy="1426845"/>
          <wp:effectExtent l="0" t="0" r="0"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4268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5895"/>
    <w:multiLevelType w:val="hybridMultilevel"/>
    <w:tmpl w:val="4B4859E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C1440A"/>
    <w:multiLevelType w:val="hybridMultilevel"/>
    <w:tmpl w:val="CE562DF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377456"/>
    <w:multiLevelType w:val="hybridMultilevel"/>
    <w:tmpl w:val="D0AC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7BE"/>
    <w:multiLevelType w:val="hybridMultilevel"/>
    <w:tmpl w:val="CEBA5C0E"/>
    <w:lvl w:ilvl="0" w:tplc="6804BF6A">
      <w:numFmt w:val="bullet"/>
      <w:lvlText w:val=""/>
      <w:lvlJc w:val="left"/>
      <w:pPr>
        <w:ind w:left="720" w:hanging="360"/>
      </w:pPr>
      <w:rPr>
        <w:rFonts w:ascii="pÈ≥â˛" w:eastAsiaTheme="minorHAnsi" w:hAnsi="pÈ≥â˛" w:cs="pÈ≥â˛"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A80"/>
    <w:multiLevelType w:val="hybridMultilevel"/>
    <w:tmpl w:val="CF9645F4"/>
    <w:lvl w:ilvl="0" w:tplc="1E9E178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7519B"/>
    <w:multiLevelType w:val="multilevel"/>
    <w:tmpl w:val="0AD6187C"/>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218"/>
    <w:multiLevelType w:val="hybridMultilevel"/>
    <w:tmpl w:val="78C0DD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0D95363"/>
    <w:multiLevelType w:val="hybridMultilevel"/>
    <w:tmpl w:val="77DE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687C"/>
    <w:multiLevelType w:val="hybridMultilevel"/>
    <w:tmpl w:val="35625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49458B"/>
    <w:multiLevelType w:val="hybridMultilevel"/>
    <w:tmpl w:val="6428C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316392"/>
    <w:multiLevelType w:val="hybridMultilevel"/>
    <w:tmpl w:val="C406B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B3775"/>
    <w:multiLevelType w:val="hybridMultilevel"/>
    <w:tmpl w:val="EDDEDE8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F922CE"/>
    <w:multiLevelType w:val="multilevel"/>
    <w:tmpl w:val="0592F40E"/>
    <w:lvl w:ilvl="0">
      <w:start w:val="1"/>
      <w:numFmt w:val="bullet"/>
      <w:lvlText w:val=""/>
      <w:lvlJc w:val="left"/>
      <w:pPr>
        <w:ind w:left="720" w:hanging="360"/>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E038D4"/>
    <w:multiLevelType w:val="hybridMultilevel"/>
    <w:tmpl w:val="617673A4"/>
    <w:lvl w:ilvl="0" w:tplc="F3B875F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hybridMultilevel"/>
    <w:tmpl w:val="66703F92"/>
    <w:lvl w:ilvl="0" w:tplc="10B2BD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0606D0"/>
    <w:multiLevelType w:val="hybridMultilevel"/>
    <w:tmpl w:val="0B7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16B08"/>
    <w:multiLevelType w:val="hybridMultilevel"/>
    <w:tmpl w:val="555E85B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BC1EBE"/>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6585F"/>
    <w:multiLevelType w:val="hybridMultilevel"/>
    <w:tmpl w:val="EDA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C157D"/>
    <w:multiLevelType w:val="multilevel"/>
    <w:tmpl w:val="404E842C"/>
    <w:lvl w:ilvl="0">
      <w:start w:val="1"/>
      <w:numFmt w:val="bullet"/>
      <w:lvlText w:val="·"/>
      <w:lvlJc w:val="left"/>
      <w:pPr>
        <w:tabs>
          <w:tab w:val="left" w:pos="90"/>
        </w:tabs>
        <w:ind w:left="45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7031D8"/>
    <w:multiLevelType w:val="hybridMultilevel"/>
    <w:tmpl w:val="6802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1"/>
  </w:num>
  <w:num w:numId="4">
    <w:abstractNumId w:val="3"/>
  </w:num>
  <w:num w:numId="5">
    <w:abstractNumId w:val="10"/>
  </w:num>
  <w:num w:numId="6">
    <w:abstractNumId w:val="4"/>
  </w:num>
  <w:num w:numId="7">
    <w:abstractNumId w:val="9"/>
  </w:num>
  <w:num w:numId="8">
    <w:abstractNumId w:val="13"/>
  </w:num>
  <w:num w:numId="9">
    <w:abstractNumId w:val="19"/>
  </w:num>
  <w:num w:numId="10">
    <w:abstractNumId w:val="24"/>
  </w:num>
  <w:num w:numId="11">
    <w:abstractNumId w:val="12"/>
  </w:num>
  <w:num w:numId="12">
    <w:abstractNumId w:val="23"/>
  </w:num>
  <w:num w:numId="13">
    <w:abstractNumId w:val="14"/>
  </w:num>
  <w:num w:numId="14">
    <w:abstractNumId w:val="18"/>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22"/>
  </w:num>
  <w:num w:numId="22">
    <w:abstractNumId w:val="16"/>
  </w:num>
  <w:num w:numId="23">
    <w:abstractNumId w:val="5"/>
  </w:num>
  <w:num w:numId="24">
    <w:abstractNumId w:val="17"/>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A44"/>
    <w:rsid w:val="00002202"/>
    <w:rsid w:val="000334D9"/>
    <w:rsid w:val="000340A2"/>
    <w:rsid w:val="00045080"/>
    <w:rsid w:val="00055EF3"/>
    <w:rsid w:val="000610D6"/>
    <w:rsid w:val="00093BCB"/>
    <w:rsid w:val="00095521"/>
    <w:rsid w:val="000A64A3"/>
    <w:rsid w:val="000B4615"/>
    <w:rsid w:val="000E6CE6"/>
    <w:rsid w:val="000E776B"/>
    <w:rsid w:val="000E79AF"/>
    <w:rsid w:val="00104E80"/>
    <w:rsid w:val="00106AC4"/>
    <w:rsid w:val="00117376"/>
    <w:rsid w:val="00117432"/>
    <w:rsid w:val="00137459"/>
    <w:rsid w:val="00140648"/>
    <w:rsid w:val="00144706"/>
    <w:rsid w:val="00154224"/>
    <w:rsid w:val="00155161"/>
    <w:rsid w:val="0016280F"/>
    <w:rsid w:val="00171EA0"/>
    <w:rsid w:val="00194CFB"/>
    <w:rsid w:val="001E3C31"/>
    <w:rsid w:val="00204611"/>
    <w:rsid w:val="00210396"/>
    <w:rsid w:val="00212AE1"/>
    <w:rsid w:val="00217DE3"/>
    <w:rsid w:val="002242FA"/>
    <w:rsid w:val="0026340D"/>
    <w:rsid w:val="00285B1E"/>
    <w:rsid w:val="002D26A5"/>
    <w:rsid w:val="002E12B4"/>
    <w:rsid w:val="002E5116"/>
    <w:rsid w:val="002E5862"/>
    <w:rsid w:val="002E70C1"/>
    <w:rsid w:val="002F3A63"/>
    <w:rsid w:val="002F5F38"/>
    <w:rsid w:val="002F67C3"/>
    <w:rsid w:val="00316FA9"/>
    <w:rsid w:val="0032352C"/>
    <w:rsid w:val="00340BD9"/>
    <w:rsid w:val="0034670A"/>
    <w:rsid w:val="00354E7E"/>
    <w:rsid w:val="003562FF"/>
    <w:rsid w:val="0036470B"/>
    <w:rsid w:val="00385F27"/>
    <w:rsid w:val="0039283A"/>
    <w:rsid w:val="003B029D"/>
    <w:rsid w:val="003B5733"/>
    <w:rsid w:val="003C11F7"/>
    <w:rsid w:val="003D0AF0"/>
    <w:rsid w:val="003E0EAB"/>
    <w:rsid w:val="003E2BDD"/>
    <w:rsid w:val="003E4726"/>
    <w:rsid w:val="004154A7"/>
    <w:rsid w:val="00416768"/>
    <w:rsid w:val="00431D52"/>
    <w:rsid w:val="0044645C"/>
    <w:rsid w:val="004500B1"/>
    <w:rsid w:val="00454FB8"/>
    <w:rsid w:val="00464B1C"/>
    <w:rsid w:val="00466D6A"/>
    <w:rsid w:val="00470D8A"/>
    <w:rsid w:val="00480C87"/>
    <w:rsid w:val="00486B06"/>
    <w:rsid w:val="004D076D"/>
    <w:rsid w:val="0050576D"/>
    <w:rsid w:val="00510EA6"/>
    <w:rsid w:val="00542A19"/>
    <w:rsid w:val="0054730E"/>
    <w:rsid w:val="0055726E"/>
    <w:rsid w:val="00563FD9"/>
    <w:rsid w:val="00570AE1"/>
    <w:rsid w:val="00571A3E"/>
    <w:rsid w:val="005741E6"/>
    <w:rsid w:val="00593025"/>
    <w:rsid w:val="00593AAA"/>
    <w:rsid w:val="00594005"/>
    <w:rsid w:val="00595C32"/>
    <w:rsid w:val="005972D8"/>
    <w:rsid w:val="005E2293"/>
    <w:rsid w:val="00600989"/>
    <w:rsid w:val="006027B9"/>
    <w:rsid w:val="00615322"/>
    <w:rsid w:val="00625D2C"/>
    <w:rsid w:val="00661FF4"/>
    <w:rsid w:val="006644C9"/>
    <w:rsid w:val="00666D92"/>
    <w:rsid w:val="00673651"/>
    <w:rsid w:val="006A1B84"/>
    <w:rsid w:val="006D4B07"/>
    <w:rsid w:val="00723FDD"/>
    <w:rsid w:val="00724E50"/>
    <w:rsid w:val="00761CCE"/>
    <w:rsid w:val="00765384"/>
    <w:rsid w:val="007710E8"/>
    <w:rsid w:val="00777345"/>
    <w:rsid w:val="007865A4"/>
    <w:rsid w:val="007A62BA"/>
    <w:rsid w:val="007B322E"/>
    <w:rsid w:val="00805F3C"/>
    <w:rsid w:val="00810CD6"/>
    <w:rsid w:val="00812735"/>
    <w:rsid w:val="0081404C"/>
    <w:rsid w:val="00824B6A"/>
    <w:rsid w:val="00836350"/>
    <w:rsid w:val="00853C5F"/>
    <w:rsid w:val="008621F8"/>
    <w:rsid w:val="00881275"/>
    <w:rsid w:val="00890889"/>
    <w:rsid w:val="0089232F"/>
    <w:rsid w:val="008D2004"/>
    <w:rsid w:val="008D22EE"/>
    <w:rsid w:val="008D5FEC"/>
    <w:rsid w:val="008D748D"/>
    <w:rsid w:val="008E1B28"/>
    <w:rsid w:val="008E1FCE"/>
    <w:rsid w:val="008F457D"/>
    <w:rsid w:val="009361F4"/>
    <w:rsid w:val="009418D5"/>
    <w:rsid w:val="00944C6D"/>
    <w:rsid w:val="0094500A"/>
    <w:rsid w:val="009500A7"/>
    <w:rsid w:val="00984A14"/>
    <w:rsid w:val="00992A34"/>
    <w:rsid w:val="009A3B62"/>
    <w:rsid w:val="009B1D82"/>
    <w:rsid w:val="009C10FA"/>
    <w:rsid w:val="009C16B7"/>
    <w:rsid w:val="009F19B9"/>
    <w:rsid w:val="009F3822"/>
    <w:rsid w:val="00A33054"/>
    <w:rsid w:val="00A33130"/>
    <w:rsid w:val="00A9012A"/>
    <w:rsid w:val="00AA26B6"/>
    <w:rsid w:val="00AC0A44"/>
    <w:rsid w:val="00AD6707"/>
    <w:rsid w:val="00AD7C97"/>
    <w:rsid w:val="00B070F0"/>
    <w:rsid w:val="00B43F23"/>
    <w:rsid w:val="00B47D3F"/>
    <w:rsid w:val="00B66C07"/>
    <w:rsid w:val="00B76A3A"/>
    <w:rsid w:val="00B85EC0"/>
    <w:rsid w:val="00B953EE"/>
    <w:rsid w:val="00BA6823"/>
    <w:rsid w:val="00BB398A"/>
    <w:rsid w:val="00BB773C"/>
    <w:rsid w:val="00BC586F"/>
    <w:rsid w:val="00BF0135"/>
    <w:rsid w:val="00C20D05"/>
    <w:rsid w:val="00C266F1"/>
    <w:rsid w:val="00C31694"/>
    <w:rsid w:val="00C4092B"/>
    <w:rsid w:val="00C47C8C"/>
    <w:rsid w:val="00C57AAC"/>
    <w:rsid w:val="00C77B29"/>
    <w:rsid w:val="00C97EC7"/>
    <w:rsid w:val="00CA21C0"/>
    <w:rsid w:val="00CB3525"/>
    <w:rsid w:val="00CB451C"/>
    <w:rsid w:val="00CE483E"/>
    <w:rsid w:val="00D00527"/>
    <w:rsid w:val="00D06A43"/>
    <w:rsid w:val="00D3767F"/>
    <w:rsid w:val="00D71DA5"/>
    <w:rsid w:val="00D82D1A"/>
    <w:rsid w:val="00D90806"/>
    <w:rsid w:val="00DA731E"/>
    <w:rsid w:val="00DC1B99"/>
    <w:rsid w:val="00DD5674"/>
    <w:rsid w:val="00DF2B20"/>
    <w:rsid w:val="00DF3BD2"/>
    <w:rsid w:val="00DF62B7"/>
    <w:rsid w:val="00E342D3"/>
    <w:rsid w:val="00E41C55"/>
    <w:rsid w:val="00E55C03"/>
    <w:rsid w:val="00E70230"/>
    <w:rsid w:val="00E771A2"/>
    <w:rsid w:val="00E83610"/>
    <w:rsid w:val="00E8634B"/>
    <w:rsid w:val="00E91169"/>
    <w:rsid w:val="00E958D0"/>
    <w:rsid w:val="00EC2302"/>
    <w:rsid w:val="00EC31CD"/>
    <w:rsid w:val="00EE21EF"/>
    <w:rsid w:val="00EF09F3"/>
    <w:rsid w:val="00F43948"/>
    <w:rsid w:val="00F5402E"/>
    <w:rsid w:val="00F61FC0"/>
    <w:rsid w:val="00F624AF"/>
    <w:rsid w:val="00F63E7D"/>
    <w:rsid w:val="00FA4C80"/>
    <w:rsid w:val="00FD1ECB"/>
    <w:rsid w:val="00FE4F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753C"/>
  <w15:docId w15:val="{F184CC64-9D69-4D2B-90C3-2158E134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4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44"/>
    <w:pPr>
      <w:ind w:left="720"/>
      <w:contextualSpacing/>
    </w:pPr>
  </w:style>
  <w:style w:type="paragraph" w:styleId="BalloonText">
    <w:name w:val="Balloon Text"/>
    <w:basedOn w:val="Normal"/>
    <w:link w:val="BalloonTextChar"/>
    <w:uiPriority w:val="99"/>
    <w:semiHidden/>
    <w:unhideWhenUsed/>
    <w:rsid w:val="00615322"/>
    <w:rPr>
      <w:sz w:val="18"/>
      <w:szCs w:val="18"/>
    </w:rPr>
  </w:style>
  <w:style w:type="character" w:customStyle="1" w:styleId="BalloonTextChar">
    <w:name w:val="Balloon Text Char"/>
    <w:basedOn w:val="DefaultParagraphFont"/>
    <w:link w:val="BalloonText"/>
    <w:uiPriority w:val="99"/>
    <w:semiHidden/>
    <w:rsid w:val="00615322"/>
    <w:rPr>
      <w:rFonts w:ascii="Times New Roman" w:eastAsia="PMingLiU" w:hAnsi="Times New Roman" w:cs="Times New Roman"/>
      <w:sz w:val="18"/>
      <w:szCs w:val="18"/>
    </w:rPr>
  </w:style>
  <w:style w:type="paragraph" w:styleId="Header">
    <w:name w:val="header"/>
    <w:basedOn w:val="Normal"/>
    <w:link w:val="HeaderChar"/>
    <w:uiPriority w:val="99"/>
    <w:unhideWhenUsed/>
    <w:rsid w:val="003D0AF0"/>
    <w:pPr>
      <w:tabs>
        <w:tab w:val="center" w:pos="4680"/>
        <w:tab w:val="right" w:pos="9360"/>
      </w:tabs>
    </w:pPr>
  </w:style>
  <w:style w:type="character" w:customStyle="1" w:styleId="HeaderChar">
    <w:name w:val="Header Char"/>
    <w:basedOn w:val="DefaultParagraphFont"/>
    <w:link w:val="Header"/>
    <w:uiPriority w:val="99"/>
    <w:rsid w:val="003D0AF0"/>
    <w:rPr>
      <w:rFonts w:ascii="Times New Roman" w:eastAsia="PMingLiU" w:hAnsi="Times New Roman" w:cs="Times New Roman"/>
    </w:rPr>
  </w:style>
  <w:style w:type="paragraph" w:styleId="Footer">
    <w:name w:val="footer"/>
    <w:basedOn w:val="Normal"/>
    <w:link w:val="FooterChar"/>
    <w:uiPriority w:val="99"/>
    <w:unhideWhenUsed/>
    <w:rsid w:val="003D0AF0"/>
    <w:pPr>
      <w:tabs>
        <w:tab w:val="center" w:pos="4680"/>
        <w:tab w:val="right" w:pos="9360"/>
      </w:tabs>
    </w:pPr>
  </w:style>
  <w:style w:type="character" w:customStyle="1" w:styleId="FooterChar">
    <w:name w:val="Footer Char"/>
    <w:basedOn w:val="DefaultParagraphFont"/>
    <w:link w:val="Footer"/>
    <w:uiPriority w:val="99"/>
    <w:rsid w:val="003D0AF0"/>
    <w:rPr>
      <w:rFonts w:ascii="Times New Roman" w:eastAsia="PMingLiU" w:hAnsi="Times New Roman" w:cs="Times New Roman"/>
    </w:rPr>
  </w:style>
  <w:style w:type="character" w:styleId="Hyperlink">
    <w:name w:val="Hyperlink"/>
    <w:basedOn w:val="DefaultParagraphFont"/>
    <w:uiPriority w:val="99"/>
    <w:unhideWhenUsed/>
    <w:rsid w:val="003D0AF0"/>
    <w:rPr>
      <w:color w:val="0563C1" w:themeColor="hyperlink"/>
      <w:u w:val="single"/>
    </w:rPr>
  </w:style>
  <w:style w:type="character" w:customStyle="1" w:styleId="UnresolvedMention1">
    <w:name w:val="Unresolved Mention1"/>
    <w:basedOn w:val="DefaultParagraphFont"/>
    <w:uiPriority w:val="99"/>
    <w:semiHidden/>
    <w:unhideWhenUsed/>
    <w:rsid w:val="003D0AF0"/>
    <w:rPr>
      <w:color w:val="605E5C"/>
      <w:shd w:val="clear" w:color="auto" w:fill="E1DFDD"/>
    </w:rPr>
  </w:style>
  <w:style w:type="paragraph" w:styleId="Revision">
    <w:name w:val="Revision"/>
    <w:hidden/>
    <w:uiPriority w:val="99"/>
    <w:semiHidden/>
    <w:rsid w:val="00171EA0"/>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171EA0"/>
    <w:rPr>
      <w:sz w:val="16"/>
      <w:szCs w:val="16"/>
    </w:rPr>
  </w:style>
  <w:style w:type="paragraph" w:styleId="CommentText">
    <w:name w:val="annotation text"/>
    <w:basedOn w:val="Normal"/>
    <w:link w:val="CommentTextChar"/>
    <w:uiPriority w:val="99"/>
    <w:semiHidden/>
    <w:unhideWhenUsed/>
    <w:rsid w:val="00171EA0"/>
    <w:rPr>
      <w:sz w:val="20"/>
      <w:szCs w:val="20"/>
    </w:rPr>
  </w:style>
  <w:style w:type="character" w:customStyle="1" w:styleId="CommentTextChar">
    <w:name w:val="Comment Text Char"/>
    <w:basedOn w:val="DefaultParagraphFont"/>
    <w:link w:val="CommentText"/>
    <w:uiPriority w:val="99"/>
    <w:semiHidden/>
    <w:rsid w:val="00171EA0"/>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EA0"/>
    <w:rPr>
      <w:b/>
      <w:bCs/>
    </w:rPr>
  </w:style>
  <w:style w:type="character" w:customStyle="1" w:styleId="CommentSubjectChar">
    <w:name w:val="Comment Subject Char"/>
    <w:basedOn w:val="CommentTextChar"/>
    <w:link w:val="CommentSubject"/>
    <w:uiPriority w:val="99"/>
    <w:semiHidden/>
    <w:rsid w:val="00171EA0"/>
    <w:rPr>
      <w:rFonts w:ascii="Times New Roman" w:eastAsia="PMingLiU" w:hAnsi="Times New Roman" w:cs="Times New Roman"/>
      <w:b/>
      <w:bCs/>
      <w:sz w:val="20"/>
      <w:szCs w:val="20"/>
    </w:rPr>
  </w:style>
  <w:style w:type="table" w:styleId="TableGrid">
    <w:name w:val="Table Grid"/>
    <w:basedOn w:val="TableNormal"/>
    <w:uiPriority w:val="39"/>
    <w:rsid w:val="0036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64A3"/>
    <w:rPr>
      <w:color w:val="605E5C"/>
      <w:shd w:val="clear" w:color="auto" w:fill="E1DFDD"/>
    </w:rPr>
  </w:style>
  <w:style w:type="character" w:styleId="UnresolvedMention">
    <w:name w:val="Unresolved Mention"/>
    <w:basedOn w:val="DefaultParagraphFont"/>
    <w:uiPriority w:val="99"/>
    <w:semiHidden/>
    <w:unhideWhenUsed/>
    <w:rsid w:val="00CA21C0"/>
    <w:rPr>
      <w:color w:val="605E5C"/>
      <w:shd w:val="clear" w:color="auto" w:fill="E1DFDD"/>
    </w:rPr>
  </w:style>
  <w:style w:type="character" w:styleId="Emphasis">
    <w:name w:val="Emphasis"/>
    <w:basedOn w:val="DefaultParagraphFont"/>
    <w:uiPriority w:val="20"/>
    <w:qFormat/>
    <w:rsid w:val="00CA2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4753">
      <w:bodyDiv w:val="1"/>
      <w:marLeft w:val="0"/>
      <w:marRight w:val="0"/>
      <w:marTop w:val="0"/>
      <w:marBottom w:val="0"/>
      <w:divBdr>
        <w:top w:val="none" w:sz="0" w:space="0" w:color="auto"/>
        <w:left w:val="none" w:sz="0" w:space="0" w:color="auto"/>
        <w:bottom w:val="none" w:sz="0" w:space="0" w:color="auto"/>
        <w:right w:val="none" w:sz="0" w:space="0" w:color="auto"/>
      </w:divBdr>
    </w:div>
    <w:div w:id="787043426">
      <w:bodyDiv w:val="1"/>
      <w:marLeft w:val="0"/>
      <w:marRight w:val="0"/>
      <w:marTop w:val="0"/>
      <w:marBottom w:val="0"/>
      <w:divBdr>
        <w:top w:val="none" w:sz="0" w:space="0" w:color="auto"/>
        <w:left w:val="none" w:sz="0" w:space="0" w:color="auto"/>
        <w:bottom w:val="none" w:sz="0" w:space="0" w:color="auto"/>
        <w:right w:val="none" w:sz="0" w:space="0" w:color="auto"/>
      </w:divBdr>
    </w:div>
    <w:div w:id="1455828213">
      <w:bodyDiv w:val="1"/>
      <w:marLeft w:val="0"/>
      <w:marRight w:val="0"/>
      <w:marTop w:val="0"/>
      <w:marBottom w:val="0"/>
      <w:divBdr>
        <w:top w:val="none" w:sz="0" w:space="0" w:color="auto"/>
        <w:left w:val="none" w:sz="0" w:space="0" w:color="auto"/>
        <w:bottom w:val="none" w:sz="0" w:space="0" w:color="auto"/>
        <w:right w:val="none" w:sz="0" w:space="0" w:color="auto"/>
      </w:divBdr>
      <w:divsChild>
        <w:div w:id="552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gov.dnb.com/webform" TargetMode="External"/><Relationship Id="rId3" Type="http://schemas.openxmlformats.org/officeDocument/2006/relationships/settings" Target="settings.xml"/><Relationship Id="rId7" Type="http://schemas.openxmlformats.org/officeDocument/2006/relationships/hyperlink" Target="https://www.gpo.gov/fdsys/pkg/CFR-2017-title22-vol1/pdf/CFR-2017-title22-vol1-part2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Matavel</dc:creator>
  <cp:lastModifiedBy>Nayan Hira</cp:lastModifiedBy>
  <cp:revision>44</cp:revision>
  <cp:lastPrinted>2020-03-31T20:04:00Z</cp:lastPrinted>
  <dcterms:created xsi:type="dcterms:W3CDTF">2021-03-01T14:21:00Z</dcterms:created>
  <dcterms:modified xsi:type="dcterms:W3CDTF">2021-07-14T05:29:00Z</dcterms:modified>
</cp:coreProperties>
</file>