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95" w:rsidRPr="007B4BF8" w:rsidRDefault="00450195" w:rsidP="00632A41">
      <w:pPr>
        <w:pStyle w:val="Normal1"/>
        <w:contextualSpacing w:val="0"/>
        <w:rPr>
          <w:rFonts w:ascii="VAG Rounded Std Light" w:eastAsia="VAG Rounded Std Thin" w:hAnsi="VAG Rounded Std Light" w:cs="VAG Rounded Std Thin"/>
          <w:b/>
          <w:color w:val="F88008"/>
          <w:sz w:val="40"/>
          <w:szCs w:val="40"/>
        </w:rPr>
      </w:pPr>
      <w:r w:rsidRPr="007B4BF8">
        <w:rPr>
          <w:rFonts w:ascii="VAG Rounded Std Light" w:eastAsia="VAG Rounded Std Thin" w:hAnsi="VAG Rounded Std Light" w:cs="VAG Rounded Std Thin"/>
          <w:b/>
          <w:color w:val="F88008"/>
          <w:sz w:val="40"/>
          <w:szCs w:val="40"/>
        </w:rPr>
        <w:t>Request for Proposal (RFP)</w:t>
      </w:r>
    </w:p>
    <w:p w:rsidR="001A1CD9" w:rsidRPr="007B4BF8" w:rsidRDefault="001A1CD9" w:rsidP="00632A41">
      <w:pPr>
        <w:pStyle w:val="Normal1"/>
        <w:tabs>
          <w:tab w:val="left" w:pos="3240"/>
          <w:tab w:val="left" w:pos="3600"/>
        </w:tabs>
        <w:ind w:left="3600" w:right="1440" w:hanging="3600"/>
        <w:rPr>
          <w:rFonts w:ascii="VAG Rounded Std Light" w:eastAsia="VAG Rounded Std Thin" w:hAnsi="VAG Rounded Std Light" w:cs="VAG Rounded Std Thin"/>
          <w:b/>
          <w:color w:val="4D4D4D"/>
          <w:sz w:val="12"/>
          <w:szCs w:val="24"/>
        </w:rPr>
      </w:pPr>
    </w:p>
    <w:p w:rsidR="001A1CD9" w:rsidRPr="007B4BF8" w:rsidRDefault="001A1CD9"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 xml:space="preserve">Project </w:t>
      </w:r>
      <w:r w:rsidR="007B4BF8" w:rsidRPr="007B4BF8">
        <w:rPr>
          <w:rFonts w:ascii="VAG Rounded Std Light" w:eastAsia="VAG Rounded Std Thin" w:hAnsi="VAG Rounded Std Light" w:cs="VAG Rounded Std Thin"/>
          <w:b/>
          <w:color w:val="404040"/>
          <w:sz w:val="24"/>
          <w:szCs w:val="24"/>
        </w:rPr>
        <w:t>n</w:t>
      </w:r>
      <w:r w:rsidRPr="007B4BF8">
        <w:rPr>
          <w:rFonts w:ascii="VAG Rounded Std Light" w:eastAsia="VAG Rounded Std Thin" w:hAnsi="VAG Rounded Std Light" w:cs="VAG Rounded Std Thin"/>
          <w:b/>
          <w:color w:val="404040"/>
          <w:sz w:val="24"/>
          <w:szCs w:val="24"/>
        </w:rPr>
        <w:t>ame</w:t>
      </w:r>
      <w:r w:rsidRPr="007B4BF8">
        <w:rPr>
          <w:rFonts w:ascii="VAG Rounded Std Light" w:eastAsia="VAG Rounded Std Thin" w:hAnsi="VAG Rounded Std Light" w:cs="VAG Rounded Std Thin"/>
          <w:b/>
          <w:color w:val="404040"/>
          <w:sz w:val="24"/>
          <w:szCs w:val="24"/>
        </w:rPr>
        <w:tab/>
        <w:t>:</w:t>
      </w:r>
      <w:r w:rsidRPr="007B4BF8">
        <w:rPr>
          <w:rFonts w:ascii="VAG Rounded Std Light" w:eastAsia="VAG Rounded Std Thin" w:hAnsi="VAG Rounded Std Light" w:cs="VAG Rounded Std Thin"/>
          <w:b/>
          <w:color w:val="404040"/>
          <w:sz w:val="24"/>
          <w:szCs w:val="24"/>
        </w:rPr>
        <w:tab/>
      </w:r>
      <w:r w:rsidR="00697FE6" w:rsidRPr="007B4BF8">
        <w:rPr>
          <w:rFonts w:ascii="VAG Rounded Std Light" w:eastAsia="VAG Rounded Std Thin" w:hAnsi="VAG Rounded Std Light" w:cs="VAG Rounded Std Thin"/>
          <w:b/>
          <w:color w:val="404040"/>
          <w:sz w:val="24"/>
          <w:szCs w:val="24"/>
        </w:rPr>
        <w:t>IUCN_ITHCP Bangladesh project</w:t>
      </w:r>
    </w:p>
    <w:p w:rsidR="00CA76B0" w:rsidRPr="007B4BF8" w:rsidRDefault="00CA76B0"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Implementer</w:t>
      </w:r>
      <w:r w:rsidRPr="007B4BF8">
        <w:rPr>
          <w:rFonts w:ascii="VAG Rounded Std Light" w:eastAsia="VAG Rounded Std Thin" w:hAnsi="VAG Rounded Std Light" w:cs="VAG Rounded Std Thin"/>
          <w:b/>
          <w:color w:val="404040"/>
          <w:sz w:val="24"/>
          <w:szCs w:val="24"/>
        </w:rPr>
        <w:tab/>
        <w:t>:</w:t>
      </w:r>
      <w:r w:rsidRPr="007B4BF8">
        <w:rPr>
          <w:rFonts w:ascii="VAG Rounded Std Light" w:eastAsia="VAG Rounded Std Thin" w:hAnsi="VAG Rounded Std Light" w:cs="VAG Rounded Std Thin"/>
          <w:b/>
          <w:color w:val="404040"/>
          <w:sz w:val="24"/>
          <w:szCs w:val="24"/>
        </w:rPr>
        <w:tab/>
        <w:t>WildTeam</w:t>
      </w:r>
    </w:p>
    <w:p w:rsidR="001A1CD9" w:rsidRPr="007B4BF8" w:rsidRDefault="001A1CD9"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Funded by</w:t>
      </w:r>
      <w:r w:rsidRPr="007B4BF8">
        <w:rPr>
          <w:rFonts w:ascii="VAG Rounded Std Light" w:eastAsia="VAG Rounded Std Thin" w:hAnsi="VAG Rounded Std Light" w:cs="VAG Rounded Std Thin"/>
          <w:b/>
          <w:color w:val="404040"/>
          <w:sz w:val="24"/>
          <w:szCs w:val="24"/>
        </w:rPr>
        <w:tab/>
        <w:t>:</w:t>
      </w:r>
      <w:r w:rsidRPr="007B4BF8">
        <w:rPr>
          <w:rFonts w:ascii="VAG Rounded Std Light" w:eastAsia="VAG Rounded Std Thin" w:hAnsi="VAG Rounded Std Light" w:cs="VAG Rounded Std Thin"/>
          <w:b/>
          <w:color w:val="404040"/>
          <w:sz w:val="24"/>
          <w:szCs w:val="24"/>
        </w:rPr>
        <w:tab/>
      </w:r>
      <w:r w:rsidR="00697FE6" w:rsidRPr="007B4BF8">
        <w:rPr>
          <w:rFonts w:ascii="VAG Rounded Std Light" w:eastAsia="VAG Rounded Std Thin" w:hAnsi="VAG Rounded Std Light" w:cs="VAG Rounded Std Thin"/>
          <w:b/>
          <w:color w:val="404040"/>
          <w:sz w:val="24"/>
          <w:szCs w:val="24"/>
        </w:rPr>
        <w:t>IUCN-KFW</w:t>
      </w:r>
    </w:p>
    <w:p w:rsidR="001A1CD9" w:rsidRPr="007B4BF8" w:rsidRDefault="007B4BF8"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Release d</w:t>
      </w:r>
      <w:r w:rsidR="001A1CD9" w:rsidRPr="007B4BF8">
        <w:rPr>
          <w:rFonts w:ascii="VAG Rounded Std Light" w:eastAsia="VAG Rounded Std Thin" w:hAnsi="VAG Rounded Std Light" w:cs="VAG Rounded Std Thin"/>
          <w:b/>
          <w:color w:val="404040"/>
          <w:sz w:val="24"/>
          <w:szCs w:val="24"/>
        </w:rPr>
        <w:t>ate</w:t>
      </w:r>
      <w:r w:rsidR="001A1CD9" w:rsidRPr="007B4BF8">
        <w:rPr>
          <w:rFonts w:ascii="VAG Rounded Std Light" w:eastAsia="VAG Rounded Std Thin" w:hAnsi="VAG Rounded Std Light" w:cs="VAG Rounded Std Thin"/>
          <w:b/>
          <w:color w:val="404040"/>
          <w:sz w:val="24"/>
          <w:szCs w:val="24"/>
        </w:rPr>
        <w:tab/>
        <w:t>:</w:t>
      </w:r>
      <w:r w:rsidR="001A1CD9" w:rsidRPr="007B4BF8">
        <w:rPr>
          <w:rFonts w:ascii="VAG Rounded Std Light" w:eastAsia="VAG Rounded Std Thin" w:hAnsi="VAG Rounded Std Light" w:cs="VAG Rounded Std Thin"/>
          <w:b/>
          <w:color w:val="404040"/>
          <w:sz w:val="24"/>
          <w:szCs w:val="24"/>
        </w:rPr>
        <w:tab/>
      </w:r>
      <w:r w:rsidR="00E71086" w:rsidRPr="007B4BF8">
        <w:rPr>
          <w:rFonts w:ascii="VAG Rounded Std Light" w:eastAsia="VAG Rounded Std Thin" w:hAnsi="VAG Rounded Std Light" w:cs="VAG Rounded Std Thin"/>
          <w:b/>
          <w:color w:val="404040"/>
          <w:sz w:val="24"/>
          <w:szCs w:val="24"/>
        </w:rPr>
        <w:t>21</w:t>
      </w:r>
      <w:r w:rsidR="00B757B0" w:rsidRPr="007B4BF8">
        <w:rPr>
          <w:rFonts w:ascii="VAG Rounded Std Light" w:eastAsia="VAG Rounded Std Thin" w:hAnsi="VAG Rounded Std Light" w:cs="VAG Rounded Std Thin"/>
          <w:b/>
          <w:color w:val="404040"/>
          <w:sz w:val="24"/>
          <w:szCs w:val="24"/>
        </w:rPr>
        <w:t xml:space="preserve"> January 2019</w:t>
      </w:r>
    </w:p>
    <w:p w:rsidR="001A1CD9" w:rsidRPr="007B4BF8" w:rsidRDefault="007B4BF8"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RFP n</w:t>
      </w:r>
      <w:r w:rsidR="001A1CD9" w:rsidRPr="007B4BF8">
        <w:rPr>
          <w:rFonts w:ascii="VAG Rounded Std Light" w:eastAsia="VAG Rounded Std Thin" w:hAnsi="VAG Rounded Std Light" w:cs="VAG Rounded Std Thin"/>
          <w:b/>
          <w:color w:val="404040"/>
          <w:sz w:val="24"/>
          <w:szCs w:val="24"/>
        </w:rPr>
        <w:t>umber</w:t>
      </w:r>
      <w:r w:rsidR="001A1CD9" w:rsidRPr="007B4BF8">
        <w:rPr>
          <w:rFonts w:ascii="VAG Rounded Std Light" w:eastAsia="VAG Rounded Std Thin" w:hAnsi="VAG Rounded Std Light" w:cs="VAG Rounded Std Thin"/>
          <w:b/>
          <w:color w:val="404040"/>
          <w:sz w:val="24"/>
          <w:szCs w:val="24"/>
        </w:rPr>
        <w:tab/>
        <w:t>:</w:t>
      </w:r>
      <w:r w:rsidR="001A1CD9" w:rsidRPr="007B4BF8">
        <w:rPr>
          <w:rFonts w:ascii="VAG Rounded Std Light" w:eastAsia="VAG Rounded Std Thin" w:hAnsi="VAG Rounded Std Light" w:cs="VAG Rounded Std Thin"/>
          <w:b/>
          <w:color w:val="404040"/>
          <w:sz w:val="24"/>
          <w:szCs w:val="24"/>
        </w:rPr>
        <w:tab/>
      </w:r>
      <w:r w:rsidR="00B757B0" w:rsidRPr="007B4BF8">
        <w:rPr>
          <w:rFonts w:ascii="VAG Rounded Std Light" w:eastAsia="VAG Rounded Std Thin" w:hAnsi="VAG Rounded Std Light" w:cs="VAG Rounded Std Thin"/>
          <w:b/>
          <w:color w:val="404040"/>
          <w:sz w:val="24"/>
          <w:szCs w:val="24"/>
        </w:rPr>
        <w:t>IUCN/PR/KRO-</w:t>
      </w:r>
    </w:p>
    <w:p w:rsidR="001A1CD9" w:rsidRPr="007B4BF8" w:rsidRDefault="007A4218"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lang w:val="en-GB"/>
        </w:rPr>
      </w:pPr>
      <w:r w:rsidRPr="007B4BF8">
        <w:rPr>
          <w:rFonts w:ascii="VAG Rounded Std Light" w:eastAsia="VAG Rounded Std Thin" w:hAnsi="VAG Rounded Std Light" w:cs="VAG Rounded Std Thin"/>
          <w:b/>
          <w:color w:val="404040"/>
          <w:sz w:val="24"/>
          <w:szCs w:val="24"/>
        </w:rPr>
        <w:t>Description</w:t>
      </w:r>
      <w:r w:rsidRPr="007B4BF8">
        <w:rPr>
          <w:rFonts w:ascii="VAG Rounded Std Light" w:eastAsia="VAG Rounded Std Thin" w:hAnsi="VAG Rounded Std Light" w:cs="VAG Rounded Std Thin"/>
          <w:b/>
          <w:color w:val="404040"/>
          <w:sz w:val="24"/>
          <w:szCs w:val="24"/>
        </w:rPr>
        <w:tab/>
        <w:t>:</w:t>
      </w:r>
      <w:r w:rsidRPr="007B4BF8">
        <w:rPr>
          <w:rFonts w:ascii="VAG Rounded Std Light" w:eastAsia="VAG Rounded Std Thin" w:hAnsi="VAG Rounded Std Light" w:cs="VAG Rounded Std Thin"/>
          <w:b/>
          <w:color w:val="404040"/>
          <w:sz w:val="24"/>
          <w:szCs w:val="24"/>
        </w:rPr>
        <w:tab/>
      </w:r>
      <w:r w:rsidR="00B757B0" w:rsidRPr="007B4BF8">
        <w:rPr>
          <w:rFonts w:ascii="VAG Rounded Std Light" w:eastAsia="VAG Rounded Std Thin" w:hAnsi="VAG Rounded Std Light" w:cs="VAG Rounded Std Thin"/>
          <w:b/>
          <w:color w:val="404040"/>
          <w:sz w:val="24"/>
          <w:szCs w:val="24"/>
        </w:rPr>
        <w:t>Knowledge and attitude survey in community groups on wildlife conservation</w:t>
      </w:r>
    </w:p>
    <w:p w:rsidR="001A1CD9" w:rsidRPr="007B4BF8" w:rsidRDefault="007B4BF8"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Query due d</w:t>
      </w:r>
      <w:r w:rsidR="001A1CD9" w:rsidRPr="007B4BF8">
        <w:rPr>
          <w:rFonts w:ascii="VAG Rounded Std Light" w:eastAsia="VAG Rounded Std Thin" w:hAnsi="VAG Rounded Std Light" w:cs="VAG Rounded Std Thin"/>
          <w:b/>
          <w:color w:val="404040"/>
          <w:sz w:val="24"/>
          <w:szCs w:val="24"/>
        </w:rPr>
        <w:t>ate</w:t>
      </w:r>
      <w:r w:rsidR="001A1CD9" w:rsidRPr="007B4BF8">
        <w:rPr>
          <w:rFonts w:ascii="VAG Rounded Std Light" w:eastAsia="VAG Rounded Std Thin" w:hAnsi="VAG Rounded Std Light" w:cs="VAG Rounded Std Thin"/>
          <w:b/>
          <w:color w:val="404040"/>
          <w:sz w:val="24"/>
          <w:szCs w:val="24"/>
        </w:rPr>
        <w:tab/>
        <w:t>:</w:t>
      </w:r>
      <w:r w:rsidR="001A1CD9" w:rsidRPr="007B4BF8">
        <w:rPr>
          <w:rFonts w:ascii="VAG Rounded Std Light" w:eastAsia="VAG Rounded Std Thin" w:hAnsi="VAG Rounded Std Light" w:cs="VAG Rounded Std Thin"/>
          <w:b/>
          <w:color w:val="404040"/>
          <w:sz w:val="24"/>
          <w:szCs w:val="24"/>
        </w:rPr>
        <w:tab/>
      </w:r>
      <w:r w:rsidR="00E71086" w:rsidRPr="007B4BF8">
        <w:rPr>
          <w:rFonts w:ascii="VAG Rounded Std Light" w:eastAsia="VAG Rounded Std Thin" w:hAnsi="VAG Rounded Std Light" w:cs="VAG Rounded Std Thin"/>
          <w:b/>
          <w:color w:val="404040"/>
          <w:sz w:val="24"/>
          <w:szCs w:val="24"/>
        </w:rPr>
        <w:t>27</w:t>
      </w:r>
      <w:r w:rsidR="00B757B0" w:rsidRPr="007B4BF8">
        <w:rPr>
          <w:rFonts w:ascii="VAG Rounded Std Light" w:eastAsia="VAG Rounded Std Thin" w:hAnsi="VAG Rounded Std Light" w:cs="VAG Rounded Std Thin"/>
          <w:b/>
          <w:color w:val="404040"/>
          <w:sz w:val="24"/>
          <w:szCs w:val="24"/>
        </w:rPr>
        <w:t xml:space="preserve"> January 2019 by 02.00 pm Dhaka time</w:t>
      </w:r>
    </w:p>
    <w:p w:rsidR="00DE77CD" w:rsidRPr="007B4BF8" w:rsidRDefault="00DE77CD"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Debriefing session</w:t>
      </w:r>
      <w:r w:rsidRPr="007B4BF8">
        <w:rPr>
          <w:rFonts w:ascii="VAG Rounded Std Light" w:eastAsia="VAG Rounded Std Thin" w:hAnsi="VAG Rounded Std Light" w:cs="VAG Rounded Std Thin"/>
          <w:b/>
          <w:color w:val="404040"/>
          <w:sz w:val="24"/>
          <w:szCs w:val="24"/>
        </w:rPr>
        <w:tab/>
        <w:t>:</w:t>
      </w:r>
      <w:r w:rsidRPr="007B4BF8">
        <w:rPr>
          <w:rFonts w:ascii="VAG Rounded Std Light" w:eastAsia="VAG Rounded Std Thin" w:hAnsi="VAG Rounded Std Light" w:cs="VAG Rounded Std Thin"/>
          <w:b/>
          <w:color w:val="404040"/>
          <w:sz w:val="24"/>
          <w:szCs w:val="24"/>
        </w:rPr>
        <w:tab/>
      </w:r>
      <w:r w:rsidR="00E71086" w:rsidRPr="007B4BF8">
        <w:rPr>
          <w:rFonts w:ascii="VAG Rounded Std Light" w:eastAsia="VAG Rounded Std Thin" w:hAnsi="VAG Rounded Std Light" w:cs="VAG Rounded Std Thin"/>
          <w:b/>
          <w:color w:val="404040"/>
          <w:sz w:val="24"/>
          <w:szCs w:val="24"/>
        </w:rPr>
        <w:t>31</w:t>
      </w:r>
      <w:r w:rsidR="00B757B0" w:rsidRPr="007B4BF8">
        <w:rPr>
          <w:rFonts w:ascii="VAG Rounded Std Light" w:eastAsia="VAG Rounded Std Thin" w:hAnsi="VAG Rounded Std Light" w:cs="VAG Rounded Std Thin"/>
          <w:b/>
          <w:color w:val="404040"/>
          <w:sz w:val="24"/>
          <w:szCs w:val="24"/>
        </w:rPr>
        <w:t xml:space="preserve"> January 2019 between 2-3:30 pm at WildTeam Office</w:t>
      </w:r>
      <w:r w:rsidR="007B77C1" w:rsidRPr="007B4BF8">
        <w:rPr>
          <w:rFonts w:ascii="VAG Rounded Std Light" w:eastAsia="VAG Rounded Std Thin" w:hAnsi="VAG Rounded Std Light" w:cs="VAG Rounded Std Thin"/>
          <w:b/>
          <w:color w:val="404040"/>
          <w:sz w:val="24"/>
          <w:szCs w:val="24"/>
        </w:rPr>
        <w:t xml:space="preserve"> </w:t>
      </w:r>
    </w:p>
    <w:p w:rsidR="001A1CD9" w:rsidRPr="007B4BF8" w:rsidRDefault="007B4BF8" w:rsidP="00632A41">
      <w:pPr>
        <w:pStyle w:val="Normal1"/>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Submission due d</w:t>
      </w:r>
      <w:r w:rsidR="001A1CD9" w:rsidRPr="007B4BF8">
        <w:rPr>
          <w:rFonts w:ascii="VAG Rounded Std Light" w:eastAsia="VAG Rounded Std Thin" w:hAnsi="VAG Rounded Std Light" w:cs="VAG Rounded Std Thin"/>
          <w:b/>
          <w:color w:val="404040"/>
          <w:sz w:val="24"/>
          <w:szCs w:val="24"/>
        </w:rPr>
        <w:t>ate</w:t>
      </w:r>
      <w:r w:rsidR="001A1CD9" w:rsidRPr="007B4BF8">
        <w:rPr>
          <w:rFonts w:ascii="VAG Rounded Std Light" w:eastAsia="VAG Rounded Std Thin" w:hAnsi="VAG Rounded Std Light" w:cs="VAG Rounded Std Thin"/>
          <w:b/>
          <w:color w:val="404040"/>
          <w:sz w:val="24"/>
          <w:szCs w:val="24"/>
        </w:rPr>
        <w:tab/>
        <w:t>:</w:t>
      </w:r>
      <w:r w:rsidR="001A1CD9" w:rsidRPr="007B4BF8">
        <w:rPr>
          <w:rFonts w:ascii="VAG Rounded Std Light" w:eastAsia="VAG Rounded Std Thin" w:hAnsi="VAG Rounded Std Light" w:cs="VAG Rounded Std Thin"/>
          <w:b/>
          <w:color w:val="404040"/>
          <w:sz w:val="24"/>
          <w:szCs w:val="24"/>
        </w:rPr>
        <w:tab/>
      </w:r>
      <w:r w:rsidR="00E71086" w:rsidRPr="007B4BF8">
        <w:rPr>
          <w:rFonts w:ascii="VAG Rounded Std Light" w:eastAsia="VAG Rounded Std Thin" w:hAnsi="VAG Rounded Std Light" w:cs="VAG Rounded Std Thin"/>
          <w:b/>
          <w:color w:val="404040"/>
          <w:sz w:val="24"/>
          <w:szCs w:val="24"/>
        </w:rPr>
        <w:t>04 February</w:t>
      </w:r>
      <w:r w:rsidR="00B757B0" w:rsidRPr="007B4BF8">
        <w:rPr>
          <w:rFonts w:ascii="VAG Rounded Std Light" w:eastAsia="VAG Rounded Std Thin" w:hAnsi="VAG Rounded Std Light" w:cs="VAG Rounded Std Thin"/>
          <w:b/>
          <w:color w:val="404040"/>
          <w:sz w:val="24"/>
          <w:szCs w:val="24"/>
        </w:rPr>
        <w:t xml:space="preserve"> 2019 by 3:30 pm Dhaka time</w:t>
      </w:r>
    </w:p>
    <w:p w:rsidR="00450195" w:rsidRPr="007B4BF8" w:rsidRDefault="007B4BF8" w:rsidP="00632A41">
      <w:pPr>
        <w:pStyle w:val="Normal1"/>
        <w:pBdr>
          <w:bottom w:val="single" w:sz="12" w:space="1" w:color="auto"/>
        </w:pBdr>
        <w:tabs>
          <w:tab w:val="left" w:pos="3240"/>
          <w:tab w:val="left" w:pos="3600"/>
        </w:tabs>
        <w:spacing w:line="276" w:lineRule="auto"/>
        <w:ind w:left="3600" w:hanging="3600"/>
        <w:rPr>
          <w:rFonts w:ascii="VAG Rounded Std Light" w:eastAsia="VAG Rounded Std Thin" w:hAnsi="VAG Rounded Std Light" w:cs="VAG Rounded Std Thin"/>
          <w:b/>
          <w:color w:val="404040"/>
          <w:sz w:val="24"/>
          <w:szCs w:val="24"/>
        </w:rPr>
      </w:pPr>
      <w:r w:rsidRPr="007B4BF8">
        <w:rPr>
          <w:rFonts w:ascii="VAG Rounded Std Light" w:eastAsia="VAG Rounded Std Thin" w:hAnsi="VAG Rounded Std Light" w:cs="VAG Rounded Std Thin"/>
          <w:b/>
          <w:color w:val="404040"/>
          <w:sz w:val="24"/>
          <w:szCs w:val="24"/>
        </w:rPr>
        <w:t>Place of p</w:t>
      </w:r>
      <w:r w:rsidR="00450195" w:rsidRPr="007B4BF8">
        <w:rPr>
          <w:rFonts w:ascii="VAG Rounded Std Light" w:eastAsia="VAG Rounded Std Thin" w:hAnsi="VAG Rounded Std Light" w:cs="VAG Rounded Std Thin"/>
          <w:b/>
          <w:color w:val="404040"/>
          <w:sz w:val="24"/>
          <w:szCs w:val="24"/>
        </w:rPr>
        <w:t>erformance</w:t>
      </w:r>
      <w:r w:rsidR="001A1CD9" w:rsidRPr="007B4BF8">
        <w:rPr>
          <w:rFonts w:ascii="VAG Rounded Std Light" w:eastAsia="VAG Rounded Std Thin" w:hAnsi="VAG Rounded Std Light" w:cs="VAG Rounded Std Thin"/>
          <w:b/>
          <w:color w:val="404040"/>
          <w:sz w:val="24"/>
          <w:szCs w:val="24"/>
        </w:rPr>
        <w:tab/>
      </w:r>
      <w:r w:rsidR="00450195" w:rsidRPr="007B4BF8">
        <w:rPr>
          <w:rFonts w:ascii="VAG Rounded Std Light" w:eastAsia="VAG Rounded Std Thin" w:hAnsi="VAG Rounded Std Light" w:cs="VAG Rounded Std Thin"/>
          <w:b/>
          <w:color w:val="404040"/>
          <w:sz w:val="24"/>
          <w:szCs w:val="24"/>
        </w:rPr>
        <w:t>:</w:t>
      </w:r>
      <w:r w:rsidR="00450195" w:rsidRPr="007B4BF8">
        <w:rPr>
          <w:rFonts w:ascii="VAG Rounded Std Light" w:eastAsia="VAG Rounded Std Thin" w:hAnsi="VAG Rounded Std Light" w:cs="VAG Rounded Std Thin"/>
          <w:b/>
          <w:color w:val="404040"/>
          <w:sz w:val="24"/>
          <w:szCs w:val="24"/>
        </w:rPr>
        <w:tab/>
      </w:r>
      <w:r w:rsidR="00B757B0" w:rsidRPr="007B4BF8">
        <w:rPr>
          <w:rFonts w:ascii="VAG Rounded Std Light" w:eastAsia="VAG Rounded Std Thin" w:hAnsi="VAG Rounded Std Light" w:cs="VAG Rounded Std Thin"/>
          <w:b/>
          <w:color w:val="404040"/>
          <w:sz w:val="24"/>
          <w:szCs w:val="24"/>
        </w:rPr>
        <w:t>Dhaka, Bangladesh</w:t>
      </w:r>
    </w:p>
    <w:p w:rsidR="00295393" w:rsidRPr="007B4BF8" w:rsidRDefault="00B757B0" w:rsidP="00632A41">
      <w:pPr>
        <w:pStyle w:val="Normal1"/>
        <w:ind w:right="1440"/>
        <w:contextualSpacing w:val="0"/>
        <w:rPr>
          <w:rFonts w:ascii="VAG Rounded Std Light" w:eastAsia="VAG Rounded Std Thin" w:hAnsi="VAG Rounded Std Light" w:cs="VAG Rounded Std Thin"/>
          <w:b/>
          <w:color w:val="4D4D4D"/>
          <w:sz w:val="24"/>
          <w:szCs w:val="24"/>
        </w:rPr>
      </w:pPr>
      <w:r w:rsidRPr="007B4BF8">
        <w:rPr>
          <w:rFonts w:ascii="VAG Rounded Std Light" w:eastAsia="VAG Rounded Std Thin" w:hAnsi="VAG Rounded Std Light" w:cs="VAG Rounded Std Thin"/>
          <w:b/>
          <w:color w:val="4D4D4D"/>
          <w:sz w:val="24"/>
          <w:szCs w:val="24"/>
        </w:rPr>
        <w:t xml:space="preserve"> </w:t>
      </w:r>
    </w:p>
    <w:p w:rsidR="00295393" w:rsidRPr="007B4BF8" w:rsidRDefault="00450195" w:rsidP="00632A41">
      <w:pPr>
        <w:rPr>
          <w:rFonts w:ascii="VAG Rounded Std Light" w:hAnsi="VAG Rounded Std Light"/>
          <w:b/>
          <w:smallCaps/>
          <w:color w:val="F88008"/>
          <w:sz w:val="28"/>
          <w:szCs w:val="28"/>
          <w:u w:val="single"/>
        </w:rPr>
      </w:pPr>
      <w:r w:rsidRPr="007B4BF8">
        <w:rPr>
          <w:rFonts w:ascii="VAG Rounded Std Light" w:hAnsi="VAG Rounded Std Light"/>
          <w:b/>
          <w:smallCaps/>
          <w:color w:val="F88008"/>
          <w:sz w:val="28"/>
          <w:szCs w:val="28"/>
          <w:u w:val="single"/>
        </w:rPr>
        <w:t>Section 1:</w:t>
      </w:r>
      <w:r w:rsidR="00B757B0" w:rsidRPr="007B4BF8">
        <w:rPr>
          <w:rFonts w:ascii="VAG Rounded Std Light" w:hAnsi="VAG Rounded Std Light"/>
          <w:b/>
          <w:smallCaps/>
          <w:color w:val="F88008"/>
          <w:sz w:val="28"/>
          <w:szCs w:val="28"/>
          <w:u w:val="single"/>
        </w:rPr>
        <w:t xml:space="preserve"> </w:t>
      </w:r>
      <w:r w:rsidR="0063699B" w:rsidRPr="007B4BF8">
        <w:rPr>
          <w:rFonts w:ascii="VAG Rounded Std Light" w:hAnsi="VAG Rounded Std Light"/>
          <w:b/>
          <w:smallCaps/>
          <w:color w:val="F88008"/>
          <w:sz w:val="28"/>
          <w:szCs w:val="28"/>
          <w:u w:val="single"/>
        </w:rPr>
        <w:t>Scope of Work</w:t>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r w:rsidR="0063699B" w:rsidRPr="007B4BF8">
        <w:rPr>
          <w:rFonts w:ascii="VAG Rounded Std Light" w:hAnsi="VAG Rounded Std Light"/>
          <w:b/>
          <w:smallCaps/>
          <w:color w:val="F88008"/>
          <w:sz w:val="28"/>
          <w:szCs w:val="28"/>
          <w:u w:val="single"/>
        </w:rPr>
        <w:tab/>
      </w:r>
    </w:p>
    <w:p w:rsidR="009E6C85" w:rsidRPr="007B4BF8" w:rsidRDefault="009E6C85" w:rsidP="00632A41">
      <w:pPr>
        <w:rPr>
          <w:rFonts w:ascii="VAG Rounded Std Light" w:hAnsi="VAG Rounded Std Light"/>
          <w:b/>
          <w:bCs/>
          <w:smallCaps/>
          <w:color w:val="F88008"/>
          <w:u w:val="single"/>
        </w:rPr>
      </w:pPr>
    </w:p>
    <w:p w:rsidR="009E6C85" w:rsidRPr="007B4BF8" w:rsidRDefault="006F7A02" w:rsidP="00632A41">
      <w:pPr>
        <w:rPr>
          <w:rFonts w:ascii="VAG Rounded Std Light" w:hAnsi="VAG Rounded Std Light"/>
          <w:b/>
          <w:smallCaps/>
          <w:color w:val="E60088"/>
          <w:u w:val="single"/>
        </w:rPr>
      </w:pPr>
      <w:r w:rsidRPr="007B4BF8">
        <w:rPr>
          <w:rFonts w:ascii="VAG Rounded Std Light" w:hAnsi="VAG Rounded Std Light"/>
          <w:b/>
          <w:color w:val="E60088"/>
          <w:lang w:val="en-GB" w:eastAsia="en-GB"/>
        </w:rPr>
        <w:t xml:space="preserve">1.1 </w:t>
      </w:r>
      <w:r w:rsidR="009E6C85" w:rsidRPr="007B4BF8">
        <w:rPr>
          <w:rFonts w:ascii="VAG Rounded Std Light" w:hAnsi="VAG Rounded Std Light"/>
          <w:b/>
          <w:color w:val="E60088"/>
          <w:lang w:val="en-GB" w:eastAsia="en-GB"/>
        </w:rPr>
        <w:t xml:space="preserve">Background      </w:t>
      </w:r>
    </w:p>
    <w:p w:rsidR="00D368EF" w:rsidRPr="007B4BF8" w:rsidRDefault="00D368EF" w:rsidP="00D368EF">
      <w:pPr>
        <w:jc w:val="both"/>
        <w:rPr>
          <w:rFonts w:ascii="VAG Rounded Std Light" w:hAnsi="VAG Rounded Std Light" w:cs="Calibri"/>
          <w:color w:val="404040"/>
        </w:rPr>
      </w:pPr>
      <w:r w:rsidRPr="007B4BF8">
        <w:rPr>
          <w:rFonts w:ascii="VAG Rounded Std Light" w:hAnsi="VAG Rounded Std Light" w:cs="Calibri"/>
          <w:color w:val="404040"/>
        </w:rPr>
        <w:t xml:space="preserve">WildTeam was established in 2003 as a non-profit </w:t>
      </w:r>
      <w:r w:rsidR="00B757B0" w:rsidRPr="007B4BF8">
        <w:rPr>
          <w:rFonts w:ascii="VAG Rounded Std Light" w:hAnsi="VAG Rounded Std Light" w:cs="Calibri"/>
          <w:color w:val="404040"/>
        </w:rPr>
        <w:t>organization</w:t>
      </w:r>
      <w:r w:rsidRPr="007B4BF8">
        <w:rPr>
          <w:rFonts w:ascii="VAG Rounded Std Light" w:hAnsi="VAG Rounded Std Light" w:cs="Calibri"/>
          <w:color w:val="404040"/>
        </w:rPr>
        <w:t xml:space="preserve"> dedicated to the conservation of natural heritage. WildTeam's vision is a future with more wildlife to enrich people’s lives and more wild places for the magnificent diversity of life on earth. Our mission is carrying out activities to improve the conservation status of key species and habitats, and developing partnerships, tools, and platforms to build the capacity of </w:t>
      </w:r>
      <w:r w:rsidR="00B757B0" w:rsidRPr="007B4BF8">
        <w:rPr>
          <w:rFonts w:ascii="VAG Rounded Std Light" w:hAnsi="VAG Rounded Std Light" w:cs="Calibri"/>
          <w:color w:val="404040"/>
        </w:rPr>
        <w:t>organizations</w:t>
      </w:r>
      <w:r w:rsidRPr="007B4BF8">
        <w:rPr>
          <w:rFonts w:ascii="VAG Rounded Std Light" w:hAnsi="VAG Rounded Std Light" w:cs="Calibri"/>
          <w:color w:val="404040"/>
        </w:rPr>
        <w:t xml:space="preserve"> and individuals to carry out effective conservation. With a motto of 'Changing the Game for Nature'</w:t>
      </w:r>
      <w:r w:rsidR="00D67ACC">
        <w:rPr>
          <w:rFonts w:ascii="VAG Rounded Std Light" w:hAnsi="VAG Rounded Std Light" w:cs="Calibri"/>
          <w:color w:val="404040"/>
        </w:rPr>
        <w:t>,</w:t>
      </w:r>
      <w:r w:rsidRPr="007B4BF8">
        <w:rPr>
          <w:rFonts w:ascii="VAG Rounded Std Light" w:hAnsi="VAG Rounded Std Light" w:cs="Calibri"/>
          <w:color w:val="404040"/>
        </w:rPr>
        <w:t xml:space="preserve"> we are driven by four core values: believing people are the solution, staying grounded in reality, celebrating nature, and acting fearlessly.</w:t>
      </w:r>
    </w:p>
    <w:p w:rsidR="00D368EF" w:rsidRPr="007B4BF8" w:rsidRDefault="00D368EF" w:rsidP="00D368EF">
      <w:pPr>
        <w:jc w:val="both"/>
        <w:rPr>
          <w:rFonts w:ascii="VAG Rounded Std Light" w:hAnsi="VAG Rounded Std Light" w:cs="Calibri"/>
          <w:color w:val="404040"/>
        </w:rPr>
      </w:pPr>
    </w:p>
    <w:p w:rsidR="00D368EF" w:rsidRPr="007B4BF8" w:rsidRDefault="00D368EF" w:rsidP="00D368EF">
      <w:pPr>
        <w:jc w:val="both"/>
        <w:rPr>
          <w:rFonts w:ascii="VAG Rounded Std Light" w:hAnsi="VAG Rounded Std Light" w:cs="Calibri"/>
          <w:color w:val="404040"/>
        </w:rPr>
      </w:pPr>
      <w:r w:rsidRPr="007B4BF8">
        <w:rPr>
          <w:rFonts w:ascii="VAG Rounded Std Light" w:hAnsi="VAG Rounded Std Light" w:cs="Calibri"/>
          <w:color w:val="404040"/>
        </w:rPr>
        <w:t>WildTeam has been working predominantly in the Sundarbans mangrove forest ecosystem, home to the Royal Bengal Tiger: a flagship species for the ecosystem and symbol of pride for Bangladesh.</w:t>
      </w:r>
    </w:p>
    <w:p w:rsidR="008D5406" w:rsidRPr="007B4BF8" w:rsidRDefault="008D5406" w:rsidP="00632A41">
      <w:pPr>
        <w:suppressAutoHyphens/>
        <w:rPr>
          <w:rFonts w:ascii="VAG Rounded Std Light" w:hAnsi="VAG Rounded Std Light"/>
          <w:b/>
          <w:color w:val="008000"/>
          <w:lang w:val="en-GB" w:eastAsia="en-GB"/>
        </w:rPr>
      </w:pPr>
    </w:p>
    <w:p w:rsidR="001E5075" w:rsidRPr="007B4BF8" w:rsidRDefault="001E5075" w:rsidP="001E5075">
      <w:pPr>
        <w:shd w:val="clear" w:color="auto" w:fill="FFFFFF"/>
        <w:spacing w:line="187" w:lineRule="atLeast"/>
        <w:rPr>
          <w:rFonts w:ascii="VAG Rounded Std Light" w:hAnsi="VAG Rounded Std Light" w:cs="Arial"/>
          <w:b/>
          <w:color w:val="E60088"/>
        </w:rPr>
      </w:pPr>
      <w:r w:rsidRPr="007B4BF8">
        <w:rPr>
          <w:rFonts w:ascii="VAG Rounded Std Light" w:hAnsi="VAG Rounded Std Light" w:cs="Arial"/>
          <w:b/>
          <w:color w:val="E60088"/>
        </w:rPr>
        <w:t>1.2</w:t>
      </w:r>
      <w:r w:rsidR="00D67ACC">
        <w:rPr>
          <w:rFonts w:ascii="VAG Rounded Std Light" w:hAnsi="VAG Rounded Std Light" w:cs="Arial"/>
          <w:b/>
          <w:color w:val="E60088"/>
        </w:rPr>
        <w:t xml:space="preserve"> Scopes of W</w:t>
      </w:r>
      <w:r w:rsidRPr="007B4BF8">
        <w:rPr>
          <w:rFonts w:ascii="VAG Rounded Std Light" w:hAnsi="VAG Rounded Std Light" w:cs="Arial"/>
          <w:b/>
          <w:color w:val="E60088"/>
        </w:rPr>
        <w:t>orks (SOWs)</w:t>
      </w:r>
    </w:p>
    <w:p w:rsidR="00A37B94" w:rsidRPr="007B4BF8" w:rsidRDefault="00A37B94" w:rsidP="00844B09">
      <w:pPr>
        <w:jc w:val="both"/>
        <w:rPr>
          <w:rFonts w:ascii="VAG Rounded Std Light" w:hAnsi="VAG Rounded Std Light" w:cs="Arial"/>
          <w:b/>
          <w:color w:val="404040"/>
          <w:u w:val="single"/>
        </w:rPr>
      </w:pPr>
      <w:r w:rsidRPr="007B4BF8">
        <w:rPr>
          <w:rFonts w:ascii="VAG Rounded Std Light" w:hAnsi="VAG Rounded Std Light" w:cs="Arial"/>
          <w:color w:val="404040"/>
        </w:rPr>
        <w:t xml:space="preserve">Protecting </w:t>
      </w:r>
      <w:r w:rsidR="006117DA">
        <w:rPr>
          <w:rFonts w:ascii="VAG Rounded Std Light" w:hAnsi="VAG Rounded Std Light" w:cs="Arial"/>
          <w:color w:val="404040"/>
        </w:rPr>
        <w:t>t</w:t>
      </w:r>
      <w:r w:rsidRPr="007B4BF8">
        <w:rPr>
          <w:rFonts w:ascii="VAG Rounded Std Light" w:hAnsi="VAG Rounded Std Light" w:cs="Arial"/>
          <w:color w:val="404040"/>
        </w:rPr>
        <w:t xml:space="preserve">igers, </w:t>
      </w:r>
      <w:r w:rsidR="006117DA">
        <w:rPr>
          <w:rFonts w:ascii="VAG Rounded Std Light" w:hAnsi="VAG Rounded Std Light" w:cs="Arial"/>
          <w:color w:val="404040"/>
        </w:rPr>
        <w:t>p</w:t>
      </w:r>
      <w:r w:rsidRPr="007B4BF8">
        <w:rPr>
          <w:rFonts w:ascii="VAG Rounded Std Light" w:hAnsi="VAG Rounded Std Light" w:cs="Arial"/>
          <w:color w:val="404040"/>
        </w:rPr>
        <w:t>eople and their vital habitats in the Sundar</w:t>
      </w:r>
      <w:r w:rsidR="007B4BF8">
        <w:rPr>
          <w:rFonts w:ascii="VAG Rounded Std Light" w:hAnsi="VAG Rounded Std Light" w:cs="Arial"/>
          <w:color w:val="404040"/>
        </w:rPr>
        <w:t>ban delta through engaging the local c</w:t>
      </w:r>
      <w:r w:rsidRPr="007B4BF8">
        <w:rPr>
          <w:rFonts w:ascii="VAG Rounded Std Light" w:hAnsi="VAG Rounded Std Light" w:cs="Arial"/>
          <w:color w:val="404040"/>
        </w:rPr>
        <w:t>ommunities is a 1 year, 287,656 Euro project funded by the International Union for Conservation o</w:t>
      </w:r>
      <w:r w:rsidR="00D67ACC">
        <w:rPr>
          <w:rFonts w:ascii="VAG Rounded Std Light" w:hAnsi="VAG Rounded Std Light" w:cs="Arial"/>
          <w:color w:val="404040"/>
        </w:rPr>
        <w:t>f Nature (IUCN) and KFW German D</w:t>
      </w:r>
      <w:r w:rsidRPr="007B4BF8">
        <w:rPr>
          <w:rFonts w:ascii="VAG Rounded Std Light" w:hAnsi="VAG Rounded Std Light" w:cs="Arial"/>
          <w:color w:val="404040"/>
        </w:rPr>
        <w:t xml:space="preserve">evelopment Bank. The overall objective of the </w:t>
      </w:r>
      <w:r w:rsidR="0047021B">
        <w:rPr>
          <w:rFonts w:ascii="VAG Rounded Std Light" w:hAnsi="VAG Rounded Std Light" w:cs="Arial"/>
          <w:color w:val="404040"/>
        </w:rPr>
        <w:t xml:space="preserve">project </w:t>
      </w:r>
      <w:r w:rsidRPr="007B4BF8">
        <w:rPr>
          <w:rFonts w:ascii="VAG Rounded Std Light" w:hAnsi="VAG Rounded Std Light" w:cs="Arial"/>
          <w:color w:val="404040"/>
        </w:rPr>
        <w:t>is to effectively reduce human-tiger conflicts, and retaliatory killings of tigers, and develop positive attitudes towards tigers and tiger conser</w:t>
      </w:r>
      <w:r w:rsidR="0047021B">
        <w:rPr>
          <w:rFonts w:ascii="VAG Rounded Std Light" w:hAnsi="VAG Rounded Std Light" w:cs="Arial"/>
          <w:color w:val="404040"/>
        </w:rPr>
        <w:t xml:space="preserve">vation initiatives </w:t>
      </w:r>
      <w:r w:rsidRPr="007B4BF8">
        <w:rPr>
          <w:rFonts w:ascii="VAG Rounded Std Light" w:hAnsi="VAG Rounded Std Light" w:cs="Arial"/>
          <w:color w:val="404040"/>
        </w:rPr>
        <w:t>in selected areas of the Sundarban Tiger Reserve in India, and Sundarban Reserve Forest in Bangladesh.</w:t>
      </w:r>
      <w:r w:rsidR="00AD326A">
        <w:rPr>
          <w:rFonts w:ascii="VAG Rounded Std Light" w:hAnsi="VAG Rounded Std Light" w:cs="Arial"/>
          <w:color w:val="404040"/>
        </w:rPr>
        <w:t xml:space="preserve"> </w:t>
      </w:r>
      <w:r w:rsidRPr="00AD326A">
        <w:rPr>
          <w:rFonts w:ascii="VAG Rounded Std Light" w:hAnsi="VAG Rounded Std Light" w:cs="Arial"/>
          <w:color w:val="404040" w:themeColor="text1" w:themeTint="BF"/>
        </w:rPr>
        <w:t>WildTeam, an organization working for biodiversity conservation in Bangladesh since 2003, implements IUCN ITHCP project activities in Bangladesh part.</w:t>
      </w:r>
      <w:r w:rsidRPr="007B4BF8">
        <w:rPr>
          <w:rFonts w:ascii="VAG Rounded Std Light" w:hAnsi="VAG Rounded Std Light" w:cs="Arial"/>
          <w:color w:val="404040"/>
        </w:rPr>
        <w:t xml:space="preserve"> </w:t>
      </w:r>
    </w:p>
    <w:p w:rsidR="00D67ACC" w:rsidRDefault="00D67ACC" w:rsidP="00844B09">
      <w:pPr>
        <w:jc w:val="both"/>
        <w:rPr>
          <w:rFonts w:ascii="VAG Rounded Std Light" w:hAnsi="VAG Rounded Std Light" w:cs="Arial"/>
          <w:color w:val="404040"/>
          <w:lang w:val="en-IN"/>
        </w:rPr>
      </w:pPr>
    </w:p>
    <w:p w:rsidR="00A37B94" w:rsidRPr="007B4BF8" w:rsidRDefault="00A37B94" w:rsidP="00844B09">
      <w:pPr>
        <w:jc w:val="both"/>
        <w:rPr>
          <w:rFonts w:ascii="VAG Rounded Std Light" w:hAnsi="VAG Rounded Std Light" w:cs="Arial"/>
          <w:color w:val="404040"/>
          <w:lang w:val="en-IN"/>
        </w:rPr>
      </w:pPr>
      <w:r w:rsidRPr="007B4BF8">
        <w:rPr>
          <w:rFonts w:ascii="VAG Rounded Std Light" w:hAnsi="VAG Rounded Std Light" w:cs="Arial"/>
          <w:color w:val="404040"/>
          <w:lang w:val="en-IN"/>
        </w:rPr>
        <w:t xml:space="preserve">Sundarbans is the largest mangrove </w:t>
      </w:r>
      <w:r w:rsidR="0047021B">
        <w:rPr>
          <w:rFonts w:ascii="VAG Rounded Std Light" w:hAnsi="VAG Rounded Std Light" w:cs="Arial"/>
          <w:color w:val="404040"/>
          <w:lang w:val="en-IN"/>
        </w:rPr>
        <w:t>forest in the world notified UN</w:t>
      </w:r>
      <w:r w:rsidRPr="007B4BF8">
        <w:rPr>
          <w:rFonts w:ascii="VAG Rounded Std Light" w:hAnsi="VAG Rounded Std Light" w:cs="Arial"/>
          <w:color w:val="404040"/>
          <w:lang w:val="en-IN"/>
        </w:rPr>
        <w:t>E</w:t>
      </w:r>
      <w:r w:rsidR="00D67ACC">
        <w:rPr>
          <w:rFonts w:ascii="VAG Rounded Std Light" w:hAnsi="VAG Rounded Std Light" w:cs="Arial"/>
          <w:color w:val="404040"/>
          <w:lang w:val="en-IN"/>
        </w:rPr>
        <w:t>S</w:t>
      </w:r>
      <w:r w:rsidRPr="007B4BF8">
        <w:rPr>
          <w:rFonts w:ascii="VAG Rounded Std Light" w:hAnsi="VAG Rounded Std Light" w:cs="Arial"/>
          <w:color w:val="404040"/>
          <w:lang w:val="en-IN"/>
        </w:rPr>
        <w:t xml:space="preserve">CO world heritage site for its rich biodiversity. Approximately, 2.5 to 3 million people depend directly on </w:t>
      </w:r>
      <w:r w:rsidR="00D67ACC">
        <w:rPr>
          <w:rFonts w:ascii="VAG Rounded Std Light" w:hAnsi="VAG Rounded Std Light" w:cs="Arial"/>
          <w:color w:val="404040"/>
          <w:lang w:val="en-IN"/>
        </w:rPr>
        <w:t xml:space="preserve">the </w:t>
      </w:r>
      <w:r w:rsidRPr="007B4BF8">
        <w:rPr>
          <w:rFonts w:ascii="VAG Rounded Std Light" w:hAnsi="VAG Rounded Std Light" w:cs="Arial"/>
          <w:color w:val="404040"/>
          <w:lang w:val="en-IN"/>
        </w:rPr>
        <w:t>natural resources of the mangroves, primarily fishes and other edible aquatic life forms, honey, and timber. However</w:t>
      </w:r>
      <w:r w:rsidR="00D67ACC">
        <w:rPr>
          <w:rFonts w:ascii="VAG Rounded Std Light" w:hAnsi="VAG Rounded Std Light" w:cs="Arial"/>
          <w:color w:val="404040"/>
          <w:lang w:val="en-IN"/>
        </w:rPr>
        <w:t>,</w:t>
      </w:r>
      <w:r w:rsidRPr="007B4BF8">
        <w:rPr>
          <w:rFonts w:ascii="VAG Rounded Std Light" w:hAnsi="VAG Rounded Std Light" w:cs="Arial"/>
          <w:color w:val="404040"/>
          <w:lang w:val="en-IN"/>
        </w:rPr>
        <w:t xml:space="preserve"> timber moratoriums persist in Banglad</w:t>
      </w:r>
      <w:r w:rsidR="00D67ACC">
        <w:rPr>
          <w:rFonts w:ascii="VAG Rounded Std Light" w:hAnsi="VAG Rounded Std Light" w:cs="Arial"/>
          <w:color w:val="404040"/>
          <w:lang w:val="en-IN"/>
        </w:rPr>
        <w:t xml:space="preserve">esh Sundarbans but </w:t>
      </w:r>
      <w:r w:rsidR="00D67ACC">
        <w:rPr>
          <w:rFonts w:ascii="VAG Rounded Std Light" w:hAnsi="VAG Rounded Std Light" w:cs="Arial"/>
          <w:color w:val="404040"/>
          <w:lang w:val="en-IN"/>
        </w:rPr>
        <w:lastRenderedPageBreak/>
        <w:t xml:space="preserve">local people </w:t>
      </w:r>
      <w:r w:rsidRPr="007B4BF8">
        <w:rPr>
          <w:rFonts w:ascii="VAG Rounded Std Light" w:hAnsi="VAG Rounded Std Light" w:cs="Arial"/>
          <w:color w:val="404040"/>
          <w:lang w:val="en-IN"/>
        </w:rPr>
        <w:t xml:space="preserve">not only collect the timber for firewood but also a variety of mangrove species leaf &amp; seed also used for firewood in the Sundarban area. Grasses and </w:t>
      </w:r>
      <w:r w:rsidRPr="007B4BF8">
        <w:rPr>
          <w:rFonts w:ascii="VAG Rounded Std Light" w:hAnsi="VAG Rounded Std Light" w:cs="Arial"/>
          <w:i/>
          <w:color w:val="404040"/>
          <w:lang w:val="en-IN"/>
        </w:rPr>
        <w:t>Nipa</w:t>
      </w:r>
      <w:r w:rsidRPr="007B4BF8">
        <w:rPr>
          <w:rFonts w:ascii="VAG Rounded Std Light" w:hAnsi="VAG Rounded Std Light" w:cs="Arial"/>
          <w:color w:val="404040"/>
          <w:lang w:val="en-IN"/>
        </w:rPr>
        <w:t xml:space="preserve"> leaves are collected for roofing, making mats as well as for fodder for livestock. Fish and honey (and bee wax) are extracted for own consumption as well as local trade, while shrimp provides the highest economic gains in the region and together with a large variety of fishes, has become the backbone of the local economy in this landscape.  </w:t>
      </w:r>
    </w:p>
    <w:p w:rsidR="00D67ACC" w:rsidRDefault="00D67ACC" w:rsidP="00844B09">
      <w:pPr>
        <w:jc w:val="both"/>
        <w:rPr>
          <w:rFonts w:ascii="VAG Rounded Std Light" w:hAnsi="VAG Rounded Std Light" w:cs="Arial"/>
          <w:color w:val="404040"/>
          <w:lang w:val="en-IN"/>
        </w:rPr>
      </w:pPr>
    </w:p>
    <w:p w:rsidR="00A37B94" w:rsidRPr="007B4BF8" w:rsidRDefault="00A37B94" w:rsidP="00844B09">
      <w:pPr>
        <w:jc w:val="both"/>
        <w:rPr>
          <w:rFonts w:ascii="VAG Rounded Std Light" w:hAnsi="VAG Rounded Std Light" w:cs="Arial"/>
          <w:color w:val="404040"/>
          <w:lang w:val="en-IN"/>
        </w:rPr>
      </w:pPr>
      <w:r w:rsidRPr="007B4BF8">
        <w:rPr>
          <w:rFonts w:ascii="VAG Rounded Std Light" w:hAnsi="VAG Rounded Std Light" w:cs="Arial"/>
          <w:color w:val="404040"/>
          <w:lang w:val="en-IN"/>
        </w:rPr>
        <w:t xml:space="preserve">Because of the high dependency of people on the various produces of this mangrove ecosystem for both livelihood needs and trade, a very large number of people travel daily into the tiger’s habitat and thus are exposed to direct confrontations, often leading to human fatalities. High human fatalities and livestock losses lead to higher risks of negative attitudes and antagonism towards the tiger, consequently leading to </w:t>
      </w:r>
      <w:r w:rsidR="00D67ACC">
        <w:rPr>
          <w:rFonts w:ascii="VAG Rounded Std Light" w:hAnsi="VAG Rounded Std Light" w:cs="Arial"/>
          <w:color w:val="404040"/>
          <w:lang w:val="en-IN"/>
        </w:rPr>
        <w:t xml:space="preserve">the </w:t>
      </w:r>
      <w:r w:rsidRPr="007B4BF8">
        <w:rPr>
          <w:rFonts w:ascii="VAG Rounded Std Light" w:hAnsi="VAG Rounded Std Light" w:cs="Arial"/>
          <w:color w:val="404040"/>
          <w:lang w:val="en-IN"/>
        </w:rPr>
        <w:t xml:space="preserve">retaliatory killing of tigers, especially when they enter villages (either accidentally or for preying on livestock) (Thirgood et al. 2005). This has been identified as a medium priority threat to tigers in Sundarbans requiring immediate attention (Aziz et al. 2013). The heavy dependency of people on the various natural produces of the landscape also levies a substantial burden on the ecosystem, with risks of over-exploitation of various natural resources being imminent. </w:t>
      </w:r>
    </w:p>
    <w:p w:rsidR="00D67ACC" w:rsidRDefault="00D67ACC" w:rsidP="00844B09">
      <w:pPr>
        <w:jc w:val="both"/>
        <w:rPr>
          <w:rFonts w:ascii="VAG Rounded Std Light" w:hAnsi="VAG Rounded Std Light" w:cs="Arial"/>
          <w:color w:val="404040"/>
          <w:lang w:val="en-IN"/>
        </w:rPr>
      </w:pPr>
    </w:p>
    <w:p w:rsidR="00A37B94" w:rsidRPr="007B4BF8" w:rsidRDefault="00A37B94" w:rsidP="00844B09">
      <w:pPr>
        <w:jc w:val="both"/>
        <w:rPr>
          <w:rFonts w:ascii="VAG Rounded Std Light" w:hAnsi="VAG Rounded Std Light" w:cs="Arial"/>
          <w:color w:val="404040"/>
          <w:lang w:val="en-IN"/>
        </w:rPr>
      </w:pPr>
      <w:r w:rsidRPr="007B4BF8">
        <w:rPr>
          <w:rFonts w:ascii="VAG Rounded Std Light" w:hAnsi="VAG Rounded Std Light" w:cs="Arial"/>
          <w:color w:val="404040"/>
          <w:lang w:val="en-IN"/>
        </w:rPr>
        <w:t>For long-term conservation of tigers in this landscape</w:t>
      </w:r>
      <w:r w:rsidR="00D67ACC">
        <w:rPr>
          <w:rFonts w:ascii="VAG Rounded Std Light" w:hAnsi="VAG Rounded Std Light" w:cs="Arial"/>
          <w:color w:val="404040"/>
          <w:lang w:val="en-IN"/>
        </w:rPr>
        <w:t>,</w:t>
      </w:r>
      <w:r w:rsidRPr="007B4BF8">
        <w:rPr>
          <w:rFonts w:ascii="VAG Rounded Std Light" w:hAnsi="VAG Rounded Std Light" w:cs="Arial"/>
          <w:color w:val="404040"/>
          <w:lang w:val="en-IN"/>
        </w:rPr>
        <w:t xml:space="preserve"> it is important that the pressure imposed by the local populace on the natural resources is gradually reduced through alternative methods of rearing and harvesting the same or alternative resources, or adoption of lucrative non-forest dependent livelihoods. It is also crucial that people are integrated into conflict management practices, and are gradually made aware of the problems of the tiger and its fragile habitat. </w:t>
      </w:r>
    </w:p>
    <w:p w:rsidR="00D67ACC" w:rsidRDefault="00D67ACC" w:rsidP="00844B09">
      <w:pPr>
        <w:jc w:val="both"/>
        <w:rPr>
          <w:rFonts w:ascii="VAG Rounded Std Light" w:hAnsi="VAG Rounded Std Light" w:cs="Arial"/>
          <w:color w:val="404040"/>
          <w:lang w:val="en-IN"/>
        </w:rPr>
      </w:pPr>
    </w:p>
    <w:p w:rsidR="00A37B94" w:rsidRPr="007B4BF8" w:rsidRDefault="00A37B94" w:rsidP="00844B09">
      <w:pPr>
        <w:jc w:val="both"/>
        <w:rPr>
          <w:rFonts w:ascii="VAG Rounded Std Light" w:hAnsi="VAG Rounded Std Light" w:cs="Arial"/>
          <w:color w:val="404040"/>
          <w:lang w:val="en-IN"/>
        </w:rPr>
      </w:pPr>
      <w:r w:rsidRPr="007B4BF8">
        <w:rPr>
          <w:rFonts w:ascii="VAG Rounded Std Light" w:hAnsi="VAG Rounded Std Light" w:cs="Arial"/>
          <w:color w:val="404040"/>
          <w:lang w:val="en-IN"/>
        </w:rPr>
        <w:t>The current project aims at initiating these in a systematic and planned manner, albeit at a smaller scale to ensure feasibility of implementation and assessment of impacts over the short-term of the project. The project will aim at bringing about focussed change in 2-3 select</w:t>
      </w:r>
      <w:r w:rsidR="00FA403F">
        <w:rPr>
          <w:rFonts w:ascii="VAG Rounded Std Light" w:hAnsi="VAG Rounded Std Light" w:cs="Arial"/>
          <w:color w:val="404040"/>
          <w:lang w:val="en-IN"/>
        </w:rPr>
        <w:t>ed</w:t>
      </w:r>
      <w:r w:rsidRPr="007B4BF8">
        <w:rPr>
          <w:rFonts w:ascii="VAG Rounded Std Light" w:hAnsi="VAG Rounded Std Light" w:cs="Arial"/>
          <w:color w:val="404040"/>
          <w:lang w:val="en-IN"/>
        </w:rPr>
        <w:t xml:space="preserve"> villages on a pilot basis, alongside developing conflict management infrastructure. The aim will be to develop these villages as models to be replicated across a larger set of villages in the future. </w:t>
      </w:r>
    </w:p>
    <w:p w:rsidR="00D67ACC" w:rsidRDefault="00D67ACC" w:rsidP="00844B09">
      <w:pPr>
        <w:jc w:val="both"/>
        <w:rPr>
          <w:rFonts w:ascii="VAG Rounded Std Light" w:hAnsi="VAG Rounded Std Light" w:cs="Arial"/>
          <w:iCs/>
          <w:color w:val="404040"/>
          <w:shd w:val="clear" w:color="auto" w:fill="FFFFFF"/>
        </w:rPr>
      </w:pPr>
    </w:p>
    <w:p w:rsidR="00A37B94" w:rsidRPr="007B4BF8" w:rsidRDefault="00A37B94" w:rsidP="00844B09">
      <w:pPr>
        <w:jc w:val="both"/>
        <w:rPr>
          <w:rFonts w:ascii="VAG Rounded Std Light" w:hAnsi="VAG Rounded Std Light" w:cs="Arial"/>
          <w:iCs/>
          <w:color w:val="404040"/>
          <w:shd w:val="clear" w:color="auto" w:fill="FFFFFF"/>
        </w:rPr>
      </w:pPr>
      <w:r w:rsidRPr="007B4BF8">
        <w:rPr>
          <w:rFonts w:ascii="VAG Rounded Std Light" w:hAnsi="VAG Rounded Std Light" w:cs="Arial"/>
          <w:iCs/>
          <w:color w:val="404040"/>
          <w:shd w:val="clear" w:color="auto" w:fill="FFFFFF"/>
        </w:rPr>
        <w:t>This project will support forest dependent poor people, tiger widows and project volunteers through e</w:t>
      </w:r>
      <w:r w:rsidR="00D67ACC">
        <w:rPr>
          <w:rFonts w:ascii="VAG Rounded Std Light" w:hAnsi="VAG Rounded Std Light" w:cs="Arial"/>
          <w:iCs/>
          <w:color w:val="404040"/>
          <w:shd w:val="clear" w:color="auto" w:fill="FFFFFF"/>
        </w:rPr>
        <w:t>ngaging in sustainable alternative</w:t>
      </w:r>
      <w:r w:rsidRPr="007B4BF8">
        <w:rPr>
          <w:rFonts w:ascii="VAG Rounded Std Light" w:hAnsi="VAG Rounded Std Light" w:cs="Arial"/>
          <w:iCs/>
          <w:color w:val="404040"/>
          <w:shd w:val="clear" w:color="auto" w:fill="FFFFFF"/>
        </w:rPr>
        <w:t xml:space="preserve"> livelihood options to reduce dependency on forest resources for improving community capacity and increasing conservation education and awareness.</w:t>
      </w:r>
    </w:p>
    <w:p w:rsidR="00D67ACC" w:rsidRDefault="00D67ACC" w:rsidP="00844B09">
      <w:pPr>
        <w:jc w:val="both"/>
        <w:rPr>
          <w:rFonts w:ascii="VAG Rounded Std Light" w:hAnsi="VAG Rounded Std Light" w:cs="Arial"/>
          <w:color w:val="404040"/>
        </w:rPr>
      </w:pPr>
    </w:p>
    <w:p w:rsidR="00A37B94" w:rsidRPr="007B4BF8" w:rsidRDefault="00A37B94" w:rsidP="00844B09">
      <w:pPr>
        <w:jc w:val="both"/>
        <w:rPr>
          <w:rFonts w:ascii="VAG Rounded Std Light" w:hAnsi="VAG Rounded Std Light" w:cs="Arial"/>
          <w:color w:val="404040"/>
        </w:rPr>
      </w:pPr>
      <w:r w:rsidRPr="007B4BF8">
        <w:rPr>
          <w:rFonts w:ascii="VAG Rounded Std Light" w:hAnsi="VAG Rounded Std Light" w:cs="Arial"/>
          <w:color w:val="404040"/>
        </w:rPr>
        <w:t>To capture the knowledge and attitude a survey</w:t>
      </w:r>
      <w:r w:rsidR="00AD326A">
        <w:rPr>
          <w:rFonts w:ascii="VAG Rounded Std Light" w:hAnsi="VAG Rounded Std Light" w:cs="Arial"/>
          <w:color w:val="404040"/>
        </w:rPr>
        <w:t xml:space="preserve"> </w:t>
      </w:r>
      <w:r w:rsidRPr="007B4BF8">
        <w:rPr>
          <w:rFonts w:ascii="VAG Rounded Std Light" w:hAnsi="VAG Rounded Std Light" w:cs="Arial"/>
          <w:color w:val="404040"/>
        </w:rPr>
        <w:t xml:space="preserve">or study is </w:t>
      </w:r>
      <w:r w:rsidR="00F64D1C">
        <w:rPr>
          <w:rFonts w:ascii="VAG Rounded Std Light" w:hAnsi="VAG Rounded Std Light" w:cs="Arial"/>
          <w:color w:val="404040"/>
        </w:rPr>
        <w:t xml:space="preserve">a </w:t>
      </w:r>
      <w:r w:rsidRPr="007B4BF8">
        <w:rPr>
          <w:rFonts w:ascii="VAG Rounded Std Light" w:hAnsi="VAG Rounded Std Light" w:cs="Arial"/>
          <w:color w:val="404040"/>
        </w:rPr>
        <w:t>primary requirement</w:t>
      </w:r>
      <w:r w:rsidR="008A74F5">
        <w:rPr>
          <w:rFonts w:ascii="VAG Rounded Std Light" w:hAnsi="VAG Rounded Std Light" w:cs="Arial"/>
          <w:color w:val="404040"/>
        </w:rPr>
        <w:t xml:space="preserve"> at the beginning of the project </w:t>
      </w:r>
      <w:r w:rsidRPr="007B4BF8">
        <w:rPr>
          <w:rFonts w:ascii="VAG Rounded Std Light" w:hAnsi="VAG Rounded Std Light" w:cs="Arial"/>
          <w:color w:val="404040"/>
        </w:rPr>
        <w:t xml:space="preserve">to measure the individuals’ knowledge and attitude of the community groups for baseline development and </w:t>
      </w:r>
      <w:r w:rsidR="00AD326A">
        <w:rPr>
          <w:rFonts w:ascii="VAG Rounded Std Light" w:hAnsi="VAG Rounded Std Light" w:cs="Arial"/>
          <w:color w:val="404040"/>
        </w:rPr>
        <w:t>another</w:t>
      </w:r>
      <w:r w:rsidR="008A74F5">
        <w:rPr>
          <w:rFonts w:ascii="VAG Rounded Std Light" w:hAnsi="VAG Rounded Std Light" w:cs="Arial"/>
          <w:color w:val="404040"/>
        </w:rPr>
        <w:t xml:space="preserve"> </w:t>
      </w:r>
      <w:r w:rsidR="00F64D1C">
        <w:rPr>
          <w:rFonts w:ascii="VAG Rounded Std Light" w:hAnsi="VAG Rounded Std Light" w:cs="Arial"/>
          <w:color w:val="404040"/>
        </w:rPr>
        <w:t xml:space="preserve">one </w:t>
      </w:r>
      <w:r w:rsidR="008A74F5">
        <w:rPr>
          <w:rFonts w:ascii="VAG Rounded Std Light" w:hAnsi="VAG Rounded Std Light" w:cs="Arial"/>
          <w:color w:val="404040"/>
        </w:rPr>
        <w:t xml:space="preserve">at the end of the project </w:t>
      </w:r>
      <w:r w:rsidR="00F64D1C">
        <w:rPr>
          <w:rFonts w:ascii="VAG Rounded Std Light" w:hAnsi="VAG Rounded Std Light" w:cs="Arial"/>
          <w:color w:val="404040"/>
        </w:rPr>
        <w:t xml:space="preserve">which </w:t>
      </w:r>
      <w:r w:rsidR="00AD326A">
        <w:rPr>
          <w:rFonts w:ascii="VAG Rounded Std Light" w:hAnsi="VAG Rounded Std Light" w:cs="Arial"/>
          <w:color w:val="404040"/>
        </w:rPr>
        <w:t xml:space="preserve">will help to measure the </w:t>
      </w:r>
      <w:r w:rsidRPr="007B4BF8">
        <w:rPr>
          <w:rFonts w:ascii="VAG Rounded Std Light" w:hAnsi="VAG Rounded Std Light" w:cs="Arial"/>
          <w:color w:val="404040"/>
        </w:rPr>
        <w:t xml:space="preserve">progress </w:t>
      </w:r>
      <w:r w:rsidR="00F64D1C">
        <w:rPr>
          <w:rFonts w:ascii="VAG Rounded Std Light" w:hAnsi="VAG Rounded Std Light" w:cs="Arial"/>
          <w:color w:val="404040"/>
        </w:rPr>
        <w:t xml:space="preserve">under the </w:t>
      </w:r>
      <w:r w:rsidRPr="007B4BF8">
        <w:rPr>
          <w:rFonts w:ascii="VAG Rounded Std Light" w:hAnsi="VAG Rounded Std Light" w:cs="Arial"/>
          <w:color w:val="404040"/>
        </w:rPr>
        <w:t xml:space="preserve">ITHCP </w:t>
      </w:r>
      <w:r w:rsidR="00FA403F">
        <w:rPr>
          <w:rFonts w:ascii="VAG Rounded Std Light" w:hAnsi="VAG Rounded Std Light" w:cs="Arial"/>
          <w:color w:val="404040"/>
        </w:rPr>
        <w:t>project</w:t>
      </w:r>
      <w:r w:rsidRPr="007B4BF8">
        <w:rPr>
          <w:rFonts w:ascii="VAG Rounded Std Light" w:hAnsi="VAG Rounded Std Light" w:cs="Arial"/>
          <w:color w:val="404040"/>
        </w:rPr>
        <w:t>.</w:t>
      </w:r>
    </w:p>
    <w:p w:rsidR="00A37B94" w:rsidRPr="007B4BF8" w:rsidRDefault="00A37B94" w:rsidP="001E5075">
      <w:pPr>
        <w:shd w:val="clear" w:color="auto" w:fill="FFFFFF"/>
        <w:spacing w:line="187" w:lineRule="atLeast"/>
        <w:rPr>
          <w:rFonts w:ascii="VAG Rounded Std Light" w:hAnsi="VAG Rounded Std Light" w:cs="Arial"/>
          <w:b/>
          <w:color w:val="E60088"/>
        </w:rPr>
      </w:pPr>
    </w:p>
    <w:p w:rsidR="001E5075" w:rsidRPr="007B4BF8" w:rsidRDefault="001E5075" w:rsidP="00632A41">
      <w:pPr>
        <w:shd w:val="clear" w:color="auto" w:fill="FFFFFF"/>
        <w:spacing w:line="187" w:lineRule="atLeast"/>
        <w:rPr>
          <w:rFonts w:ascii="VAG Rounded Std Light" w:hAnsi="VAG Rounded Std Light" w:cs="Arial"/>
          <w:b/>
          <w:bCs/>
          <w:color w:val="E60088"/>
        </w:rPr>
      </w:pPr>
    </w:p>
    <w:p w:rsidR="0063699B" w:rsidRPr="00FA7EE8" w:rsidRDefault="001E5075" w:rsidP="00632A41">
      <w:pPr>
        <w:shd w:val="clear" w:color="auto" w:fill="FFFFFF"/>
        <w:spacing w:line="187" w:lineRule="atLeast"/>
        <w:rPr>
          <w:rFonts w:ascii="VAG Rounded Std Light" w:hAnsi="VAG Rounded Std Light" w:cs="Arial"/>
          <w:color w:val="404040"/>
        </w:rPr>
      </w:pPr>
      <w:r w:rsidRPr="00FA7EE8">
        <w:rPr>
          <w:rFonts w:ascii="VAG Rounded Std Light" w:hAnsi="VAG Rounded Std Light" w:cs="Arial"/>
          <w:b/>
          <w:bCs/>
          <w:color w:val="404040"/>
        </w:rPr>
        <w:t xml:space="preserve">1.2.1 </w:t>
      </w:r>
      <w:r w:rsidR="00D368EF" w:rsidRPr="00FA7EE8">
        <w:rPr>
          <w:rFonts w:ascii="VAG Rounded Std Light" w:hAnsi="VAG Rounded Std Light" w:cs="Arial"/>
          <w:b/>
          <w:bCs/>
          <w:color w:val="404040"/>
        </w:rPr>
        <w:t>Title of the s</w:t>
      </w:r>
      <w:r w:rsidR="007B77C1" w:rsidRPr="00FA7EE8">
        <w:rPr>
          <w:rFonts w:ascii="VAG Rounded Std Light" w:hAnsi="VAG Rounded Std Light" w:cs="Arial"/>
          <w:b/>
          <w:bCs/>
          <w:color w:val="404040"/>
        </w:rPr>
        <w:t>ervice</w:t>
      </w:r>
      <w:r w:rsidR="00D368EF" w:rsidRPr="00FA7EE8">
        <w:rPr>
          <w:rFonts w:ascii="VAG Rounded Std Light" w:hAnsi="VAG Rounded Std Light" w:cs="Arial"/>
          <w:b/>
          <w:bCs/>
          <w:color w:val="404040"/>
        </w:rPr>
        <w:t xml:space="preserve"> to be delivered </w:t>
      </w:r>
    </w:p>
    <w:p w:rsidR="00A37B94" w:rsidRPr="007B4BF8" w:rsidRDefault="00FA403F" w:rsidP="00844B09">
      <w:pPr>
        <w:jc w:val="both"/>
        <w:rPr>
          <w:rFonts w:ascii="VAG Rounded Std Light" w:hAnsi="VAG Rounded Std Light" w:cs="Arial"/>
          <w:color w:val="404040"/>
        </w:rPr>
      </w:pPr>
      <w:r>
        <w:rPr>
          <w:rFonts w:ascii="VAG Rounded Std Light" w:hAnsi="VAG Rounded Std Light" w:cs="Arial"/>
          <w:color w:val="404040"/>
        </w:rPr>
        <w:t>The title for this survey is ‘</w:t>
      </w:r>
      <w:r w:rsidR="00A37B94" w:rsidRPr="007B4BF8">
        <w:rPr>
          <w:rFonts w:ascii="VAG Rounded Std Light" w:hAnsi="VAG Rounded Std Light" w:cs="Arial"/>
          <w:color w:val="404040"/>
        </w:rPr>
        <w:t>Knowledge and attitude survey in community groups on wildlife conservation</w:t>
      </w:r>
      <w:r>
        <w:rPr>
          <w:rFonts w:ascii="VAG Rounded Std Light" w:hAnsi="VAG Rounded Std Light" w:cs="Arial"/>
          <w:color w:val="404040"/>
        </w:rPr>
        <w:t>’</w:t>
      </w:r>
      <w:r w:rsidR="00A37B94" w:rsidRPr="007B4BF8">
        <w:rPr>
          <w:rFonts w:ascii="VAG Rounded Std Light" w:hAnsi="VAG Rounded Std Light" w:cs="Arial"/>
          <w:color w:val="404040"/>
        </w:rPr>
        <w:t xml:space="preserve">. The primary goal of this assessment is to see the knowledge and attitude </w:t>
      </w:r>
      <w:r w:rsidR="00A37B94" w:rsidRPr="007B4BF8">
        <w:rPr>
          <w:rFonts w:ascii="VAG Rounded Std Light" w:hAnsi="VAG Rounded Std Light" w:cs="Arial"/>
          <w:color w:val="404040"/>
        </w:rPr>
        <w:lastRenderedPageBreak/>
        <w:t>level of individuals in community groups (Village Tiger Response Team-VTRT, Bagh</w:t>
      </w:r>
      <w:r>
        <w:rPr>
          <w:rFonts w:ascii="VAG Rounded Std Light" w:hAnsi="VAG Rounded Std Light" w:cs="Arial"/>
          <w:color w:val="404040"/>
        </w:rPr>
        <w:t>Bandhu, Forest R</w:t>
      </w:r>
      <w:r w:rsidR="00A37B94" w:rsidRPr="007B4BF8">
        <w:rPr>
          <w:rFonts w:ascii="VAG Rounded Std Light" w:hAnsi="VAG Rounded Std Light" w:cs="Arial"/>
          <w:color w:val="404040"/>
        </w:rPr>
        <w:t xml:space="preserve">esource Collectors etc.) on wildlife conservation.  That will help to set the baseline and progress report of the ITHCP performance of one indicator i.e. </w:t>
      </w:r>
      <w:r w:rsidR="00C17440">
        <w:rPr>
          <w:rFonts w:ascii="VAG Rounded Std Light" w:hAnsi="VAG Rounded Std Light" w:cs="Arial"/>
          <w:color w:val="404040"/>
        </w:rPr>
        <w:t>c</w:t>
      </w:r>
      <w:r w:rsidR="00A37B94" w:rsidRPr="007B4BF8">
        <w:rPr>
          <w:rFonts w:ascii="VAG Rounded Std Light" w:hAnsi="VAG Rounded Std Light" w:cs="Arial"/>
          <w:color w:val="404040"/>
        </w:rPr>
        <w:t>hanged awareness levels among adult, youth and children of focal villages in Bangladesh Sundarbans.</w:t>
      </w:r>
    </w:p>
    <w:p w:rsidR="00A37B94" w:rsidRPr="007B4BF8" w:rsidRDefault="00A37B94" w:rsidP="00844B09">
      <w:pPr>
        <w:shd w:val="clear" w:color="auto" w:fill="FFFFFF"/>
        <w:spacing w:line="187" w:lineRule="atLeast"/>
        <w:jc w:val="both"/>
        <w:rPr>
          <w:rFonts w:ascii="VAG Rounded Std Light" w:hAnsi="VAG Rounded Std Light" w:cs="Arial"/>
          <w:b/>
          <w:color w:val="7F7F7F" w:themeColor="text1" w:themeTint="80"/>
        </w:rPr>
      </w:pPr>
    </w:p>
    <w:p w:rsidR="00D7176A" w:rsidRPr="00FA7EE8" w:rsidRDefault="001E5075" w:rsidP="00632A41">
      <w:pPr>
        <w:shd w:val="clear" w:color="auto" w:fill="FFFFFF"/>
        <w:spacing w:line="187" w:lineRule="atLeast"/>
        <w:rPr>
          <w:rFonts w:ascii="VAG Rounded Std Light" w:hAnsi="VAG Rounded Std Light"/>
          <w:b/>
          <w:color w:val="404040"/>
          <w:lang w:val="en-GB" w:eastAsia="en-GB"/>
        </w:rPr>
      </w:pPr>
      <w:r w:rsidRPr="00FA7EE8">
        <w:rPr>
          <w:rFonts w:ascii="VAG Rounded Std Light" w:hAnsi="VAG Rounded Std Light" w:cs="Arial"/>
          <w:b/>
          <w:color w:val="404040"/>
        </w:rPr>
        <w:t>1.2.2</w:t>
      </w:r>
      <w:r w:rsidR="00A37B94" w:rsidRPr="00FA7EE8">
        <w:rPr>
          <w:rFonts w:ascii="VAG Rounded Std Light" w:hAnsi="VAG Rounded Std Light" w:cs="Arial"/>
          <w:b/>
          <w:color w:val="404040"/>
        </w:rPr>
        <w:t xml:space="preserve"> </w:t>
      </w:r>
      <w:r w:rsidRPr="00FA7EE8">
        <w:rPr>
          <w:rFonts w:ascii="VAG Rounded Std Light" w:hAnsi="VAG Rounded Std Light" w:cs="Arial"/>
          <w:b/>
          <w:color w:val="404040"/>
        </w:rPr>
        <w:t xml:space="preserve">Objectives </w:t>
      </w:r>
      <w:r w:rsidRPr="00FA7EE8">
        <w:rPr>
          <w:rFonts w:ascii="VAG Rounded Std Light" w:hAnsi="VAG Rounded Std Light"/>
          <w:b/>
          <w:color w:val="404040"/>
          <w:lang w:val="en-GB" w:eastAsia="en-GB"/>
        </w:rPr>
        <w:t>to be achieved by the selected vendor</w:t>
      </w:r>
    </w:p>
    <w:p w:rsidR="00A37B94" w:rsidRPr="007B4BF8" w:rsidRDefault="00A37B94" w:rsidP="00844B09">
      <w:pPr>
        <w:shd w:val="clear" w:color="auto" w:fill="FFFFFF"/>
        <w:spacing w:line="187" w:lineRule="atLeast"/>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The selected vendor should</w:t>
      </w:r>
      <w:r w:rsidR="001F58B8" w:rsidRPr="007B4BF8">
        <w:rPr>
          <w:rFonts w:ascii="VAG Rounded Std Light" w:hAnsi="VAG Rounded Std Light"/>
          <w:color w:val="404040"/>
          <w:lang w:val="en-GB" w:eastAsia="en-GB"/>
        </w:rPr>
        <w:t xml:space="preserve"> </w:t>
      </w:r>
      <w:r w:rsidR="00FA403F">
        <w:rPr>
          <w:rFonts w:ascii="VAG Rounded Std Light" w:hAnsi="VAG Rounded Std Light"/>
          <w:color w:val="404040"/>
          <w:lang w:val="en-GB" w:eastAsia="en-GB"/>
        </w:rPr>
        <w:t>achieve the below objectives.</w:t>
      </w:r>
    </w:p>
    <w:p w:rsidR="00A37B94" w:rsidRPr="00C90FEE" w:rsidRDefault="00A37B94" w:rsidP="00FA403F">
      <w:pPr>
        <w:pStyle w:val="ListParagraph"/>
        <w:numPr>
          <w:ilvl w:val="0"/>
          <w:numId w:val="11"/>
        </w:numPr>
        <w:jc w:val="both"/>
        <w:rPr>
          <w:rFonts w:ascii="VAG Rounded Std Light" w:hAnsi="VAG Rounded Std Light" w:cs="Arial"/>
          <w:color w:val="404040"/>
          <w:sz w:val="24"/>
          <w:szCs w:val="24"/>
        </w:rPr>
      </w:pPr>
      <w:r w:rsidRPr="00C90FEE">
        <w:rPr>
          <w:rFonts w:ascii="VAG Rounded Std Light" w:hAnsi="VAG Rounded Std Light" w:cs="Arial"/>
          <w:color w:val="404040"/>
          <w:sz w:val="24"/>
          <w:szCs w:val="24"/>
        </w:rPr>
        <w:t>To measure the percentage of individual</w:t>
      </w:r>
      <w:r w:rsidR="00FA403F" w:rsidRPr="00C90FEE">
        <w:rPr>
          <w:rFonts w:ascii="VAG Rounded Std Light" w:hAnsi="VAG Rounded Std Light" w:cs="Arial"/>
          <w:color w:val="404040"/>
          <w:sz w:val="24"/>
          <w:szCs w:val="24"/>
        </w:rPr>
        <w:t>’</w:t>
      </w:r>
      <w:r w:rsidRPr="00C90FEE">
        <w:rPr>
          <w:rFonts w:ascii="VAG Rounded Std Light" w:hAnsi="VAG Rounded Std Light" w:cs="Arial"/>
          <w:color w:val="404040"/>
          <w:sz w:val="24"/>
          <w:szCs w:val="24"/>
        </w:rPr>
        <w:t xml:space="preserve">s knowledge </w:t>
      </w:r>
      <w:r w:rsidR="00FA403F" w:rsidRPr="00C90FEE">
        <w:rPr>
          <w:rFonts w:ascii="VAG Rounded Std Light" w:hAnsi="VAG Rounded Std Light" w:cs="Arial"/>
          <w:color w:val="404040"/>
          <w:sz w:val="24"/>
          <w:szCs w:val="24"/>
        </w:rPr>
        <w:t xml:space="preserve">on wildlife conservation </w:t>
      </w:r>
      <w:r w:rsidRPr="00C90FEE">
        <w:rPr>
          <w:rFonts w:ascii="VAG Rounded Std Light" w:hAnsi="VAG Rounded Std Light" w:cs="Arial"/>
          <w:color w:val="404040"/>
          <w:sz w:val="24"/>
          <w:szCs w:val="24"/>
        </w:rPr>
        <w:t xml:space="preserve">in community groups; </w:t>
      </w:r>
    </w:p>
    <w:p w:rsidR="00A37B94" w:rsidRPr="00C90FEE" w:rsidRDefault="00A37B94" w:rsidP="00FA403F">
      <w:pPr>
        <w:pStyle w:val="ListParagraph"/>
        <w:numPr>
          <w:ilvl w:val="0"/>
          <w:numId w:val="11"/>
        </w:numPr>
        <w:jc w:val="both"/>
        <w:rPr>
          <w:rFonts w:ascii="VAG Rounded Std Light" w:hAnsi="VAG Rounded Std Light" w:cs="Arial"/>
          <w:color w:val="404040"/>
          <w:sz w:val="24"/>
          <w:szCs w:val="24"/>
        </w:rPr>
      </w:pPr>
      <w:r w:rsidRPr="00C90FEE">
        <w:rPr>
          <w:rFonts w:ascii="VAG Rounded Std Light" w:hAnsi="VAG Rounded Std Light" w:cs="Arial"/>
          <w:color w:val="404040"/>
          <w:sz w:val="24"/>
          <w:szCs w:val="24"/>
        </w:rPr>
        <w:t xml:space="preserve">To measure </w:t>
      </w:r>
      <w:r w:rsidR="002B76A7">
        <w:rPr>
          <w:rFonts w:ascii="VAG Rounded Std Light" w:hAnsi="VAG Rounded Std Light" w:cs="Arial"/>
          <w:color w:val="404040"/>
          <w:sz w:val="24"/>
          <w:szCs w:val="24"/>
        </w:rPr>
        <w:t xml:space="preserve">the </w:t>
      </w:r>
      <w:r w:rsidRPr="00C90FEE">
        <w:rPr>
          <w:rFonts w:ascii="VAG Rounded Std Light" w:hAnsi="VAG Rounded Std Light" w:cs="Arial"/>
          <w:color w:val="404040"/>
          <w:sz w:val="24"/>
          <w:szCs w:val="24"/>
        </w:rPr>
        <w:t xml:space="preserve">percentage of individual’s attitude </w:t>
      </w:r>
      <w:r w:rsidR="00FA403F" w:rsidRPr="00C90FEE">
        <w:rPr>
          <w:rFonts w:ascii="VAG Rounded Std Light" w:hAnsi="VAG Rounded Std Light" w:cs="Arial"/>
          <w:color w:val="404040"/>
          <w:sz w:val="24"/>
          <w:szCs w:val="24"/>
        </w:rPr>
        <w:t xml:space="preserve">on wildlife conservation </w:t>
      </w:r>
      <w:r w:rsidRPr="00C90FEE">
        <w:rPr>
          <w:rFonts w:ascii="VAG Rounded Std Light" w:hAnsi="VAG Rounded Std Light" w:cs="Arial"/>
          <w:color w:val="404040"/>
          <w:sz w:val="24"/>
          <w:szCs w:val="24"/>
        </w:rPr>
        <w:t>in community groups.</w:t>
      </w:r>
    </w:p>
    <w:p w:rsidR="009276BF" w:rsidRPr="00FA7EE8" w:rsidRDefault="001E5075" w:rsidP="00A37B94">
      <w:pPr>
        <w:rPr>
          <w:rFonts w:ascii="VAG Rounded Std Light" w:hAnsi="VAG Rounded Std Light"/>
          <w:b/>
          <w:color w:val="404040"/>
          <w:lang w:val="en-GB" w:eastAsia="en-GB"/>
        </w:rPr>
      </w:pPr>
      <w:r w:rsidRPr="00FA7EE8">
        <w:rPr>
          <w:rFonts w:ascii="VAG Rounded Std Light" w:hAnsi="VAG Rounded Std Light"/>
          <w:b/>
          <w:color w:val="404040"/>
          <w:lang w:val="en-GB" w:eastAsia="en-GB"/>
        </w:rPr>
        <w:t>1.2.3 Description of d</w:t>
      </w:r>
      <w:r w:rsidR="006F7A02" w:rsidRPr="00FA7EE8">
        <w:rPr>
          <w:rFonts w:ascii="VAG Rounded Std Light" w:hAnsi="VAG Rounded Std Light"/>
          <w:b/>
          <w:color w:val="404040"/>
          <w:lang w:val="en-GB" w:eastAsia="en-GB"/>
        </w:rPr>
        <w:t>eliverables to be achieved/performed by the selected vendor</w:t>
      </w:r>
      <w:r w:rsidR="009276BF" w:rsidRPr="00FA7EE8">
        <w:rPr>
          <w:rFonts w:ascii="VAG Rounded Std Light" w:hAnsi="VAG Rounded Std Light"/>
          <w:b/>
          <w:color w:val="404040"/>
          <w:lang w:val="en-GB" w:eastAsia="en-GB"/>
        </w:rPr>
        <w:t xml:space="preserve"> </w:t>
      </w:r>
    </w:p>
    <w:p w:rsidR="00A37B94" w:rsidRPr="007B4BF8" w:rsidRDefault="00A37B94" w:rsidP="00844B09">
      <w:pPr>
        <w:jc w:val="both"/>
        <w:rPr>
          <w:rFonts w:ascii="VAG Rounded Std Light" w:hAnsi="VAG Rounded Std Light" w:cs="Arial"/>
          <w:color w:val="404040"/>
        </w:rPr>
      </w:pPr>
      <w:r w:rsidRPr="007B4BF8">
        <w:rPr>
          <w:rFonts w:ascii="VAG Rounded Std Light" w:hAnsi="VAG Rounded Std Light" w:cs="Arial"/>
          <w:color w:val="404040"/>
        </w:rPr>
        <w:t xml:space="preserve">It is expected that through the assessment, </w:t>
      </w:r>
      <w:r w:rsidR="00FA403F">
        <w:rPr>
          <w:rFonts w:ascii="VAG Rounded Std Light" w:hAnsi="VAG Rounded Std Light" w:cs="Arial"/>
          <w:color w:val="404040"/>
        </w:rPr>
        <w:t xml:space="preserve">the </w:t>
      </w:r>
      <w:r w:rsidRPr="007B4BF8">
        <w:rPr>
          <w:rFonts w:ascii="VAG Rounded Std Light" w:hAnsi="VAG Rounded Std Light" w:cs="Arial"/>
          <w:color w:val="404040"/>
        </w:rPr>
        <w:t>following outputs will be obtained and deliverables will be available:</w:t>
      </w:r>
    </w:p>
    <w:p w:rsidR="00A37B94" w:rsidRPr="00C90FEE" w:rsidRDefault="00A37B94" w:rsidP="00844B09">
      <w:pPr>
        <w:pStyle w:val="ListParagraph"/>
        <w:numPr>
          <w:ilvl w:val="0"/>
          <w:numId w:val="10"/>
        </w:numPr>
        <w:spacing w:after="160" w:line="259" w:lineRule="auto"/>
        <w:jc w:val="both"/>
        <w:rPr>
          <w:rFonts w:ascii="VAG Rounded Std Light" w:hAnsi="VAG Rounded Std Light" w:cs="Arial"/>
          <w:color w:val="404040"/>
          <w:sz w:val="24"/>
          <w:szCs w:val="24"/>
        </w:rPr>
      </w:pPr>
      <w:r w:rsidRPr="00C90FEE">
        <w:rPr>
          <w:rFonts w:ascii="VAG Rounded Std Light" w:hAnsi="VAG Rounded Std Light" w:cs="Arial"/>
          <w:color w:val="404040"/>
          <w:sz w:val="24"/>
          <w:szCs w:val="24"/>
        </w:rPr>
        <w:t>Understand</w:t>
      </w:r>
      <w:r w:rsidR="00FA403F" w:rsidRPr="00C90FEE">
        <w:rPr>
          <w:rFonts w:ascii="VAG Rounded Std Light" w:hAnsi="VAG Rounded Std Light" w:cs="Arial"/>
          <w:color w:val="404040"/>
          <w:sz w:val="24"/>
          <w:szCs w:val="24"/>
        </w:rPr>
        <w:t>ing</w:t>
      </w:r>
      <w:r w:rsidRPr="00C90FEE">
        <w:rPr>
          <w:rFonts w:ascii="VAG Rounded Std Light" w:hAnsi="VAG Rounded Std Light" w:cs="Arial"/>
          <w:color w:val="404040"/>
          <w:sz w:val="24"/>
          <w:szCs w:val="24"/>
        </w:rPr>
        <w:t xml:space="preserve"> the knowledge and attitude level of Sundarbans’ surrounding community on wildlife conservation and protection of Sundarbans</w:t>
      </w:r>
      <w:r w:rsidR="00FA403F" w:rsidRPr="00C90FEE">
        <w:rPr>
          <w:rFonts w:ascii="VAG Rounded Std Light" w:hAnsi="VAG Rounded Std Light" w:cs="Arial"/>
          <w:color w:val="404040"/>
          <w:sz w:val="24"/>
          <w:szCs w:val="24"/>
        </w:rPr>
        <w:t>;</w:t>
      </w:r>
    </w:p>
    <w:p w:rsidR="00A37B94" w:rsidRPr="00C90FEE" w:rsidRDefault="00FA403F" w:rsidP="00844B09">
      <w:pPr>
        <w:pStyle w:val="ListParagraph"/>
        <w:numPr>
          <w:ilvl w:val="0"/>
          <w:numId w:val="10"/>
        </w:numPr>
        <w:spacing w:after="160" w:line="259" w:lineRule="auto"/>
        <w:jc w:val="both"/>
        <w:rPr>
          <w:rFonts w:ascii="VAG Rounded Std Light" w:hAnsi="VAG Rounded Std Light" w:cs="Arial"/>
          <w:color w:val="404040"/>
          <w:sz w:val="24"/>
          <w:szCs w:val="24"/>
        </w:rPr>
      </w:pPr>
      <w:r w:rsidRPr="00C90FEE">
        <w:rPr>
          <w:rFonts w:ascii="VAG Rounded Std Light" w:hAnsi="VAG Rounded Std Light" w:cs="Arial"/>
          <w:color w:val="404040"/>
          <w:sz w:val="24"/>
          <w:szCs w:val="24"/>
        </w:rPr>
        <w:t>M</w:t>
      </w:r>
      <w:r w:rsidR="00A37B94" w:rsidRPr="00C90FEE">
        <w:rPr>
          <w:rFonts w:ascii="VAG Rounded Std Light" w:hAnsi="VAG Rounded Std Light" w:cs="Arial"/>
          <w:color w:val="404040"/>
          <w:sz w:val="24"/>
          <w:szCs w:val="24"/>
        </w:rPr>
        <w:t>easur</w:t>
      </w:r>
      <w:r w:rsidRPr="00C90FEE">
        <w:rPr>
          <w:rFonts w:ascii="VAG Rounded Std Light" w:hAnsi="VAG Rounded Std Light" w:cs="Arial"/>
          <w:color w:val="404040"/>
          <w:sz w:val="24"/>
          <w:szCs w:val="24"/>
        </w:rPr>
        <w:t>ing</w:t>
      </w:r>
      <w:r w:rsidR="00A37B94" w:rsidRPr="00C90FEE">
        <w:rPr>
          <w:rFonts w:ascii="VAG Rounded Std Light" w:hAnsi="VAG Rounded Std Light" w:cs="Arial"/>
          <w:color w:val="404040"/>
          <w:sz w:val="24"/>
          <w:szCs w:val="24"/>
        </w:rPr>
        <w:t xml:space="preserve"> the percentage of individuals knowledge in community groups</w:t>
      </w:r>
      <w:r w:rsidRPr="00C90FEE">
        <w:rPr>
          <w:rFonts w:ascii="VAG Rounded Std Light" w:hAnsi="VAG Rounded Std Light" w:cs="Arial"/>
          <w:color w:val="404040"/>
          <w:sz w:val="24"/>
          <w:szCs w:val="24"/>
        </w:rPr>
        <w:t xml:space="preserve"> on wildlife conservation</w:t>
      </w:r>
      <w:r w:rsidR="00A37B94" w:rsidRPr="00C90FEE">
        <w:rPr>
          <w:rFonts w:ascii="VAG Rounded Std Light" w:hAnsi="VAG Rounded Std Light" w:cs="Arial"/>
          <w:color w:val="404040"/>
          <w:sz w:val="24"/>
          <w:szCs w:val="24"/>
        </w:rPr>
        <w:t xml:space="preserve">; </w:t>
      </w:r>
    </w:p>
    <w:p w:rsidR="00A37B94" w:rsidRPr="00C90FEE" w:rsidRDefault="00FA403F" w:rsidP="00844B09">
      <w:pPr>
        <w:pStyle w:val="ListParagraph"/>
        <w:numPr>
          <w:ilvl w:val="0"/>
          <w:numId w:val="10"/>
        </w:numPr>
        <w:spacing w:after="160" w:line="259" w:lineRule="auto"/>
        <w:jc w:val="both"/>
        <w:rPr>
          <w:rFonts w:ascii="VAG Rounded Std Light" w:hAnsi="VAG Rounded Std Light" w:cs="Arial"/>
          <w:color w:val="404040"/>
          <w:sz w:val="24"/>
          <w:szCs w:val="24"/>
        </w:rPr>
      </w:pPr>
      <w:r w:rsidRPr="00C90FEE">
        <w:rPr>
          <w:rFonts w:ascii="VAG Rounded Std Light" w:hAnsi="VAG Rounded Std Light" w:cs="Arial"/>
          <w:color w:val="404040"/>
          <w:sz w:val="24"/>
          <w:szCs w:val="24"/>
        </w:rPr>
        <w:t>M</w:t>
      </w:r>
      <w:r w:rsidR="00A37B94" w:rsidRPr="00C90FEE">
        <w:rPr>
          <w:rFonts w:ascii="VAG Rounded Std Light" w:hAnsi="VAG Rounded Std Light" w:cs="Arial"/>
          <w:color w:val="404040"/>
          <w:sz w:val="24"/>
          <w:szCs w:val="24"/>
        </w:rPr>
        <w:t>easur</w:t>
      </w:r>
      <w:r w:rsidRPr="00C90FEE">
        <w:rPr>
          <w:rFonts w:ascii="VAG Rounded Std Light" w:hAnsi="VAG Rounded Std Light" w:cs="Arial"/>
          <w:color w:val="404040"/>
          <w:sz w:val="24"/>
          <w:szCs w:val="24"/>
        </w:rPr>
        <w:t>ing the</w:t>
      </w:r>
      <w:r w:rsidR="00A37B94" w:rsidRPr="00C90FEE">
        <w:rPr>
          <w:rFonts w:ascii="VAG Rounded Std Light" w:hAnsi="VAG Rounded Std Light" w:cs="Arial"/>
          <w:color w:val="404040"/>
          <w:sz w:val="24"/>
          <w:szCs w:val="24"/>
        </w:rPr>
        <w:t xml:space="preserve"> percentage of individual’s attitude in community groups towards wildlife conservation;</w:t>
      </w:r>
      <w:r w:rsidR="00F64D1C">
        <w:rPr>
          <w:rFonts w:ascii="VAG Rounded Std Light" w:hAnsi="VAG Rounded Std Light" w:cs="Arial"/>
          <w:color w:val="404040"/>
          <w:sz w:val="24"/>
          <w:szCs w:val="24"/>
        </w:rPr>
        <w:t xml:space="preserve"> </w:t>
      </w:r>
    </w:p>
    <w:p w:rsidR="001E5075" w:rsidRPr="00C90FEE" w:rsidRDefault="00A37B94" w:rsidP="00844B09">
      <w:pPr>
        <w:pStyle w:val="ListParagraph"/>
        <w:numPr>
          <w:ilvl w:val="0"/>
          <w:numId w:val="10"/>
        </w:numPr>
        <w:spacing w:after="160" w:line="259" w:lineRule="auto"/>
        <w:jc w:val="both"/>
        <w:rPr>
          <w:rFonts w:ascii="VAG Rounded Std Light" w:hAnsi="VAG Rounded Std Light" w:cs="Arial"/>
          <w:color w:val="404040"/>
          <w:sz w:val="24"/>
          <w:szCs w:val="24"/>
        </w:rPr>
      </w:pPr>
      <w:r w:rsidRPr="00C90FEE">
        <w:rPr>
          <w:rFonts w:ascii="VAG Rounded Std Light" w:hAnsi="VAG Rounded Std Light" w:cs="Arial"/>
          <w:color w:val="404040"/>
          <w:sz w:val="24"/>
          <w:szCs w:val="24"/>
        </w:rPr>
        <w:t>Report</w:t>
      </w:r>
      <w:r w:rsidR="002B76A7">
        <w:rPr>
          <w:rFonts w:ascii="VAG Rounded Std Light" w:hAnsi="VAG Rounded Std Light" w:cs="Arial"/>
          <w:color w:val="404040"/>
          <w:sz w:val="24"/>
          <w:szCs w:val="24"/>
        </w:rPr>
        <w:t>s</w:t>
      </w:r>
      <w:r w:rsidRPr="00C90FEE">
        <w:rPr>
          <w:rFonts w:ascii="VAG Rounded Std Light" w:hAnsi="VAG Rounded Std Light" w:cs="Arial"/>
          <w:color w:val="404040"/>
          <w:sz w:val="24"/>
          <w:szCs w:val="24"/>
        </w:rPr>
        <w:t xml:space="preserve"> and data in this regards</w:t>
      </w:r>
      <w:r w:rsidR="00FA403F" w:rsidRPr="00C90FEE">
        <w:rPr>
          <w:rFonts w:ascii="VAG Rounded Std Light" w:hAnsi="VAG Rounded Std Light" w:cs="Arial"/>
          <w:color w:val="404040"/>
          <w:sz w:val="24"/>
          <w:szCs w:val="24"/>
        </w:rPr>
        <w:t>.</w:t>
      </w:r>
    </w:p>
    <w:p w:rsidR="001E5075" w:rsidRPr="007B4BF8" w:rsidRDefault="001E5075" w:rsidP="00844B09">
      <w:pPr>
        <w:suppressAutoHyphens/>
        <w:jc w:val="both"/>
        <w:rPr>
          <w:rFonts w:ascii="VAG Rounded Std Light" w:hAnsi="VAG Rounded Std Light"/>
          <w:color w:val="0000FF"/>
          <w:lang w:val="en-GB" w:eastAsia="en-GB"/>
        </w:rPr>
      </w:pPr>
    </w:p>
    <w:p w:rsidR="001E5075" w:rsidRPr="007B4BF8" w:rsidRDefault="00FA7EE8" w:rsidP="001E5075">
      <w:pPr>
        <w:shd w:val="clear" w:color="auto" w:fill="FFFFFF"/>
        <w:rPr>
          <w:rFonts w:ascii="VAG Rounded Std Light" w:hAnsi="VAG Rounded Std Light" w:cs="Arial"/>
          <w:b/>
          <w:color w:val="E60088"/>
        </w:rPr>
      </w:pPr>
      <w:r>
        <w:rPr>
          <w:rFonts w:ascii="VAG Rounded Std Light" w:hAnsi="VAG Rounded Std Light" w:cs="Arial"/>
          <w:b/>
          <w:color w:val="E60088"/>
        </w:rPr>
        <w:t>1.3</w:t>
      </w:r>
      <w:r w:rsidR="001E5075" w:rsidRPr="007B4BF8">
        <w:rPr>
          <w:rFonts w:ascii="VAG Rounded Std Light" w:hAnsi="VAG Rounded Std Light" w:cs="Arial"/>
          <w:b/>
          <w:color w:val="E60088"/>
        </w:rPr>
        <w:t xml:space="preserve"> Activities to be done by the vendor </w:t>
      </w:r>
    </w:p>
    <w:p w:rsidR="001E5075" w:rsidRPr="007B4BF8" w:rsidRDefault="001E5075" w:rsidP="001E5075">
      <w:pPr>
        <w:shd w:val="clear" w:color="auto" w:fill="FFFFFF"/>
        <w:rPr>
          <w:rFonts w:ascii="VAG Rounded Std Light" w:hAnsi="VAG Rounded Std Light" w:cs="Arial"/>
          <w:color w:val="666666"/>
        </w:rPr>
      </w:pPr>
    </w:p>
    <w:tbl>
      <w:tblPr>
        <w:tblStyle w:val="TableGrid"/>
        <w:tblW w:w="0" w:type="auto"/>
        <w:tblInd w:w="108" w:type="dxa"/>
        <w:tblLayout w:type="fixed"/>
        <w:tblLook w:val="04A0"/>
      </w:tblPr>
      <w:tblGrid>
        <w:gridCol w:w="6075"/>
        <w:gridCol w:w="1496"/>
        <w:gridCol w:w="1555"/>
        <w:gridCol w:w="9"/>
      </w:tblGrid>
      <w:tr w:rsidR="00FA403F" w:rsidRPr="00FA403F" w:rsidTr="00FA403F">
        <w:trPr>
          <w:gridAfter w:val="1"/>
          <w:wAfter w:w="9" w:type="dxa"/>
          <w:trHeight w:val="987"/>
        </w:trPr>
        <w:tc>
          <w:tcPr>
            <w:tcW w:w="6075" w:type="dxa"/>
            <w:shd w:val="clear" w:color="auto" w:fill="B4008E"/>
          </w:tcPr>
          <w:p w:rsidR="00FA403F" w:rsidRPr="00FA403F" w:rsidRDefault="00FA403F" w:rsidP="00D6697D">
            <w:pPr>
              <w:spacing w:line="276" w:lineRule="auto"/>
              <w:rPr>
                <w:rFonts w:ascii="VAG Rounded Std Light" w:hAnsi="VAG Rounded Std Light"/>
                <w:b/>
                <w:color w:val="FFFFFF" w:themeColor="background1"/>
              </w:rPr>
            </w:pPr>
            <w:r w:rsidRPr="00FA403F">
              <w:rPr>
                <w:rFonts w:ascii="VAG Rounded Std Light" w:hAnsi="VAG Rounded Std Light"/>
                <w:b/>
                <w:color w:val="FFFFFF" w:themeColor="background1"/>
              </w:rPr>
              <w:t>Deliverables</w:t>
            </w:r>
          </w:p>
        </w:tc>
        <w:tc>
          <w:tcPr>
            <w:tcW w:w="1496" w:type="dxa"/>
            <w:shd w:val="clear" w:color="auto" w:fill="B4008E"/>
          </w:tcPr>
          <w:p w:rsidR="00FA403F" w:rsidRPr="00FA403F" w:rsidRDefault="00FA403F" w:rsidP="00D6697D">
            <w:pPr>
              <w:spacing w:line="276" w:lineRule="auto"/>
              <w:jc w:val="center"/>
              <w:rPr>
                <w:rFonts w:ascii="VAG Rounded Std Light" w:hAnsi="VAG Rounded Std Light"/>
                <w:b/>
                <w:color w:val="FFFFFF" w:themeColor="background1"/>
              </w:rPr>
            </w:pPr>
            <w:r w:rsidRPr="00FA403F">
              <w:rPr>
                <w:rFonts w:ascii="VAG Rounded Std Light" w:hAnsi="VAG Rounded Std Light"/>
                <w:b/>
                <w:color w:val="FFFFFF" w:themeColor="background1"/>
              </w:rPr>
              <w:t>Number of working days</w:t>
            </w:r>
          </w:p>
        </w:tc>
        <w:tc>
          <w:tcPr>
            <w:tcW w:w="1555" w:type="dxa"/>
            <w:shd w:val="clear" w:color="auto" w:fill="B4008E"/>
          </w:tcPr>
          <w:p w:rsidR="00FA403F" w:rsidRPr="00FA403F" w:rsidRDefault="00FA403F" w:rsidP="00D6697D">
            <w:pPr>
              <w:spacing w:line="276" w:lineRule="auto"/>
              <w:jc w:val="center"/>
              <w:rPr>
                <w:rFonts w:ascii="VAG Rounded Std Light" w:hAnsi="VAG Rounded Std Light"/>
                <w:b/>
                <w:color w:val="FFFFFF" w:themeColor="background1"/>
              </w:rPr>
            </w:pPr>
            <w:r w:rsidRPr="00FA403F">
              <w:rPr>
                <w:rFonts w:ascii="VAG Rounded Std Light" w:hAnsi="VAG Rounded Std Light"/>
                <w:b/>
                <w:color w:val="FFFFFF" w:themeColor="background1"/>
              </w:rPr>
              <w:t>Strength for deliverables</w:t>
            </w:r>
          </w:p>
        </w:tc>
      </w:tr>
      <w:tr w:rsidR="00FA403F" w:rsidRPr="007B4BF8" w:rsidTr="00FA403F">
        <w:trPr>
          <w:gridAfter w:val="1"/>
          <w:wAfter w:w="9" w:type="dxa"/>
          <w:trHeight w:val="560"/>
        </w:trPr>
        <w:tc>
          <w:tcPr>
            <w:tcW w:w="6075" w:type="dxa"/>
            <w:tcBorders>
              <w:left w:val="single" w:sz="4" w:space="0" w:color="auto"/>
            </w:tcBorders>
          </w:tcPr>
          <w:p w:rsidR="00FA403F" w:rsidRPr="007B4BF8" w:rsidRDefault="00FA403F" w:rsidP="00D6697D">
            <w:pPr>
              <w:widowControl w:val="0"/>
              <w:autoSpaceDE w:val="0"/>
              <w:autoSpaceDN w:val="0"/>
              <w:adjustRightInd w:val="0"/>
              <w:rPr>
                <w:rFonts w:ascii="VAG Rounded Std Light" w:hAnsi="VAG Rounded Std Light" w:cs="Arial"/>
                <w:bCs/>
                <w:color w:val="404040"/>
              </w:rPr>
            </w:pPr>
            <w:r w:rsidRPr="007B4BF8">
              <w:rPr>
                <w:rFonts w:ascii="VAG Rounded Std Light" w:hAnsi="VAG Rounded Std Light" w:cs="Arial"/>
                <w:bCs/>
                <w:color w:val="404040"/>
              </w:rPr>
              <w:t>Preparatory meeting and setting work plan</w:t>
            </w:r>
          </w:p>
        </w:tc>
        <w:tc>
          <w:tcPr>
            <w:tcW w:w="1496" w:type="dxa"/>
            <w:tcBorders>
              <w:left w:val="single" w:sz="4" w:space="0" w:color="auto"/>
            </w:tcBorders>
          </w:tcPr>
          <w:p w:rsidR="00FA403F" w:rsidRPr="007B4BF8" w:rsidRDefault="00FA403F" w:rsidP="00D6697D">
            <w:pPr>
              <w:widowControl w:val="0"/>
              <w:autoSpaceDE w:val="0"/>
              <w:autoSpaceDN w:val="0"/>
              <w:adjustRightInd w:val="0"/>
              <w:jc w:val="center"/>
              <w:rPr>
                <w:rFonts w:ascii="VAG Rounded Std Light" w:hAnsi="VAG Rounded Std Light" w:cs="Arial"/>
                <w:bCs/>
                <w:color w:val="404040"/>
              </w:rPr>
            </w:pPr>
            <w:r w:rsidRPr="007B4BF8">
              <w:rPr>
                <w:rFonts w:ascii="VAG Rounded Std Light" w:hAnsi="VAG Rounded Std Light" w:cs="Arial"/>
                <w:bCs/>
                <w:color w:val="404040"/>
              </w:rPr>
              <w:t>2</w:t>
            </w:r>
          </w:p>
        </w:tc>
        <w:tc>
          <w:tcPr>
            <w:tcW w:w="1555" w:type="dxa"/>
            <w:vMerge w:val="restart"/>
          </w:tcPr>
          <w:p w:rsidR="00FA403F" w:rsidRPr="007B4BF8" w:rsidRDefault="00FA403F" w:rsidP="00D6697D">
            <w:pPr>
              <w:spacing w:line="276" w:lineRule="auto"/>
              <w:jc w:val="center"/>
              <w:rPr>
                <w:rFonts w:ascii="VAG Rounded Std Light" w:hAnsi="VAG Rounded Std Light" w:cs="Arial"/>
                <w:color w:val="404040"/>
              </w:rPr>
            </w:pPr>
            <w:r w:rsidRPr="007B4BF8">
              <w:rPr>
                <w:rFonts w:ascii="VAG Rounded Std Light" w:hAnsi="VAG Rounded Std Light" w:cs="Arial"/>
                <w:color w:val="404040"/>
              </w:rPr>
              <w:t>25%</w:t>
            </w:r>
          </w:p>
        </w:tc>
      </w:tr>
      <w:tr w:rsidR="00FA403F" w:rsidRPr="007B4BF8" w:rsidTr="00FA403F">
        <w:trPr>
          <w:gridAfter w:val="1"/>
          <w:wAfter w:w="9" w:type="dxa"/>
          <w:trHeight w:val="574"/>
        </w:trPr>
        <w:tc>
          <w:tcPr>
            <w:tcW w:w="6075" w:type="dxa"/>
            <w:tcBorders>
              <w:left w:val="single" w:sz="4" w:space="0" w:color="auto"/>
            </w:tcBorders>
          </w:tcPr>
          <w:p w:rsidR="00FA403F" w:rsidRPr="007B4BF8" w:rsidRDefault="00FA403F" w:rsidP="00D6697D">
            <w:pPr>
              <w:widowControl w:val="0"/>
              <w:autoSpaceDE w:val="0"/>
              <w:autoSpaceDN w:val="0"/>
              <w:adjustRightInd w:val="0"/>
              <w:rPr>
                <w:rFonts w:ascii="VAG Rounded Std Light" w:hAnsi="VAG Rounded Std Light" w:cs="Arial"/>
                <w:bCs/>
                <w:color w:val="404040"/>
              </w:rPr>
            </w:pPr>
            <w:r>
              <w:rPr>
                <w:rFonts w:ascii="VAG Rounded Std Light" w:hAnsi="VAG Rounded Std Light" w:cs="Arial"/>
                <w:bCs/>
                <w:color w:val="404040"/>
              </w:rPr>
              <w:t>Conducting</w:t>
            </w:r>
            <w:r w:rsidRPr="007B4BF8">
              <w:rPr>
                <w:rFonts w:ascii="VAG Rounded Std Light" w:hAnsi="VAG Rounded Std Light" w:cs="Arial"/>
                <w:bCs/>
                <w:color w:val="404040"/>
              </w:rPr>
              <w:t xml:space="preserve"> the baseline survey</w:t>
            </w:r>
          </w:p>
          <w:p w:rsidR="00FA403F" w:rsidRPr="007B4BF8" w:rsidRDefault="00FA403F" w:rsidP="00D6697D">
            <w:pPr>
              <w:widowControl w:val="0"/>
              <w:autoSpaceDE w:val="0"/>
              <w:autoSpaceDN w:val="0"/>
              <w:adjustRightInd w:val="0"/>
              <w:rPr>
                <w:rFonts w:ascii="VAG Rounded Std Light" w:hAnsi="VAG Rounded Std Light" w:cs="Arial"/>
                <w:bCs/>
                <w:color w:val="404040"/>
              </w:rPr>
            </w:pPr>
          </w:p>
        </w:tc>
        <w:tc>
          <w:tcPr>
            <w:tcW w:w="1496" w:type="dxa"/>
            <w:tcBorders>
              <w:left w:val="single" w:sz="4" w:space="0" w:color="auto"/>
            </w:tcBorders>
          </w:tcPr>
          <w:p w:rsidR="00FA403F" w:rsidRPr="007B4BF8" w:rsidRDefault="00FA403F" w:rsidP="00D6697D">
            <w:pPr>
              <w:spacing w:line="276" w:lineRule="auto"/>
              <w:jc w:val="center"/>
              <w:rPr>
                <w:rFonts w:ascii="VAG Rounded Std Light" w:hAnsi="VAG Rounded Std Light" w:cs="Arial"/>
                <w:color w:val="404040"/>
              </w:rPr>
            </w:pPr>
            <w:r w:rsidRPr="007B4BF8">
              <w:rPr>
                <w:rFonts w:ascii="VAG Rounded Std Light" w:hAnsi="VAG Rounded Std Light" w:cs="Arial"/>
                <w:color w:val="404040"/>
              </w:rPr>
              <w:t>10</w:t>
            </w:r>
          </w:p>
        </w:tc>
        <w:tc>
          <w:tcPr>
            <w:tcW w:w="1555" w:type="dxa"/>
            <w:vMerge/>
          </w:tcPr>
          <w:p w:rsidR="00FA403F" w:rsidRPr="007B4BF8" w:rsidRDefault="00FA403F" w:rsidP="00D6697D">
            <w:pPr>
              <w:spacing w:line="276" w:lineRule="auto"/>
              <w:jc w:val="center"/>
              <w:rPr>
                <w:rFonts w:ascii="VAG Rounded Std Light" w:hAnsi="VAG Rounded Std Light"/>
                <w:color w:val="404040"/>
              </w:rPr>
            </w:pPr>
          </w:p>
        </w:tc>
      </w:tr>
      <w:tr w:rsidR="00FA403F" w:rsidRPr="007B4BF8" w:rsidTr="00FA403F">
        <w:trPr>
          <w:gridAfter w:val="1"/>
          <w:wAfter w:w="9" w:type="dxa"/>
          <w:trHeight w:val="898"/>
        </w:trPr>
        <w:tc>
          <w:tcPr>
            <w:tcW w:w="6075" w:type="dxa"/>
            <w:tcBorders>
              <w:left w:val="single" w:sz="4" w:space="0" w:color="auto"/>
            </w:tcBorders>
          </w:tcPr>
          <w:p w:rsidR="00FA403F" w:rsidRPr="007B4BF8" w:rsidRDefault="00FA403F" w:rsidP="00D6697D">
            <w:pPr>
              <w:widowControl w:val="0"/>
              <w:autoSpaceDE w:val="0"/>
              <w:autoSpaceDN w:val="0"/>
              <w:adjustRightInd w:val="0"/>
              <w:rPr>
                <w:rFonts w:ascii="VAG Rounded Std Light" w:hAnsi="VAG Rounded Std Light" w:cs="Arial"/>
                <w:bCs/>
                <w:color w:val="404040"/>
              </w:rPr>
            </w:pPr>
            <w:r w:rsidRPr="007B4BF8">
              <w:rPr>
                <w:rFonts w:ascii="VAG Rounded Std Light" w:hAnsi="VAG Rounded Std Light" w:cs="Arial"/>
                <w:bCs/>
                <w:color w:val="404040"/>
              </w:rPr>
              <w:t xml:space="preserve">Submission of </w:t>
            </w:r>
            <w:r w:rsidR="006D66A0">
              <w:rPr>
                <w:rFonts w:ascii="VAG Rounded Std Light" w:hAnsi="VAG Rounded Std Light" w:cs="Arial"/>
                <w:bCs/>
                <w:color w:val="404040"/>
              </w:rPr>
              <w:t xml:space="preserve">the </w:t>
            </w:r>
            <w:r w:rsidRPr="007B4BF8">
              <w:rPr>
                <w:rFonts w:ascii="VAG Rounded Std Light" w:hAnsi="VAG Rounded Std Light" w:cs="Arial"/>
                <w:bCs/>
                <w:color w:val="404040"/>
              </w:rPr>
              <w:t xml:space="preserve">first draft of </w:t>
            </w:r>
            <w:r w:rsidR="00FD018C">
              <w:rPr>
                <w:rFonts w:ascii="VAG Rounded Std Light" w:hAnsi="VAG Rounded Std Light" w:cs="Arial"/>
                <w:bCs/>
                <w:color w:val="404040"/>
              </w:rPr>
              <w:t xml:space="preserve">Knowledge and Attitude </w:t>
            </w:r>
            <w:r w:rsidRPr="007B4BF8">
              <w:rPr>
                <w:rFonts w:ascii="VAG Rounded Std Light" w:hAnsi="VAG Rounded Std Light" w:cs="Arial"/>
                <w:bCs/>
                <w:color w:val="404040"/>
              </w:rPr>
              <w:t>report</w:t>
            </w:r>
            <w:r w:rsidR="00FD018C">
              <w:rPr>
                <w:rFonts w:ascii="VAG Rounded Std Light" w:hAnsi="VAG Rounded Std Light" w:cs="Arial"/>
                <w:bCs/>
                <w:color w:val="404040"/>
              </w:rPr>
              <w:t>/</w:t>
            </w:r>
            <w:r>
              <w:rPr>
                <w:rFonts w:ascii="VAG Rounded Std Light" w:hAnsi="VAG Rounded Std Light" w:cs="Arial"/>
                <w:bCs/>
                <w:color w:val="404040"/>
              </w:rPr>
              <w:t>s</w:t>
            </w:r>
          </w:p>
          <w:p w:rsidR="00FA403F" w:rsidRPr="007B4BF8" w:rsidRDefault="00FA403F" w:rsidP="00D6697D">
            <w:pPr>
              <w:spacing w:line="276" w:lineRule="auto"/>
              <w:rPr>
                <w:rFonts w:ascii="VAG Rounded Std Light" w:hAnsi="VAG Rounded Std Light" w:cs="Arial"/>
                <w:color w:val="404040"/>
              </w:rPr>
            </w:pPr>
          </w:p>
        </w:tc>
        <w:tc>
          <w:tcPr>
            <w:tcW w:w="1496" w:type="dxa"/>
            <w:tcBorders>
              <w:left w:val="single" w:sz="4" w:space="0" w:color="auto"/>
            </w:tcBorders>
          </w:tcPr>
          <w:p w:rsidR="00FA403F" w:rsidRPr="007B4BF8" w:rsidRDefault="00FA403F" w:rsidP="00D6697D">
            <w:pPr>
              <w:spacing w:line="276" w:lineRule="auto"/>
              <w:jc w:val="center"/>
              <w:rPr>
                <w:rFonts w:ascii="VAG Rounded Std Light" w:hAnsi="VAG Rounded Std Light" w:cs="Arial"/>
                <w:color w:val="404040"/>
              </w:rPr>
            </w:pPr>
            <w:r w:rsidRPr="007B4BF8">
              <w:rPr>
                <w:rFonts w:ascii="VAG Rounded Std Light" w:hAnsi="VAG Rounded Std Light" w:cs="Arial"/>
                <w:color w:val="404040"/>
              </w:rPr>
              <w:t>8</w:t>
            </w:r>
          </w:p>
        </w:tc>
        <w:tc>
          <w:tcPr>
            <w:tcW w:w="1555" w:type="dxa"/>
            <w:vMerge/>
          </w:tcPr>
          <w:p w:rsidR="00FA403F" w:rsidRPr="007B4BF8" w:rsidRDefault="00FA403F" w:rsidP="00D6697D">
            <w:pPr>
              <w:spacing w:line="276" w:lineRule="auto"/>
              <w:jc w:val="center"/>
              <w:rPr>
                <w:rFonts w:ascii="VAG Rounded Std Light" w:hAnsi="VAG Rounded Std Light"/>
                <w:color w:val="404040"/>
              </w:rPr>
            </w:pPr>
          </w:p>
        </w:tc>
      </w:tr>
      <w:tr w:rsidR="00FA403F" w:rsidRPr="007B4BF8" w:rsidTr="00FA403F">
        <w:trPr>
          <w:gridAfter w:val="1"/>
          <w:wAfter w:w="9" w:type="dxa"/>
          <w:trHeight w:val="854"/>
        </w:trPr>
        <w:tc>
          <w:tcPr>
            <w:tcW w:w="6075" w:type="dxa"/>
            <w:tcBorders>
              <w:left w:val="single" w:sz="4" w:space="0" w:color="auto"/>
            </w:tcBorders>
          </w:tcPr>
          <w:p w:rsidR="00FA403F" w:rsidRPr="007B4BF8" w:rsidRDefault="00FA403F" w:rsidP="00D6697D">
            <w:pPr>
              <w:widowControl w:val="0"/>
              <w:autoSpaceDE w:val="0"/>
              <w:autoSpaceDN w:val="0"/>
              <w:adjustRightInd w:val="0"/>
              <w:rPr>
                <w:rFonts w:ascii="VAG Rounded Std Light" w:hAnsi="VAG Rounded Std Light" w:cs="Arial"/>
                <w:bCs/>
                <w:color w:val="404040"/>
              </w:rPr>
            </w:pPr>
            <w:r w:rsidRPr="007B4BF8">
              <w:rPr>
                <w:rFonts w:ascii="VAG Rounded Std Light" w:hAnsi="VAG Rounded Std Light" w:cs="Arial"/>
                <w:bCs/>
                <w:color w:val="404040"/>
              </w:rPr>
              <w:t xml:space="preserve">Completing of internal review and submission of </w:t>
            </w:r>
            <w:r w:rsidR="006D66A0">
              <w:rPr>
                <w:rFonts w:ascii="VAG Rounded Std Light" w:hAnsi="VAG Rounded Std Light" w:cs="Arial"/>
                <w:bCs/>
                <w:color w:val="404040"/>
              </w:rPr>
              <w:t xml:space="preserve">the </w:t>
            </w:r>
            <w:r w:rsidRPr="007B4BF8">
              <w:rPr>
                <w:rFonts w:ascii="VAG Rounded Std Light" w:hAnsi="VAG Rounded Std Light" w:cs="Arial"/>
                <w:bCs/>
                <w:color w:val="404040"/>
              </w:rPr>
              <w:t>final draft</w:t>
            </w:r>
          </w:p>
          <w:p w:rsidR="00FA403F" w:rsidRPr="007B4BF8" w:rsidRDefault="00FA403F" w:rsidP="00D6697D">
            <w:pPr>
              <w:widowControl w:val="0"/>
              <w:autoSpaceDE w:val="0"/>
              <w:autoSpaceDN w:val="0"/>
              <w:adjustRightInd w:val="0"/>
              <w:rPr>
                <w:rFonts w:ascii="VAG Rounded Std Light" w:hAnsi="VAG Rounded Std Light" w:cs="Arial"/>
                <w:bCs/>
                <w:color w:val="404040"/>
              </w:rPr>
            </w:pPr>
          </w:p>
        </w:tc>
        <w:tc>
          <w:tcPr>
            <w:tcW w:w="1496" w:type="dxa"/>
            <w:tcBorders>
              <w:left w:val="single" w:sz="4" w:space="0" w:color="auto"/>
            </w:tcBorders>
          </w:tcPr>
          <w:p w:rsidR="00FA403F" w:rsidRPr="007B4BF8" w:rsidRDefault="00FA403F" w:rsidP="00D6697D">
            <w:pPr>
              <w:widowControl w:val="0"/>
              <w:autoSpaceDE w:val="0"/>
              <w:autoSpaceDN w:val="0"/>
              <w:adjustRightInd w:val="0"/>
              <w:jc w:val="center"/>
              <w:rPr>
                <w:rFonts w:ascii="VAG Rounded Std Light" w:hAnsi="VAG Rounded Std Light" w:cs="Arial"/>
                <w:bCs/>
                <w:color w:val="404040"/>
              </w:rPr>
            </w:pPr>
            <w:r w:rsidRPr="007B4BF8">
              <w:rPr>
                <w:rFonts w:ascii="VAG Rounded Std Light" w:hAnsi="VAG Rounded Std Light" w:cs="Arial"/>
                <w:bCs/>
                <w:color w:val="404040"/>
              </w:rPr>
              <w:t>5</w:t>
            </w:r>
          </w:p>
        </w:tc>
        <w:tc>
          <w:tcPr>
            <w:tcW w:w="1555" w:type="dxa"/>
          </w:tcPr>
          <w:p w:rsidR="00FA403F" w:rsidRPr="007B4BF8" w:rsidRDefault="00FA403F" w:rsidP="00D6697D">
            <w:pPr>
              <w:spacing w:line="276" w:lineRule="auto"/>
              <w:jc w:val="center"/>
              <w:rPr>
                <w:rFonts w:ascii="VAG Rounded Std Light" w:hAnsi="VAG Rounded Std Light" w:cs="Arial"/>
                <w:color w:val="404040"/>
              </w:rPr>
            </w:pPr>
            <w:r w:rsidRPr="007B4BF8">
              <w:rPr>
                <w:rFonts w:ascii="VAG Rounded Std Light" w:hAnsi="VAG Rounded Std Light" w:cs="Arial"/>
                <w:color w:val="404040"/>
              </w:rPr>
              <w:t>25%</w:t>
            </w:r>
          </w:p>
        </w:tc>
      </w:tr>
      <w:tr w:rsidR="00FA403F" w:rsidRPr="007B4BF8" w:rsidTr="0020707D">
        <w:trPr>
          <w:gridAfter w:val="1"/>
          <w:wAfter w:w="9" w:type="dxa"/>
          <w:trHeight w:val="560"/>
        </w:trPr>
        <w:tc>
          <w:tcPr>
            <w:tcW w:w="6075" w:type="dxa"/>
            <w:tcBorders>
              <w:left w:val="single" w:sz="4" w:space="0" w:color="auto"/>
            </w:tcBorders>
            <w:shd w:val="clear" w:color="auto" w:fill="auto"/>
          </w:tcPr>
          <w:p w:rsidR="00FA403F" w:rsidRPr="0020707D" w:rsidRDefault="00F64D1C" w:rsidP="00D6697D">
            <w:pPr>
              <w:widowControl w:val="0"/>
              <w:autoSpaceDE w:val="0"/>
              <w:autoSpaceDN w:val="0"/>
              <w:adjustRightInd w:val="0"/>
              <w:rPr>
                <w:rFonts w:ascii="VAG Rounded Std Light" w:hAnsi="VAG Rounded Std Light" w:cs="Arial"/>
                <w:bCs/>
                <w:color w:val="404040" w:themeColor="text1" w:themeTint="BF"/>
              </w:rPr>
            </w:pPr>
            <w:r>
              <w:rPr>
                <w:rFonts w:ascii="VAG Rounded Std Light" w:hAnsi="VAG Rounded Std Light" w:cs="Arial"/>
                <w:bCs/>
                <w:color w:val="404040" w:themeColor="text1" w:themeTint="BF"/>
              </w:rPr>
              <w:t>Conducting the P</w:t>
            </w:r>
            <w:r w:rsidR="0020707D">
              <w:rPr>
                <w:rFonts w:ascii="VAG Rounded Std Light" w:hAnsi="VAG Rounded Std Light" w:cs="Arial"/>
                <w:bCs/>
                <w:color w:val="404040" w:themeColor="text1" w:themeTint="BF"/>
              </w:rPr>
              <w:t xml:space="preserve">ost Knowledge </w:t>
            </w:r>
            <w:r w:rsidR="002B76A7">
              <w:rPr>
                <w:rFonts w:ascii="VAG Rounded Std Light" w:hAnsi="VAG Rounded Std Light" w:cs="Arial"/>
                <w:bCs/>
                <w:color w:val="404040" w:themeColor="text1" w:themeTint="BF"/>
              </w:rPr>
              <w:t xml:space="preserve">and </w:t>
            </w:r>
            <w:r w:rsidR="0020707D">
              <w:rPr>
                <w:rFonts w:ascii="VAG Rounded Std Light" w:hAnsi="VAG Rounded Std Light" w:cs="Arial"/>
                <w:bCs/>
                <w:color w:val="404040" w:themeColor="text1" w:themeTint="BF"/>
              </w:rPr>
              <w:t>Attitude survey at the end of the project</w:t>
            </w:r>
            <w:r w:rsidR="00C17440">
              <w:rPr>
                <w:rFonts w:ascii="VAG Rounded Std Light" w:hAnsi="VAG Rounded Std Light" w:cs="Arial"/>
                <w:bCs/>
                <w:color w:val="404040" w:themeColor="text1" w:themeTint="BF"/>
              </w:rPr>
              <w:t xml:space="preserve">, preparing and </w:t>
            </w:r>
            <w:r>
              <w:rPr>
                <w:rFonts w:ascii="VAG Rounded Std Light" w:hAnsi="VAG Rounded Std Light" w:cs="Arial"/>
                <w:bCs/>
                <w:color w:val="404040" w:themeColor="text1" w:themeTint="BF"/>
              </w:rPr>
              <w:t>sharing</w:t>
            </w:r>
            <w:r w:rsidR="00C17440">
              <w:rPr>
                <w:rFonts w:ascii="VAG Rounded Std Light" w:hAnsi="VAG Rounded Std Light" w:cs="Arial"/>
                <w:bCs/>
                <w:color w:val="404040" w:themeColor="text1" w:themeTint="BF"/>
              </w:rPr>
              <w:t xml:space="preserve"> the report</w:t>
            </w:r>
            <w:r w:rsidR="002B76A7">
              <w:rPr>
                <w:rFonts w:ascii="VAG Rounded Std Light" w:hAnsi="VAG Rounded Std Light" w:cs="Arial"/>
                <w:bCs/>
                <w:color w:val="404040" w:themeColor="text1" w:themeTint="BF"/>
              </w:rPr>
              <w:t>/s</w:t>
            </w:r>
          </w:p>
          <w:p w:rsidR="00FA403F" w:rsidRPr="0020707D" w:rsidRDefault="00FA403F" w:rsidP="00D6697D">
            <w:pPr>
              <w:widowControl w:val="0"/>
              <w:autoSpaceDE w:val="0"/>
              <w:autoSpaceDN w:val="0"/>
              <w:adjustRightInd w:val="0"/>
              <w:rPr>
                <w:rFonts w:ascii="VAG Rounded Std Light" w:hAnsi="VAG Rounded Std Light" w:cs="Arial"/>
                <w:bCs/>
                <w:color w:val="404040" w:themeColor="text1" w:themeTint="BF"/>
              </w:rPr>
            </w:pPr>
          </w:p>
        </w:tc>
        <w:tc>
          <w:tcPr>
            <w:tcW w:w="1496" w:type="dxa"/>
            <w:tcBorders>
              <w:left w:val="single" w:sz="4" w:space="0" w:color="auto"/>
            </w:tcBorders>
          </w:tcPr>
          <w:p w:rsidR="00FA403F" w:rsidRPr="007B4BF8" w:rsidRDefault="00FA403F" w:rsidP="00D6697D">
            <w:pPr>
              <w:widowControl w:val="0"/>
              <w:autoSpaceDE w:val="0"/>
              <w:autoSpaceDN w:val="0"/>
              <w:adjustRightInd w:val="0"/>
              <w:jc w:val="center"/>
              <w:rPr>
                <w:rFonts w:ascii="VAG Rounded Std Light" w:hAnsi="VAG Rounded Std Light" w:cs="Arial"/>
                <w:bCs/>
                <w:color w:val="404040"/>
              </w:rPr>
            </w:pPr>
            <w:r w:rsidRPr="007B4BF8">
              <w:rPr>
                <w:rFonts w:ascii="VAG Rounded Std Light" w:hAnsi="VAG Rounded Std Light" w:cs="Arial"/>
                <w:bCs/>
                <w:color w:val="404040"/>
              </w:rPr>
              <w:t>25</w:t>
            </w:r>
          </w:p>
        </w:tc>
        <w:tc>
          <w:tcPr>
            <w:tcW w:w="1555" w:type="dxa"/>
          </w:tcPr>
          <w:p w:rsidR="00FA403F" w:rsidRPr="007B4BF8" w:rsidRDefault="00FA403F" w:rsidP="00D6697D">
            <w:pPr>
              <w:spacing w:line="276" w:lineRule="auto"/>
              <w:jc w:val="center"/>
              <w:rPr>
                <w:rFonts w:ascii="VAG Rounded Std Light" w:hAnsi="VAG Rounded Std Light" w:cs="Arial"/>
                <w:color w:val="404040"/>
              </w:rPr>
            </w:pPr>
            <w:r w:rsidRPr="007B4BF8">
              <w:rPr>
                <w:rFonts w:ascii="VAG Rounded Std Light" w:hAnsi="VAG Rounded Std Light" w:cs="Arial"/>
                <w:color w:val="404040"/>
              </w:rPr>
              <w:t>50%</w:t>
            </w:r>
          </w:p>
        </w:tc>
      </w:tr>
      <w:tr w:rsidR="00FA403F" w:rsidRPr="007B4BF8" w:rsidTr="00FA403F">
        <w:trPr>
          <w:trHeight w:val="339"/>
        </w:trPr>
        <w:tc>
          <w:tcPr>
            <w:tcW w:w="6075" w:type="dxa"/>
          </w:tcPr>
          <w:p w:rsidR="00FA403F" w:rsidRPr="007B4BF8" w:rsidRDefault="00FA403F" w:rsidP="00D6697D">
            <w:pPr>
              <w:spacing w:line="276" w:lineRule="auto"/>
              <w:rPr>
                <w:rFonts w:ascii="VAG Rounded Std Light" w:hAnsi="VAG Rounded Std Light"/>
                <w:b/>
                <w:color w:val="404040"/>
              </w:rPr>
            </w:pPr>
            <w:r>
              <w:rPr>
                <w:rFonts w:ascii="VAG Rounded Std Light" w:hAnsi="VAG Rounded Std Light"/>
                <w:b/>
                <w:color w:val="404040"/>
              </w:rPr>
              <w:t>Total</w:t>
            </w:r>
          </w:p>
        </w:tc>
        <w:tc>
          <w:tcPr>
            <w:tcW w:w="3060" w:type="dxa"/>
            <w:gridSpan w:val="3"/>
          </w:tcPr>
          <w:p w:rsidR="00FA403F" w:rsidRPr="007B4BF8" w:rsidRDefault="00FA403F" w:rsidP="00D6697D">
            <w:pPr>
              <w:spacing w:line="276" w:lineRule="auto"/>
              <w:jc w:val="center"/>
              <w:rPr>
                <w:rFonts w:ascii="VAG Rounded Std Light" w:hAnsi="VAG Rounded Std Light"/>
                <w:b/>
                <w:color w:val="404040"/>
              </w:rPr>
            </w:pPr>
            <w:r>
              <w:rPr>
                <w:rFonts w:ascii="VAG Rounded Std Light" w:hAnsi="VAG Rounded Std Light"/>
                <w:b/>
                <w:color w:val="404040"/>
              </w:rPr>
              <w:t xml:space="preserve">             </w:t>
            </w:r>
            <w:r w:rsidRPr="007B4BF8">
              <w:rPr>
                <w:rFonts w:ascii="VAG Rounded Std Light" w:hAnsi="VAG Rounded Std Light"/>
                <w:b/>
                <w:color w:val="404040"/>
              </w:rPr>
              <w:t>100%</w:t>
            </w:r>
          </w:p>
        </w:tc>
      </w:tr>
    </w:tbl>
    <w:p w:rsidR="001E5075" w:rsidRPr="007B4BF8" w:rsidRDefault="001E5075" w:rsidP="001E5075">
      <w:pPr>
        <w:shd w:val="clear" w:color="auto" w:fill="FFFFFF"/>
        <w:rPr>
          <w:rFonts w:ascii="VAG Rounded Std Light" w:hAnsi="VAG Rounded Std Light" w:cs="Arial"/>
          <w:color w:val="0000FF"/>
        </w:rPr>
      </w:pPr>
    </w:p>
    <w:p w:rsidR="00486A90" w:rsidRPr="007B4BF8" w:rsidRDefault="00486A90" w:rsidP="00632A41">
      <w:pPr>
        <w:suppressAutoHyphens/>
        <w:rPr>
          <w:rFonts w:ascii="VAG Rounded Std Light" w:hAnsi="VAG Rounded Std Light"/>
          <w:color w:val="676570"/>
          <w:lang w:val="en-GB" w:eastAsia="en-GB"/>
        </w:rPr>
      </w:pPr>
    </w:p>
    <w:p w:rsidR="00D208D3" w:rsidRPr="007B4BF8" w:rsidRDefault="00FA7EE8" w:rsidP="00632A41">
      <w:pPr>
        <w:pStyle w:val="BankNormal"/>
        <w:spacing w:after="0"/>
        <w:rPr>
          <w:rFonts w:ascii="VAG Rounded Std Light" w:eastAsia="Calibri" w:hAnsi="VAG Rounded Std Light" w:cs="Arial"/>
          <w:b/>
          <w:color w:val="E60088"/>
          <w:szCs w:val="24"/>
          <w:lang w:bidi="bn-BD"/>
        </w:rPr>
      </w:pPr>
      <w:r>
        <w:rPr>
          <w:rFonts w:ascii="VAG Rounded Std Light" w:eastAsia="Calibri" w:hAnsi="VAG Rounded Std Light" w:cs="Arial"/>
          <w:b/>
          <w:color w:val="E60088"/>
          <w:szCs w:val="24"/>
          <w:lang w:bidi="bn-BD"/>
        </w:rPr>
        <w:lastRenderedPageBreak/>
        <w:t>1.4</w:t>
      </w:r>
      <w:r w:rsidR="006F7A02" w:rsidRPr="007B4BF8">
        <w:rPr>
          <w:rFonts w:ascii="VAG Rounded Std Light" w:eastAsia="Calibri" w:hAnsi="VAG Rounded Std Light" w:cs="Arial"/>
          <w:b/>
          <w:color w:val="E60088"/>
          <w:szCs w:val="24"/>
          <w:lang w:bidi="bn-BD"/>
        </w:rPr>
        <w:t xml:space="preserve"> Minimum eligibility c</w:t>
      </w:r>
      <w:r w:rsidR="00D208D3" w:rsidRPr="007B4BF8">
        <w:rPr>
          <w:rFonts w:ascii="VAG Rounded Std Light" w:eastAsia="Calibri" w:hAnsi="VAG Rounded Std Light" w:cs="Arial"/>
          <w:b/>
          <w:color w:val="E60088"/>
          <w:szCs w:val="24"/>
          <w:lang w:bidi="bn-BD"/>
        </w:rPr>
        <w:t xml:space="preserve">riteria for the </w:t>
      </w:r>
      <w:r w:rsidR="006F7A02" w:rsidRPr="007B4BF8">
        <w:rPr>
          <w:rFonts w:ascii="VAG Rounded Std Light" w:eastAsia="Calibri" w:hAnsi="VAG Rounded Std Light" w:cs="Arial"/>
          <w:b/>
          <w:color w:val="E60088"/>
          <w:szCs w:val="24"/>
          <w:lang w:bidi="bn-BD"/>
        </w:rPr>
        <w:t>vendor</w:t>
      </w:r>
    </w:p>
    <w:p w:rsidR="00D208D3" w:rsidRPr="007B4BF8" w:rsidRDefault="00D208D3" w:rsidP="00844B09">
      <w:pPr>
        <w:pStyle w:val="ListParagraph"/>
        <w:numPr>
          <w:ilvl w:val="0"/>
          <w:numId w:val="4"/>
        </w:numPr>
        <w:spacing w:after="0"/>
        <w:jc w:val="both"/>
        <w:rPr>
          <w:rFonts w:ascii="VAG Rounded Std Light" w:hAnsi="VAG Rounded Std Light" w:cs="Arial"/>
          <w:color w:val="404040"/>
          <w:sz w:val="24"/>
          <w:szCs w:val="24"/>
        </w:rPr>
      </w:pPr>
      <w:r w:rsidRPr="007B4BF8">
        <w:rPr>
          <w:rFonts w:ascii="VAG Rounded Std Light" w:hAnsi="VAG Rounded Std Light" w:cs="Arial"/>
          <w:color w:val="404040"/>
          <w:sz w:val="24"/>
          <w:szCs w:val="24"/>
        </w:rPr>
        <w:t>Profile – describing the nature of business, field of expertise, licenses, certifications, accreditations;</w:t>
      </w:r>
    </w:p>
    <w:p w:rsidR="00D208D3" w:rsidRPr="007B4BF8" w:rsidRDefault="00D208D3" w:rsidP="00844B09">
      <w:pPr>
        <w:numPr>
          <w:ilvl w:val="0"/>
          <w:numId w:val="4"/>
        </w:numPr>
        <w:spacing w:after="120"/>
        <w:jc w:val="both"/>
        <w:rPr>
          <w:rFonts w:ascii="VAG Rounded Std Light" w:eastAsia="Calibri" w:hAnsi="VAG Rounded Std Light" w:cs="Arial"/>
          <w:color w:val="404040"/>
          <w:lang w:bidi="bn-BD"/>
        </w:rPr>
      </w:pPr>
      <w:r w:rsidRPr="007B4BF8">
        <w:rPr>
          <w:rFonts w:ascii="VAG Rounded Std Light" w:eastAsia="Calibri" w:hAnsi="VAG Rounded Std Light" w:cs="Arial"/>
          <w:color w:val="404040"/>
          <w:lang w:bidi="bn-BD"/>
        </w:rPr>
        <w:t xml:space="preserve">Having </w:t>
      </w:r>
      <w:r w:rsidR="00FA403F">
        <w:rPr>
          <w:rFonts w:ascii="VAG Rounded Std Light" w:eastAsia="Calibri" w:hAnsi="VAG Rounded Std Light" w:cs="Arial"/>
          <w:color w:val="404040"/>
          <w:lang w:bidi="bn-BD"/>
        </w:rPr>
        <w:t>e</w:t>
      </w:r>
      <w:r w:rsidRPr="007B4BF8">
        <w:rPr>
          <w:rFonts w:ascii="VAG Rounded Std Light" w:eastAsia="Calibri" w:hAnsi="VAG Rounded Std Light" w:cs="Arial"/>
          <w:color w:val="404040"/>
          <w:lang w:bidi="bn-BD"/>
        </w:rPr>
        <w:t xml:space="preserve">xtensive and in-depth experiences </w:t>
      </w:r>
      <w:r w:rsidR="00D4276D" w:rsidRPr="007B4BF8">
        <w:rPr>
          <w:rFonts w:ascii="VAG Rounded Std Light" w:eastAsia="Calibri" w:hAnsi="VAG Rounded Std Light" w:cs="Arial"/>
          <w:color w:val="404040"/>
          <w:lang w:bidi="bn-BD"/>
        </w:rPr>
        <w:t xml:space="preserve">with related projects of similar scope and size in Bangladesh </w:t>
      </w:r>
      <w:r w:rsidRPr="007B4BF8">
        <w:rPr>
          <w:rFonts w:ascii="VAG Rounded Std Light" w:eastAsia="Calibri" w:hAnsi="VAG Rounded Std Light" w:cs="Arial"/>
          <w:color w:val="404040"/>
          <w:lang w:bidi="bn-BD"/>
        </w:rPr>
        <w:t>for at least 5 years</w:t>
      </w:r>
      <w:r w:rsidR="00FA403F">
        <w:rPr>
          <w:rFonts w:ascii="VAG Rounded Std Light" w:eastAsia="Calibri" w:hAnsi="VAG Rounded Std Light" w:cs="Arial"/>
          <w:color w:val="404040"/>
          <w:lang w:bidi="bn-BD"/>
        </w:rPr>
        <w:t>;</w:t>
      </w:r>
    </w:p>
    <w:p w:rsidR="00D208D3" w:rsidRPr="007B4BF8" w:rsidRDefault="00D208D3" w:rsidP="00844B09">
      <w:pPr>
        <w:pStyle w:val="ListParagraph"/>
        <w:numPr>
          <w:ilvl w:val="0"/>
          <w:numId w:val="4"/>
        </w:numPr>
        <w:spacing w:after="0"/>
        <w:jc w:val="both"/>
        <w:rPr>
          <w:rFonts w:ascii="VAG Rounded Std Light" w:hAnsi="VAG Rounded Std Light" w:cs="Arial"/>
          <w:color w:val="404040"/>
          <w:sz w:val="24"/>
          <w:szCs w:val="24"/>
        </w:rPr>
      </w:pPr>
      <w:r w:rsidRPr="007B4BF8">
        <w:rPr>
          <w:rFonts w:ascii="VAG Rounded Std Light" w:hAnsi="VAG Rounded Std Light" w:cs="Arial"/>
          <w:color w:val="404040"/>
          <w:sz w:val="24"/>
          <w:szCs w:val="24"/>
        </w:rPr>
        <w:t>Business Licenses – Registration Papers, Tax Payment Certification, etc.</w:t>
      </w:r>
      <w:r w:rsidR="00FA403F">
        <w:rPr>
          <w:rFonts w:ascii="VAG Rounded Std Light" w:hAnsi="VAG Rounded Std Light" w:cs="Arial"/>
          <w:color w:val="404040"/>
          <w:sz w:val="24"/>
          <w:szCs w:val="24"/>
        </w:rPr>
        <w:t>;</w:t>
      </w:r>
    </w:p>
    <w:p w:rsidR="00D208D3" w:rsidRPr="007B4BF8" w:rsidRDefault="00D208D3" w:rsidP="00844B09">
      <w:pPr>
        <w:pStyle w:val="ListParagraph"/>
        <w:numPr>
          <w:ilvl w:val="0"/>
          <w:numId w:val="4"/>
        </w:numPr>
        <w:spacing w:line="240" w:lineRule="auto"/>
        <w:jc w:val="both"/>
        <w:rPr>
          <w:rFonts w:ascii="VAG Rounded Std Light" w:hAnsi="VAG Rounded Std Light" w:cs="Arial"/>
          <w:color w:val="404040"/>
          <w:sz w:val="24"/>
          <w:szCs w:val="24"/>
        </w:rPr>
      </w:pPr>
      <w:r w:rsidRPr="007B4BF8">
        <w:rPr>
          <w:rFonts w:ascii="VAG Rounded Std Light" w:hAnsi="VAG Rounded Std Light" w:cs="Arial"/>
          <w:color w:val="404040"/>
          <w:sz w:val="24"/>
          <w:szCs w:val="24"/>
        </w:rPr>
        <w:t>Track Report- Experience in the delivery of similar type of services to government/ semi-government/ autonomous bodies (in Bangladesh or South Asia) during the last five years, with at least two such assignments</w:t>
      </w:r>
      <w:r w:rsidR="00FA403F">
        <w:rPr>
          <w:rFonts w:ascii="VAG Rounded Std Light" w:hAnsi="VAG Rounded Std Light" w:cs="Arial"/>
          <w:color w:val="404040"/>
          <w:sz w:val="24"/>
          <w:szCs w:val="24"/>
        </w:rPr>
        <w:t>;</w:t>
      </w:r>
    </w:p>
    <w:p w:rsidR="00D208D3" w:rsidRPr="007B4BF8" w:rsidRDefault="00D208D3" w:rsidP="00844B09">
      <w:pPr>
        <w:pStyle w:val="ListParagraph"/>
        <w:numPr>
          <w:ilvl w:val="0"/>
          <w:numId w:val="4"/>
        </w:numPr>
        <w:spacing w:line="240" w:lineRule="auto"/>
        <w:jc w:val="both"/>
        <w:rPr>
          <w:rFonts w:ascii="VAG Rounded Std Light" w:hAnsi="VAG Rounded Std Light" w:cs="Arial"/>
          <w:color w:val="404040"/>
          <w:sz w:val="24"/>
          <w:szCs w:val="24"/>
        </w:rPr>
      </w:pPr>
      <w:r w:rsidRPr="007B4BF8">
        <w:rPr>
          <w:rFonts w:ascii="VAG Rounded Std Light" w:hAnsi="VAG Rounded Std Light" w:cs="Arial"/>
          <w:color w:val="404040"/>
          <w:sz w:val="24"/>
          <w:szCs w:val="24"/>
        </w:rPr>
        <w:t xml:space="preserve">Latest Audited Financial Statement – income statement and balance sheet to indicate </w:t>
      </w:r>
      <w:r w:rsidR="00697FE6" w:rsidRPr="007B4BF8">
        <w:rPr>
          <w:rFonts w:ascii="VAG Rounded Std Light" w:hAnsi="VAG Rounded Std Light" w:cs="Arial"/>
          <w:color w:val="404040"/>
          <w:sz w:val="24"/>
          <w:szCs w:val="24"/>
        </w:rPr>
        <w:t>its</w:t>
      </w:r>
      <w:r w:rsidRPr="007B4BF8">
        <w:rPr>
          <w:rFonts w:ascii="VAG Rounded Std Light" w:hAnsi="VAG Rounded Std Light" w:cs="Arial"/>
          <w:color w:val="404040"/>
          <w:sz w:val="24"/>
          <w:szCs w:val="24"/>
        </w:rPr>
        <w:t xml:space="preserve"> financial stability, liquidity, credit standing, and market reputation, etc.</w:t>
      </w:r>
    </w:p>
    <w:p w:rsidR="001A1CD9" w:rsidRPr="007B4BF8" w:rsidRDefault="001A1CD9" w:rsidP="00632A41">
      <w:pPr>
        <w:suppressAutoHyphens/>
        <w:rPr>
          <w:rFonts w:ascii="VAG Rounded Std Light" w:hAnsi="VAG Rounded Std Light"/>
          <w:b/>
          <w:lang w:val="en-GB" w:eastAsia="en-GB"/>
        </w:rPr>
      </w:pPr>
    </w:p>
    <w:p w:rsidR="001E637D" w:rsidRPr="007B4BF8" w:rsidRDefault="001E637D" w:rsidP="00632A41">
      <w:pPr>
        <w:rPr>
          <w:rFonts w:ascii="VAG Rounded Std Light" w:hAnsi="VAG Rounded Std Light"/>
          <w:b/>
          <w:smallCaps/>
          <w:color w:val="F88008"/>
          <w:sz w:val="28"/>
          <w:szCs w:val="28"/>
          <w:u w:val="single"/>
        </w:rPr>
      </w:pPr>
      <w:r w:rsidRPr="007B4BF8">
        <w:rPr>
          <w:rFonts w:ascii="VAG Rounded Std Light" w:hAnsi="VAG Rounded Std Light"/>
          <w:b/>
          <w:smallCaps/>
          <w:color w:val="F88008"/>
          <w:sz w:val="28"/>
          <w:szCs w:val="28"/>
          <w:u w:val="single"/>
        </w:rPr>
        <w:t>Section 2:  Offer Details</w:t>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r w:rsidRPr="007B4BF8">
        <w:rPr>
          <w:rFonts w:ascii="VAG Rounded Std Light" w:hAnsi="VAG Rounded Std Light"/>
          <w:b/>
          <w:smallCaps/>
          <w:color w:val="F88008"/>
          <w:sz w:val="28"/>
          <w:szCs w:val="28"/>
          <w:u w:val="single"/>
        </w:rPr>
        <w:tab/>
      </w:r>
    </w:p>
    <w:p w:rsidR="001E637D" w:rsidRPr="007B4BF8" w:rsidRDefault="001E637D" w:rsidP="00632A41">
      <w:pPr>
        <w:rPr>
          <w:rFonts w:ascii="VAG Rounded Std Light" w:hAnsi="VAG Rounded Std Light"/>
          <w:b/>
          <w:smallCaps/>
          <w:color w:val="F88008"/>
          <w:u w:val="single"/>
        </w:rPr>
      </w:pPr>
    </w:p>
    <w:p w:rsidR="001E637D" w:rsidRPr="007B4BF8" w:rsidRDefault="001E637D" w:rsidP="00632A41">
      <w:pPr>
        <w:rPr>
          <w:rFonts w:ascii="VAG Rounded Std Light" w:hAnsi="VAG Rounded Std Light"/>
          <w:b/>
          <w:color w:val="E60088"/>
          <w:lang w:val="en-GB" w:eastAsia="en-GB"/>
        </w:rPr>
      </w:pPr>
      <w:r w:rsidRPr="007B4BF8">
        <w:rPr>
          <w:rFonts w:ascii="VAG Rounded Std Light" w:hAnsi="VAG Rounded Std Light"/>
          <w:b/>
          <w:color w:val="E60088"/>
          <w:lang w:val="en-GB" w:eastAsia="en-GB"/>
        </w:rPr>
        <w:t xml:space="preserve">2.1 Offer </w:t>
      </w:r>
      <w:r w:rsidR="006F7A02" w:rsidRPr="007B4BF8">
        <w:rPr>
          <w:rFonts w:ascii="VAG Rounded Std Light" w:hAnsi="VAG Rounded Std Light"/>
          <w:b/>
          <w:color w:val="E60088"/>
          <w:lang w:val="en-GB" w:eastAsia="en-GB"/>
        </w:rPr>
        <w:t>d</w:t>
      </w:r>
      <w:r w:rsidRPr="007B4BF8">
        <w:rPr>
          <w:rFonts w:ascii="VAG Rounded Std Light" w:hAnsi="VAG Rounded Std Light"/>
          <w:b/>
          <w:color w:val="E60088"/>
          <w:lang w:val="en-GB" w:eastAsia="en-GB"/>
        </w:rPr>
        <w:t>eadline</w:t>
      </w:r>
    </w:p>
    <w:p w:rsidR="00443320" w:rsidRPr="007B4BF8" w:rsidRDefault="001E637D" w:rsidP="00844B09">
      <w:pPr>
        <w:jc w:val="both"/>
        <w:rPr>
          <w:rFonts w:ascii="VAG Rounded Std Light" w:hAnsi="VAG Rounded Std Light"/>
          <w:color w:val="404040"/>
          <w:lang w:eastAsia="en-GB"/>
        </w:rPr>
      </w:pPr>
      <w:r w:rsidRPr="007B4BF8">
        <w:rPr>
          <w:rFonts w:ascii="VAG Rounded Std Light" w:hAnsi="VAG Rounded Std Light"/>
          <w:color w:val="404040"/>
          <w:lang w:eastAsia="en-GB"/>
        </w:rPr>
        <w:t xml:space="preserve">The technical and </w:t>
      </w:r>
      <w:r w:rsidR="006B1A7F" w:rsidRPr="007B4BF8">
        <w:rPr>
          <w:rFonts w:ascii="VAG Rounded Std Light" w:hAnsi="VAG Rounded Std Light"/>
          <w:color w:val="404040"/>
          <w:lang w:eastAsia="en-GB"/>
        </w:rPr>
        <w:t>cost proposal</w:t>
      </w:r>
      <w:r w:rsidRPr="007B4BF8">
        <w:rPr>
          <w:rFonts w:ascii="VAG Rounded Std Light" w:hAnsi="VAG Rounded Std Light"/>
          <w:color w:val="404040"/>
          <w:lang w:eastAsia="en-GB"/>
        </w:rPr>
        <w:t xml:space="preserve"> must be </w:t>
      </w:r>
      <w:r w:rsidR="003E428F" w:rsidRPr="007B4BF8">
        <w:rPr>
          <w:rFonts w:ascii="VAG Rounded Std Light" w:hAnsi="VAG Rounded Std Light"/>
          <w:color w:val="404040"/>
          <w:lang w:eastAsia="en-GB"/>
        </w:rPr>
        <w:t>submitted</w:t>
      </w:r>
      <w:r w:rsidR="00B3744F" w:rsidRPr="007B4BF8">
        <w:rPr>
          <w:rFonts w:ascii="VAG Rounded Std Light" w:hAnsi="VAG Rounded Std Light"/>
          <w:color w:val="404040"/>
          <w:lang w:eastAsia="en-GB"/>
        </w:rPr>
        <w:t xml:space="preserve"> </w:t>
      </w:r>
      <w:r w:rsidRPr="007B4BF8">
        <w:rPr>
          <w:rFonts w:ascii="VAG Rounded Std Light" w:hAnsi="VAG Rounded Std Light"/>
          <w:color w:val="404040"/>
          <w:lang w:eastAsia="en-GB"/>
        </w:rPr>
        <w:t xml:space="preserve">no later than the date and time listed on the cover page to the following address: </w:t>
      </w:r>
      <w:r w:rsidR="00443320" w:rsidRPr="007B4BF8">
        <w:rPr>
          <w:rFonts w:ascii="VAG Rounded Std Light" w:hAnsi="VAG Rounded Std Light"/>
          <w:color w:val="404040"/>
          <w:lang w:eastAsia="en-GB"/>
        </w:rPr>
        <w:t xml:space="preserve">In the course of preparing your </w:t>
      </w:r>
      <w:r w:rsidR="003E428F" w:rsidRPr="007B4BF8">
        <w:rPr>
          <w:rFonts w:ascii="VAG Rounded Std Light" w:hAnsi="VAG Rounded Std Light"/>
          <w:color w:val="404040"/>
          <w:lang w:eastAsia="en-GB"/>
        </w:rPr>
        <w:t>p</w:t>
      </w:r>
      <w:r w:rsidR="00443320" w:rsidRPr="007B4BF8">
        <w:rPr>
          <w:rFonts w:ascii="VAG Rounded Std Light" w:hAnsi="VAG Rounded Std Light"/>
          <w:color w:val="404040"/>
          <w:lang w:eastAsia="en-GB"/>
        </w:rPr>
        <w:t xml:space="preserve">roposal, it shall </w:t>
      </w:r>
      <w:r w:rsidR="003E428F" w:rsidRPr="007B4BF8">
        <w:rPr>
          <w:rFonts w:ascii="VAG Rounded Std Light" w:hAnsi="VAG Rounded Std Light"/>
          <w:color w:val="404040"/>
          <w:lang w:eastAsia="en-GB"/>
        </w:rPr>
        <w:t>be</w:t>
      </w:r>
      <w:r w:rsidR="00443320" w:rsidRPr="007B4BF8">
        <w:rPr>
          <w:rFonts w:ascii="VAG Rounded Std Light" w:hAnsi="VAG Rounded Std Light"/>
          <w:color w:val="404040"/>
          <w:lang w:eastAsia="en-GB"/>
        </w:rPr>
        <w:t xml:space="preserve"> your responsibility to ens</w:t>
      </w:r>
      <w:r w:rsidR="00031EDA" w:rsidRPr="007B4BF8">
        <w:rPr>
          <w:rFonts w:ascii="VAG Rounded Std Light" w:hAnsi="VAG Rounded Std Light"/>
          <w:color w:val="404040"/>
          <w:lang w:eastAsia="en-GB"/>
        </w:rPr>
        <w:t>ure that it reaches the address below</w:t>
      </w:r>
      <w:r w:rsidR="00443320" w:rsidRPr="007B4BF8">
        <w:rPr>
          <w:rFonts w:ascii="VAG Rounded Std Light" w:hAnsi="VAG Rounded Std Light"/>
          <w:color w:val="404040"/>
          <w:lang w:eastAsia="en-GB"/>
        </w:rPr>
        <w:t xml:space="preserve"> on or before the deadline.  Proposals that are received by WildTeam after the deadline indicated</w:t>
      </w:r>
      <w:r w:rsidR="00031EDA" w:rsidRPr="007B4BF8">
        <w:rPr>
          <w:rFonts w:ascii="VAG Rounded Std Light" w:hAnsi="VAG Rounded Std Light"/>
          <w:color w:val="404040"/>
          <w:lang w:eastAsia="en-GB"/>
        </w:rPr>
        <w:t xml:space="preserve"> above</w:t>
      </w:r>
      <w:r w:rsidR="00443320" w:rsidRPr="007B4BF8">
        <w:rPr>
          <w:rFonts w:ascii="VAG Rounded Std Light" w:hAnsi="VAG Rounded Std Light"/>
          <w:color w:val="404040"/>
          <w:lang w:eastAsia="en-GB"/>
        </w:rPr>
        <w:t xml:space="preserve">, for whatever reason, shall not be considered for evaluation. </w:t>
      </w:r>
    </w:p>
    <w:p w:rsidR="001E637D" w:rsidRPr="007B4BF8" w:rsidRDefault="001E637D" w:rsidP="00844B09">
      <w:pPr>
        <w:jc w:val="both"/>
        <w:rPr>
          <w:rFonts w:ascii="VAG Rounded Std Light" w:hAnsi="VAG Rounded Std Light"/>
          <w:color w:val="404040"/>
          <w:lang w:val="en-GB" w:eastAsia="en-GB"/>
        </w:rPr>
      </w:pPr>
    </w:p>
    <w:p w:rsidR="001E637D" w:rsidRPr="007B4BF8" w:rsidRDefault="003E428F" w:rsidP="00844B09">
      <w:pPr>
        <w:jc w:val="both"/>
        <w:rPr>
          <w:rFonts w:ascii="VAG Rounded Std Light" w:hAnsi="VAG Rounded Std Light"/>
          <w:b/>
          <w:color w:val="404040"/>
          <w:lang w:val="en-GB" w:eastAsia="en-GB"/>
        </w:rPr>
      </w:pPr>
      <w:r w:rsidRPr="007B4BF8">
        <w:rPr>
          <w:rFonts w:ascii="VAG Rounded Std Light" w:hAnsi="VAG Rounded Std Light"/>
          <w:b/>
          <w:color w:val="404040"/>
          <w:lang w:val="en-GB" w:eastAsia="en-GB"/>
        </w:rPr>
        <w:t>Proposal to be submitted to:</w:t>
      </w:r>
    </w:p>
    <w:p w:rsidR="003E428F" w:rsidRPr="007B4BF8" w:rsidRDefault="003E428F" w:rsidP="00844B09">
      <w:pPr>
        <w:jc w:val="both"/>
        <w:rPr>
          <w:rFonts w:ascii="VAG Rounded Std Light" w:hAnsi="VAG Rounded Std Light"/>
          <w:color w:val="404040"/>
          <w:lang w:val="en-GB" w:eastAsia="en-GB"/>
        </w:rPr>
      </w:pPr>
    </w:p>
    <w:p w:rsidR="003E428F" w:rsidRPr="007B4BF8" w:rsidRDefault="00AC3FD2"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Attention</w:t>
      </w:r>
      <w:r w:rsidR="001E637D" w:rsidRPr="007B4BF8">
        <w:rPr>
          <w:rFonts w:ascii="VAG Rounded Std Light" w:hAnsi="VAG Rounded Std Light"/>
          <w:color w:val="404040"/>
          <w:lang w:val="en-GB" w:eastAsia="en-GB"/>
        </w:rPr>
        <w:t>:</w:t>
      </w:r>
    </w:p>
    <w:p w:rsidR="003E428F" w:rsidRPr="007B4BF8" w:rsidRDefault="00697FE6"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WildTeam</w:t>
      </w:r>
    </w:p>
    <w:p w:rsidR="001E637D" w:rsidRPr="007B4BF8" w:rsidRDefault="00697FE6"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Cosmos Centre, 69/1 New Circular Road</w:t>
      </w:r>
    </w:p>
    <w:p w:rsidR="006B1A7F" w:rsidRPr="007B4BF8" w:rsidRDefault="00697FE6"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Malibagh, Dhaka 1217, Bangladesh</w:t>
      </w:r>
    </w:p>
    <w:p w:rsidR="001E637D" w:rsidRPr="007B4BF8" w:rsidRDefault="001E637D" w:rsidP="00844B09">
      <w:pPr>
        <w:jc w:val="both"/>
        <w:rPr>
          <w:rFonts w:ascii="VAG Rounded Std Light" w:hAnsi="VAG Rounded Std Light"/>
          <w:color w:val="404040"/>
          <w:lang w:val="en-GB" w:eastAsia="en-GB"/>
        </w:rPr>
      </w:pPr>
    </w:p>
    <w:p w:rsidR="001E637D" w:rsidRPr="007B4BF8" w:rsidRDefault="0013715B" w:rsidP="00844B09">
      <w:pPr>
        <w:jc w:val="both"/>
        <w:rPr>
          <w:rFonts w:ascii="VAG Rounded Std Light" w:hAnsi="VAG Rounded Std Light"/>
          <w:color w:val="404040"/>
          <w:lang w:eastAsia="en-GB"/>
        </w:rPr>
      </w:pPr>
      <w:r w:rsidRPr="007B4BF8">
        <w:rPr>
          <w:rFonts w:ascii="VAG Rounded Std Light" w:hAnsi="VAG Rounded Std Light"/>
          <w:color w:val="404040"/>
          <w:lang w:val="en-GB" w:eastAsia="en-GB"/>
        </w:rPr>
        <w:t xml:space="preserve">The bidders must </w:t>
      </w:r>
      <w:r w:rsidR="007B77C1" w:rsidRPr="007B4BF8">
        <w:rPr>
          <w:rFonts w:ascii="VAG Rounded Std Light" w:hAnsi="VAG Rounded Std Light"/>
          <w:color w:val="404040"/>
          <w:lang w:val="en-GB" w:eastAsia="en-GB"/>
        </w:rPr>
        <w:t>submit t</w:t>
      </w:r>
      <w:r w:rsidR="00736C3D" w:rsidRPr="007B4BF8">
        <w:rPr>
          <w:rFonts w:ascii="VAG Rounded Std Light" w:hAnsi="VAG Rounded Std Light"/>
          <w:color w:val="404040"/>
          <w:lang w:val="en-GB" w:eastAsia="en-GB"/>
        </w:rPr>
        <w:t>wo</w:t>
      </w:r>
      <w:r w:rsidR="00571CD6" w:rsidRPr="007B4BF8">
        <w:rPr>
          <w:rFonts w:ascii="VAG Rounded Std Light" w:hAnsi="VAG Rounded Std Light"/>
          <w:color w:val="404040"/>
          <w:lang w:val="en-GB" w:eastAsia="en-GB"/>
        </w:rPr>
        <w:t xml:space="preserve"> (2)</w:t>
      </w:r>
      <w:r w:rsidR="00736C3D" w:rsidRPr="007B4BF8">
        <w:rPr>
          <w:rFonts w:ascii="VAG Rounded Std Light" w:hAnsi="VAG Rounded Std Light"/>
          <w:color w:val="404040"/>
          <w:lang w:val="en-GB" w:eastAsia="en-GB"/>
        </w:rPr>
        <w:t xml:space="preserve"> copies of each of</w:t>
      </w:r>
      <w:r w:rsidRPr="007B4BF8">
        <w:rPr>
          <w:rFonts w:ascii="VAG Rounded Std Light" w:hAnsi="VAG Rounded Std Light"/>
          <w:color w:val="404040"/>
          <w:lang w:val="en-GB" w:eastAsia="en-GB"/>
        </w:rPr>
        <w:t xml:space="preserve"> the Technical and Financial proposal in </w:t>
      </w:r>
      <w:r w:rsidR="003E428F" w:rsidRPr="007B4BF8">
        <w:rPr>
          <w:rFonts w:ascii="VAG Rounded Std Light" w:hAnsi="VAG Rounded Std Light"/>
          <w:color w:val="404040"/>
          <w:lang w:val="en-GB" w:eastAsia="en-GB"/>
        </w:rPr>
        <w:t>2 (</w:t>
      </w:r>
      <w:r w:rsidRPr="007B4BF8">
        <w:rPr>
          <w:rFonts w:ascii="VAG Rounded Std Light" w:hAnsi="VAG Rounded Std Light"/>
          <w:color w:val="404040"/>
          <w:lang w:val="en-GB" w:eastAsia="en-GB"/>
        </w:rPr>
        <w:t>two</w:t>
      </w:r>
      <w:r w:rsidR="003E428F" w:rsidRPr="007B4BF8">
        <w:rPr>
          <w:rFonts w:ascii="VAG Rounded Std Light" w:hAnsi="VAG Rounded Std Light"/>
          <w:color w:val="404040"/>
          <w:lang w:val="en-GB" w:eastAsia="en-GB"/>
        </w:rPr>
        <w:t>)</w:t>
      </w:r>
      <w:r w:rsidRPr="007B4BF8">
        <w:rPr>
          <w:rFonts w:ascii="VAG Rounded Std Light" w:hAnsi="VAG Rounded Std Light"/>
          <w:color w:val="404040"/>
          <w:lang w:val="en-GB" w:eastAsia="en-GB"/>
        </w:rPr>
        <w:t xml:space="preserve"> separate sealed envelopes clearly marked on the </w:t>
      </w:r>
      <w:r w:rsidR="004313FC" w:rsidRPr="007B4BF8">
        <w:rPr>
          <w:rFonts w:ascii="VAG Rounded Std Light" w:hAnsi="VAG Rounded Std Light"/>
          <w:color w:val="404040"/>
          <w:lang w:val="en-GB" w:eastAsia="en-GB"/>
        </w:rPr>
        <w:t>envelope with</w:t>
      </w:r>
      <w:r w:rsidRPr="007B4BF8">
        <w:rPr>
          <w:rFonts w:ascii="VAG Rounded Std Light" w:hAnsi="VAG Rounded Std Light"/>
          <w:color w:val="404040"/>
          <w:lang w:val="en-GB" w:eastAsia="en-GB"/>
        </w:rPr>
        <w:t xml:space="preserve"> “TECHNICAL PROPOSAL” </w:t>
      </w:r>
      <w:r w:rsidR="003E428F" w:rsidRPr="007B4BF8">
        <w:rPr>
          <w:rFonts w:ascii="VAG Rounded Std Light" w:hAnsi="VAG Rounded Std Light"/>
          <w:color w:val="404040"/>
          <w:lang w:val="en-GB" w:eastAsia="en-GB"/>
        </w:rPr>
        <w:t>and</w:t>
      </w:r>
      <w:r w:rsidRPr="007B4BF8">
        <w:rPr>
          <w:rFonts w:ascii="VAG Rounded Std Light" w:hAnsi="VAG Rounded Std Light"/>
          <w:color w:val="404040"/>
          <w:lang w:val="en-GB" w:eastAsia="en-GB"/>
        </w:rPr>
        <w:t xml:space="preserve"> “FINANCIAL PROPOSAL” and the 2(two) envelopes shall then be sealed in an outer en</w:t>
      </w:r>
      <w:r w:rsidR="005C5393" w:rsidRPr="007B4BF8">
        <w:rPr>
          <w:rFonts w:ascii="VAG Rounded Std Light" w:hAnsi="VAG Rounded Std Light"/>
          <w:color w:val="404040"/>
          <w:lang w:val="en-GB" w:eastAsia="en-GB"/>
        </w:rPr>
        <w:t>velope bearing RFP Reference, s</w:t>
      </w:r>
      <w:r w:rsidRPr="007B4BF8">
        <w:rPr>
          <w:rFonts w:ascii="VAG Rounded Std Light" w:hAnsi="VAG Rounded Std Light"/>
          <w:color w:val="404040"/>
          <w:lang w:val="en-GB" w:eastAsia="en-GB"/>
        </w:rPr>
        <w:t xml:space="preserve">ubject, the address of WildTeam, Proposer’s name and address. </w:t>
      </w:r>
      <w:r w:rsidR="0024179A" w:rsidRPr="007B4BF8">
        <w:rPr>
          <w:rFonts w:ascii="VAG Rounded Std Light" w:hAnsi="VAG Rounded Std Light"/>
          <w:color w:val="404040"/>
          <w:lang w:val="en-GB" w:eastAsia="en-GB"/>
        </w:rPr>
        <w:t>It must be taken care that the t</w:t>
      </w:r>
      <w:r w:rsidRPr="007B4BF8">
        <w:rPr>
          <w:rFonts w:ascii="VAG Rounded Std Light" w:hAnsi="VAG Rounded Std Light"/>
          <w:color w:val="404040"/>
          <w:lang w:val="en-GB" w:eastAsia="en-GB"/>
        </w:rPr>
        <w:t xml:space="preserve">echnical proposal must not mention any information related to </w:t>
      </w:r>
      <w:r w:rsidR="006D66A0">
        <w:rPr>
          <w:rFonts w:ascii="VAG Rounded Std Light" w:hAnsi="VAG Rounded Std Light"/>
          <w:color w:val="404040"/>
          <w:lang w:val="en-GB" w:eastAsia="en-GB"/>
        </w:rPr>
        <w:t xml:space="preserve">the </w:t>
      </w:r>
      <w:r w:rsidRPr="007B4BF8">
        <w:rPr>
          <w:rFonts w:ascii="VAG Rounded Std Light" w:hAnsi="VAG Rounded Std Light"/>
          <w:color w:val="404040"/>
          <w:lang w:val="en-GB" w:eastAsia="en-GB"/>
        </w:rPr>
        <w:t>financial proposal; otherwise</w:t>
      </w:r>
      <w:r w:rsidR="006D66A0">
        <w:rPr>
          <w:rFonts w:ascii="VAG Rounded Std Light" w:hAnsi="VAG Rounded Std Light"/>
          <w:color w:val="404040"/>
          <w:lang w:val="en-GB" w:eastAsia="en-GB"/>
        </w:rPr>
        <w:t>,</w:t>
      </w:r>
      <w:r w:rsidRPr="007B4BF8">
        <w:rPr>
          <w:rFonts w:ascii="VAG Rounded Std Light" w:hAnsi="VAG Rounded Std Light"/>
          <w:color w:val="404040"/>
          <w:lang w:val="en-GB" w:eastAsia="en-GB"/>
        </w:rPr>
        <w:t xml:space="preserve"> the submission will be rejected.</w:t>
      </w:r>
      <w:r w:rsidR="001F58B8" w:rsidRPr="007B4BF8">
        <w:rPr>
          <w:rFonts w:ascii="VAG Rounded Std Light" w:hAnsi="VAG Rounded Std Light"/>
          <w:color w:val="404040"/>
          <w:lang w:val="en-GB" w:eastAsia="en-GB"/>
        </w:rPr>
        <w:t xml:space="preserve"> </w:t>
      </w:r>
      <w:r w:rsidR="001E637D" w:rsidRPr="007B4BF8">
        <w:rPr>
          <w:rFonts w:ascii="VAG Rounded Std Light" w:hAnsi="VAG Rounded Std Light"/>
          <w:color w:val="404040"/>
          <w:lang w:val="en-GB" w:eastAsia="en-GB"/>
        </w:rPr>
        <w:t xml:space="preserve">Upon delivery, applicants may request a stamped receipt confirming timely </w:t>
      </w:r>
      <w:r w:rsidRPr="007B4BF8">
        <w:rPr>
          <w:rFonts w:ascii="VAG Rounded Std Light" w:hAnsi="VAG Rounded Std Light"/>
          <w:color w:val="404040"/>
          <w:lang w:val="en-GB" w:eastAsia="en-GB"/>
        </w:rPr>
        <w:t>submission. Please</w:t>
      </w:r>
      <w:r w:rsidR="001E637D" w:rsidRPr="007B4BF8">
        <w:rPr>
          <w:rFonts w:ascii="VAG Rounded Std Light" w:hAnsi="VAG Rounded Std Light"/>
          <w:color w:val="404040"/>
          <w:lang w:val="en-GB" w:eastAsia="en-GB"/>
        </w:rPr>
        <w:t xml:space="preserve"> note that incomplete proposals will not be reviewed.</w:t>
      </w:r>
    </w:p>
    <w:p w:rsidR="00697FE6" w:rsidRPr="007B4BF8" w:rsidRDefault="00697FE6" w:rsidP="00844B09">
      <w:pPr>
        <w:jc w:val="both"/>
        <w:rPr>
          <w:rFonts w:ascii="VAG Rounded Std Light" w:hAnsi="VAG Rounded Std Light"/>
          <w:color w:val="676570"/>
          <w:lang w:val="en-GB" w:eastAsia="en-GB"/>
        </w:rPr>
      </w:pPr>
    </w:p>
    <w:p w:rsidR="001E637D" w:rsidRPr="007B4BF8" w:rsidRDefault="006F7A02"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t>2.2 Timing/d</w:t>
      </w:r>
      <w:r w:rsidR="001E637D" w:rsidRPr="007B4BF8">
        <w:rPr>
          <w:rFonts w:ascii="VAG Rounded Std Light" w:hAnsi="VAG Rounded Std Light"/>
          <w:b/>
          <w:color w:val="E60088"/>
          <w:lang w:val="en-GB" w:eastAsia="en-GB"/>
        </w:rPr>
        <w:t>uration</w:t>
      </w:r>
    </w:p>
    <w:p w:rsidR="00FD018C" w:rsidRPr="007B4BF8" w:rsidRDefault="00FD018C" w:rsidP="00FD018C">
      <w:pPr>
        <w:jc w:val="both"/>
        <w:rPr>
          <w:rFonts w:ascii="VAG Rounded Std Light" w:hAnsi="VAG Rounded Std Light"/>
          <w:color w:val="404040"/>
          <w:lang w:eastAsia="en-GB"/>
        </w:rPr>
      </w:pPr>
      <w:r w:rsidRPr="007B4BF8">
        <w:rPr>
          <w:rFonts w:ascii="VAG Rounded Std Light" w:hAnsi="VAG Rounded Std Light"/>
          <w:color w:val="404040"/>
          <w:lang w:eastAsia="en-GB"/>
        </w:rPr>
        <w:t xml:space="preserve">The proposal review and selection process is estimated to be completed by 07 February 2019 </w:t>
      </w:r>
    </w:p>
    <w:p w:rsidR="00FD018C" w:rsidRDefault="00FD018C" w:rsidP="00844B09">
      <w:pPr>
        <w:jc w:val="both"/>
        <w:rPr>
          <w:rFonts w:ascii="VAG Rounded Std Light" w:hAnsi="VAG Rounded Std Light"/>
          <w:color w:val="404040"/>
          <w:lang w:val="en-GB" w:eastAsia="en-GB"/>
        </w:rPr>
      </w:pPr>
    </w:p>
    <w:p w:rsidR="001E637D" w:rsidRDefault="001E637D"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 xml:space="preserve">The </w:t>
      </w:r>
      <w:r w:rsidR="00FD018C">
        <w:rPr>
          <w:rFonts w:ascii="VAG Rounded Std Light" w:hAnsi="VAG Rounded Std Light"/>
          <w:color w:val="404040"/>
          <w:lang w:val="en-GB" w:eastAsia="en-GB"/>
        </w:rPr>
        <w:t xml:space="preserve">first survey which will be considered as </w:t>
      </w:r>
      <w:r w:rsidR="00181AAA">
        <w:rPr>
          <w:rFonts w:ascii="VAG Rounded Std Light" w:hAnsi="VAG Rounded Std Light"/>
          <w:color w:val="404040"/>
          <w:lang w:val="en-GB" w:eastAsia="en-GB"/>
        </w:rPr>
        <w:t xml:space="preserve">the </w:t>
      </w:r>
      <w:r w:rsidR="00FD018C">
        <w:rPr>
          <w:rFonts w:ascii="VAG Rounded Std Light" w:hAnsi="VAG Rounded Std Light"/>
          <w:color w:val="404040"/>
          <w:lang w:val="en-GB" w:eastAsia="en-GB"/>
        </w:rPr>
        <w:t xml:space="preserve">baseline </w:t>
      </w:r>
      <w:r w:rsidR="005232E0">
        <w:rPr>
          <w:rFonts w:ascii="VAG Rounded Std Light" w:hAnsi="VAG Rounded Std Light"/>
          <w:color w:val="404040"/>
          <w:lang w:val="en-GB" w:eastAsia="en-GB"/>
        </w:rPr>
        <w:t xml:space="preserve">is </w:t>
      </w:r>
      <w:r w:rsidRPr="007B4BF8">
        <w:rPr>
          <w:rFonts w:ascii="VAG Rounded Std Light" w:hAnsi="VAG Rounded Std Light"/>
          <w:color w:val="404040"/>
          <w:lang w:val="en-GB" w:eastAsia="en-GB"/>
        </w:rPr>
        <w:t xml:space="preserve">estimated to take place during a period of </w:t>
      </w:r>
      <w:r w:rsidR="004F5358" w:rsidRPr="007B4BF8">
        <w:rPr>
          <w:rFonts w:ascii="VAG Rounded Std Light" w:hAnsi="VAG Rounded Std Light"/>
          <w:color w:val="404040"/>
          <w:lang w:val="en-GB" w:eastAsia="en-GB"/>
        </w:rPr>
        <w:t xml:space="preserve">maximum </w:t>
      </w:r>
      <w:r w:rsidR="001F58B8" w:rsidRPr="007B4BF8">
        <w:rPr>
          <w:rFonts w:ascii="VAG Rounded Std Light" w:hAnsi="VAG Rounded Std Light"/>
          <w:color w:val="404040"/>
          <w:lang w:val="en-GB" w:eastAsia="en-GB"/>
        </w:rPr>
        <w:t>2</w:t>
      </w:r>
      <w:r w:rsidR="000048C2" w:rsidRPr="007B4BF8">
        <w:rPr>
          <w:rFonts w:ascii="VAG Rounded Std Light" w:hAnsi="VAG Rounded Std Light"/>
          <w:color w:val="404040"/>
          <w:lang w:val="en-GB" w:eastAsia="en-GB"/>
        </w:rPr>
        <w:t>5</w:t>
      </w:r>
      <w:r w:rsidR="001F58B8" w:rsidRPr="007B4BF8">
        <w:rPr>
          <w:rFonts w:ascii="VAG Rounded Std Light" w:hAnsi="VAG Rounded Std Light"/>
          <w:color w:val="404040"/>
          <w:lang w:val="en-GB" w:eastAsia="en-GB"/>
        </w:rPr>
        <w:t xml:space="preserve"> days </w:t>
      </w:r>
      <w:r w:rsidRPr="007B4BF8">
        <w:rPr>
          <w:rFonts w:ascii="VAG Rounded Std Light" w:hAnsi="VAG Rounded Std Light"/>
          <w:color w:val="404040"/>
          <w:lang w:val="en-GB" w:eastAsia="en-GB"/>
        </w:rPr>
        <w:t xml:space="preserve">beginning on or around </w:t>
      </w:r>
      <w:r w:rsidR="000048C2" w:rsidRPr="007B4BF8">
        <w:rPr>
          <w:rFonts w:ascii="VAG Rounded Std Light" w:hAnsi="VAG Rounded Std Light"/>
          <w:color w:val="404040"/>
          <w:lang w:val="en-GB" w:eastAsia="en-GB"/>
        </w:rPr>
        <w:t xml:space="preserve">10 February 2019. </w:t>
      </w:r>
      <w:r w:rsidR="00FD018C">
        <w:rPr>
          <w:rFonts w:ascii="VAG Rounded Std Light" w:hAnsi="VAG Rounded Std Light"/>
          <w:color w:val="404040"/>
          <w:lang w:val="en-GB" w:eastAsia="en-GB"/>
        </w:rPr>
        <w:t xml:space="preserve">The second survey which has to be taken place at the end of the project in June 2019. </w:t>
      </w:r>
    </w:p>
    <w:p w:rsidR="00FD018C" w:rsidRPr="007B4BF8" w:rsidRDefault="00FD018C" w:rsidP="00844B09">
      <w:pPr>
        <w:jc w:val="both"/>
        <w:rPr>
          <w:rFonts w:ascii="VAG Rounded Std Light" w:hAnsi="VAG Rounded Std Light"/>
          <w:color w:val="676570"/>
          <w:lang w:val="en-GB" w:eastAsia="en-GB"/>
        </w:rPr>
      </w:pPr>
    </w:p>
    <w:p w:rsidR="001E637D" w:rsidRPr="007B4BF8" w:rsidRDefault="001E637D"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lastRenderedPageBreak/>
        <w:t>2.3 Location</w:t>
      </w:r>
    </w:p>
    <w:p w:rsidR="001E637D" w:rsidRPr="007B4BF8" w:rsidRDefault="001E637D"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 xml:space="preserve">The selected </w:t>
      </w:r>
      <w:r w:rsidR="003E428F" w:rsidRPr="007B4BF8">
        <w:rPr>
          <w:rFonts w:ascii="VAG Rounded Std Light" w:hAnsi="VAG Rounded Std Light"/>
          <w:color w:val="404040"/>
          <w:lang w:val="en-GB" w:eastAsia="en-GB"/>
        </w:rPr>
        <w:t>bidder</w:t>
      </w:r>
      <w:r w:rsidRPr="007B4BF8">
        <w:rPr>
          <w:rFonts w:ascii="VAG Rounded Std Light" w:hAnsi="VAG Rounded Std Light"/>
          <w:color w:val="404040"/>
          <w:lang w:val="en-GB" w:eastAsia="en-GB"/>
        </w:rPr>
        <w:t xml:space="preserve"> will implement this scope of work </w:t>
      </w:r>
      <w:r w:rsidR="006B1A7F" w:rsidRPr="007B4BF8">
        <w:rPr>
          <w:rFonts w:ascii="VAG Rounded Std Light" w:hAnsi="VAG Rounded Std Light"/>
          <w:color w:val="404040"/>
          <w:lang w:val="en-GB" w:eastAsia="en-GB"/>
        </w:rPr>
        <w:t xml:space="preserve">(SOW) </w:t>
      </w:r>
      <w:r w:rsidR="001B38EC" w:rsidRPr="007B4BF8">
        <w:rPr>
          <w:rFonts w:ascii="VAG Rounded Std Light" w:hAnsi="VAG Rounded Std Light"/>
          <w:color w:val="404040"/>
          <w:lang w:val="en-GB" w:eastAsia="en-GB"/>
        </w:rPr>
        <w:t>throughout the country in a preselected route.</w:t>
      </w:r>
    </w:p>
    <w:p w:rsidR="001E637D" w:rsidRPr="007B4BF8" w:rsidRDefault="001E637D" w:rsidP="00844B09">
      <w:pPr>
        <w:jc w:val="both"/>
        <w:rPr>
          <w:rFonts w:ascii="VAG Rounded Std Light" w:hAnsi="VAG Rounded Std Light"/>
          <w:color w:val="676570"/>
          <w:lang w:val="en-GB" w:eastAsia="en-GB"/>
        </w:rPr>
      </w:pPr>
    </w:p>
    <w:p w:rsidR="001E637D" w:rsidRPr="007B4BF8" w:rsidRDefault="001E637D"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t>2.4 Budget</w:t>
      </w:r>
    </w:p>
    <w:p w:rsidR="001E637D" w:rsidRPr="007B4BF8" w:rsidRDefault="009A3177"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We will not provide a budget estimate, but it is important to n</w:t>
      </w:r>
      <w:r w:rsidR="00330745">
        <w:rPr>
          <w:rFonts w:ascii="VAG Rounded Std Light" w:hAnsi="VAG Rounded Std Light"/>
          <w:color w:val="404040"/>
          <w:lang w:val="en-GB" w:eastAsia="en-GB"/>
        </w:rPr>
        <w:t>o</w:t>
      </w:r>
      <w:r w:rsidRPr="007B4BF8">
        <w:rPr>
          <w:rFonts w:ascii="VAG Rounded Std Light" w:hAnsi="VAG Rounded Std Light"/>
          <w:color w:val="404040"/>
          <w:lang w:val="en-GB" w:eastAsia="en-GB"/>
        </w:rPr>
        <w:t xml:space="preserve">te that the cost will be an evaluation factor. </w:t>
      </w:r>
      <w:r w:rsidR="001E637D" w:rsidRPr="007B4BF8">
        <w:rPr>
          <w:rFonts w:ascii="VAG Rounded Std Light" w:hAnsi="VAG Rounded Std Light"/>
          <w:color w:val="404040"/>
          <w:lang w:val="en-GB" w:eastAsia="en-GB"/>
        </w:rPr>
        <w:t>The firm</w:t>
      </w:r>
      <w:r w:rsidR="00181AAA">
        <w:rPr>
          <w:rFonts w:ascii="VAG Rounded Std Light" w:hAnsi="VAG Rounded Std Light"/>
          <w:color w:val="404040"/>
          <w:lang w:val="en-GB" w:eastAsia="en-GB"/>
        </w:rPr>
        <w:t>/organization</w:t>
      </w:r>
      <w:r w:rsidR="001E637D" w:rsidRPr="007B4BF8">
        <w:rPr>
          <w:rFonts w:ascii="VAG Rounded Std Light" w:hAnsi="VAG Rounded Std Light"/>
          <w:color w:val="404040"/>
          <w:lang w:val="en-GB" w:eastAsia="en-GB"/>
        </w:rPr>
        <w:t xml:space="preserve"> with the best quality work for the most economic total cost </w:t>
      </w:r>
      <w:r w:rsidRPr="007B4BF8">
        <w:rPr>
          <w:rFonts w:ascii="VAG Rounded Std Light" w:hAnsi="VAG Rounded Std Light"/>
          <w:color w:val="404040"/>
          <w:lang w:val="en-GB" w:eastAsia="en-GB"/>
        </w:rPr>
        <w:t>will be awarded the activity.</w:t>
      </w:r>
      <w:r w:rsidR="00C17440">
        <w:rPr>
          <w:rFonts w:ascii="VAG Rounded Std Light" w:hAnsi="VAG Rounded Std Light"/>
          <w:color w:val="404040"/>
          <w:lang w:val="en-GB" w:eastAsia="en-GB"/>
        </w:rPr>
        <w:t xml:space="preserve"> </w:t>
      </w:r>
      <w:r w:rsidR="00181AAA">
        <w:rPr>
          <w:rFonts w:ascii="VAG Rounded Std Light" w:hAnsi="VAG Rounded Std Light"/>
          <w:color w:val="404040"/>
          <w:lang w:val="en-GB" w:eastAsia="en-GB"/>
        </w:rPr>
        <w:t>The b</w:t>
      </w:r>
      <w:r w:rsidR="0020707D">
        <w:rPr>
          <w:rFonts w:ascii="VAG Rounded Std Light" w:hAnsi="VAG Rounded Std Light"/>
          <w:color w:val="404040"/>
          <w:lang w:val="en-GB" w:eastAsia="en-GB"/>
        </w:rPr>
        <w:t>udget will cover both</w:t>
      </w:r>
      <w:r w:rsidR="00C17440">
        <w:rPr>
          <w:rFonts w:ascii="VAG Rounded Std Light" w:hAnsi="VAG Rounded Std Light"/>
          <w:color w:val="404040"/>
          <w:lang w:val="en-GB" w:eastAsia="en-GB"/>
        </w:rPr>
        <w:t xml:space="preserve"> </w:t>
      </w:r>
      <w:r w:rsidR="0020707D">
        <w:rPr>
          <w:rFonts w:ascii="VAG Rounded Std Light" w:hAnsi="VAG Rounded Std Light"/>
          <w:color w:val="404040"/>
          <w:lang w:val="en-GB" w:eastAsia="en-GB"/>
        </w:rPr>
        <w:t>survey</w:t>
      </w:r>
      <w:r w:rsidR="00C17440">
        <w:rPr>
          <w:rFonts w:ascii="VAG Rounded Std Light" w:hAnsi="VAG Rounded Std Light"/>
          <w:color w:val="404040"/>
          <w:lang w:val="en-GB" w:eastAsia="en-GB"/>
        </w:rPr>
        <w:t xml:space="preserve">s </w:t>
      </w:r>
      <w:r w:rsidR="002B76A7">
        <w:rPr>
          <w:rFonts w:ascii="VAG Rounded Std Light" w:hAnsi="VAG Rounded Std Light"/>
          <w:color w:val="404040"/>
          <w:lang w:val="en-GB" w:eastAsia="en-GB"/>
        </w:rPr>
        <w:t xml:space="preserve">cost </w:t>
      </w:r>
      <w:r w:rsidR="00C17440">
        <w:rPr>
          <w:rFonts w:ascii="VAG Rounded Std Light" w:hAnsi="VAG Rounded Std Light"/>
          <w:color w:val="404040"/>
          <w:lang w:val="en-GB" w:eastAsia="en-GB"/>
        </w:rPr>
        <w:t xml:space="preserve">(beginning </w:t>
      </w:r>
      <w:r w:rsidR="002B76A7">
        <w:rPr>
          <w:rFonts w:ascii="VAG Rounded Std Light" w:hAnsi="VAG Rounded Std Light"/>
          <w:color w:val="404040"/>
          <w:lang w:val="en-GB" w:eastAsia="en-GB"/>
        </w:rPr>
        <w:t xml:space="preserve">and </w:t>
      </w:r>
      <w:r w:rsidR="00C17440">
        <w:rPr>
          <w:rFonts w:ascii="VAG Rounded Std Light" w:hAnsi="VAG Rounded Std Light"/>
          <w:color w:val="404040"/>
          <w:lang w:val="en-GB" w:eastAsia="en-GB"/>
        </w:rPr>
        <w:t>end of the project</w:t>
      </w:r>
      <w:r w:rsidR="002B76A7">
        <w:rPr>
          <w:rFonts w:ascii="VAG Rounded Std Light" w:hAnsi="VAG Rounded Std Light"/>
          <w:color w:val="404040"/>
          <w:lang w:val="en-GB" w:eastAsia="en-GB"/>
        </w:rPr>
        <w:t>)</w:t>
      </w:r>
      <w:r w:rsidR="0020707D">
        <w:rPr>
          <w:rFonts w:ascii="VAG Rounded Std Light" w:hAnsi="VAG Rounded Std Light"/>
          <w:color w:val="404040"/>
          <w:lang w:val="en-GB" w:eastAsia="en-GB"/>
        </w:rPr>
        <w:t xml:space="preserve">. </w:t>
      </w:r>
      <w:r w:rsidRPr="007B4BF8">
        <w:rPr>
          <w:rFonts w:ascii="VAG Rounded Std Light" w:hAnsi="VAG Rounded Std Light"/>
          <w:color w:val="404040"/>
          <w:lang w:val="en-GB" w:eastAsia="en-GB"/>
        </w:rPr>
        <w:t xml:space="preserve"> </w:t>
      </w:r>
    </w:p>
    <w:p w:rsidR="008427BC" w:rsidRPr="007B4BF8" w:rsidRDefault="008427BC" w:rsidP="00844B09">
      <w:pPr>
        <w:jc w:val="both"/>
        <w:rPr>
          <w:rFonts w:ascii="VAG Rounded Std Light" w:hAnsi="VAG Rounded Std Light"/>
          <w:color w:val="404040"/>
          <w:lang w:val="en-GB" w:eastAsia="en-GB"/>
        </w:rPr>
      </w:pPr>
    </w:p>
    <w:p w:rsidR="008427BC" w:rsidRPr="007B4BF8" w:rsidRDefault="006F7A02" w:rsidP="00844B09">
      <w:pPr>
        <w:jc w:val="both"/>
        <w:rPr>
          <w:rFonts w:ascii="VAG Rounded Std Light" w:hAnsi="VAG Rounded Std Light"/>
          <w:b/>
          <w:color w:val="404040"/>
          <w:lang w:val="en-GB" w:eastAsia="en-GB"/>
        </w:rPr>
      </w:pPr>
      <w:r w:rsidRPr="007B4BF8">
        <w:rPr>
          <w:rFonts w:ascii="VAG Rounded Std Light" w:hAnsi="VAG Rounded Std Light"/>
          <w:b/>
          <w:color w:val="404040"/>
          <w:lang w:val="en-GB" w:eastAsia="en-GB"/>
        </w:rPr>
        <w:t>Payment t</w:t>
      </w:r>
      <w:r w:rsidR="008427BC" w:rsidRPr="007B4BF8">
        <w:rPr>
          <w:rFonts w:ascii="VAG Rounded Std Light" w:hAnsi="VAG Rounded Std Light"/>
          <w:b/>
          <w:color w:val="404040"/>
          <w:lang w:val="en-GB" w:eastAsia="en-GB"/>
        </w:rPr>
        <w:t xml:space="preserve">erms: </w:t>
      </w:r>
    </w:p>
    <w:p w:rsidR="008427BC" w:rsidRPr="007B4BF8" w:rsidRDefault="00495E76" w:rsidP="00844B09">
      <w:pPr>
        <w:jc w:val="both"/>
        <w:rPr>
          <w:rFonts w:ascii="VAG Rounded Std Light" w:hAnsi="VAG Rounded Std Light"/>
          <w:color w:val="404040"/>
          <w:lang w:val="en-GB" w:eastAsia="en-GB"/>
        </w:rPr>
      </w:pPr>
      <w:r w:rsidRPr="007B4BF8">
        <w:rPr>
          <w:rFonts w:ascii="VAG Rounded Std Light" w:hAnsi="VAG Rounded Std Light"/>
          <w:b/>
          <w:color w:val="404040"/>
          <w:lang w:val="en-GB" w:eastAsia="en-GB"/>
        </w:rPr>
        <w:t>1</w:t>
      </w:r>
      <w:r w:rsidRPr="007B4BF8">
        <w:rPr>
          <w:rFonts w:ascii="VAG Rounded Std Light" w:hAnsi="VAG Rounded Std Light"/>
          <w:b/>
          <w:color w:val="404040"/>
          <w:vertAlign w:val="superscript"/>
          <w:lang w:val="en-GB" w:eastAsia="en-GB"/>
        </w:rPr>
        <w:t>st</w:t>
      </w:r>
      <w:r w:rsidR="008427BC" w:rsidRPr="007B4BF8">
        <w:rPr>
          <w:rFonts w:ascii="VAG Rounded Std Light" w:hAnsi="VAG Rounded Std Light"/>
          <w:b/>
          <w:color w:val="404040"/>
          <w:lang w:val="en-GB" w:eastAsia="en-GB"/>
        </w:rPr>
        <w:t>payment:</w:t>
      </w:r>
      <w:r w:rsidR="00BF4FEF" w:rsidRPr="007B4BF8">
        <w:rPr>
          <w:rFonts w:ascii="VAG Rounded Std Light" w:hAnsi="VAG Rounded Std Light"/>
          <w:b/>
          <w:color w:val="404040"/>
          <w:lang w:val="en-GB" w:eastAsia="en-GB"/>
        </w:rPr>
        <w:t xml:space="preserve"> </w:t>
      </w:r>
      <w:r w:rsidRPr="007B4BF8">
        <w:rPr>
          <w:rFonts w:ascii="VAG Rounded Std Light" w:hAnsi="VAG Rounded Std Light"/>
          <w:i/>
          <w:color w:val="404040"/>
          <w:lang w:val="en-GB" w:eastAsia="en-GB"/>
        </w:rPr>
        <w:t>2</w:t>
      </w:r>
      <w:r w:rsidR="001B38EC" w:rsidRPr="007B4BF8">
        <w:rPr>
          <w:rFonts w:ascii="VAG Rounded Std Light" w:hAnsi="VAG Rounded Std Light"/>
          <w:i/>
          <w:color w:val="404040"/>
          <w:lang w:val="en-GB" w:eastAsia="en-GB"/>
        </w:rPr>
        <w:t>0</w:t>
      </w:r>
      <w:r w:rsidR="008427BC" w:rsidRPr="007B4BF8">
        <w:rPr>
          <w:rFonts w:ascii="VAG Rounded Std Light" w:hAnsi="VAG Rounded Std Light"/>
          <w:i/>
          <w:color w:val="404040"/>
          <w:lang w:val="en-GB" w:eastAsia="en-GB"/>
        </w:rPr>
        <w:t>% of total contract value will be paid after</w:t>
      </w:r>
      <w:r w:rsidRPr="007B4BF8">
        <w:rPr>
          <w:rFonts w:ascii="VAG Rounded Std Light" w:hAnsi="VAG Rounded Std Light"/>
          <w:i/>
          <w:color w:val="404040"/>
          <w:lang w:val="en-GB" w:eastAsia="en-GB"/>
        </w:rPr>
        <w:t xml:space="preserve"> completion of XXX </w:t>
      </w:r>
      <w:r w:rsidR="00BF4FEF" w:rsidRPr="007B4BF8">
        <w:rPr>
          <w:rFonts w:ascii="VAG Rounded Std Light" w:hAnsi="VAG Rounded Std Light"/>
          <w:i/>
          <w:color w:val="404040"/>
          <w:lang w:val="en-GB" w:eastAsia="en-GB"/>
        </w:rPr>
        <w:t>deliverable upon</w:t>
      </w:r>
      <w:r w:rsidRPr="007B4BF8">
        <w:rPr>
          <w:rFonts w:ascii="VAG Rounded Std Light" w:hAnsi="VAG Rounded Std Light"/>
          <w:i/>
          <w:color w:val="404040"/>
          <w:lang w:val="en-GB" w:eastAsia="en-GB"/>
        </w:rPr>
        <w:t xml:space="preserve"> acceptance by </w:t>
      </w:r>
      <w:r w:rsidR="00181AAA">
        <w:rPr>
          <w:rFonts w:ascii="VAG Rounded Std Light" w:hAnsi="VAG Rounded Std Light"/>
          <w:i/>
          <w:color w:val="404040"/>
          <w:lang w:val="en-GB" w:eastAsia="en-GB"/>
        </w:rPr>
        <w:t xml:space="preserve">the </w:t>
      </w:r>
      <w:r w:rsidRPr="007B4BF8">
        <w:rPr>
          <w:rFonts w:ascii="VAG Rounded Std Light" w:hAnsi="VAG Rounded Std Light"/>
          <w:i/>
          <w:color w:val="404040"/>
          <w:lang w:val="en-GB" w:eastAsia="en-GB"/>
        </w:rPr>
        <w:t>contract administrator.</w:t>
      </w:r>
    </w:p>
    <w:p w:rsidR="00AF04FF" w:rsidRPr="007B4BF8" w:rsidRDefault="00AF04FF" w:rsidP="00844B09">
      <w:pPr>
        <w:jc w:val="both"/>
        <w:rPr>
          <w:rFonts w:ascii="VAG Rounded Std Light" w:hAnsi="VAG Rounded Std Light"/>
          <w:b/>
          <w:color w:val="404040"/>
          <w:lang w:val="en-GB" w:eastAsia="en-GB"/>
        </w:rPr>
      </w:pPr>
    </w:p>
    <w:p w:rsidR="00495E76" w:rsidRPr="007B4BF8" w:rsidRDefault="00495E76" w:rsidP="00844B09">
      <w:pPr>
        <w:jc w:val="both"/>
        <w:rPr>
          <w:rFonts w:ascii="VAG Rounded Std Light" w:hAnsi="VAG Rounded Std Light"/>
          <w:b/>
          <w:color w:val="404040"/>
          <w:lang w:val="en-GB" w:eastAsia="en-GB"/>
        </w:rPr>
      </w:pPr>
      <w:r w:rsidRPr="007B4BF8">
        <w:rPr>
          <w:rFonts w:ascii="VAG Rounded Std Light" w:hAnsi="VAG Rounded Std Light"/>
          <w:b/>
          <w:color w:val="404040"/>
          <w:lang w:val="en-GB" w:eastAsia="en-GB"/>
        </w:rPr>
        <w:t>2</w:t>
      </w:r>
      <w:r w:rsidRPr="007B4BF8">
        <w:rPr>
          <w:rFonts w:ascii="VAG Rounded Std Light" w:hAnsi="VAG Rounded Std Light"/>
          <w:b/>
          <w:color w:val="404040"/>
          <w:vertAlign w:val="superscript"/>
          <w:lang w:val="en-GB" w:eastAsia="en-GB"/>
        </w:rPr>
        <w:t>nd</w:t>
      </w:r>
      <w:r w:rsidRPr="007B4BF8">
        <w:rPr>
          <w:rFonts w:ascii="VAG Rounded Std Light" w:hAnsi="VAG Rounded Std Light"/>
          <w:b/>
          <w:color w:val="404040"/>
          <w:lang w:val="en-GB" w:eastAsia="en-GB"/>
        </w:rPr>
        <w:t xml:space="preserve"> p</w:t>
      </w:r>
      <w:r w:rsidR="001B38EC" w:rsidRPr="007B4BF8">
        <w:rPr>
          <w:rFonts w:ascii="VAG Rounded Std Light" w:hAnsi="VAG Rounded Std Light"/>
          <w:b/>
          <w:color w:val="404040"/>
          <w:lang w:val="en-GB" w:eastAsia="en-GB"/>
        </w:rPr>
        <w:t>ayment:</w:t>
      </w:r>
      <w:r w:rsidR="00BF4FEF" w:rsidRPr="007B4BF8">
        <w:rPr>
          <w:rFonts w:ascii="VAG Rounded Std Light" w:hAnsi="VAG Rounded Std Light"/>
          <w:b/>
          <w:color w:val="404040"/>
          <w:lang w:val="en-GB" w:eastAsia="en-GB"/>
        </w:rPr>
        <w:t xml:space="preserve"> </w:t>
      </w:r>
      <w:r w:rsidRPr="007B4BF8">
        <w:rPr>
          <w:rFonts w:ascii="VAG Rounded Std Light" w:hAnsi="VAG Rounded Std Light"/>
          <w:i/>
          <w:color w:val="404040"/>
          <w:lang w:val="en-GB" w:eastAsia="en-GB"/>
        </w:rPr>
        <w:t>30% of total contract value will be paid after completion of XXX deliverable</w:t>
      </w:r>
      <w:r w:rsidRPr="007B4BF8">
        <w:rPr>
          <w:rFonts w:ascii="VAG Rounded Std Light" w:hAnsi="VAG Rounded Std Light"/>
          <w:color w:val="404040"/>
          <w:lang w:val="en-GB" w:eastAsia="en-GB"/>
        </w:rPr>
        <w:t>.</w:t>
      </w:r>
    </w:p>
    <w:p w:rsidR="00AF04FF" w:rsidRPr="007B4BF8" w:rsidRDefault="00AF04FF" w:rsidP="00844B09">
      <w:pPr>
        <w:jc w:val="both"/>
        <w:rPr>
          <w:rFonts w:ascii="VAG Rounded Std Light" w:hAnsi="VAG Rounded Std Light"/>
          <w:b/>
          <w:color w:val="404040"/>
          <w:lang w:val="en-GB" w:eastAsia="en-GB"/>
        </w:rPr>
      </w:pPr>
    </w:p>
    <w:p w:rsidR="008427BC" w:rsidRPr="007B4BF8" w:rsidRDefault="008427BC" w:rsidP="00844B09">
      <w:pPr>
        <w:jc w:val="both"/>
        <w:rPr>
          <w:rFonts w:ascii="VAG Rounded Std Light" w:hAnsi="VAG Rounded Std Light"/>
          <w:color w:val="404040"/>
          <w:lang w:val="en-GB" w:eastAsia="en-GB"/>
        </w:rPr>
      </w:pPr>
      <w:r w:rsidRPr="007B4BF8">
        <w:rPr>
          <w:rFonts w:ascii="VAG Rounded Std Light" w:hAnsi="VAG Rounded Std Light"/>
          <w:b/>
          <w:color w:val="404040"/>
          <w:lang w:val="en-GB" w:eastAsia="en-GB"/>
        </w:rPr>
        <w:t>Final payment:</w:t>
      </w:r>
      <w:r w:rsidR="00BF4FEF" w:rsidRPr="007B4BF8">
        <w:rPr>
          <w:rFonts w:ascii="VAG Rounded Std Light" w:hAnsi="VAG Rounded Std Light"/>
          <w:b/>
          <w:color w:val="404040"/>
          <w:lang w:val="en-GB" w:eastAsia="en-GB"/>
        </w:rPr>
        <w:t xml:space="preserve"> </w:t>
      </w:r>
      <w:r w:rsidR="00495E76" w:rsidRPr="007B4BF8">
        <w:rPr>
          <w:rFonts w:ascii="VAG Rounded Std Light" w:hAnsi="VAG Rounded Std Light"/>
          <w:color w:val="404040"/>
          <w:lang w:val="en-GB" w:eastAsia="en-GB"/>
        </w:rPr>
        <w:t>5</w:t>
      </w:r>
      <w:r w:rsidRPr="007B4BF8">
        <w:rPr>
          <w:rFonts w:ascii="VAG Rounded Std Light" w:hAnsi="VAG Rounded Std Light"/>
          <w:i/>
          <w:color w:val="404040"/>
          <w:lang w:val="en-GB" w:eastAsia="en-GB"/>
        </w:rPr>
        <w:t xml:space="preserve">0% of total contract value will be paid after submission of </w:t>
      </w:r>
      <w:r w:rsidR="005520C3" w:rsidRPr="007B4BF8">
        <w:rPr>
          <w:rFonts w:ascii="VAG Rounded Std Light" w:hAnsi="VAG Rounded Std Light"/>
          <w:i/>
          <w:color w:val="404040"/>
          <w:lang w:val="en-GB" w:eastAsia="en-GB"/>
        </w:rPr>
        <w:t>final deliverables upon acceptance</w:t>
      </w:r>
      <w:r w:rsidRPr="007B4BF8">
        <w:rPr>
          <w:rFonts w:ascii="VAG Rounded Std Light" w:hAnsi="VAG Rounded Std Light"/>
          <w:i/>
          <w:color w:val="404040"/>
          <w:lang w:val="en-GB" w:eastAsia="en-GB"/>
        </w:rPr>
        <w:t xml:space="preserve"> by contract administrator.</w:t>
      </w:r>
    </w:p>
    <w:p w:rsidR="00901F85" w:rsidRPr="007B4BF8" w:rsidRDefault="00901F85" w:rsidP="00844B09">
      <w:pPr>
        <w:jc w:val="both"/>
        <w:rPr>
          <w:rFonts w:ascii="VAG Rounded Std Light" w:hAnsi="VAG Rounded Std Light"/>
          <w:b/>
          <w:color w:val="676570"/>
          <w:lang w:val="en-GB" w:eastAsia="en-GB"/>
        </w:rPr>
      </w:pPr>
    </w:p>
    <w:p w:rsidR="001E637D" w:rsidRPr="007B4BF8" w:rsidRDefault="006F7A02"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t>2.5 Validity of o</w:t>
      </w:r>
      <w:r w:rsidR="001E637D" w:rsidRPr="007B4BF8">
        <w:rPr>
          <w:rFonts w:ascii="VAG Rounded Std Light" w:hAnsi="VAG Rounded Std Light"/>
          <w:b/>
          <w:color w:val="E60088"/>
          <w:lang w:val="en-GB" w:eastAsia="en-GB"/>
        </w:rPr>
        <w:t>ffers</w:t>
      </w:r>
    </w:p>
    <w:p w:rsidR="006E0475" w:rsidRPr="007B4BF8" w:rsidRDefault="001E637D"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 xml:space="preserve">Offers must remain valid for at least </w:t>
      </w:r>
      <w:r w:rsidR="00D6697D" w:rsidRPr="007B4BF8">
        <w:rPr>
          <w:rFonts w:ascii="VAG Rounded Std Light" w:hAnsi="VAG Rounded Std Light"/>
          <w:color w:val="404040"/>
          <w:lang w:val="en-GB" w:eastAsia="en-GB"/>
        </w:rPr>
        <w:t>10</w:t>
      </w:r>
      <w:r w:rsidRPr="007B4BF8">
        <w:rPr>
          <w:rFonts w:ascii="VAG Rounded Std Light" w:hAnsi="VAG Rounded Std Light"/>
          <w:color w:val="404040"/>
          <w:lang w:val="en-GB" w:eastAsia="en-GB"/>
        </w:rPr>
        <w:t xml:space="preserve"> calendar days after the offer deadline. Failure to submit </w:t>
      </w:r>
      <w:r w:rsidR="00330745">
        <w:rPr>
          <w:rFonts w:ascii="VAG Rounded Std Light" w:hAnsi="VAG Rounded Std Light"/>
          <w:color w:val="404040"/>
          <w:lang w:val="en-GB" w:eastAsia="en-GB"/>
        </w:rPr>
        <w:t xml:space="preserve">the </w:t>
      </w:r>
      <w:r w:rsidRPr="007B4BF8">
        <w:rPr>
          <w:rFonts w:ascii="VAG Rounded Std Light" w:hAnsi="VAG Rounded Std Light"/>
          <w:color w:val="404040"/>
          <w:lang w:val="en-GB" w:eastAsia="en-GB"/>
        </w:rPr>
        <w:t xml:space="preserve">complete and accurate information requested from the RFP is grounds for disqualification from </w:t>
      </w:r>
      <w:r w:rsidR="00181AAA">
        <w:rPr>
          <w:rFonts w:ascii="VAG Rounded Std Light" w:hAnsi="VAG Rounded Std Light"/>
          <w:color w:val="404040"/>
          <w:lang w:val="en-GB" w:eastAsia="en-GB"/>
        </w:rPr>
        <w:t xml:space="preserve">the </w:t>
      </w:r>
      <w:r w:rsidRPr="007B4BF8">
        <w:rPr>
          <w:rFonts w:ascii="VAG Rounded Std Light" w:hAnsi="VAG Rounded Std Light"/>
          <w:color w:val="404040"/>
          <w:lang w:val="en-GB" w:eastAsia="en-GB"/>
        </w:rPr>
        <w:t>award.</w:t>
      </w:r>
    </w:p>
    <w:p w:rsidR="0024179A" w:rsidRPr="007B4BF8" w:rsidRDefault="0024179A" w:rsidP="00844B09">
      <w:pPr>
        <w:jc w:val="both"/>
        <w:rPr>
          <w:rFonts w:ascii="VAG Rounded Std Light" w:hAnsi="VAG Rounded Std Light"/>
          <w:color w:val="404040"/>
          <w:lang w:val="en-GB" w:eastAsia="en-GB"/>
        </w:rPr>
      </w:pPr>
    </w:p>
    <w:p w:rsidR="001E637D" w:rsidRPr="007B4BF8" w:rsidRDefault="006E0475"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 xml:space="preserve">In exceptional circumstances, WildTeam may request the </w:t>
      </w:r>
      <w:r w:rsidR="0024179A" w:rsidRPr="007B4BF8">
        <w:rPr>
          <w:rFonts w:ascii="VAG Rounded Std Light" w:hAnsi="VAG Rounded Std Light"/>
          <w:color w:val="404040"/>
          <w:lang w:val="en-GB" w:eastAsia="en-GB"/>
        </w:rPr>
        <w:t>bidder to extend the validity of the p</w:t>
      </w:r>
      <w:r w:rsidRPr="007B4BF8">
        <w:rPr>
          <w:rFonts w:ascii="VAG Rounded Std Light" w:hAnsi="VAG Rounded Std Light"/>
          <w:color w:val="404040"/>
          <w:lang w:val="en-GB" w:eastAsia="en-GB"/>
        </w:rPr>
        <w:t>roposal beyond what has been initially indicated in this</w:t>
      </w:r>
      <w:r w:rsidR="0024179A" w:rsidRPr="007B4BF8">
        <w:rPr>
          <w:rFonts w:ascii="VAG Rounded Std Light" w:hAnsi="VAG Rounded Std Light"/>
          <w:color w:val="404040"/>
          <w:lang w:val="en-GB" w:eastAsia="en-GB"/>
        </w:rPr>
        <w:t xml:space="preserve"> RFP. The p</w:t>
      </w:r>
      <w:r w:rsidRPr="007B4BF8">
        <w:rPr>
          <w:rFonts w:ascii="VAG Rounded Std Light" w:hAnsi="VAG Rounded Std Light"/>
          <w:color w:val="404040"/>
          <w:lang w:val="en-GB" w:eastAsia="en-GB"/>
        </w:rPr>
        <w:t xml:space="preserve">roposal shall then confirm the extension in writing, without any </w:t>
      </w:r>
      <w:r w:rsidR="0024179A" w:rsidRPr="007B4BF8">
        <w:rPr>
          <w:rFonts w:ascii="VAG Rounded Std Light" w:hAnsi="VAG Rounded Std Light"/>
          <w:color w:val="404040"/>
          <w:lang w:val="en-GB" w:eastAsia="en-GB"/>
        </w:rPr>
        <w:t>modification whatsoever on the p</w:t>
      </w:r>
      <w:r w:rsidRPr="007B4BF8">
        <w:rPr>
          <w:rFonts w:ascii="VAG Rounded Std Light" w:hAnsi="VAG Rounded Std Light"/>
          <w:color w:val="404040"/>
          <w:lang w:val="en-GB" w:eastAsia="en-GB"/>
        </w:rPr>
        <w:t>roposal.</w:t>
      </w:r>
    </w:p>
    <w:p w:rsidR="00003C09" w:rsidRPr="007B4BF8" w:rsidRDefault="00003C09" w:rsidP="00844B09">
      <w:pPr>
        <w:jc w:val="both"/>
        <w:rPr>
          <w:rFonts w:ascii="VAG Rounded Std Light" w:hAnsi="VAG Rounded Std Light"/>
          <w:b/>
          <w:color w:val="676570"/>
          <w:lang w:val="en-GB" w:eastAsia="en-GB"/>
        </w:rPr>
      </w:pPr>
    </w:p>
    <w:p w:rsidR="001E637D" w:rsidRPr="007B4BF8" w:rsidRDefault="006F7A02"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t>2.6 Questions and c</w:t>
      </w:r>
      <w:r w:rsidR="001E637D" w:rsidRPr="007B4BF8">
        <w:rPr>
          <w:rFonts w:ascii="VAG Rounded Std Light" w:hAnsi="VAG Rounded Std Light"/>
          <w:b/>
          <w:color w:val="E60088"/>
          <w:lang w:val="en-GB" w:eastAsia="en-GB"/>
        </w:rPr>
        <w:t>larifications</w:t>
      </w:r>
    </w:p>
    <w:p w:rsidR="003C55EE" w:rsidRPr="007B4BF8" w:rsidRDefault="001E637D" w:rsidP="00844B09">
      <w:pPr>
        <w:jc w:val="both"/>
        <w:rPr>
          <w:rFonts w:ascii="VAG Rounded Std Light" w:hAnsi="VAG Rounded Std Light"/>
          <w:color w:val="404040"/>
          <w:lang w:val="en-GB" w:eastAsia="en-GB"/>
        </w:rPr>
      </w:pPr>
      <w:r w:rsidRPr="007B4BF8">
        <w:rPr>
          <w:rFonts w:ascii="VAG Rounded Std Light" w:hAnsi="VAG Rounded Std Light"/>
          <w:color w:val="404040"/>
          <w:lang w:val="en-GB" w:eastAsia="en-GB"/>
        </w:rPr>
        <w:t xml:space="preserve">All questions and/or clarifications regarding this RFP must be submitted via email to </w:t>
      </w:r>
      <w:r w:rsidR="007B4BF8">
        <w:rPr>
          <w:rFonts w:ascii="VAG Rounded Std Light" w:hAnsi="VAG Rounded Std Light"/>
          <w:color w:val="404040"/>
          <w:lang w:val="en-GB" w:eastAsia="en-GB"/>
        </w:rPr>
        <w:t xml:space="preserve">info@wild-team.org </w:t>
      </w:r>
      <w:r w:rsidR="009A2850" w:rsidRPr="007B4BF8">
        <w:rPr>
          <w:rFonts w:ascii="VAG Rounded Std Light" w:hAnsi="VAG Rounded Std Light"/>
          <w:color w:val="404040"/>
          <w:lang w:val="en-GB" w:eastAsia="en-GB"/>
        </w:rPr>
        <w:t>no</w:t>
      </w:r>
      <w:r w:rsidRPr="007B4BF8">
        <w:rPr>
          <w:rFonts w:ascii="VAG Rounded Std Light" w:hAnsi="VAG Rounded Std Light"/>
          <w:color w:val="404040"/>
          <w:lang w:val="en-GB" w:eastAsia="en-GB"/>
        </w:rPr>
        <w:t xml:space="preserve"> later than</w:t>
      </w:r>
      <w:r w:rsidR="00E71086" w:rsidRPr="007B4BF8">
        <w:rPr>
          <w:rFonts w:ascii="VAG Rounded Std Light" w:hAnsi="VAG Rounded Std Light"/>
          <w:color w:val="404040"/>
          <w:lang w:val="en-GB" w:eastAsia="en-GB"/>
        </w:rPr>
        <w:t xml:space="preserve"> 04 Febru</w:t>
      </w:r>
      <w:r w:rsidR="00C22CD9" w:rsidRPr="007B4BF8">
        <w:rPr>
          <w:rFonts w:ascii="VAG Rounded Std Light" w:hAnsi="VAG Rounded Std Light"/>
          <w:color w:val="404040"/>
          <w:lang w:val="en-GB" w:eastAsia="en-GB"/>
        </w:rPr>
        <w:t>ar</w:t>
      </w:r>
      <w:r w:rsidR="00E71086" w:rsidRPr="007B4BF8">
        <w:rPr>
          <w:rFonts w:ascii="VAG Rounded Std Light" w:hAnsi="VAG Rounded Std Light"/>
          <w:color w:val="404040"/>
          <w:lang w:val="en-GB" w:eastAsia="en-GB"/>
        </w:rPr>
        <w:t>y 2019 by 3:30 pm Dhaka time</w:t>
      </w:r>
      <w:r w:rsidR="00C22CD9" w:rsidRPr="007B4BF8">
        <w:rPr>
          <w:rFonts w:ascii="VAG Rounded Std Light" w:hAnsi="VAG Rounded Std Light"/>
          <w:color w:val="404040"/>
          <w:lang w:val="en-GB" w:eastAsia="en-GB"/>
        </w:rPr>
        <w:t>.</w:t>
      </w:r>
      <w:r w:rsidRPr="007B4BF8">
        <w:rPr>
          <w:rFonts w:ascii="VAG Rounded Std Light" w:hAnsi="VAG Rounded Std Light"/>
          <w:color w:val="404040"/>
          <w:lang w:val="en-GB" w:eastAsia="en-GB"/>
        </w:rPr>
        <w:t xml:space="preserve"> All correspondence and/or inquiries regarding this solicitation shall reference the RFP number in the subject line. No phone calls or in-person inquiries will be entertained; all questions and inquiries must be in writing.</w:t>
      </w:r>
    </w:p>
    <w:p w:rsidR="00AF04FF" w:rsidRPr="007B4BF8" w:rsidRDefault="00AF04FF" w:rsidP="00844B09">
      <w:pPr>
        <w:jc w:val="both"/>
        <w:rPr>
          <w:rFonts w:ascii="VAG Rounded Std Light" w:hAnsi="VAG Rounded Std Light"/>
          <w:color w:val="404040"/>
          <w:lang w:val="en-GB" w:eastAsia="en-GB"/>
        </w:rPr>
      </w:pPr>
    </w:p>
    <w:p w:rsidR="00537272" w:rsidRPr="00330745" w:rsidRDefault="0013715B" w:rsidP="00844B09">
      <w:pPr>
        <w:pStyle w:val="Normal1"/>
        <w:tabs>
          <w:tab w:val="left" w:pos="3240"/>
          <w:tab w:val="left" w:pos="3600"/>
        </w:tabs>
        <w:spacing w:line="276" w:lineRule="auto"/>
        <w:ind w:left="3600" w:hanging="3600"/>
        <w:jc w:val="both"/>
        <w:rPr>
          <w:rFonts w:ascii="VAG Rounded Std Light" w:eastAsia="VAG Rounded Std Thin" w:hAnsi="VAG Rounded Std Light" w:cs="VAG Rounded Std Thin"/>
          <w:b/>
          <w:bCs/>
          <w:color w:val="404040"/>
          <w:sz w:val="24"/>
          <w:szCs w:val="24"/>
        </w:rPr>
      </w:pPr>
      <w:r w:rsidRPr="00330745">
        <w:rPr>
          <w:rFonts w:ascii="VAG Rounded Std Light" w:hAnsi="VAG Rounded Std Light"/>
          <w:b/>
          <w:bCs/>
          <w:color w:val="404040"/>
          <w:sz w:val="24"/>
          <w:szCs w:val="24"/>
          <w:lang w:val="en-GB" w:eastAsia="en-GB"/>
        </w:rPr>
        <w:t>D</w:t>
      </w:r>
      <w:r w:rsidR="0024179A" w:rsidRPr="00330745">
        <w:rPr>
          <w:rFonts w:ascii="VAG Rounded Std Light" w:hAnsi="VAG Rounded Std Light"/>
          <w:b/>
          <w:bCs/>
          <w:color w:val="404040"/>
          <w:sz w:val="24"/>
          <w:szCs w:val="24"/>
          <w:lang w:val="en-GB" w:eastAsia="en-GB"/>
        </w:rPr>
        <w:t>ebriefing session</w:t>
      </w:r>
      <w:r w:rsidRPr="00330745">
        <w:rPr>
          <w:rFonts w:ascii="VAG Rounded Std Light" w:hAnsi="VAG Rounded Std Light"/>
          <w:b/>
          <w:bCs/>
          <w:color w:val="404040"/>
          <w:lang w:val="en-GB" w:eastAsia="en-GB"/>
        </w:rPr>
        <w:t>:</w:t>
      </w:r>
      <w:r w:rsidR="00697FE6" w:rsidRPr="00330745">
        <w:rPr>
          <w:rFonts w:ascii="VAG Rounded Std Light" w:hAnsi="VAG Rounded Std Light"/>
          <w:b/>
          <w:bCs/>
          <w:color w:val="404040"/>
          <w:lang w:val="en-GB" w:eastAsia="en-GB"/>
        </w:rPr>
        <w:t xml:space="preserve"> </w:t>
      </w:r>
    </w:p>
    <w:p w:rsidR="001E637D" w:rsidRPr="007B4BF8" w:rsidRDefault="00537272" w:rsidP="00844B09">
      <w:pPr>
        <w:jc w:val="both"/>
        <w:rPr>
          <w:rFonts w:ascii="VAG Rounded Std Light" w:eastAsia="VAG Rounded Std Thin" w:hAnsi="VAG Rounded Std Light" w:cs="VAG Rounded Std Thin"/>
          <w:b/>
          <w:color w:val="404040"/>
        </w:rPr>
      </w:pPr>
      <w:r w:rsidRPr="007B4BF8">
        <w:rPr>
          <w:rFonts w:ascii="VAG Rounded Std Light" w:hAnsi="VAG Rounded Std Light"/>
          <w:color w:val="404040"/>
          <w:lang w:val="en-GB" w:eastAsia="en-GB"/>
        </w:rPr>
        <w:t>WildTeam will hold a debriefing session to p</w:t>
      </w:r>
      <w:r w:rsidR="00C22CD9" w:rsidRPr="007B4BF8">
        <w:rPr>
          <w:rFonts w:ascii="VAG Rounded Std Light" w:hAnsi="VAG Rounded Std Light"/>
          <w:color w:val="404040"/>
          <w:lang w:val="en-GB" w:eastAsia="en-GB"/>
        </w:rPr>
        <w:t>resent the project and RFP on 31</w:t>
      </w:r>
      <w:r w:rsidRPr="007B4BF8">
        <w:rPr>
          <w:rFonts w:ascii="VAG Rounded Std Light" w:hAnsi="VAG Rounded Std Light"/>
          <w:color w:val="404040"/>
          <w:lang w:val="en-GB" w:eastAsia="en-GB"/>
        </w:rPr>
        <w:t xml:space="preserve"> January 2019 between 2</w:t>
      </w:r>
      <w:r w:rsidR="00330745">
        <w:rPr>
          <w:rFonts w:ascii="VAG Rounded Std Light" w:hAnsi="VAG Rounded Std Light"/>
          <w:color w:val="404040"/>
          <w:lang w:val="en-GB" w:eastAsia="en-GB"/>
        </w:rPr>
        <w:t>:00 pm to 03:30 pm at WildTeam Home O</w:t>
      </w:r>
      <w:r w:rsidRPr="007B4BF8">
        <w:rPr>
          <w:rFonts w:ascii="VAG Rounded Std Light" w:hAnsi="VAG Rounded Std Light"/>
          <w:color w:val="404040"/>
          <w:lang w:val="en-GB" w:eastAsia="en-GB"/>
        </w:rPr>
        <w:t xml:space="preserve">ffice. </w:t>
      </w:r>
      <w:r w:rsidR="001E637D" w:rsidRPr="007B4BF8">
        <w:rPr>
          <w:rFonts w:ascii="VAG Rounded Std Light" w:hAnsi="VAG Rounded Std Light"/>
          <w:color w:val="404040"/>
          <w:lang w:val="en-GB" w:eastAsia="en-GB"/>
        </w:rPr>
        <w:t>Written questions and requests for clarifi</w:t>
      </w:r>
      <w:r w:rsidR="009A3177" w:rsidRPr="007B4BF8">
        <w:rPr>
          <w:rFonts w:ascii="VAG Rounded Std Light" w:hAnsi="VAG Rounded Std Light"/>
          <w:color w:val="404040"/>
          <w:lang w:val="en-GB" w:eastAsia="en-GB"/>
        </w:rPr>
        <w:t>catio</w:t>
      </w:r>
      <w:r w:rsidR="00C22CD9" w:rsidRPr="007B4BF8">
        <w:rPr>
          <w:rFonts w:ascii="VAG Rounded Std Light" w:hAnsi="VAG Rounded Std Light"/>
          <w:color w:val="404040"/>
          <w:lang w:val="en-GB" w:eastAsia="en-GB"/>
        </w:rPr>
        <w:t xml:space="preserve">n that were received by January 27, 2:00 pm, </w:t>
      </w:r>
      <w:r w:rsidR="00181AAA">
        <w:rPr>
          <w:rFonts w:ascii="VAG Rounded Std Light" w:hAnsi="VAG Rounded Std Light"/>
          <w:color w:val="404040"/>
          <w:lang w:val="en-GB" w:eastAsia="en-GB"/>
        </w:rPr>
        <w:t xml:space="preserve">the </w:t>
      </w:r>
      <w:r w:rsidR="001E637D" w:rsidRPr="007B4BF8">
        <w:rPr>
          <w:rFonts w:ascii="VAG Rounded Std Light" w:hAnsi="VAG Rounded Std Light"/>
          <w:color w:val="404040"/>
          <w:lang w:val="en-GB" w:eastAsia="en-GB"/>
        </w:rPr>
        <w:t xml:space="preserve">deadline will be addressed during this time as well. Firms are encouraged to </w:t>
      </w:r>
      <w:r w:rsidR="009A3177" w:rsidRPr="007B4BF8">
        <w:rPr>
          <w:rFonts w:ascii="VAG Rounded Std Light" w:hAnsi="VAG Rounded Std Light"/>
          <w:color w:val="404040"/>
          <w:lang w:val="en-GB" w:eastAsia="en-GB"/>
        </w:rPr>
        <w:t>attend</w:t>
      </w:r>
      <w:r w:rsidR="001E637D" w:rsidRPr="007B4BF8">
        <w:rPr>
          <w:rFonts w:ascii="VAG Rounded Std Light" w:hAnsi="VAG Rounded Std Light"/>
          <w:color w:val="404040"/>
          <w:lang w:val="en-GB" w:eastAsia="en-GB"/>
        </w:rPr>
        <w:t xml:space="preserve"> the forum will be the only access to the project information and responses to the questions. </w:t>
      </w:r>
      <w:r w:rsidRPr="007B4BF8">
        <w:rPr>
          <w:rFonts w:ascii="VAG Rounded Std Light" w:hAnsi="VAG Rounded Std Light"/>
          <w:color w:val="404040"/>
          <w:lang w:val="en-GB" w:eastAsia="en-GB"/>
        </w:rPr>
        <w:t>WildTeam</w:t>
      </w:r>
      <w:r w:rsidR="001E637D" w:rsidRPr="007B4BF8">
        <w:rPr>
          <w:rFonts w:ascii="VAG Rounded Std Light" w:hAnsi="VAG Rounded Std Light"/>
          <w:color w:val="404040"/>
          <w:lang w:val="en-GB" w:eastAsia="en-GB"/>
        </w:rPr>
        <w:t xml:space="preserve"> will then open the floor </w:t>
      </w:r>
      <w:r w:rsidR="0024179A" w:rsidRPr="007B4BF8">
        <w:rPr>
          <w:rFonts w:ascii="VAG Rounded Std Light" w:hAnsi="VAG Rounded Std Light"/>
          <w:color w:val="404040"/>
          <w:lang w:val="en-GB" w:eastAsia="en-GB"/>
        </w:rPr>
        <w:t>and answer additional questions</w:t>
      </w:r>
      <w:r w:rsidR="001E637D" w:rsidRPr="007B4BF8">
        <w:rPr>
          <w:rFonts w:ascii="VAG Rounded Std Light" w:hAnsi="VAG Rounded Std Light"/>
          <w:color w:val="404040"/>
          <w:lang w:val="en-GB" w:eastAsia="en-GB"/>
        </w:rPr>
        <w:t>.</w:t>
      </w:r>
    </w:p>
    <w:p w:rsidR="001E637D" w:rsidRPr="007B4BF8" w:rsidRDefault="001E637D" w:rsidP="00844B09">
      <w:pPr>
        <w:jc w:val="both"/>
        <w:rPr>
          <w:rFonts w:ascii="VAG Rounded Std Light" w:hAnsi="VAG Rounded Std Light"/>
          <w:color w:val="676570"/>
          <w:lang w:val="en-GB" w:eastAsia="en-GB"/>
        </w:rPr>
      </w:pPr>
    </w:p>
    <w:p w:rsidR="001E637D" w:rsidRPr="007B4BF8" w:rsidRDefault="001E637D"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t xml:space="preserve">2.7 Basis </w:t>
      </w:r>
      <w:r w:rsidR="006F7A02" w:rsidRPr="007B4BF8">
        <w:rPr>
          <w:rFonts w:ascii="VAG Rounded Std Light" w:hAnsi="VAG Rounded Std Light"/>
          <w:b/>
          <w:color w:val="E60088"/>
          <w:lang w:val="en-GB" w:eastAsia="en-GB"/>
        </w:rPr>
        <w:t>for a</w:t>
      </w:r>
      <w:r w:rsidRPr="007B4BF8">
        <w:rPr>
          <w:rFonts w:ascii="VAG Rounded Std Light" w:hAnsi="VAG Rounded Std Light"/>
          <w:b/>
          <w:color w:val="E60088"/>
          <w:lang w:val="en-GB" w:eastAsia="en-GB"/>
        </w:rPr>
        <w:t>ward</w:t>
      </w:r>
    </w:p>
    <w:p w:rsidR="009A3177" w:rsidRPr="00330745" w:rsidRDefault="009A3177" w:rsidP="00844B09">
      <w:pPr>
        <w:tabs>
          <w:tab w:val="left" w:pos="1080"/>
        </w:tabs>
        <w:jc w:val="both"/>
        <w:rPr>
          <w:rFonts w:ascii="VAG Rounded Std Light" w:hAnsi="VAG Rounded Std Light" w:cs="Arial"/>
          <w:color w:val="404040"/>
        </w:rPr>
      </w:pPr>
      <w:r w:rsidRPr="00330745">
        <w:rPr>
          <w:rFonts w:ascii="VAG Rounded Std Light" w:hAnsi="VAG Rounded Std Light" w:cs="Arial"/>
          <w:color w:val="404040"/>
        </w:rPr>
        <w:t xml:space="preserve">The proposal will be selected through “Quality and Cost Based Selection (QCBS)” method and procedures where 70% mark is for Technical </w:t>
      </w:r>
      <w:r w:rsidR="00330745">
        <w:rPr>
          <w:rFonts w:ascii="VAG Rounded Std Light" w:hAnsi="VAG Rounded Std Light" w:cs="Arial"/>
          <w:color w:val="404040"/>
        </w:rPr>
        <w:t>P</w:t>
      </w:r>
      <w:r w:rsidRPr="00330745">
        <w:rPr>
          <w:rFonts w:ascii="VAG Rounded Std Light" w:hAnsi="VAG Rounded Std Light" w:cs="Arial"/>
          <w:color w:val="404040"/>
        </w:rPr>
        <w:t xml:space="preserve">roposal and 30% mark is for Financial Proposal. Both Technical and Financial review will be performed together. WildTeam </w:t>
      </w:r>
      <w:r w:rsidRPr="00330745">
        <w:rPr>
          <w:rFonts w:ascii="VAG Rounded Std Light" w:hAnsi="VAG Rounded Std Light" w:cs="Arial"/>
          <w:color w:val="404040"/>
        </w:rPr>
        <w:lastRenderedPageBreak/>
        <w:t>intends to award a fixed price work order/service agreement resulting from this solicitation to the responsible offeror whose proposal represents the best value to ITHCH project activity after evaluation of the evaluation criteria below.</w:t>
      </w:r>
    </w:p>
    <w:p w:rsidR="009A3177" w:rsidRPr="00330745" w:rsidRDefault="009A3177" w:rsidP="00844B09">
      <w:pPr>
        <w:tabs>
          <w:tab w:val="left" w:pos="1080"/>
        </w:tabs>
        <w:jc w:val="both"/>
        <w:rPr>
          <w:rFonts w:ascii="VAG Rounded Std Light" w:hAnsi="VAG Rounded Std Light" w:cs="Arial"/>
          <w:color w:val="404040"/>
        </w:rPr>
      </w:pPr>
    </w:p>
    <w:p w:rsidR="009A3177" w:rsidRPr="00330745" w:rsidRDefault="009A3177" w:rsidP="00844B09">
      <w:pPr>
        <w:jc w:val="both"/>
        <w:rPr>
          <w:rFonts w:ascii="VAG Rounded Std Light" w:hAnsi="VAG Rounded Std Light" w:cs="Arial"/>
          <w:color w:val="404040"/>
        </w:rPr>
      </w:pPr>
      <w:r w:rsidRPr="00330745">
        <w:rPr>
          <w:rFonts w:ascii="VAG Rounded Std Light" w:hAnsi="VAG Rounded Std Light" w:cs="Arial"/>
          <w:color w:val="404040"/>
        </w:rPr>
        <w:t>A selection committee will review all quotes, check references, narrow proposing firms to a short list of 2-3 firms</w:t>
      </w:r>
      <w:r w:rsidR="00330745">
        <w:rPr>
          <w:rFonts w:ascii="VAG Rounded Std Light" w:hAnsi="VAG Rounded Std Light" w:cs="Arial"/>
          <w:color w:val="404040"/>
        </w:rPr>
        <w:t>/organizations</w:t>
      </w:r>
      <w:r w:rsidRPr="00330745">
        <w:rPr>
          <w:rFonts w:ascii="VAG Rounded Std Light" w:hAnsi="VAG Rounded Std Light" w:cs="Arial"/>
          <w:color w:val="404040"/>
        </w:rPr>
        <w:t xml:space="preserve">, conduct interviews, and potentially, visit the finalists’ representative projects. WildTeam will complete the review of submitted proposals no later than </w:t>
      </w:r>
      <w:r w:rsidR="00AD326A" w:rsidRPr="0020707D">
        <w:rPr>
          <w:rFonts w:ascii="VAG Rounded Std Light" w:hAnsi="VAG Rounded Std Light" w:cs="Arial"/>
          <w:color w:val="404040" w:themeColor="text1" w:themeTint="BF"/>
        </w:rPr>
        <w:t>07</w:t>
      </w:r>
      <w:r w:rsidRPr="0020707D">
        <w:rPr>
          <w:rFonts w:ascii="VAG Rounded Std Light" w:hAnsi="VAG Rounded Std Light" w:cs="Arial"/>
          <w:color w:val="404040" w:themeColor="text1" w:themeTint="BF"/>
        </w:rPr>
        <w:t xml:space="preserve"> February 2019</w:t>
      </w:r>
      <w:r w:rsidRPr="0089073E">
        <w:rPr>
          <w:rFonts w:ascii="VAG Rounded Std Light" w:hAnsi="VAG Rounded Std Light" w:cs="Arial"/>
          <w:color w:val="404040" w:themeColor="text1" w:themeTint="BF"/>
        </w:rPr>
        <w:t>. Evaluation</w:t>
      </w:r>
      <w:r w:rsidRPr="00330745">
        <w:rPr>
          <w:rFonts w:ascii="VAG Rounded Std Light" w:hAnsi="VAG Rounded Std Light" w:cs="Arial"/>
          <w:color w:val="404040"/>
        </w:rPr>
        <w:t xml:space="preserve"> will be based on:</w:t>
      </w:r>
    </w:p>
    <w:p w:rsidR="001E637D" w:rsidRPr="007B4BF8" w:rsidRDefault="001E637D" w:rsidP="00844B09">
      <w:pPr>
        <w:jc w:val="both"/>
        <w:rPr>
          <w:rFonts w:ascii="VAG Rounded Std Light" w:hAnsi="VAG Rounded Std Light"/>
          <w:color w:val="7F7F7F" w:themeColor="text1" w:themeTint="80"/>
          <w:lang w:eastAsia="en-GB"/>
        </w:rPr>
      </w:pPr>
    </w:p>
    <w:p w:rsidR="001E637D" w:rsidRPr="00330745" w:rsidRDefault="001E637D" w:rsidP="00844B09">
      <w:pPr>
        <w:tabs>
          <w:tab w:val="left" w:pos="7560"/>
        </w:tabs>
        <w:jc w:val="both"/>
        <w:rPr>
          <w:rFonts w:ascii="VAG Rounded Std Light" w:hAnsi="VAG Rounded Std Light"/>
          <w:b/>
          <w:i/>
          <w:color w:val="404040"/>
          <w:lang w:eastAsia="en-GB"/>
        </w:rPr>
      </w:pPr>
      <w:r w:rsidRPr="00330745">
        <w:rPr>
          <w:rFonts w:ascii="VAG Rounded Std Light" w:hAnsi="VAG Rounded Std Light"/>
          <w:b/>
          <w:i/>
          <w:color w:val="404040"/>
          <w:lang w:eastAsia="en-GB"/>
        </w:rPr>
        <w:t xml:space="preserve">Proposed </w:t>
      </w:r>
      <w:r w:rsidR="009A3177" w:rsidRPr="00330745">
        <w:rPr>
          <w:rFonts w:ascii="VAG Rounded Std Light" w:hAnsi="VAG Rounded Std Light"/>
          <w:b/>
          <w:i/>
          <w:color w:val="404040"/>
          <w:lang w:eastAsia="en-GB"/>
        </w:rPr>
        <w:t xml:space="preserve">KAP </w:t>
      </w:r>
      <w:r w:rsidR="00C90FEE">
        <w:rPr>
          <w:rFonts w:ascii="VAG Rounded Std Light" w:hAnsi="VAG Rounded Std Light"/>
          <w:b/>
          <w:i/>
          <w:color w:val="404040"/>
          <w:lang w:eastAsia="en-GB"/>
        </w:rPr>
        <w:t>s</w:t>
      </w:r>
      <w:r w:rsidR="009A3177" w:rsidRPr="00330745">
        <w:rPr>
          <w:rFonts w:ascii="VAG Rounded Std Light" w:hAnsi="VAG Rounded Std Light"/>
          <w:b/>
          <w:i/>
          <w:color w:val="404040"/>
          <w:lang w:eastAsia="en-GB"/>
        </w:rPr>
        <w:t xml:space="preserve">urvey </w:t>
      </w:r>
      <w:r w:rsidR="006F7A02" w:rsidRPr="00330745">
        <w:rPr>
          <w:rFonts w:ascii="VAG Rounded Std Light" w:hAnsi="VAG Rounded Std Light"/>
          <w:b/>
          <w:i/>
          <w:color w:val="404040"/>
          <w:lang w:eastAsia="en-GB"/>
        </w:rPr>
        <w:t>t</w:t>
      </w:r>
      <w:r w:rsidR="00406B84" w:rsidRPr="00330745">
        <w:rPr>
          <w:rFonts w:ascii="VAG Rounded Std Light" w:hAnsi="VAG Rounded Std Light"/>
          <w:b/>
          <w:i/>
          <w:color w:val="404040"/>
          <w:lang w:eastAsia="en-GB"/>
        </w:rPr>
        <w:t>echnical</w:t>
      </w:r>
      <w:r w:rsidR="006F7A02" w:rsidRPr="00330745">
        <w:rPr>
          <w:rFonts w:ascii="VAG Rounded Std Light" w:hAnsi="VAG Rounded Std Light"/>
          <w:b/>
          <w:i/>
          <w:color w:val="404040"/>
          <w:lang w:eastAsia="en-GB"/>
        </w:rPr>
        <w:t xml:space="preserve"> p</w:t>
      </w:r>
      <w:r w:rsidR="00D768E1" w:rsidRPr="00330745">
        <w:rPr>
          <w:rFonts w:ascii="VAG Rounded Std Light" w:hAnsi="VAG Rounded Std Light"/>
          <w:b/>
          <w:i/>
          <w:color w:val="404040"/>
          <w:lang w:eastAsia="en-GB"/>
        </w:rPr>
        <w:t>lan</w:t>
      </w:r>
      <w:r w:rsidR="00D768E1" w:rsidRPr="00330745">
        <w:rPr>
          <w:rFonts w:ascii="VAG Rounded Std Light" w:hAnsi="VAG Rounded Std Light"/>
          <w:b/>
          <w:i/>
          <w:color w:val="404040"/>
          <w:lang w:eastAsia="en-GB"/>
        </w:rPr>
        <w:tab/>
      </w:r>
      <w:r w:rsidR="00D768E1" w:rsidRPr="00330745">
        <w:rPr>
          <w:rFonts w:ascii="VAG Rounded Std Light" w:hAnsi="VAG Rounded Std Light"/>
          <w:b/>
          <w:i/>
          <w:color w:val="404040"/>
          <w:lang w:eastAsia="en-GB"/>
        </w:rPr>
        <w:tab/>
      </w:r>
      <w:r w:rsidR="009A3177" w:rsidRPr="00330745">
        <w:rPr>
          <w:rFonts w:ascii="VAG Rounded Std Light" w:hAnsi="VAG Rounded Std Light"/>
          <w:b/>
          <w:i/>
          <w:color w:val="404040"/>
          <w:lang w:eastAsia="en-GB"/>
        </w:rPr>
        <w:t>7</w:t>
      </w:r>
      <w:r w:rsidR="00C654FC" w:rsidRPr="00330745">
        <w:rPr>
          <w:rFonts w:ascii="VAG Rounded Std Light" w:hAnsi="VAG Rounded Std Light"/>
          <w:b/>
          <w:i/>
          <w:color w:val="404040"/>
          <w:lang w:eastAsia="en-GB"/>
        </w:rPr>
        <w:t>0 Points</w:t>
      </w:r>
    </w:p>
    <w:p w:rsidR="001E637D" w:rsidRPr="00330745" w:rsidRDefault="001E637D" w:rsidP="00844B09">
      <w:pPr>
        <w:jc w:val="both"/>
        <w:rPr>
          <w:rFonts w:ascii="VAG Rounded Std Light" w:hAnsi="VAG Rounded Std Light"/>
          <w:color w:val="404040"/>
          <w:lang w:eastAsia="en-GB"/>
        </w:rPr>
      </w:pPr>
      <w:r w:rsidRPr="00330745">
        <w:rPr>
          <w:rFonts w:ascii="VAG Rounded Std Light" w:hAnsi="VAG Rounded Std Light"/>
          <w:color w:val="404040"/>
          <w:lang w:eastAsia="en-GB"/>
        </w:rPr>
        <w:t xml:space="preserve">The </w:t>
      </w:r>
      <w:r w:rsidR="003E428F" w:rsidRPr="00330745">
        <w:rPr>
          <w:rFonts w:ascii="VAG Rounded Std Light" w:hAnsi="VAG Rounded Std Light"/>
          <w:color w:val="404040"/>
          <w:lang w:eastAsia="en-GB"/>
        </w:rPr>
        <w:t>bidder</w:t>
      </w:r>
      <w:r w:rsidRPr="00330745">
        <w:rPr>
          <w:rFonts w:ascii="VAG Rounded Std Light" w:hAnsi="VAG Rounded Std Light"/>
          <w:color w:val="404040"/>
          <w:lang w:eastAsia="en-GB"/>
        </w:rPr>
        <w:t xml:space="preserve"> shall be evaluated on the overall unde</w:t>
      </w:r>
      <w:r w:rsidR="008606B5" w:rsidRPr="00330745">
        <w:rPr>
          <w:rFonts w:ascii="VAG Rounded Std Light" w:hAnsi="VAG Rounded Std Light"/>
          <w:color w:val="404040"/>
          <w:lang w:eastAsia="en-GB"/>
        </w:rPr>
        <w:t>rstanding of the scope of work, s</w:t>
      </w:r>
      <w:r w:rsidRPr="00330745">
        <w:rPr>
          <w:rFonts w:ascii="VAG Rounded Std Light" w:hAnsi="VAG Rounded Std Light"/>
          <w:color w:val="404040"/>
          <w:lang w:eastAsia="en-GB"/>
        </w:rPr>
        <w:t xml:space="preserve">pecifically, the </w:t>
      </w:r>
      <w:r w:rsidR="008606B5" w:rsidRPr="00330745">
        <w:rPr>
          <w:rFonts w:ascii="VAG Rounded Std Light" w:hAnsi="VAG Rounded Std Light"/>
          <w:color w:val="404040"/>
          <w:lang w:eastAsia="en-GB"/>
        </w:rPr>
        <w:t xml:space="preserve">technical plan </w:t>
      </w:r>
      <w:r w:rsidRPr="00330745">
        <w:rPr>
          <w:rFonts w:ascii="VAG Rounded Std Light" w:hAnsi="VAG Rounded Std Light"/>
          <w:color w:val="404040"/>
          <w:lang w:eastAsia="en-GB"/>
        </w:rPr>
        <w:t xml:space="preserve">as well as its </w:t>
      </w:r>
      <w:r w:rsidR="00406B84" w:rsidRPr="00330745">
        <w:rPr>
          <w:rFonts w:ascii="VAG Rounded Std Light" w:hAnsi="VAG Rounded Std Light"/>
          <w:color w:val="404040"/>
          <w:lang w:eastAsia="en-GB"/>
        </w:rPr>
        <w:t>innovative approach and ideas</w:t>
      </w:r>
      <w:r w:rsidRPr="00330745">
        <w:rPr>
          <w:rFonts w:ascii="VAG Rounded Std Light" w:hAnsi="VAG Rounded Std Light"/>
          <w:color w:val="404040"/>
          <w:lang w:eastAsia="en-GB"/>
        </w:rPr>
        <w:t>.</w:t>
      </w:r>
    </w:p>
    <w:p w:rsidR="008F731C" w:rsidRPr="00330745" w:rsidRDefault="008F731C" w:rsidP="00844B09">
      <w:pPr>
        <w:jc w:val="both"/>
        <w:rPr>
          <w:rFonts w:ascii="VAG Rounded Std Light" w:hAnsi="VAG Rounded Std Light"/>
          <w:b/>
          <w:i/>
          <w:color w:val="404040"/>
          <w:lang w:eastAsia="en-GB"/>
        </w:rPr>
      </w:pPr>
    </w:p>
    <w:p w:rsidR="0013715B" w:rsidRPr="00330745" w:rsidRDefault="006F7A02" w:rsidP="00844B09">
      <w:pPr>
        <w:jc w:val="both"/>
        <w:rPr>
          <w:rFonts w:ascii="VAG Rounded Std Light" w:hAnsi="VAG Rounded Std Light"/>
          <w:i/>
          <w:color w:val="404040"/>
          <w:lang w:eastAsia="en-GB"/>
        </w:rPr>
      </w:pPr>
      <w:r w:rsidRPr="00330745">
        <w:rPr>
          <w:rFonts w:ascii="VAG Rounded Std Light" w:hAnsi="VAG Rounded Std Light"/>
          <w:b/>
          <w:i/>
          <w:color w:val="404040"/>
          <w:lang w:eastAsia="en-GB"/>
        </w:rPr>
        <w:t>Cost p</w:t>
      </w:r>
      <w:r w:rsidR="0013715B" w:rsidRPr="00330745">
        <w:rPr>
          <w:rFonts w:ascii="VAG Rounded Std Light" w:hAnsi="VAG Rounded Std Light"/>
          <w:b/>
          <w:i/>
          <w:color w:val="404040"/>
          <w:lang w:eastAsia="en-GB"/>
        </w:rPr>
        <w:t xml:space="preserve">roposal </w:t>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r>
      <w:r w:rsidR="0013715B" w:rsidRPr="00330745">
        <w:rPr>
          <w:rFonts w:ascii="VAG Rounded Std Light" w:hAnsi="VAG Rounded Std Light"/>
          <w:b/>
          <w:i/>
          <w:color w:val="404040"/>
          <w:lang w:eastAsia="en-GB"/>
        </w:rPr>
        <w:tab/>
        <w:t>30 Points</w:t>
      </w:r>
    </w:p>
    <w:p w:rsidR="00AA65C3" w:rsidRPr="00330745" w:rsidRDefault="00D85FFC" w:rsidP="00844B09">
      <w:pPr>
        <w:jc w:val="both"/>
        <w:rPr>
          <w:rFonts w:ascii="VAG Rounded Std Light" w:hAnsi="VAG Rounded Std Light" w:cs="Calibri"/>
          <w:color w:val="404040"/>
          <w:lang w:val="en-GB"/>
        </w:rPr>
      </w:pPr>
      <w:r w:rsidRPr="00330745">
        <w:rPr>
          <w:rFonts w:ascii="VAG Rounded Std Light" w:hAnsi="VAG Rounded Std Light"/>
          <w:color w:val="404040"/>
          <w:lang w:eastAsia="en-GB"/>
        </w:rPr>
        <w:t xml:space="preserve">Provide an estimate of the cost of the activity in </w:t>
      </w:r>
      <w:r w:rsidR="00571CD6" w:rsidRPr="00330745">
        <w:rPr>
          <w:rFonts w:ascii="VAG Rounded Std Light" w:hAnsi="VAG Rounded Std Light"/>
          <w:color w:val="404040"/>
          <w:lang w:eastAsia="en-GB"/>
        </w:rPr>
        <w:t>Bangladeshi</w:t>
      </w:r>
      <w:r w:rsidR="00330745">
        <w:rPr>
          <w:rFonts w:ascii="VAG Rounded Std Light" w:hAnsi="VAG Rounded Std Light"/>
          <w:color w:val="404040"/>
          <w:lang w:eastAsia="en-GB"/>
        </w:rPr>
        <w:t xml:space="preserve"> T</w:t>
      </w:r>
      <w:r w:rsidR="00F218FC" w:rsidRPr="00330745">
        <w:rPr>
          <w:rFonts w:ascii="VAG Rounded Std Light" w:hAnsi="VAG Rounded Std Light"/>
          <w:color w:val="404040"/>
          <w:lang w:eastAsia="en-GB"/>
        </w:rPr>
        <w:t>aka and Euro</w:t>
      </w:r>
      <w:r w:rsidRPr="00330745">
        <w:rPr>
          <w:rFonts w:ascii="VAG Rounded Std Light" w:hAnsi="VAG Rounded Std Light"/>
          <w:color w:val="404040"/>
          <w:lang w:eastAsia="en-GB"/>
        </w:rPr>
        <w:t xml:space="preserve"> following the cost </w:t>
      </w:r>
      <w:r w:rsidRPr="00330745">
        <w:rPr>
          <w:rFonts w:ascii="VAG Rounded Std Light" w:hAnsi="VAG Rounded Std Light"/>
          <w:color w:val="404040"/>
          <w:lang w:val="en-GB" w:eastAsia="en-GB"/>
        </w:rPr>
        <w:t>proposal</w:t>
      </w:r>
      <w:r w:rsidRPr="00330745">
        <w:rPr>
          <w:rFonts w:ascii="VAG Rounded Std Light" w:hAnsi="VAG Rounded Std Light"/>
          <w:color w:val="404040"/>
          <w:lang w:eastAsia="en-GB"/>
        </w:rPr>
        <w:t xml:space="preserve"> details in Section 3.</w:t>
      </w:r>
    </w:p>
    <w:p w:rsidR="00697FE6" w:rsidRPr="00330745" w:rsidRDefault="00697FE6" w:rsidP="00844B09">
      <w:pPr>
        <w:jc w:val="both"/>
        <w:rPr>
          <w:rFonts w:ascii="VAG Rounded Std Light" w:hAnsi="VAG Rounded Std Light"/>
          <w:color w:val="404040"/>
          <w:lang w:eastAsia="en-GB"/>
        </w:rPr>
      </w:pPr>
    </w:p>
    <w:p w:rsidR="0013715B" w:rsidRPr="00330745" w:rsidRDefault="0013715B" w:rsidP="00844B09">
      <w:pPr>
        <w:jc w:val="both"/>
        <w:rPr>
          <w:rFonts w:ascii="VAG Rounded Std Light" w:hAnsi="VAG Rounded Std Light"/>
          <w:color w:val="404040"/>
          <w:lang w:eastAsia="en-GB"/>
        </w:rPr>
      </w:pPr>
      <w:r w:rsidRPr="00330745">
        <w:rPr>
          <w:rFonts w:ascii="VAG Rounded Std Light" w:hAnsi="VAG Rounded Std Light"/>
          <w:color w:val="404040"/>
          <w:lang w:eastAsia="en-GB"/>
        </w:rPr>
        <w:t>The cost proposal will be evaluated based on the prop</w:t>
      </w:r>
      <w:r w:rsidR="00F218FC" w:rsidRPr="00330745">
        <w:rPr>
          <w:rFonts w:ascii="VAG Rounded Std Light" w:hAnsi="VAG Rounded Std Light"/>
          <w:color w:val="404040"/>
          <w:lang w:eastAsia="en-GB"/>
        </w:rPr>
        <w:t xml:space="preserve">osed cost to be borne under </w:t>
      </w:r>
      <w:r w:rsidR="00181AAA">
        <w:rPr>
          <w:rFonts w:ascii="VAG Rounded Std Light" w:hAnsi="VAG Rounded Std Light"/>
          <w:color w:val="404040"/>
          <w:lang w:eastAsia="en-GB"/>
        </w:rPr>
        <w:t xml:space="preserve">the </w:t>
      </w:r>
      <w:r w:rsidR="00F218FC" w:rsidRPr="00330745">
        <w:rPr>
          <w:rFonts w:ascii="VAG Rounded Std Light" w:hAnsi="VAG Rounded Std Light"/>
          <w:color w:val="404040"/>
          <w:lang w:eastAsia="en-GB"/>
        </w:rPr>
        <w:t>ITHCP project</w:t>
      </w:r>
      <w:r w:rsidRPr="00330745">
        <w:rPr>
          <w:rFonts w:ascii="VAG Rounded Std Light" w:hAnsi="VAG Rounded Std Light"/>
          <w:color w:val="404040"/>
          <w:lang w:eastAsia="en-GB"/>
        </w:rPr>
        <w:t>. Value for money is one of the key criteria for the evaluation.</w:t>
      </w:r>
    </w:p>
    <w:p w:rsidR="0013715B" w:rsidRPr="00330745" w:rsidRDefault="0013715B" w:rsidP="00844B09">
      <w:pPr>
        <w:jc w:val="both"/>
        <w:rPr>
          <w:rFonts w:ascii="VAG Rounded Std Light" w:hAnsi="VAG Rounded Std Light"/>
          <w:color w:val="404040"/>
          <w:lang w:eastAsia="en-GB"/>
        </w:rPr>
      </w:pPr>
    </w:p>
    <w:p w:rsidR="001E637D" w:rsidRPr="00330745" w:rsidRDefault="001E637D" w:rsidP="00844B09">
      <w:pPr>
        <w:jc w:val="both"/>
        <w:rPr>
          <w:rFonts w:ascii="VAG Rounded Std Light" w:hAnsi="VAG Rounded Std Light"/>
          <w:color w:val="404040"/>
          <w:lang w:eastAsia="en-GB"/>
        </w:rPr>
      </w:pPr>
      <w:r w:rsidRPr="00330745">
        <w:rPr>
          <w:rFonts w:ascii="VAG Rounded Std Light" w:hAnsi="VAG Rounded Std Light"/>
          <w:color w:val="404040"/>
          <w:lang w:eastAsia="en-GB"/>
        </w:rPr>
        <w:t xml:space="preserve">Once the evaluation of offers is completed based on the above criteria, the Cost </w:t>
      </w:r>
      <w:r w:rsidR="00D768E1" w:rsidRPr="00330745">
        <w:rPr>
          <w:rFonts w:ascii="VAG Rounded Std Light" w:hAnsi="VAG Rounded Std Light"/>
          <w:color w:val="404040"/>
          <w:lang w:eastAsia="en-GB"/>
        </w:rPr>
        <w:t>Proposal</w:t>
      </w:r>
      <w:r w:rsidRPr="00330745">
        <w:rPr>
          <w:rFonts w:ascii="VAG Rounded Std Light" w:hAnsi="VAG Rounded Std Light"/>
          <w:color w:val="404040"/>
          <w:lang w:eastAsia="en-GB"/>
        </w:rPr>
        <w:t xml:space="preserve"> will be used in conducting the best value analysis. The combined technical factors above are more important than cost or price. However, WildTeam will not select an</w:t>
      </w:r>
      <w:r w:rsidR="0024179A" w:rsidRPr="00330745">
        <w:rPr>
          <w:rFonts w:ascii="VAG Rounded Std Light" w:hAnsi="VAG Rounded Std Light"/>
          <w:color w:val="404040"/>
          <w:lang w:eastAsia="en-GB"/>
        </w:rPr>
        <w:t>y</w:t>
      </w:r>
      <w:r w:rsidRPr="00330745">
        <w:rPr>
          <w:rFonts w:ascii="VAG Rounded Std Light" w:hAnsi="VAG Rounded Std Light"/>
          <w:color w:val="404040"/>
          <w:lang w:eastAsia="en-GB"/>
        </w:rPr>
        <w:t xml:space="preserve"> offer for award on the basis of a superior technical proposal without considering cost. </w:t>
      </w:r>
    </w:p>
    <w:p w:rsidR="0013715B" w:rsidRPr="00330745" w:rsidRDefault="0013715B" w:rsidP="00844B09">
      <w:pPr>
        <w:jc w:val="both"/>
        <w:rPr>
          <w:rFonts w:ascii="VAG Rounded Std Light" w:hAnsi="VAG Rounded Std Light" w:cs="Calibri"/>
          <w:color w:val="404040"/>
          <w:lang w:val="en-GB"/>
        </w:rPr>
      </w:pPr>
    </w:p>
    <w:p w:rsidR="00BF4FEF" w:rsidRPr="00330745" w:rsidRDefault="006E0475" w:rsidP="00844B09">
      <w:pPr>
        <w:jc w:val="both"/>
        <w:rPr>
          <w:rFonts w:ascii="VAG Rounded Std Light" w:hAnsi="VAG Rounded Std Light"/>
          <w:color w:val="404040"/>
          <w:lang w:eastAsia="en-GB"/>
        </w:rPr>
      </w:pPr>
      <w:r w:rsidRPr="00330745">
        <w:rPr>
          <w:rFonts w:ascii="VAG Rounded Std Light" w:hAnsi="VAG Rounded Std Light"/>
          <w:color w:val="404040"/>
          <w:lang w:eastAsia="en-GB"/>
        </w:rPr>
        <w:t>The price proposal of all contractors, who have attained minimum 70% score</w:t>
      </w:r>
      <w:r w:rsidR="00F218FC" w:rsidRPr="00330745">
        <w:rPr>
          <w:rFonts w:ascii="VAG Rounded Std Light" w:hAnsi="VAG Rounded Std Light"/>
          <w:color w:val="404040"/>
          <w:lang w:eastAsia="en-GB"/>
        </w:rPr>
        <w:t xml:space="preserve"> </w:t>
      </w:r>
      <w:r w:rsidR="00295F6C" w:rsidRPr="00330745">
        <w:rPr>
          <w:rFonts w:ascii="VAG Rounded Std Light" w:hAnsi="VAG Rounded Std Light"/>
          <w:color w:val="404040"/>
          <w:lang w:eastAsia="en-GB"/>
        </w:rPr>
        <w:t>(49 out of 70 point</w:t>
      </w:r>
      <w:r w:rsidR="00181AAA">
        <w:rPr>
          <w:rFonts w:ascii="VAG Rounded Std Light" w:hAnsi="VAG Rounded Std Light"/>
          <w:color w:val="404040"/>
          <w:lang w:eastAsia="en-GB"/>
        </w:rPr>
        <w:t>s</w:t>
      </w:r>
      <w:r w:rsidR="00295F6C" w:rsidRPr="00330745">
        <w:rPr>
          <w:rFonts w:ascii="VAG Rounded Std Light" w:hAnsi="VAG Rounded Std Light"/>
          <w:color w:val="404040"/>
          <w:lang w:eastAsia="en-GB"/>
        </w:rPr>
        <w:t>)</w:t>
      </w:r>
      <w:r w:rsidRPr="00330745">
        <w:rPr>
          <w:rFonts w:ascii="VAG Rounded Std Light" w:hAnsi="VAG Rounded Std Light"/>
          <w:color w:val="404040"/>
          <w:lang w:eastAsia="en-GB"/>
        </w:rPr>
        <w:t xml:space="preserve"> in the technical evaluation, will be compared. The contract will be awarded to the bidder offering the ’best value for money’. </w:t>
      </w:r>
      <w:bookmarkStart w:id="0" w:name="OLE_LINK5"/>
      <w:bookmarkStart w:id="1" w:name="OLE_LINK6"/>
      <w:r w:rsidRPr="00330745">
        <w:rPr>
          <w:rFonts w:ascii="VAG Rounded Std Light" w:hAnsi="VAG Rounded Std Light"/>
          <w:color w:val="404040"/>
          <w:lang w:eastAsia="en-GB"/>
        </w:rPr>
        <w:t xml:space="preserve">The contract will be awarded to the </w:t>
      </w:r>
      <w:r w:rsidR="00330745">
        <w:rPr>
          <w:rFonts w:ascii="VAG Rounded Std Light" w:hAnsi="VAG Rounded Std Light"/>
          <w:color w:val="404040"/>
          <w:lang w:eastAsia="en-GB"/>
        </w:rPr>
        <w:t>c</w:t>
      </w:r>
      <w:r w:rsidRPr="00330745">
        <w:rPr>
          <w:rFonts w:ascii="VAG Rounded Std Light" w:hAnsi="VAG Rounded Std Light"/>
          <w:color w:val="404040"/>
          <w:lang w:eastAsia="en-GB"/>
        </w:rPr>
        <w:t xml:space="preserve">ontractor based on the cumulative method. </w:t>
      </w:r>
      <w:bookmarkEnd w:id="0"/>
      <w:bookmarkEnd w:id="1"/>
      <w:r w:rsidRPr="00330745">
        <w:rPr>
          <w:rFonts w:ascii="VAG Rounded Std Light" w:hAnsi="VAG Rounded Std Light"/>
          <w:color w:val="404040"/>
          <w:lang w:eastAsia="en-GB"/>
        </w:rPr>
        <w:t xml:space="preserve">The formula for the rating of the </w:t>
      </w:r>
      <w:r w:rsidR="00330745">
        <w:rPr>
          <w:rFonts w:ascii="VAG Rounded Std Light" w:hAnsi="VAG Rounded Std Light"/>
          <w:color w:val="404040"/>
          <w:lang w:eastAsia="en-GB"/>
        </w:rPr>
        <w:t>p</w:t>
      </w:r>
      <w:r w:rsidRPr="00330745">
        <w:rPr>
          <w:rFonts w:ascii="VAG Rounded Std Light" w:hAnsi="VAG Rounded Std Light"/>
          <w:color w:val="404040"/>
          <w:lang w:eastAsia="en-GB"/>
        </w:rPr>
        <w:t>roposals will be as follows:</w:t>
      </w:r>
      <w:r w:rsidR="00F218FC" w:rsidRPr="00330745">
        <w:rPr>
          <w:rFonts w:ascii="VAG Rounded Std Light" w:hAnsi="VAG Rounded Std Light"/>
          <w:color w:val="404040"/>
          <w:lang w:eastAsia="en-GB"/>
        </w:rPr>
        <w:t xml:space="preserve"> </w:t>
      </w:r>
    </w:p>
    <w:p w:rsidR="00BF4FEF" w:rsidRPr="00330745" w:rsidRDefault="00BF4FEF" w:rsidP="00844B09">
      <w:pPr>
        <w:jc w:val="both"/>
        <w:rPr>
          <w:rFonts w:ascii="VAG Rounded Std Light" w:hAnsi="VAG Rounded Std Light"/>
          <w:color w:val="404040"/>
          <w:lang w:eastAsia="en-GB"/>
        </w:rPr>
      </w:pP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Rating the Technical Proposal (TP):</w:t>
      </w: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 xml:space="preserve">TP Rating = (Total Score Obtained by the Offer / Max. Obtainable Score for TP) x 100 </w:t>
      </w: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Rating the Financial Proposal (FP):</w:t>
      </w: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FP Rating = (Lowest Priced Offer / Price of the Offer Being Reviewed) x 100</w:t>
      </w: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Total Combined Score:</w:t>
      </w: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(TP Rating) x (Weight of TP, e.g. 70%) + (FP Rating) x (Weight of FP, e.g., 30%)</w:t>
      </w:r>
    </w:p>
    <w:p w:rsidR="008043A6" w:rsidRPr="00330745" w:rsidRDefault="008043A6" w:rsidP="00844B09">
      <w:pPr>
        <w:pBdr>
          <w:top w:val="single" w:sz="4" w:space="1" w:color="auto"/>
          <w:left w:val="single" w:sz="4" w:space="4" w:color="auto"/>
          <w:bottom w:val="single" w:sz="4" w:space="1" w:color="auto"/>
          <w:right w:val="single" w:sz="4" w:space="4" w:color="auto"/>
        </w:pBdr>
        <w:jc w:val="both"/>
        <w:rPr>
          <w:rFonts w:ascii="VAG Rounded Std Light" w:hAnsi="VAG Rounded Std Light" w:cs="Calibri"/>
          <w:color w:val="404040"/>
          <w:lang w:val="en-GB"/>
        </w:rPr>
      </w:pPr>
      <w:r w:rsidRPr="00330745">
        <w:rPr>
          <w:rFonts w:ascii="VAG Rounded Std Light" w:hAnsi="VAG Rounded Std Light" w:cs="Calibri"/>
          <w:color w:val="404040"/>
          <w:lang w:val="en-GB"/>
        </w:rPr>
        <w:t>=Total Combined and Final Rating of the Proposal</w:t>
      </w:r>
    </w:p>
    <w:p w:rsidR="00D208D3" w:rsidRPr="007B4BF8" w:rsidRDefault="00D208D3" w:rsidP="00844B09">
      <w:pPr>
        <w:jc w:val="both"/>
        <w:rPr>
          <w:rFonts w:ascii="VAG Rounded Std Light" w:hAnsi="VAG Rounded Std Light" w:cs="Calibri"/>
          <w:lang w:val="en-GB"/>
        </w:rPr>
      </w:pPr>
    </w:p>
    <w:p w:rsidR="00D208D3" w:rsidRPr="00330745" w:rsidRDefault="00D208D3" w:rsidP="00844B09">
      <w:pPr>
        <w:jc w:val="both"/>
        <w:rPr>
          <w:rFonts w:ascii="VAG Rounded Std Light" w:hAnsi="VAG Rounded Std Light"/>
          <w:color w:val="404040"/>
          <w:lang w:eastAsia="en-GB"/>
        </w:rPr>
      </w:pPr>
      <w:r w:rsidRPr="00330745">
        <w:rPr>
          <w:rFonts w:ascii="VAG Rounded Std Light" w:hAnsi="VAG Rounded Std Light"/>
          <w:color w:val="404040"/>
          <w:lang w:eastAsia="en-GB"/>
        </w:rPr>
        <w:t xml:space="preserve">The proposal obtaining the overall highest score after adding the score of the technical proposal and the financial proposal is the proposal that offers </w:t>
      </w:r>
      <w:r w:rsidR="00181AAA">
        <w:rPr>
          <w:rFonts w:ascii="VAG Rounded Std Light" w:hAnsi="VAG Rounded Std Light"/>
          <w:color w:val="404040"/>
          <w:lang w:eastAsia="en-GB"/>
        </w:rPr>
        <w:t xml:space="preserve">the </w:t>
      </w:r>
      <w:r w:rsidRPr="00330745">
        <w:rPr>
          <w:rFonts w:ascii="VAG Rounded Std Light" w:hAnsi="VAG Rounded Std Light"/>
          <w:color w:val="404040"/>
          <w:lang w:eastAsia="en-GB"/>
        </w:rPr>
        <w:t>best value for money.</w:t>
      </w:r>
    </w:p>
    <w:p w:rsidR="00D208D3" w:rsidRPr="00330745" w:rsidRDefault="00D208D3" w:rsidP="00844B09">
      <w:pPr>
        <w:jc w:val="both"/>
        <w:rPr>
          <w:rFonts w:ascii="VAG Rounded Std Light" w:hAnsi="VAG Rounded Std Light"/>
          <w:i/>
          <w:color w:val="404040"/>
          <w:u w:val="single"/>
        </w:rPr>
      </w:pPr>
    </w:p>
    <w:p w:rsidR="006F7A02" w:rsidRPr="00330745" w:rsidRDefault="006F7A02" w:rsidP="00844B09">
      <w:pPr>
        <w:jc w:val="both"/>
        <w:rPr>
          <w:rFonts w:ascii="VAG Rounded Std Light" w:hAnsi="VAG Rounded Std Light"/>
          <w:i/>
          <w:color w:val="404040"/>
          <w:u w:val="single"/>
        </w:rPr>
      </w:pPr>
    </w:p>
    <w:p w:rsidR="005612CF" w:rsidRPr="00330745" w:rsidRDefault="00697FE6" w:rsidP="00844B09">
      <w:pPr>
        <w:jc w:val="both"/>
        <w:rPr>
          <w:rFonts w:ascii="VAG Rounded Std Light" w:hAnsi="VAG Rounded Std Light"/>
          <w:i/>
          <w:color w:val="404040"/>
          <w:u w:val="single"/>
        </w:rPr>
      </w:pPr>
      <w:r w:rsidRPr="00330745">
        <w:rPr>
          <w:rFonts w:ascii="VAG Rounded Std Light" w:hAnsi="VAG Rounded Std Light"/>
          <w:i/>
          <w:color w:val="404040"/>
          <w:u w:val="single"/>
        </w:rPr>
        <w:t xml:space="preserve">WildTeam </w:t>
      </w:r>
      <w:r w:rsidR="005612CF" w:rsidRPr="00330745">
        <w:rPr>
          <w:rFonts w:ascii="VAG Rounded Std Light" w:hAnsi="VAG Rounded Std Light"/>
          <w:i/>
          <w:color w:val="404040"/>
          <w:u w:val="single"/>
        </w:rPr>
        <w:t>will treat all the creative materials confidential, but may not be able to return them to the agencies.</w:t>
      </w:r>
    </w:p>
    <w:p w:rsidR="00406B84" w:rsidRPr="00330745" w:rsidRDefault="00406B84" w:rsidP="00844B09">
      <w:pPr>
        <w:jc w:val="both"/>
        <w:rPr>
          <w:rFonts w:ascii="VAG Rounded Std Light" w:hAnsi="VAG Rounded Std Light"/>
          <w:color w:val="404040"/>
        </w:rPr>
      </w:pPr>
    </w:p>
    <w:p w:rsidR="001E637D" w:rsidRPr="00330745" w:rsidRDefault="005612CF" w:rsidP="00844B09">
      <w:pPr>
        <w:jc w:val="both"/>
        <w:rPr>
          <w:rFonts w:ascii="VAG Rounded Std Light" w:hAnsi="VAG Rounded Std Light"/>
          <w:color w:val="404040"/>
        </w:rPr>
      </w:pPr>
      <w:r w:rsidRPr="00330745">
        <w:rPr>
          <w:rFonts w:ascii="VAG Rounded Std Light" w:hAnsi="VAG Rounded Std Light"/>
          <w:color w:val="404040"/>
        </w:rPr>
        <w:lastRenderedPageBreak/>
        <w:t>The shortlisted agencies will be invited to show a presentation on their proposals and demonstrate their potentials.</w:t>
      </w:r>
    </w:p>
    <w:p w:rsidR="00406B84" w:rsidRPr="007B4BF8" w:rsidRDefault="00406B84" w:rsidP="00844B09">
      <w:pPr>
        <w:jc w:val="both"/>
        <w:rPr>
          <w:rFonts w:ascii="VAG Rounded Std Light" w:hAnsi="VAG Rounded Std Light"/>
          <w:b/>
          <w:smallCaps/>
          <w:color w:val="F88008"/>
          <w:u w:val="single"/>
        </w:rPr>
      </w:pPr>
    </w:p>
    <w:p w:rsidR="001E637D" w:rsidRPr="007B4BF8" w:rsidRDefault="001E637D" w:rsidP="00844B09">
      <w:pPr>
        <w:jc w:val="both"/>
        <w:rPr>
          <w:rFonts w:ascii="VAG Rounded Std Light" w:hAnsi="VAG Rounded Std Light"/>
          <w:b/>
          <w:smallCaps/>
          <w:color w:val="F88008"/>
          <w:sz w:val="28"/>
          <w:szCs w:val="28"/>
          <w:u w:val="single"/>
        </w:rPr>
      </w:pPr>
      <w:bookmarkStart w:id="2" w:name="_GoBack"/>
      <w:r w:rsidRPr="007B4BF8">
        <w:rPr>
          <w:rFonts w:ascii="VAG Rounded Std Light" w:hAnsi="VAG Rounded Std Light"/>
          <w:b/>
          <w:smallCaps/>
          <w:color w:val="F88008"/>
          <w:sz w:val="28"/>
          <w:szCs w:val="28"/>
          <w:u w:val="single"/>
        </w:rPr>
        <w:t xml:space="preserve">Section 3: Technical and Cost </w:t>
      </w:r>
      <w:r w:rsidR="004775B6" w:rsidRPr="007B4BF8">
        <w:rPr>
          <w:rFonts w:ascii="VAG Rounded Std Light" w:hAnsi="VAG Rounded Std Light"/>
          <w:b/>
          <w:smallCaps/>
          <w:color w:val="F88008"/>
          <w:sz w:val="28"/>
          <w:szCs w:val="28"/>
          <w:u w:val="single"/>
        </w:rPr>
        <w:t>Proposal</w:t>
      </w:r>
      <w:r w:rsidRPr="007B4BF8">
        <w:rPr>
          <w:rFonts w:ascii="VAG Rounded Std Light" w:hAnsi="VAG Rounded Std Light"/>
          <w:b/>
          <w:smallCaps/>
          <w:color w:val="F88008"/>
          <w:sz w:val="28"/>
          <w:szCs w:val="28"/>
          <w:u w:val="single"/>
        </w:rPr>
        <w:t xml:space="preserve"> Details</w:t>
      </w:r>
    </w:p>
    <w:bookmarkEnd w:id="2"/>
    <w:p w:rsidR="001E637D" w:rsidRPr="007B4BF8" w:rsidRDefault="001E637D" w:rsidP="00844B09">
      <w:pPr>
        <w:jc w:val="both"/>
        <w:rPr>
          <w:rFonts w:ascii="VAG Rounded Std Light" w:hAnsi="VAG Rounded Std Light"/>
          <w:b/>
          <w:smallCaps/>
          <w:color w:val="F88008"/>
          <w:u w:val="single"/>
        </w:rPr>
      </w:pPr>
    </w:p>
    <w:p w:rsidR="001E637D" w:rsidRPr="007B4BF8" w:rsidRDefault="001E637D" w:rsidP="00844B09">
      <w:pPr>
        <w:jc w:val="both"/>
        <w:rPr>
          <w:rFonts w:ascii="VAG Rounded Std Light" w:hAnsi="VAG Rounded Std Light"/>
          <w:b/>
          <w:color w:val="E60088"/>
          <w:lang w:val="en-GB" w:eastAsia="en-GB"/>
        </w:rPr>
      </w:pPr>
      <w:r w:rsidRPr="007B4BF8">
        <w:rPr>
          <w:rFonts w:ascii="VAG Rounded Std Light" w:hAnsi="VAG Rounded Std Light"/>
          <w:b/>
          <w:color w:val="E60088"/>
          <w:lang w:val="en-GB" w:eastAsia="en-GB"/>
        </w:rPr>
        <w:t xml:space="preserve">3.1 Technical </w:t>
      </w:r>
      <w:r w:rsidR="006F7A02" w:rsidRPr="007B4BF8">
        <w:rPr>
          <w:rFonts w:ascii="VAG Rounded Std Light" w:hAnsi="VAG Rounded Std Light"/>
          <w:b/>
          <w:color w:val="E60088"/>
          <w:lang w:val="en-GB" w:eastAsia="en-GB"/>
        </w:rPr>
        <w:t>p</w:t>
      </w:r>
      <w:r w:rsidR="004775B6" w:rsidRPr="007B4BF8">
        <w:rPr>
          <w:rFonts w:ascii="VAG Rounded Std Light" w:hAnsi="VAG Rounded Std Light"/>
          <w:b/>
          <w:color w:val="E60088"/>
          <w:lang w:val="en-GB" w:eastAsia="en-GB"/>
        </w:rPr>
        <w:t>roposal</w:t>
      </w:r>
    </w:p>
    <w:p w:rsidR="001E637D" w:rsidRPr="00330745" w:rsidRDefault="001E637D" w:rsidP="00844B09">
      <w:p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 xml:space="preserve">The Technical </w:t>
      </w:r>
      <w:r w:rsidR="004775B6" w:rsidRPr="00330745">
        <w:rPr>
          <w:rFonts w:ascii="VAG Rounded Std Light" w:hAnsi="VAG Rounded Std Light"/>
          <w:color w:val="404040"/>
          <w:lang w:val="en-GB" w:eastAsia="en-GB"/>
        </w:rPr>
        <w:t>Proposal</w:t>
      </w:r>
      <w:r w:rsidRPr="00330745">
        <w:rPr>
          <w:rFonts w:ascii="VAG Rounded Std Light" w:hAnsi="VAG Rounded Std Light"/>
          <w:color w:val="404040"/>
          <w:lang w:val="en-GB" w:eastAsia="en-GB"/>
        </w:rPr>
        <w:t xml:space="preserve"> should describe in detail the </w:t>
      </w:r>
      <w:r w:rsidR="000D085C" w:rsidRPr="00330745">
        <w:rPr>
          <w:rFonts w:ascii="VAG Rounded Std Light" w:hAnsi="VAG Rounded Std Light"/>
          <w:color w:val="404040"/>
          <w:lang w:val="en-GB" w:eastAsia="en-GB"/>
        </w:rPr>
        <w:t>bidder</w:t>
      </w:r>
      <w:r w:rsidRPr="00330745">
        <w:rPr>
          <w:rFonts w:ascii="VAG Rounded Std Light" w:hAnsi="VAG Rounded Std Light"/>
          <w:color w:val="404040"/>
          <w:lang w:val="en-GB" w:eastAsia="en-GB"/>
        </w:rPr>
        <w:t xml:space="preserve"> proposed plan for the implementation of the</w:t>
      </w:r>
      <w:r w:rsidR="000D085C" w:rsidRPr="00330745">
        <w:rPr>
          <w:rFonts w:ascii="VAG Rounded Std Light" w:hAnsi="VAG Rounded Std Light"/>
          <w:color w:val="404040"/>
          <w:lang w:val="en-GB" w:eastAsia="en-GB"/>
        </w:rPr>
        <w:t xml:space="preserve"> KAP survey </w:t>
      </w:r>
      <w:r w:rsidRPr="00330745">
        <w:rPr>
          <w:rFonts w:ascii="VAG Rounded Std Light" w:hAnsi="VAG Rounded Std Light"/>
          <w:color w:val="404040"/>
          <w:lang w:val="en-GB" w:eastAsia="en-GB"/>
        </w:rPr>
        <w:t xml:space="preserve">as described in the Scope of Work (SOW) found in </w:t>
      </w:r>
      <w:r w:rsidR="004C1A5A" w:rsidRPr="00330745">
        <w:rPr>
          <w:rFonts w:ascii="VAG Rounded Std Light" w:hAnsi="VAG Rounded Std Light"/>
          <w:color w:val="404040"/>
          <w:lang w:val="en-GB" w:eastAsia="en-GB"/>
        </w:rPr>
        <w:t>Section 1</w:t>
      </w:r>
      <w:r w:rsidRPr="00330745">
        <w:rPr>
          <w:rFonts w:ascii="VAG Rounded Std Light" w:hAnsi="VAG Rounded Std Light"/>
          <w:color w:val="404040"/>
          <w:lang w:val="en-GB" w:eastAsia="en-GB"/>
        </w:rPr>
        <w:t xml:space="preserve">. The technical </w:t>
      </w:r>
      <w:r w:rsidR="004775B6" w:rsidRPr="00330745">
        <w:rPr>
          <w:rFonts w:ascii="VAG Rounded Std Light" w:hAnsi="VAG Rounded Std Light"/>
          <w:color w:val="404040"/>
          <w:lang w:val="en-GB" w:eastAsia="en-GB"/>
        </w:rPr>
        <w:t>proposal</w:t>
      </w:r>
      <w:r w:rsidRPr="00330745">
        <w:rPr>
          <w:rFonts w:ascii="VAG Rounded Std Light" w:hAnsi="VAG Rounded Std Light"/>
          <w:color w:val="404040"/>
          <w:lang w:val="en-GB" w:eastAsia="en-GB"/>
        </w:rPr>
        <w:t xml:space="preserve"> should demonstrate a clear understanding of the work to be undertaken and the responsibilities of all parties involved. The </w:t>
      </w:r>
      <w:r w:rsidR="003E428F" w:rsidRPr="00330745">
        <w:rPr>
          <w:rFonts w:ascii="VAG Rounded Std Light" w:hAnsi="VAG Rounded Std Light"/>
          <w:color w:val="404040"/>
          <w:lang w:val="en-GB" w:eastAsia="en-GB"/>
        </w:rPr>
        <w:t>bidder</w:t>
      </w:r>
      <w:r w:rsidRPr="00330745">
        <w:rPr>
          <w:rFonts w:ascii="VAG Rounded Std Light" w:hAnsi="VAG Rounded Std Light"/>
          <w:color w:val="404040"/>
          <w:lang w:val="en-GB" w:eastAsia="en-GB"/>
        </w:rPr>
        <w:t xml:space="preserve"> should include details on personnel who will be used to carry out the required activities. </w:t>
      </w:r>
      <w:r w:rsidR="008606B5" w:rsidRPr="00330745">
        <w:rPr>
          <w:rFonts w:ascii="VAG Rounded Std Light" w:hAnsi="VAG Rounded Std Light"/>
          <w:color w:val="404040"/>
          <w:lang w:val="en-GB" w:eastAsia="en-GB"/>
        </w:rPr>
        <w:t>Please note that, the technical proposal shall no way reflect the cost of activity/sub-activity.</w:t>
      </w:r>
    </w:p>
    <w:p w:rsidR="001E637D" w:rsidRPr="00330745" w:rsidRDefault="001E637D" w:rsidP="00844B09">
      <w:pPr>
        <w:jc w:val="both"/>
        <w:rPr>
          <w:rFonts w:ascii="VAG Rounded Std Light" w:hAnsi="VAG Rounded Std Light"/>
          <w:color w:val="404040"/>
          <w:lang w:val="en-GB" w:eastAsia="en-GB"/>
        </w:rPr>
      </w:pPr>
    </w:p>
    <w:p w:rsidR="001E637D" w:rsidRPr="00330745" w:rsidRDefault="001E637D" w:rsidP="00844B09">
      <w:p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 xml:space="preserve">The following documents should be included in the Technical </w:t>
      </w:r>
      <w:r w:rsidR="004775B6" w:rsidRPr="00330745">
        <w:rPr>
          <w:rFonts w:ascii="VAG Rounded Std Light" w:hAnsi="VAG Rounded Std Light"/>
          <w:color w:val="404040"/>
          <w:lang w:val="en-GB" w:eastAsia="en-GB"/>
        </w:rPr>
        <w:t>Proposal</w:t>
      </w:r>
      <w:r w:rsidRPr="00330745">
        <w:rPr>
          <w:rFonts w:ascii="VAG Rounded Std Light" w:hAnsi="VAG Rounded Std Light"/>
          <w:color w:val="404040"/>
          <w:lang w:val="en-GB" w:eastAsia="en-GB"/>
        </w:rPr>
        <w:t xml:space="preserve"> (failure to submit all of the following documents may result in disqualification from award):</w:t>
      </w:r>
    </w:p>
    <w:p w:rsidR="001E637D" w:rsidRPr="00330745" w:rsidRDefault="00330745" w:rsidP="00844B09">
      <w:pPr>
        <w:numPr>
          <w:ilvl w:val="0"/>
          <w:numId w:val="3"/>
        </w:num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CVs of k</w:t>
      </w:r>
      <w:r w:rsidR="001E637D" w:rsidRPr="00330745">
        <w:rPr>
          <w:rFonts w:ascii="VAG Rounded Std Light" w:hAnsi="VAG Rounded Std Light"/>
          <w:color w:val="404040"/>
          <w:lang w:val="en-GB" w:eastAsia="en-GB"/>
        </w:rPr>
        <w:t xml:space="preserve">ey </w:t>
      </w:r>
      <w:r w:rsidRPr="00330745">
        <w:rPr>
          <w:rFonts w:ascii="VAG Rounded Std Light" w:hAnsi="VAG Rounded Std Light"/>
          <w:color w:val="404040"/>
          <w:lang w:val="en-GB" w:eastAsia="en-GB"/>
        </w:rPr>
        <w:t>p</w:t>
      </w:r>
      <w:r w:rsidR="001E637D" w:rsidRPr="00330745">
        <w:rPr>
          <w:rFonts w:ascii="VAG Rounded Std Light" w:hAnsi="VAG Rounded Std Light"/>
          <w:color w:val="404040"/>
          <w:lang w:val="en-GB" w:eastAsia="en-GB"/>
        </w:rPr>
        <w:t>ersonnel (see below)</w:t>
      </w:r>
    </w:p>
    <w:p w:rsidR="002F2BF1" w:rsidRPr="00330745" w:rsidRDefault="001E637D" w:rsidP="00844B09">
      <w:pPr>
        <w:numPr>
          <w:ilvl w:val="0"/>
          <w:numId w:val="3"/>
        </w:num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 xml:space="preserve">Information on </w:t>
      </w:r>
      <w:r w:rsidR="00330745" w:rsidRPr="00330745">
        <w:rPr>
          <w:rFonts w:ascii="VAG Rounded Std Light" w:hAnsi="VAG Rounded Std Light"/>
          <w:color w:val="404040"/>
          <w:lang w:val="en-GB" w:eastAsia="en-GB"/>
        </w:rPr>
        <w:t>p</w:t>
      </w:r>
      <w:r w:rsidRPr="00330745">
        <w:rPr>
          <w:rFonts w:ascii="VAG Rounded Std Light" w:hAnsi="VAG Rounded Std Light"/>
          <w:color w:val="404040"/>
          <w:lang w:val="en-GB" w:eastAsia="en-GB"/>
        </w:rPr>
        <w:t xml:space="preserve">ast </w:t>
      </w:r>
      <w:r w:rsidR="00330745" w:rsidRPr="00330745">
        <w:rPr>
          <w:rFonts w:ascii="VAG Rounded Std Light" w:hAnsi="VAG Rounded Std Light"/>
          <w:color w:val="404040"/>
          <w:lang w:val="en-GB" w:eastAsia="en-GB"/>
        </w:rPr>
        <w:t>p</w:t>
      </w:r>
      <w:r w:rsidRPr="00330745">
        <w:rPr>
          <w:rFonts w:ascii="VAG Rounded Std Light" w:hAnsi="VAG Rounded Std Light"/>
          <w:color w:val="404040"/>
          <w:lang w:val="en-GB" w:eastAsia="en-GB"/>
        </w:rPr>
        <w:t>erformance (see below)</w:t>
      </w:r>
    </w:p>
    <w:p w:rsidR="002F2BF1" w:rsidRPr="00330745" w:rsidRDefault="002F2BF1" w:rsidP="00844B09">
      <w:pPr>
        <w:numPr>
          <w:ilvl w:val="0"/>
          <w:numId w:val="3"/>
        </w:num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Business legal registration information in Bangladesh</w:t>
      </w:r>
    </w:p>
    <w:p w:rsidR="002F2BF1" w:rsidRPr="00330745" w:rsidRDefault="00330745" w:rsidP="00844B09">
      <w:pPr>
        <w:numPr>
          <w:ilvl w:val="0"/>
          <w:numId w:val="3"/>
        </w:num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Updated Vat &amp; Tax r</w:t>
      </w:r>
      <w:r w:rsidR="002F2BF1" w:rsidRPr="00330745">
        <w:rPr>
          <w:rFonts w:ascii="VAG Rounded Std Light" w:hAnsi="VAG Rounded Std Light"/>
          <w:color w:val="404040"/>
          <w:lang w:val="en-GB" w:eastAsia="en-GB"/>
        </w:rPr>
        <w:t>egistration certificates</w:t>
      </w:r>
    </w:p>
    <w:p w:rsidR="002F2BF1" w:rsidRPr="00330745" w:rsidRDefault="00330745" w:rsidP="00844B09">
      <w:pPr>
        <w:numPr>
          <w:ilvl w:val="0"/>
          <w:numId w:val="3"/>
        </w:numPr>
        <w:jc w:val="both"/>
        <w:rPr>
          <w:rFonts w:ascii="VAG Rounded Std Light" w:hAnsi="VAG Rounded Std Light"/>
          <w:color w:val="404040"/>
          <w:lang w:val="en-GB" w:eastAsia="en-GB"/>
        </w:rPr>
      </w:pPr>
      <w:r w:rsidRPr="00330745">
        <w:rPr>
          <w:rFonts w:ascii="VAG Rounded Std Light" w:hAnsi="VAG Rounded Std Light"/>
          <w:color w:val="404040"/>
          <w:lang w:val="en-GB" w:eastAsia="en-GB"/>
        </w:rPr>
        <w:t>Bank s</w:t>
      </w:r>
      <w:r w:rsidR="002F2BF1" w:rsidRPr="00330745">
        <w:rPr>
          <w:rFonts w:ascii="VAG Rounded Std Light" w:hAnsi="VAG Rounded Std Light"/>
          <w:color w:val="404040"/>
          <w:lang w:val="en-GB" w:eastAsia="en-GB"/>
        </w:rPr>
        <w:t>olvency certificate</w:t>
      </w:r>
    </w:p>
    <w:p w:rsidR="001E637D" w:rsidRPr="00B24988" w:rsidRDefault="001E637D" w:rsidP="00844B09">
      <w:pPr>
        <w:jc w:val="both"/>
        <w:rPr>
          <w:rFonts w:ascii="VAG Rounded Std Light" w:hAnsi="VAG Rounded Std Light"/>
          <w:color w:val="404040"/>
          <w:lang w:val="en-GB" w:eastAsia="en-GB"/>
        </w:rPr>
      </w:pPr>
    </w:p>
    <w:p w:rsidR="001E637D" w:rsidRPr="00B24988" w:rsidRDefault="001E637D" w:rsidP="00844B09">
      <w:pPr>
        <w:jc w:val="both"/>
        <w:rPr>
          <w:rFonts w:ascii="VAG Rounded Std Light" w:hAnsi="VAG Rounded Std Light"/>
          <w:color w:val="404040"/>
          <w:lang w:val="en-GB" w:eastAsia="en-GB"/>
        </w:rPr>
      </w:pPr>
      <w:r w:rsidRPr="00B24988">
        <w:rPr>
          <w:rFonts w:ascii="VAG Rounded Std Light" w:hAnsi="VAG Rounded Std Light"/>
          <w:i/>
          <w:color w:val="404040"/>
          <w:lang w:val="en-GB" w:eastAsia="en-GB"/>
        </w:rPr>
        <w:t xml:space="preserve">Key </w:t>
      </w:r>
      <w:r w:rsidR="00B24988">
        <w:rPr>
          <w:rFonts w:ascii="VAG Rounded Std Light" w:hAnsi="VAG Rounded Std Light"/>
          <w:i/>
          <w:color w:val="404040"/>
          <w:lang w:val="en-GB" w:eastAsia="en-GB"/>
        </w:rPr>
        <w:t>p</w:t>
      </w:r>
      <w:r w:rsidRPr="00B24988">
        <w:rPr>
          <w:rFonts w:ascii="VAG Rounded Std Light" w:hAnsi="VAG Rounded Std Light"/>
          <w:i/>
          <w:color w:val="404040"/>
          <w:lang w:val="en-GB" w:eastAsia="en-GB"/>
        </w:rPr>
        <w:t>ersonnel:</w:t>
      </w:r>
      <w:r w:rsidRPr="00B24988">
        <w:rPr>
          <w:rFonts w:ascii="VAG Rounded Std Light" w:hAnsi="VAG Rounded Std Light"/>
          <w:color w:val="404040"/>
          <w:lang w:val="en-GB" w:eastAsia="en-GB"/>
        </w:rPr>
        <w:t xml:space="preserve">  The </w:t>
      </w:r>
      <w:r w:rsidR="003E428F" w:rsidRPr="00B24988">
        <w:rPr>
          <w:rFonts w:ascii="VAG Rounded Std Light" w:hAnsi="VAG Rounded Std Light"/>
          <w:color w:val="404040"/>
          <w:lang w:val="en-GB" w:eastAsia="en-GB"/>
        </w:rPr>
        <w:t>bidder</w:t>
      </w:r>
      <w:r w:rsidRPr="00B24988">
        <w:rPr>
          <w:rFonts w:ascii="VAG Rounded Std Light" w:hAnsi="VAG Rounded Std Light"/>
          <w:color w:val="404040"/>
          <w:lang w:val="en-GB" w:eastAsia="en-GB"/>
        </w:rPr>
        <w:t xml:space="preserve"> shall demonstrate that pr</w:t>
      </w:r>
      <w:r w:rsidR="008F731C" w:rsidRPr="00B24988">
        <w:rPr>
          <w:rFonts w:ascii="VAG Rounded Std Light" w:hAnsi="VAG Rounded Std Light"/>
          <w:color w:val="404040"/>
          <w:lang w:val="en-GB" w:eastAsia="en-GB"/>
        </w:rPr>
        <w:t xml:space="preserve">ofessional </w:t>
      </w:r>
      <w:r w:rsidR="00B24988" w:rsidRPr="00B24988">
        <w:rPr>
          <w:rFonts w:ascii="VAG Rounded Std Light" w:hAnsi="VAG Rounded Std Light"/>
          <w:color w:val="404040"/>
          <w:lang w:val="en-GB" w:eastAsia="en-GB"/>
        </w:rPr>
        <w:t>staffs with extensive experiences are</w:t>
      </w:r>
      <w:r w:rsidRPr="00B24988">
        <w:rPr>
          <w:rFonts w:ascii="VAG Rounded Std Light" w:hAnsi="VAG Rounded Std Light"/>
          <w:color w:val="404040"/>
          <w:lang w:val="en-GB" w:eastAsia="en-GB"/>
        </w:rPr>
        <w:t xml:space="preserve"> available to oversee and carry out the scope of work</w:t>
      </w:r>
      <w:r w:rsidR="004775B6" w:rsidRPr="00B24988">
        <w:rPr>
          <w:rFonts w:ascii="VAG Rounded Std Light" w:hAnsi="VAG Rounded Std Light"/>
          <w:color w:val="404040"/>
          <w:lang w:val="en-GB" w:eastAsia="en-GB"/>
        </w:rPr>
        <w:t xml:space="preserve"> (SOW)</w:t>
      </w:r>
      <w:r w:rsidRPr="00B24988">
        <w:rPr>
          <w:rFonts w:ascii="VAG Rounded Std Light" w:hAnsi="VAG Rounded Std Light"/>
          <w:color w:val="404040"/>
          <w:lang w:val="en-GB" w:eastAsia="en-GB"/>
        </w:rPr>
        <w:t xml:space="preserve">. The staff deemed as </w:t>
      </w:r>
      <w:r w:rsidR="00B24988">
        <w:rPr>
          <w:rFonts w:ascii="VAG Rounded Std Light" w:hAnsi="VAG Rounded Std Light"/>
          <w:color w:val="404040"/>
          <w:lang w:val="en-GB" w:eastAsia="en-GB"/>
        </w:rPr>
        <w:t>k</w:t>
      </w:r>
      <w:r w:rsidRPr="00B24988">
        <w:rPr>
          <w:rFonts w:ascii="VAG Rounded Std Light" w:hAnsi="VAG Rounded Std Light"/>
          <w:color w:val="404040"/>
          <w:lang w:val="en-GB" w:eastAsia="en-GB"/>
        </w:rPr>
        <w:t xml:space="preserve">ey </w:t>
      </w:r>
      <w:r w:rsidR="00B24988">
        <w:rPr>
          <w:rFonts w:ascii="VAG Rounded Std Light" w:hAnsi="VAG Rounded Std Light"/>
          <w:color w:val="404040"/>
          <w:lang w:val="en-GB" w:eastAsia="en-GB"/>
        </w:rPr>
        <w:t>p</w:t>
      </w:r>
      <w:r w:rsidRPr="00B24988">
        <w:rPr>
          <w:rFonts w:ascii="VAG Rounded Std Light" w:hAnsi="VAG Rounded Std Light"/>
          <w:color w:val="404040"/>
          <w:lang w:val="en-GB" w:eastAsia="en-GB"/>
        </w:rPr>
        <w:t xml:space="preserve">ersonnel shall be fully available during the duration of the work and shall not be replaced without prior consent of WildTeam. The Technical </w:t>
      </w:r>
      <w:r w:rsidR="004775B6" w:rsidRPr="00B24988">
        <w:rPr>
          <w:rFonts w:ascii="VAG Rounded Std Light" w:hAnsi="VAG Rounded Std Light"/>
          <w:color w:val="404040"/>
          <w:lang w:val="en-GB" w:eastAsia="en-GB"/>
        </w:rPr>
        <w:t>Proposal</w:t>
      </w:r>
      <w:r w:rsidRPr="00B24988">
        <w:rPr>
          <w:rFonts w:ascii="VAG Rounded Std Light" w:hAnsi="VAG Rounded Std Light"/>
          <w:color w:val="404040"/>
          <w:lang w:val="en-GB" w:eastAsia="en-GB"/>
        </w:rPr>
        <w:t xml:space="preserve"> should include CVs for all key personnel that will work together to execute this project.</w:t>
      </w:r>
    </w:p>
    <w:p w:rsidR="00B24988" w:rsidRDefault="00B24988" w:rsidP="00844B09">
      <w:pPr>
        <w:jc w:val="both"/>
        <w:rPr>
          <w:rFonts w:ascii="VAG Rounded Std Light" w:hAnsi="VAG Rounded Std Light"/>
          <w:i/>
          <w:color w:val="404040"/>
          <w:lang w:val="en-GB" w:eastAsia="en-GB"/>
        </w:rPr>
      </w:pPr>
    </w:p>
    <w:p w:rsidR="001E637D" w:rsidRPr="00B24988" w:rsidRDefault="001E637D" w:rsidP="00844B09">
      <w:pPr>
        <w:jc w:val="both"/>
        <w:rPr>
          <w:rFonts w:ascii="VAG Rounded Std Light" w:hAnsi="VAG Rounded Std Light"/>
          <w:color w:val="404040"/>
          <w:lang w:val="en-GB" w:eastAsia="en-GB"/>
        </w:rPr>
      </w:pPr>
      <w:r w:rsidRPr="00B24988">
        <w:rPr>
          <w:rFonts w:ascii="VAG Rounded Std Light" w:hAnsi="VAG Rounded Std Light"/>
          <w:i/>
          <w:color w:val="404040"/>
          <w:lang w:val="en-GB" w:eastAsia="en-GB"/>
        </w:rPr>
        <w:t xml:space="preserve">Past </w:t>
      </w:r>
      <w:r w:rsidR="002B76A7">
        <w:rPr>
          <w:rFonts w:ascii="VAG Rounded Std Light" w:hAnsi="VAG Rounded Std Light"/>
          <w:i/>
          <w:color w:val="404040"/>
          <w:lang w:val="en-GB" w:eastAsia="en-GB"/>
        </w:rPr>
        <w:t>p</w:t>
      </w:r>
      <w:r w:rsidRPr="00B24988">
        <w:rPr>
          <w:rFonts w:ascii="VAG Rounded Std Light" w:hAnsi="VAG Rounded Std Light"/>
          <w:i/>
          <w:color w:val="404040"/>
          <w:lang w:val="en-GB" w:eastAsia="en-GB"/>
        </w:rPr>
        <w:t>erformance:</w:t>
      </w:r>
      <w:r w:rsidRPr="00B24988">
        <w:rPr>
          <w:rFonts w:ascii="VAG Rounded Std Light" w:hAnsi="VAG Rounded Std Light"/>
          <w:color w:val="404040"/>
          <w:lang w:val="en-GB" w:eastAsia="en-GB"/>
        </w:rPr>
        <w:t xml:space="preserve">  The Technical </w:t>
      </w:r>
      <w:r w:rsidR="004775B6" w:rsidRPr="00B24988">
        <w:rPr>
          <w:rFonts w:ascii="VAG Rounded Std Light" w:hAnsi="VAG Rounded Std Light"/>
          <w:color w:val="404040"/>
          <w:lang w:val="en-GB" w:eastAsia="en-GB"/>
        </w:rPr>
        <w:t>Proposal</w:t>
      </w:r>
      <w:r w:rsidRPr="00B24988">
        <w:rPr>
          <w:rFonts w:ascii="VAG Rounded Std Light" w:hAnsi="VAG Rounded Std Light"/>
          <w:color w:val="404040"/>
          <w:lang w:val="en-GB" w:eastAsia="en-GB"/>
        </w:rPr>
        <w:t xml:space="preserve"> should include information on past performance, briefly describing at least three (3) recent contracts of similar scope and duration. The information supplied must include the legal name and address of the organization for which services were performed, a description of the work performed, the duration of </w:t>
      </w:r>
      <w:r w:rsidR="000D085C" w:rsidRPr="00B24988">
        <w:rPr>
          <w:rFonts w:ascii="VAG Rounded Std Light" w:hAnsi="VAG Rounded Std Light"/>
          <w:color w:val="404040"/>
          <w:lang w:val="en-GB" w:eastAsia="en-GB"/>
        </w:rPr>
        <w:t>the work and size (in BDT or Euro</w:t>
      </w:r>
      <w:r w:rsidRPr="00B24988">
        <w:rPr>
          <w:rFonts w:ascii="VAG Rounded Std Light" w:hAnsi="VAG Rounded Std Light"/>
          <w:color w:val="404040"/>
          <w:lang w:val="en-GB" w:eastAsia="en-GB"/>
        </w:rPr>
        <w:t>) of the contracts/work orders, a brief description of problems encountered (if any) in the performance of the work and actions taken to resolve them, and the contact information (current telephone number and email address) of a responsible representative of the contracting organization.</w:t>
      </w:r>
      <w:r w:rsidR="00BF4FEF" w:rsidRPr="00B24988">
        <w:rPr>
          <w:rFonts w:ascii="VAG Rounded Std Light" w:hAnsi="VAG Rounded Std Light"/>
          <w:color w:val="404040"/>
          <w:lang w:val="en-GB" w:eastAsia="en-GB"/>
        </w:rPr>
        <w:t xml:space="preserve"> </w:t>
      </w:r>
      <w:r w:rsidRPr="00B24988">
        <w:rPr>
          <w:rFonts w:ascii="VAG Rounded Std Light" w:hAnsi="VAG Rounded Std Light"/>
          <w:color w:val="404040"/>
          <w:lang w:val="en-GB" w:eastAsia="en-GB"/>
        </w:rPr>
        <w:t xml:space="preserve">WildTeam may use this information to contact representatives on prior contracts to obtain feedback on performance. </w:t>
      </w:r>
    </w:p>
    <w:p w:rsidR="001E637D" w:rsidRPr="00B24988" w:rsidRDefault="001E637D" w:rsidP="00844B09">
      <w:pPr>
        <w:jc w:val="both"/>
        <w:rPr>
          <w:rFonts w:ascii="VAG Rounded Std Light" w:hAnsi="VAG Rounded Std Light"/>
          <w:color w:val="404040"/>
          <w:lang w:val="en-GB" w:eastAsia="en-GB"/>
        </w:rPr>
      </w:pPr>
    </w:p>
    <w:p w:rsidR="001E637D" w:rsidRPr="00B24988" w:rsidRDefault="002B76A7" w:rsidP="00844B09">
      <w:pPr>
        <w:jc w:val="both"/>
        <w:rPr>
          <w:rFonts w:ascii="VAG Rounded Std Light" w:hAnsi="VAG Rounded Std Light"/>
          <w:color w:val="404040"/>
          <w:lang w:val="en-GB" w:eastAsia="en-GB"/>
        </w:rPr>
      </w:pPr>
      <w:r>
        <w:rPr>
          <w:rFonts w:ascii="VAG Rounded Std Light" w:hAnsi="VAG Rounded Std Light"/>
          <w:i/>
          <w:color w:val="404040"/>
          <w:lang w:val="en-GB" w:eastAsia="en-GB"/>
        </w:rPr>
        <w:t>Potential i</w:t>
      </w:r>
      <w:r w:rsidR="001E637D" w:rsidRPr="00B24988">
        <w:rPr>
          <w:rFonts w:ascii="VAG Rounded Std Light" w:hAnsi="VAG Rounded Std Light"/>
          <w:i/>
          <w:color w:val="404040"/>
          <w:lang w:val="en-GB" w:eastAsia="en-GB"/>
        </w:rPr>
        <w:t xml:space="preserve">mpact on </w:t>
      </w:r>
      <w:r>
        <w:rPr>
          <w:rFonts w:ascii="VAG Rounded Std Light" w:hAnsi="VAG Rounded Std Light"/>
          <w:i/>
          <w:color w:val="404040"/>
          <w:lang w:val="en-GB" w:eastAsia="en-GB"/>
        </w:rPr>
        <w:t>e</w:t>
      </w:r>
      <w:r w:rsidR="001E637D" w:rsidRPr="00B24988">
        <w:rPr>
          <w:rFonts w:ascii="VAG Rounded Std Light" w:hAnsi="VAG Rounded Std Light"/>
          <w:i/>
          <w:color w:val="404040"/>
          <w:lang w:val="en-GB" w:eastAsia="en-GB"/>
        </w:rPr>
        <w:t xml:space="preserve">xisting </w:t>
      </w:r>
      <w:r>
        <w:rPr>
          <w:rFonts w:ascii="VAG Rounded Std Light" w:hAnsi="VAG Rounded Std Light"/>
          <w:i/>
          <w:color w:val="404040"/>
          <w:lang w:val="en-GB" w:eastAsia="en-GB"/>
        </w:rPr>
        <w:t>w</w:t>
      </w:r>
      <w:r w:rsidR="001E637D" w:rsidRPr="00B24988">
        <w:rPr>
          <w:rFonts w:ascii="VAG Rounded Std Light" w:hAnsi="VAG Rounded Std Light"/>
          <w:i/>
          <w:color w:val="404040"/>
          <w:lang w:val="en-GB" w:eastAsia="en-GB"/>
        </w:rPr>
        <w:t>ork:</w:t>
      </w:r>
      <w:r w:rsidR="001E637D" w:rsidRPr="00B24988">
        <w:rPr>
          <w:rFonts w:ascii="VAG Rounded Std Light" w:hAnsi="VAG Rounded Std Light"/>
          <w:color w:val="404040"/>
          <w:lang w:val="en-GB" w:eastAsia="en-GB"/>
        </w:rPr>
        <w:t xml:space="preserve"> The </w:t>
      </w:r>
      <w:r w:rsidR="003E428F" w:rsidRPr="00B24988">
        <w:rPr>
          <w:rFonts w:ascii="VAG Rounded Std Light" w:hAnsi="VAG Rounded Std Light"/>
          <w:color w:val="404040"/>
          <w:lang w:val="en-GB" w:eastAsia="en-GB"/>
        </w:rPr>
        <w:t>bidder</w:t>
      </w:r>
      <w:r w:rsidR="001E637D" w:rsidRPr="00B24988">
        <w:rPr>
          <w:rFonts w:ascii="VAG Rounded Std Light" w:hAnsi="VAG Rounded Std Light"/>
          <w:color w:val="404040"/>
          <w:lang w:val="en-GB" w:eastAsia="en-GB"/>
        </w:rPr>
        <w:t xml:space="preserve"> should outline its ability to immediately undertake this </w:t>
      </w:r>
      <w:r w:rsidR="004775B6" w:rsidRPr="00B24988">
        <w:rPr>
          <w:rFonts w:ascii="VAG Rounded Std Light" w:hAnsi="VAG Rounded Std Light"/>
          <w:color w:val="404040"/>
          <w:lang w:val="en-GB" w:eastAsia="en-GB"/>
        </w:rPr>
        <w:t xml:space="preserve">SOW </w:t>
      </w:r>
      <w:r w:rsidR="001E637D" w:rsidRPr="00B24988">
        <w:rPr>
          <w:rFonts w:ascii="VAG Rounded Std Light" w:hAnsi="VAG Rounded Std Light"/>
          <w:color w:val="404040"/>
          <w:lang w:val="en-GB" w:eastAsia="en-GB"/>
        </w:rPr>
        <w:t xml:space="preserve">and what steps it will take to ensure that other existing work, both current and pending, will not impact the </w:t>
      </w:r>
      <w:r w:rsidR="003E428F" w:rsidRPr="00B24988">
        <w:rPr>
          <w:rFonts w:ascii="VAG Rounded Std Light" w:hAnsi="VAG Rounded Std Light"/>
          <w:color w:val="404040"/>
          <w:lang w:val="en-GB" w:eastAsia="en-GB"/>
        </w:rPr>
        <w:t>bidder</w:t>
      </w:r>
      <w:r w:rsidR="001E637D" w:rsidRPr="00B24988">
        <w:rPr>
          <w:rFonts w:ascii="VAG Rounded Std Light" w:hAnsi="VAG Rounded Std Light"/>
          <w:color w:val="404040"/>
          <w:lang w:val="en-GB" w:eastAsia="en-GB"/>
        </w:rPr>
        <w:t xml:space="preserve">’s ability to undertake this project in a timely manner. Considerations should include personnel and financial capabilities. </w:t>
      </w:r>
    </w:p>
    <w:p w:rsidR="001E637D" w:rsidRPr="00B24988" w:rsidRDefault="001E637D" w:rsidP="00844B09">
      <w:pPr>
        <w:jc w:val="both"/>
        <w:rPr>
          <w:rFonts w:ascii="VAG Rounded Std Light" w:hAnsi="VAG Rounded Std Light"/>
          <w:color w:val="404040"/>
          <w:lang w:val="en-GB" w:eastAsia="en-GB"/>
        </w:rPr>
      </w:pPr>
    </w:p>
    <w:p w:rsidR="001E637D" w:rsidRPr="00B24988" w:rsidRDefault="001E637D" w:rsidP="00844B09">
      <w:pPr>
        <w:jc w:val="both"/>
        <w:rPr>
          <w:rFonts w:ascii="VAG Rounded Std Light" w:hAnsi="VAG Rounded Std Light"/>
          <w:b/>
          <w:color w:val="404040"/>
          <w:lang w:val="en-GB" w:eastAsia="en-GB"/>
        </w:rPr>
      </w:pPr>
      <w:r w:rsidRPr="00B24988">
        <w:rPr>
          <w:rFonts w:ascii="VAG Rounded Std Light" w:hAnsi="VAG Rounded Std Light"/>
          <w:b/>
          <w:color w:val="404040"/>
          <w:lang w:val="en-GB" w:eastAsia="en-GB"/>
        </w:rPr>
        <w:t>There is a fifteen (15</w:t>
      </w:r>
      <w:r w:rsidR="00C654FC" w:rsidRPr="00B24988">
        <w:rPr>
          <w:rFonts w:ascii="VAG Rounded Std Light" w:hAnsi="VAG Rounded Std Light"/>
          <w:b/>
          <w:color w:val="404040"/>
          <w:lang w:val="en-GB" w:eastAsia="en-GB"/>
        </w:rPr>
        <w:t>)-page</w:t>
      </w:r>
      <w:r w:rsidRPr="00B24988">
        <w:rPr>
          <w:rFonts w:ascii="VAG Rounded Std Light" w:hAnsi="VAG Rounded Std Light"/>
          <w:b/>
          <w:color w:val="404040"/>
          <w:lang w:val="en-GB" w:eastAsia="en-GB"/>
        </w:rPr>
        <w:t xml:space="preserve"> limit to the </w:t>
      </w:r>
      <w:r w:rsidR="00B24988">
        <w:rPr>
          <w:rFonts w:ascii="VAG Rounded Std Light" w:hAnsi="VAG Rounded Std Light"/>
          <w:b/>
          <w:color w:val="404040"/>
          <w:lang w:val="en-GB" w:eastAsia="en-GB"/>
        </w:rPr>
        <w:t>t</w:t>
      </w:r>
      <w:r w:rsidRPr="00B24988">
        <w:rPr>
          <w:rFonts w:ascii="VAG Rounded Std Light" w:hAnsi="VAG Rounded Std Light"/>
          <w:b/>
          <w:color w:val="404040"/>
          <w:lang w:val="en-GB" w:eastAsia="en-GB"/>
        </w:rPr>
        <w:t xml:space="preserve">echnical </w:t>
      </w:r>
      <w:r w:rsidR="00B24988">
        <w:rPr>
          <w:rFonts w:ascii="VAG Rounded Std Light" w:hAnsi="VAG Rounded Std Light"/>
          <w:b/>
          <w:color w:val="404040"/>
          <w:lang w:val="en-GB" w:eastAsia="en-GB"/>
        </w:rPr>
        <w:t>v</w:t>
      </w:r>
      <w:r w:rsidRPr="00B24988">
        <w:rPr>
          <w:rFonts w:ascii="VAG Rounded Std Light" w:hAnsi="VAG Rounded Std Light"/>
          <w:b/>
          <w:color w:val="404040"/>
          <w:lang w:val="en-GB" w:eastAsia="en-GB"/>
        </w:rPr>
        <w:t>olume.  This page limit does not include the following documents:</w:t>
      </w:r>
    </w:p>
    <w:p w:rsidR="001E637D" w:rsidRPr="00B24988" w:rsidRDefault="001E637D" w:rsidP="00844B09">
      <w:pPr>
        <w:jc w:val="both"/>
        <w:rPr>
          <w:rFonts w:ascii="VAG Rounded Std Light" w:hAnsi="VAG Rounded Std Light"/>
          <w:color w:val="404040"/>
          <w:lang w:val="en-GB" w:eastAsia="en-GB"/>
        </w:rPr>
      </w:pPr>
    </w:p>
    <w:p w:rsidR="001E637D" w:rsidRPr="00B24988" w:rsidRDefault="001E637D" w:rsidP="00844B09">
      <w:pPr>
        <w:numPr>
          <w:ilvl w:val="0"/>
          <w:numId w:val="2"/>
        </w:num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Cover letter</w:t>
      </w:r>
    </w:p>
    <w:p w:rsidR="001E637D" w:rsidRPr="00B24988" w:rsidRDefault="001E637D" w:rsidP="00844B09">
      <w:pPr>
        <w:numPr>
          <w:ilvl w:val="0"/>
          <w:numId w:val="2"/>
        </w:num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lastRenderedPageBreak/>
        <w:t>CVs of key personnel</w:t>
      </w:r>
    </w:p>
    <w:p w:rsidR="001E637D" w:rsidRPr="00B24988" w:rsidRDefault="001E637D" w:rsidP="00844B09">
      <w:pPr>
        <w:numPr>
          <w:ilvl w:val="0"/>
          <w:numId w:val="2"/>
        </w:num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Past performance information</w:t>
      </w:r>
    </w:p>
    <w:p w:rsidR="001E637D" w:rsidRDefault="001E637D" w:rsidP="00844B09">
      <w:pPr>
        <w:numPr>
          <w:ilvl w:val="0"/>
          <w:numId w:val="2"/>
        </w:num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Sketches, graphic designs, or drawings, if applicable</w:t>
      </w:r>
    </w:p>
    <w:p w:rsidR="00B24988" w:rsidRPr="00B24988" w:rsidRDefault="00B24988" w:rsidP="00B24988">
      <w:pPr>
        <w:ind w:left="1080"/>
        <w:jc w:val="both"/>
        <w:rPr>
          <w:rFonts w:ascii="VAG Rounded Std Light" w:hAnsi="VAG Rounded Std Light"/>
          <w:color w:val="404040"/>
          <w:lang w:val="en-GB" w:eastAsia="en-GB"/>
        </w:rPr>
      </w:pPr>
    </w:p>
    <w:p w:rsidR="001E637D" w:rsidRPr="007B4BF8" w:rsidRDefault="001E637D" w:rsidP="00844B09">
      <w:pPr>
        <w:jc w:val="both"/>
        <w:rPr>
          <w:rFonts w:ascii="VAG Rounded Std Light" w:hAnsi="VAG Rounded Std Light"/>
          <w:color w:val="676570"/>
          <w:lang w:val="en-GB" w:eastAsia="en-GB"/>
        </w:rPr>
      </w:pPr>
    </w:p>
    <w:p w:rsidR="001E637D" w:rsidRPr="007B4BF8" w:rsidRDefault="001E637D" w:rsidP="00844B09">
      <w:pPr>
        <w:pStyle w:val="ListParagraph"/>
        <w:numPr>
          <w:ilvl w:val="1"/>
          <w:numId w:val="8"/>
        </w:numPr>
        <w:jc w:val="both"/>
        <w:rPr>
          <w:rFonts w:ascii="VAG Rounded Std Light" w:hAnsi="VAG Rounded Std Light"/>
          <w:b/>
          <w:color w:val="E60088"/>
          <w:sz w:val="24"/>
          <w:szCs w:val="24"/>
          <w:lang w:val="en-GB" w:eastAsia="en-GB"/>
        </w:rPr>
      </w:pPr>
      <w:r w:rsidRPr="007B4BF8">
        <w:rPr>
          <w:rFonts w:ascii="VAG Rounded Std Light" w:hAnsi="VAG Rounded Std Light"/>
          <w:b/>
          <w:color w:val="E60088"/>
          <w:sz w:val="24"/>
          <w:szCs w:val="24"/>
          <w:lang w:val="en-GB" w:eastAsia="en-GB"/>
        </w:rPr>
        <w:t xml:space="preserve">Cost </w:t>
      </w:r>
      <w:r w:rsidR="006F7A02" w:rsidRPr="007B4BF8">
        <w:rPr>
          <w:rFonts w:ascii="VAG Rounded Std Light" w:hAnsi="VAG Rounded Std Light"/>
          <w:b/>
          <w:color w:val="E60088"/>
          <w:sz w:val="24"/>
          <w:szCs w:val="24"/>
          <w:lang w:val="en-GB" w:eastAsia="en-GB"/>
        </w:rPr>
        <w:t>p</w:t>
      </w:r>
      <w:r w:rsidR="004775B6" w:rsidRPr="007B4BF8">
        <w:rPr>
          <w:rFonts w:ascii="VAG Rounded Std Light" w:hAnsi="VAG Rounded Std Light"/>
          <w:b/>
          <w:color w:val="E60088"/>
          <w:sz w:val="24"/>
          <w:szCs w:val="24"/>
          <w:lang w:val="en-GB" w:eastAsia="en-GB"/>
        </w:rPr>
        <w:t>roposal</w:t>
      </w:r>
    </w:p>
    <w:p w:rsidR="00E1424D" w:rsidRPr="00B24988" w:rsidRDefault="001E637D" w:rsidP="00844B09">
      <w:p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 xml:space="preserve">The Cost </w:t>
      </w:r>
      <w:r w:rsidR="004775B6" w:rsidRPr="00B24988">
        <w:rPr>
          <w:rFonts w:ascii="VAG Rounded Std Light" w:hAnsi="VAG Rounded Std Light"/>
          <w:color w:val="404040"/>
          <w:lang w:val="en-GB" w:eastAsia="en-GB"/>
        </w:rPr>
        <w:t>Proposal</w:t>
      </w:r>
      <w:r w:rsidRPr="00B24988">
        <w:rPr>
          <w:rFonts w:ascii="VAG Rounded Std Light" w:hAnsi="VAG Rounded Std Light"/>
          <w:color w:val="404040"/>
          <w:lang w:val="en-GB" w:eastAsia="en-GB"/>
        </w:rPr>
        <w:t xml:space="preserve"> is used to establish</w:t>
      </w:r>
      <w:r w:rsidR="00E1424D" w:rsidRPr="00B24988">
        <w:rPr>
          <w:rFonts w:ascii="VAG Rounded Std Light" w:hAnsi="VAG Rounded Std Light"/>
          <w:color w:val="404040"/>
          <w:lang w:val="en-GB" w:eastAsia="en-GB"/>
        </w:rPr>
        <w:t xml:space="preserve"> the best value among proposals. The Cost </w:t>
      </w:r>
      <w:r w:rsidR="004775B6" w:rsidRPr="00B24988">
        <w:rPr>
          <w:rFonts w:ascii="VAG Rounded Std Light" w:hAnsi="VAG Rounded Std Light"/>
          <w:color w:val="404040"/>
          <w:lang w:val="en-GB" w:eastAsia="en-GB"/>
        </w:rPr>
        <w:t>Proposal</w:t>
      </w:r>
      <w:r w:rsidR="00E1424D" w:rsidRPr="00B24988">
        <w:rPr>
          <w:rFonts w:ascii="VAG Rounded Std Light" w:hAnsi="VAG Rounded Std Light"/>
          <w:color w:val="404040"/>
          <w:lang w:val="en-GB" w:eastAsia="en-GB"/>
        </w:rPr>
        <w:t xml:space="preserve"> shall provide a detailed cost </w:t>
      </w:r>
      <w:r w:rsidR="004775B6" w:rsidRPr="00B24988">
        <w:rPr>
          <w:rFonts w:ascii="VAG Rounded Std Light" w:hAnsi="VAG Rounded Std Light"/>
          <w:color w:val="404040"/>
          <w:lang w:val="en-GB" w:eastAsia="en-GB"/>
        </w:rPr>
        <w:t>volume</w:t>
      </w:r>
      <w:r w:rsidR="00E1424D" w:rsidRPr="00B24988">
        <w:rPr>
          <w:rFonts w:ascii="VAG Rounded Std Light" w:hAnsi="VAG Rounded Std Light"/>
          <w:color w:val="404040"/>
          <w:lang w:val="en-GB" w:eastAsia="en-GB"/>
        </w:rPr>
        <w:t xml:space="preserve"> including managing and organizing of all above-mentioned events, communications and outreach activities. (S</w:t>
      </w:r>
      <w:r w:rsidRPr="00B24988">
        <w:rPr>
          <w:rFonts w:ascii="VAG Rounded Std Light" w:hAnsi="VAG Rounded Std Light"/>
          <w:color w:val="404040"/>
          <w:lang w:val="en-GB" w:eastAsia="en-GB"/>
        </w:rPr>
        <w:t>ee Annex 1 for budget template example).</w:t>
      </w:r>
      <w:r w:rsidR="0089073E">
        <w:rPr>
          <w:rFonts w:ascii="VAG Rounded Std Light" w:hAnsi="VAG Rounded Std Light"/>
          <w:color w:val="404040"/>
          <w:lang w:val="en-GB" w:eastAsia="en-GB"/>
        </w:rPr>
        <w:t xml:space="preserve"> </w:t>
      </w:r>
      <w:r w:rsidR="00E1424D" w:rsidRPr="00B24988">
        <w:rPr>
          <w:rFonts w:ascii="VAG Rounded Std Light" w:hAnsi="VAG Rounded Std Light"/>
          <w:color w:val="404040"/>
          <w:lang w:val="en-GB" w:eastAsia="en-GB"/>
        </w:rPr>
        <w:t>There is no page limit to the Cost Volume.</w:t>
      </w:r>
      <w:r w:rsidR="00C22CD9" w:rsidRPr="00B24988">
        <w:rPr>
          <w:rFonts w:ascii="VAG Rounded Std Light" w:hAnsi="VAG Rounded Std Light"/>
          <w:color w:val="404040"/>
          <w:lang w:val="en-GB" w:eastAsia="en-GB"/>
        </w:rPr>
        <w:t xml:space="preserve"> </w:t>
      </w:r>
      <w:r w:rsidR="00632A41" w:rsidRPr="00B24988">
        <w:rPr>
          <w:rFonts w:ascii="VAG Rounded Std Light" w:hAnsi="VAG Rounded Std Light"/>
          <w:color w:val="404040"/>
          <w:lang w:eastAsia="en-GB"/>
        </w:rPr>
        <w:t xml:space="preserve">Please ensure a </w:t>
      </w:r>
      <w:r w:rsidR="00E240B7" w:rsidRPr="00B24988">
        <w:rPr>
          <w:rFonts w:ascii="VAG Rounded Std Light" w:hAnsi="VAG Rounded Std Light"/>
          <w:color w:val="404040"/>
          <w:lang w:eastAsia="en-GB"/>
        </w:rPr>
        <w:t>line</w:t>
      </w:r>
      <w:r w:rsidR="000D085C" w:rsidRPr="00B24988">
        <w:rPr>
          <w:rFonts w:ascii="VAG Rounded Std Light" w:hAnsi="VAG Rounded Std Light"/>
          <w:color w:val="404040"/>
          <w:lang w:eastAsia="en-GB"/>
        </w:rPr>
        <w:t xml:space="preserve"> </w:t>
      </w:r>
      <w:r w:rsidR="00E240B7" w:rsidRPr="00B24988">
        <w:rPr>
          <w:rFonts w:ascii="VAG Rounded Std Light" w:hAnsi="VAG Rounded Std Light"/>
          <w:color w:val="404040"/>
          <w:lang w:eastAsia="en-GB"/>
        </w:rPr>
        <w:t>item</w:t>
      </w:r>
      <w:r w:rsidR="00E1424D" w:rsidRPr="00B24988">
        <w:rPr>
          <w:rFonts w:ascii="VAG Rounded Std Light" w:hAnsi="VAG Rounded Std Light"/>
          <w:color w:val="404040"/>
          <w:lang w:eastAsia="en-GB"/>
        </w:rPr>
        <w:t>-wise breakdown of cost so that in case of addition or removal of events, the respective costs are easily identified;</w:t>
      </w:r>
    </w:p>
    <w:p w:rsidR="001E637D" w:rsidRPr="00B24988" w:rsidRDefault="001E637D" w:rsidP="00844B09">
      <w:pPr>
        <w:jc w:val="both"/>
        <w:rPr>
          <w:rFonts w:ascii="VAG Rounded Std Light" w:hAnsi="VAG Rounded Std Light"/>
          <w:color w:val="404040"/>
          <w:lang w:val="en-GB" w:eastAsia="en-GB"/>
        </w:rPr>
      </w:pPr>
    </w:p>
    <w:p w:rsidR="001E637D" w:rsidRPr="00B24988" w:rsidRDefault="001E637D" w:rsidP="00844B09">
      <w:p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 xml:space="preserve">The Cost </w:t>
      </w:r>
      <w:r w:rsidR="008F731C" w:rsidRPr="00B24988">
        <w:rPr>
          <w:rFonts w:ascii="VAG Rounded Std Light" w:hAnsi="VAG Rounded Std Light"/>
          <w:color w:val="404040"/>
          <w:lang w:val="en-GB" w:eastAsia="en-GB"/>
        </w:rPr>
        <w:t>Proposal</w:t>
      </w:r>
      <w:r w:rsidRPr="00B24988">
        <w:rPr>
          <w:rFonts w:ascii="VAG Rounded Std Light" w:hAnsi="VAG Rounded Std Light"/>
          <w:color w:val="404040"/>
          <w:lang w:val="en-GB" w:eastAsia="en-GB"/>
        </w:rPr>
        <w:t xml:space="preserve"> shall also include a budget narrative that explains the basis for the estimate of each budget element, including any embedded labor or materials costs. Supporting information should be provided in sufficient detail to allow a complete analysis of each cost element. Any taxes or fees </w:t>
      </w:r>
      <w:r w:rsidR="00E1424D" w:rsidRPr="00B24988">
        <w:rPr>
          <w:rFonts w:ascii="VAG Rounded Std Light" w:hAnsi="VAG Rounded Std Light"/>
          <w:color w:val="404040"/>
          <w:lang w:val="en-GB" w:eastAsia="en-GB"/>
        </w:rPr>
        <w:t xml:space="preserve">cannot </w:t>
      </w:r>
      <w:r w:rsidRPr="00B24988">
        <w:rPr>
          <w:rFonts w:ascii="VAG Rounded Std Light" w:hAnsi="VAG Rounded Std Light"/>
          <w:color w:val="404040"/>
          <w:lang w:val="en-GB" w:eastAsia="en-GB"/>
        </w:rPr>
        <w:t xml:space="preserve">be added later. </w:t>
      </w:r>
      <w:r w:rsidR="00E1424D" w:rsidRPr="00B24988">
        <w:rPr>
          <w:rFonts w:ascii="VAG Rounded Std Light" w:hAnsi="VAG Rounded Std Light"/>
          <w:color w:val="404040"/>
          <w:lang w:val="en-GB" w:eastAsia="en-GB"/>
        </w:rPr>
        <w:t xml:space="preserve">Please consider the cost </w:t>
      </w:r>
      <w:r w:rsidR="008F731C" w:rsidRPr="00B24988">
        <w:rPr>
          <w:rFonts w:ascii="VAG Rounded Std Light" w:hAnsi="VAG Rounded Std Light"/>
          <w:color w:val="404040"/>
          <w:lang w:val="en-GB" w:eastAsia="en-GB"/>
        </w:rPr>
        <w:t>proposal</w:t>
      </w:r>
      <w:r w:rsidR="00E1424D" w:rsidRPr="00B24988">
        <w:rPr>
          <w:rFonts w:ascii="VAG Rounded Std Light" w:hAnsi="VAG Rounded Std Light"/>
          <w:color w:val="404040"/>
          <w:lang w:val="en-GB" w:eastAsia="en-GB"/>
        </w:rPr>
        <w:t xml:space="preserve"> as a firm fixed-price, </w:t>
      </w:r>
      <w:r w:rsidR="00B24988">
        <w:rPr>
          <w:rFonts w:ascii="VAG Rounded Std Light" w:hAnsi="VAG Rounded Std Light"/>
          <w:color w:val="404040"/>
          <w:lang w:val="en-GB" w:eastAsia="en-GB"/>
        </w:rPr>
        <w:t>expressed in Bangladeshi T</w:t>
      </w:r>
      <w:r w:rsidRPr="00B24988">
        <w:rPr>
          <w:rFonts w:ascii="VAG Rounded Std Light" w:hAnsi="VAG Rounded Std Light"/>
          <w:color w:val="404040"/>
          <w:lang w:val="en-GB" w:eastAsia="en-GB"/>
        </w:rPr>
        <w:t>aka (BDT).</w:t>
      </w:r>
    </w:p>
    <w:p w:rsidR="00E1424D" w:rsidRPr="00B24988" w:rsidRDefault="00E1424D" w:rsidP="00844B09">
      <w:pPr>
        <w:jc w:val="both"/>
        <w:rPr>
          <w:rFonts w:ascii="VAG Rounded Std Light" w:hAnsi="VAG Rounded Std Light"/>
          <w:color w:val="404040"/>
          <w:lang w:val="en-GB" w:eastAsia="en-GB"/>
        </w:rPr>
      </w:pPr>
    </w:p>
    <w:p w:rsidR="001E637D" w:rsidRPr="00B24988" w:rsidRDefault="001E637D" w:rsidP="00844B09">
      <w:pPr>
        <w:jc w:val="both"/>
        <w:rPr>
          <w:rFonts w:ascii="VAG Rounded Std Light" w:hAnsi="VAG Rounded Std Light"/>
          <w:b/>
          <w:color w:val="404040"/>
          <w:lang w:val="en-GB" w:eastAsia="en-GB"/>
        </w:rPr>
      </w:pPr>
      <w:r w:rsidRPr="00B24988">
        <w:rPr>
          <w:rFonts w:ascii="VAG Rounded Std Light" w:hAnsi="VAG Rounded Std Light"/>
          <w:b/>
          <w:color w:val="404040"/>
          <w:lang w:val="en-GB" w:eastAsia="en-GB"/>
        </w:rPr>
        <w:t>The anticipated contract type for this procurement will be a firm</w:t>
      </w:r>
      <w:r w:rsidR="00B24988">
        <w:rPr>
          <w:rFonts w:ascii="VAG Rounded Std Light" w:hAnsi="VAG Rounded Std Light"/>
          <w:b/>
          <w:color w:val="404040"/>
          <w:lang w:val="en-GB" w:eastAsia="en-GB"/>
        </w:rPr>
        <w:t>/organization</w:t>
      </w:r>
      <w:r w:rsidRPr="00B24988">
        <w:rPr>
          <w:rFonts w:ascii="VAG Rounded Std Light" w:hAnsi="VAG Rounded Std Light"/>
          <w:b/>
          <w:color w:val="404040"/>
          <w:lang w:val="en-GB" w:eastAsia="en-GB"/>
        </w:rPr>
        <w:t xml:space="preserve"> fixed-priced </w:t>
      </w:r>
      <w:r w:rsidR="008F731C" w:rsidRPr="00B24988">
        <w:rPr>
          <w:rFonts w:ascii="VAG Rounded Std Light" w:hAnsi="VAG Rounded Std Light"/>
          <w:b/>
          <w:color w:val="404040"/>
          <w:lang w:val="en-GB" w:eastAsia="en-GB"/>
        </w:rPr>
        <w:t xml:space="preserve">and fixed-term </w:t>
      </w:r>
      <w:r w:rsidRPr="00B24988">
        <w:rPr>
          <w:rFonts w:ascii="VAG Rounded Std Light" w:hAnsi="VAG Rounded Std Light"/>
          <w:b/>
          <w:color w:val="404040"/>
          <w:lang w:val="en-GB" w:eastAsia="en-GB"/>
        </w:rPr>
        <w:t xml:space="preserve">service agreement. Please note that the inclusion of separate line items for any indirect costs or fees (i.e., administration fee) will not be permitted. As such, it is expected that each </w:t>
      </w:r>
      <w:r w:rsidR="003E428F" w:rsidRPr="00B24988">
        <w:rPr>
          <w:rFonts w:ascii="VAG Rounded Std Light" w:hAnsi="VAG Rounded Std Light"/>
          <w:b/>
          <w:color w:val="404040"/>
          <w:lang w:val="en-GB" w:eastAsia="en-GB"/>
        </w:rPr>
        <w:t>bidder</w:t>
      </w:r>
      <w:r w:rsidRPr="00B24988">
        <w:rPr>
          <w:rFonts w:ascii="VAG Rounded Std Light" w:hAnsi="VAG Rounded Std Light"/>
          <w:b/>
          <w:color w:val="404040"/>
          <w:lang w:val="en-GB" w:eastAsia="en-GB"/>
        </w:rPr>
        <w:t xml:space="preserve"> will provide comprehensive total values for each component inclusive of any/all indirect </w:t>
      </w:r>
      <w:r w:rsidR="008F731C" w:rsidRPr="00B24988">
        <w:rPr>
          <w:rFonts w:ascii="VAG Rounded Std Light" w:hAnsi="VAG Rounded Std Light"/>
          <w:b/>
          <w:color w:val="404040"/>
          <w:lang w:val="en-GB" w:eastAsia="en-GB"/>
        </w:rPr>
        <w:t xml:space="preserve">cost </w:t>
      </w:r>
      <w:r w:rsidRPr="00B24988">
        <w:rPr>
          <w:rFonts w:ascii="VAG Rounded Std Light" w:hAnsi="VAG Rounded Std Light"/>
          <w:b/>
          <w:color w:val="404040"/>
          <w:lang w:val="en-GB" w:eastAsia="en-GB"/>
        </w:rPr>
        <w:t xml:space="preserve">and fee. </w:t>
      </w:r>
    </w:p>
    <w:p w:rsidR="003C55EE" w:rsidRPr="00B24988" w:rsidRDefault="003C55EE" w:rsidP="00844B09">
      <w:pPr>
        <w:jc w:val="both"/>
        <w:rPr>
          <w:rFonts w:ascii="VAG Rounded Std Light" w:hAnsi="VAG Rounded Std Light"/>
          <w:b/>
          <w:color w:val="404040"/>
          <w:lang w:val="en-GB" w:eastAsia="en-GB"/>
        </w:rPr>
      </w:pPr>
    </w:p>
    <w:p w:rsidR="00C6667B" w:rsidRPr="00B24988" w:rsidRDefault="00C6667B" w:rsidP="00844B09">
      <w:p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 xml:space="preserve">The Financial Proposal shall specify a total delivery amount (in BDT) including </w:t>
      </w:r>
      <w:r w:rsidR="00295F6C" w:rsidRPr="00B24988">
        <w:rPr>
          <w:rFonts w:ascii="VAG Rounded Std Light" w:hAnsi="VAG Rounded Std Light"/>
          <w:color w:val="404040"/>
          <w:lang w:val="en-GB" w:eastAsia="en-GB"/>
        </w:rPr>
        <w:t xml:space="preserve">mentioning </w:t>
      </w:r>
      <w:r w:rsidRPr="00B24988">
        <w:rPr>
          <w:rFonts w:ascii="VAG Rounded Std Light" w:hAnsi="VAG Rounded Std Light"/>
          <w:color w:val="404040"/>
          <w:lang w:val="en-GB" w:eastAsia="en-GB"/>
        </w:rPr>
        <w:t>taxes &amp; Vat</w:t>
      </w:r>
      <w:r w:rsidR="00295F6C" w:rsidRPr="00B24988">
        <w:rPr>
          <w:rFonts w:ascii="VAG Rounded Std Light" w:hAnsi="VAG Rounded Std Light"/>
          <w:color w:val="404040"/>
          <w:lang w:val="en-GB" w:eastAsia="en-GB"/>
        </w:rPr>
        <w:t xml:space="preserve">. </w:t>
      </w:r>
      <w:r w:rsidRPr="00B24988">
        <w:rPr>
          <w:rFonts w:ascii="VAG Rounded Std Light" w:hAnsi="VAG Rounded Std Light"/>
          <w:color w:val="404040"/>
          <w:lang w:val="en-GB" w:eastAsia="en-GB"/>
        </w:rPr>
        <w:t>Tax and VAT shall be deducted from the contract amount according to the Government Rules and Regulations.</w:t>
      </w:r>
    </w:p>
    <w:p w:rsidR="00C6667B" w:rsidRPr="00B24988" w:rsidRDefault="00C6667B" w:rsidP="00844B09">
      <w:pPr>
        <w:jc w:val="both"/>
        <w:rPr>
          <w:rFonts w:ascii="VAG Rounded Std Light" w:hAnsi="VAG Rounded Std Light"/>
          <w:color w:val="404040"/>
          <w:lang w:val="en-GB" w:eastAsia="en-GB"/>
        </w:rPr>
      </w:pPr>
    </w:p>
    <w:p w:rsidR="008427BC" w:rsidRPr="00B24988" w:rsidRDefault="008427BC" w:rsidP="00844B09">
      <w:pPr>
        <w:jc w:val="both"/>
        <w:rPr>
          <w:rFonts w:ascii="VAG Rounded Std Light" w:hAnsi="VAG Rounded Std Light"/>
          <w:color w:val="404040"/>
          <w:lang w:val="en-GB" w:eastAsia="en-GB"/>
        </w:rPr>
      </w:pPr>
      <w:r w:rsidRPr="00B24988">
        <w:rPr>
          <w:rFonts w:ascii="VAG Rounded Std Light" w:hAnsi="VAG Rounded Std Light"/>
          <w:color w:val="404040"/>
          <w:lang w:val="en-GB" w:eastAsia="en-GB"/>
        </w:rPr>
        <w:t xml:space="preserve">Please be advised that WildTeam is not bound to accept any </w:t>
      </w:r>
      <w:r w:rsidR="00CA5A33">
        <w:rPr>
          <w:rFonts w:ascii="VAG Rounded Std Light" w:hAnsi="VAG Rounded Std Light"/>
          <w:color w:val="404040"/>
          <w:lang w:val="en-GB" w:eastAsia="en-GB"/>
        </w:rPr>
        <w:t>p</w:t>
      </w:r>
      <w:r w:rsidRPr="00B24988">
        <w:rPr>
          <w:rFonts w:ascii="VAG Rounded Std Light" w:hAnsi="VAG Rounded Std Light"/>
          <w:color w:val="404040"/>
          <w:lang w:val="en-GB" w:eastAsia="en-GB"/>
        </w:rPr>
        <w:t xml:space="preserve">roposal, nor award a contract or </w:t>
      </w:r>
      <w:r w:rsidR="00CA5A33">
        <w:rPr>
          <w:rFonts w:ascii="VAG Rounded Std Light" w:hAnsi="VAG Rounded Std Light"/>
          <w:color w:val="404040"/>
          <w:lang w:val="en-GB" w:eastAsia="en-GB"/>
        </w:rPr>
        <w:t>p</w:t>
      </w:r>
      <w:r w:rsidRPr="00B24988">
        <w:rPr>
          <w:rFonts w:ascii="VAG Rounded Std Light" w:hAnsi="VAG Rounded Std Light"/>
          <w:color w:val="404040"/>
          <w:lang w:val="en-GB" w:eastAsia="en-GB"/>
        </w:rPr>
        <w:t xml:space="preserve">urchase </w:t>
      </w:r>
      <w:r w:rsidR="00CA5A33">
        <w:rPr>
          <w:rFonts w:ascii="VAG Rounded Std Light" w:hAnsi="VAG Rounded Std Light"/>
          <w:color w:val="404040"/>
          <w:lang w:val="en-GB" w:eastAsia="en-GB"/>
        </w:rPr>
        <w:t>o</w:t>
      </w:r>
      <w:r w:rsidRPr="00B24988">
        <w:rPr>
          <w:rFonts w:ascii="VAG Rounded Std Light" w:hAnsi="VAG Rounded Std Light"/>
          <w:color w:val="404040"/>
          <w:lang w:val="en-GB" w:eastAsia="en-GB"/>
        </w:rPr>
        <w:t xml:space="preserve">rder, nor be responsible for any costs associated with </w:t>
      </w:r>
      <w:r w:rsidR="00CA5A33" w:rsidRPr="00B24988">
        <w:rPr>
          <w:rFonts w:ascii="VAG Rounded Std Light" w:hAnsi="VAG Rounded Std Light"/>
          <w:color w:val="404040"/>
          <w:lang w:val="en-GB" w:eastAsia="en-GB"/>
        </w:rPr>
        <w:t>service providers</w:t>
      </w:r>
      <w:r w:rsidR="00CA5A33">
        <w:rPr>
          <w:rFonts w:ascii="VAG Rounded Std Light" w:hAnsi="VAG Rounded Std Light"/>
          <w:color w:val="404040"/>
          <w:lang w:val="en-GB" w:eastAsia="en-GB"/>
        </w:rPr>
        <w:t>’</w:t>
      </w:r>
      <w:r w:rsidRPr="00B24988">
        <w:rPr>
          <w:rFonts w:ascii="VAG Rounded Std Light" w:hAnsi="VAG Rounded Std Light"/>
          <w:color w:val="404040"/>
          <w:lang w:val="en-GB" w:eastAsia="en-GB"/>
        </w:rPr>
        <w:t xml:space="preserve"> preparation and submission of a </w:t>
      </w:r>
      <w:r w:rsidR="00CA5A33">
        <w:rPr>
          <w:rFonts w:ascii="VAG Rounded Std Light" w:hAnsi="VAG Rounded Std Light"/>
          <w:color w:val="404040"/>
          <w:lang w:val="en-GB" w:eastAsia="en-GB"/>
        </w:rPr>
        <w:t>p</w:t>
      </w:r>
      <w:r w:rsidRPr="00B24988">
        <w:rPr>
          <w:rFonts w:ascii="VAG Rounded Std Light" w:hAnsi="VAG Rounded Std Light"/>
          <w:color w:val="404040"/>
          <w:lang w:val="en-GB" w:eastAsia="en-GB"/>
        </w:rPr>
        <w:t xml:space="preserve">roposal, regardless of the outcome or the manner of conducting the selection process. </w:t>
      </w:r>
    </w:p>
    <w:p w:rsidR="008427BC" w:rsidRPr="007B4BF8" w:rsidRDefault="008427BC" w:rsidP="00844B09">
      <w:pPr>
        <w:jc w:val="both"/>
        <w:rPr>
          <w:rFonts w:ascii="VAG Rounded Std Light" w:hAnsi="VAG Rounded Std Light" w:cs="Arial"/>
          <w:b/>
          <w:color w:val="595959" w:themeColor="text1" w:themeTint="A6"/>
        </w:rPr>
        <w:sectPr w:rsidR="008427BC" w:rsidRPr="007B4BF8" w:rsidSect="006B1546">
          <w:headerReference w:type="default" r:id="rId8"/>
          <w:footerReference w:type="default" r:id="rId9"/>
          <w:pgSz w:w="11907" w:h="16839" w:code="9"/>
          <w:pgMar w:top="1440" w:right="1440" w:bottom="1440" w:left="1440" w:header="274" w:footer="720" w:gutter="0"/>
          <w:cols w:space="720"/>
          <w:docGrid w:linePitch="360"/>
        </w:sectPr>
      </w:pPr>
    </w:p>
    <w:p w:rsidR="004F7C7A" w:rsidRPr="00B24988" w:rsidRDefault="004F7C7A" w:rsidP="00844B09">
      <w:pPr>
        <w:pStyle w:val="Normal1"/>
        <w:jc w:val="both"/>
        <w:rPr>
          <w:rFonts w:ascii="VAG Rounded Std Light" w:eastAsia="Times New Roman" w:hAnsi="VAG Rounded Std Light" w:cs="Times New Roman"/>
          <w:color w:val="404040"/>
          <w:sz w:val="24"/>
          <w:szCs w:val="24"/>
          <w:u w:val="single"/>
        </w:rPr>
      </w:pPr>
    </w:p>
    <w:p w:rsidR="006C0BEB" w:rsidRPr="00B24988" w:rsidRDefault="006C0BEB" w:rsidP="00844B09">
      <w:pPr>
        <w:pStyle w:val="Normal1"/>
        <w:jc w:val="both"/>
        <w:rPr>
          <w:rFonts w:ascii="VAG Rounded Std Light" w:eastAsia="Times New Roman" w:hAnsi="VAG Rounded Std Light" w:cs="Times New Roman"/>
          <w:i/>
          <w:color w:val="404040"/>
          <w:sz w:val="24"/>
          <w:szCs w:val="24"/>
        </w:rPr>
      </w:pPr>
      <w:r w:rsidRPr="00B24988">
        <w:rPr>
          <w:rFonts w:ascii="VAG Rounded Std Light" w:hAnsi="VAG Rounded Std Light" w:cs="Calibri"/>
          <w:b/>
          <w:color w:val="404040"/>
          <w:sz w:val="24"/>
          <w:szCs w:val="24"/>
        </w:rPr>
        <w:t>Annex: Budget template</w:t>
      </w:r>
    </w:p>
    <w:tbl>
      <w:tblPr>
        <w:tblW w:w="8475" w:type="dxa"/>
        <w:tblInd w:w="93" w:type="dxa"/>
        <w:tblLook w:val="04A0"/>
      </w:tblPr>
      <w:tblGrid>
        <w:gridCol w:w="1300"/>
        <w:gridCol w:w="2045"/>
        <w:gridCol w:w="1170"/>
        <w:gridCol w:w="1350"/>
        <w:gridCol w:w="1170"/>
        <w:gridCol w:w="1440"/>
      </w:tblGrid>
      <w:tr w:rsidR="00406B84" w:rsidRPr="00330745" w:rsidTr="00330745">
        <w:trPr>
          <w:trHeight w:val="900"/>
        </w:trPr>
        <w:tc>
          <w:tcPr>
            <w:tcW w:w="1300" w:type="dxa"/>
            <w:tcBorders>
              <w:top w:val="single" w:sz="4" w:space="0" w:color="auto"/>
              <w:left w:val="single" w:sz="4" w:space="0" w:color="auto"/>
              <w:bottom w:val="single" w:sz="4" w:space="0" w:color="auto"/>
              <w:right w:val="single" w:sz="4" w:space="0" w:color="auto"/>
            </w:tcBorders>
            <w:shd w:val="clear" w:color="auto" w:fill="B4008E"/>
            <w:vAlign w:val="center"/>
            <w:hideMark/>
          </w:tcPr>
          <w:p w:rsidR="00406B84" w:rsidRPr="00330745" w:rsidRDefault="00406B84" w:rsidP="00844B09">
            <w:pPr>
              <w:jc w:val="both"/>
              <w:rPr>
                <w:rFonts w:ascii="VAG Rounded Std Light" w:hAnsi="VAG Rounded Std Light" w:cs="Arial"/>
                <w:color w:val="FFFFFF"/>
              </w:rPr>
            </w:pPr>
            <w:r w:rsidRPr="00330745">
              <w:rPr>
                <w:rFonts w:ascii="VAG Rounded Std Light" w:hAnsi="VAG Rounded Std Light" w:cs="Arial"/>
                <w:color w:val="FFFFFF"/>
              </w:rPr>
              <w:t>Items</w:t>
            </w:r>
          </w:p>
        </w:tc>
        <w:tc>
          <w:tcPr>
            <w:tcW w:w="2045" w:type="dxa"/>
            <w:tcBorders>
              <w:top w:val="single" w:sz="4" w:space="0" w:color="auto"/>
              <w:left w:val="nil"/>
              <w:bottom w:val="single" w:sz="4" w:space="0" w:color="auto"/>
              <w:right w:val="single" w:sz="4" w:space="0" w:color="auto"/>
            </w:tcBorders>
            <w:shd w:val="clear" w:color="auto" w:fill="B4008E"/>
            <w:vAlign w:val="center"/>
            <w:hideMark/>
          </w:tcPr>
          <w:p w:rsidR="00406B84" w:rsidRPr="00330745" w:rsidRDefault="00406B84" w:rsidP="00844B09">
            <w:pPr>
              <w:jc w:val="both"/>
              <w:rPr>
                <w:rFonts w:ascii="VAG Rounded Std Light" w:hAnsi="VAG Rounded Std Light" w:cs="Arial"/>
                <w:color w:val="FFFFFF"/>
              </w:rPr>
            </w:pPr>
            <w:r w:rsidRPr="00330745">
              <w:rPr>
                <w:rFonts w:ascii="VAG Rounded Std Light" w:hAnsi="VAG Rounded Std Light" w:cs="Arial"/>
                <w:color w:val="FFFFFF"/>
              </w:rPr>
              <w:t>Description</w:t>
            </w:r>
          </w:p>
        </w:tc>
        <w:tc>
          <w:tcPr>
            <w:tcW w:w="1170" w:type="dxa"/>
            <w:tcBorders>
              <w:top w:val="single" w:sz="4" w:space="0" w:color="auto"/>
              <w:left w:val="nil"/>
              <w:bottom w:val="single" w:sz="4" w:space="0" w:color="auto"/>
              <w:right w:val="single" w:sz="4" w:space="0" w:color="auto"/>
            </w:tcBorders>
            <w:shd w:val="clear" w:color="auto" w:fill="B4008E"/>
            <w:vAlign w:val="center"/>
            <w:hideMark/>
          </w:tcPr>
          <w:p w:rsidR="00406B84" w:rsidRPr="00330745" w:rsidRDefault="00406B84" w:rsidP="00844B09">
            <w:pPr>
              <w:jc w:val="both"/>
              <w:rPr>
                <w:rFonts w:ascii="VAG Rounded Std Light" w:hAnsi="VAG Rounded Std Light" w:cs="Arial"/>
                <w:color w:val="FFFFFF"/>
              </w:rPr>
            </w:pPr>
            <w:r w:rsidRPr="00330745">
              <w:rPr>
                <w:rFonts w:ascii="VAG Rounded Std Light" w:hAnsi="VAG Rounded Std Light" w:cs="Arial"/>
                <w:color w:val="FFFFFF"/>
              </w:rPr>
              <w:t>Unit</w:t>
            </w:r>
          </w:p>
        </w:tc>
        <w:tc>
          <w:tcPr>
            <w:tcW w:w="1350" w:type="dxa"/>
            <w:tcBorders>
              <w:top w:val="single" w:sz="4" w:space="0" w:color="auto"/>
              <w:left w:val="nil"/>
              <w:bottom w:val="single" w:sz="4" w:space="0" w:color="auto"/>
              <w:right w:val="single" w:sz="4" w:space="0" w:color="auto"/>
            </w:tcBorders>
            <w:shd w:val="clear" w:color="auto" w:fill="B4008E"/>
            <w:vAlign w:val="center"/>
            <w:hideMark/>
          </w:tcPr>
          <w:p w:rsidR="00406B84" w:rsidRPr="00330745" w:rsidRDefault="00406B84" w:rsidP="00844B09">
            <w:pPr>
              <w:jc w:val="both"/>
              <w:rPr>
                <w:rFonts w:ascii="VAG Rounded Std Light" w:hAnsi="VAG Rounded Std Light" w:cs="Arial"/>
                <w:color w:val="FFFFFF"/>
              </w:rPr>
            </w:pPr>
            <w:r w:rsidRPr="00330745">
              <w:rPr>
                <w:rFonts w:ascii="VAG Rounded Std Light" w:hAnsi="VAG Rounded Std Light" w:cs="Arial"/>
                <w:color w:val="FFFFFF"/>
              </w:rPr>
              <w:t>Unit cost</w:t>
            </w:r>
          </w:p>
        </w:tc>
        <w:tc>
          <w:tcPr>
            <w:tcW w:w="1170" w:type="dxa"/>
            <w:tcBorders>
              <w:top w:val="single" w:sz="4" w:space="0" w:color="auto"/>
              <w:left w:val="nil"/>
              <w:bottom w:val="single" w:sz="4" w:space="0" w:color="auto"/>
              <w:right w:val="single" w:sz="4" w:space="0" w:color="auto"/>
            </w:tcBorders>
            <w:shd w:val="clear" w:color="auto" w:fill="B4008E"/>
            <w:vAlign w:val="center"/>
            <w:hideMark/>
          </w:tcPr>
          <w:p w:rsidR="00406B84" w:rsidRPr="00330745" w:rsidRDefault="00406B84" w:rsidP="00844B09">
            <w:pPr>
              <w:jc w:val="both"/>
              <w:rPr>
                <w:rFonts w:ascii="VAG Rounded Std Light" w:hAnsi="VAG Rounded Std Light" w:cs="Arial"/>
                <w:color w:val="FFFFFF"/>
              </w:rPr>
            </w:pPr>
            <w:r w:rsidRPr="00330745">
              <w:rPr>
                <w:rFonts w:ascii="VAG Rounded Std Light" w:hAnsi="VAG Rounded Std Light" w:cs="Arial"/>
                <w:color w:val="FFFFFF"/>
              </w:rPr>
              <w:t>Total cost (BDT)</w:t>
            </w:r>
          </w:p>
        </w:tc>
        <w:tc>
          <w:tcPr>
            <w:tcW w:w="1440" w:type="dxa"/>
            <w:tcBorders>
              <w:top w:val="single" w:sz="4" w:space="0" w:color="auto"/>
              <w:left w:val="nil"/>
              <w:bottom w:val="single" w:sz="4" w:space="0" w:color="auto"/>
              <w:right w:val="single" w:sz="4" w:space="0" w:color="auto"/>
            </w:tcBorders>
            <w:shd w:val="clear" w:color="auto" w:fill="B4008E"/>
            <w:vAlign w:val="center"/>
            <w:hideMark/>
          </w:tcPr>
          <w:p w:rsidR="00406B84" w:rsidRPr="00330745" w:rsidRDefault="000D085C" w:rsidP="00844B09">
            <w:pPr>
              <w:jc w:val="both"/>
              <w:rPr>
                <w:rFonts w:ascii="VAG Rounded Std Light" w:hAnsi="VAG Rounded Std Light" w:cs="Arial"/>
                <w:color w:val="FFFFFF"/>
              </w:rPr>
            </w:pPr>
            <w:r w:rsidRPr="00330745">
              <w:rPr>
                <w:rFonts w:ascii="VAG Rounded Std Light" w:hAnsi="VAG Rounded Std Light" w:cs="Arial"/>
                <w:color w:val="FFFFFF"/>
              </w:rPr>
              <w:t>Total cost (Euro</w:t>
            </w:r>
            <w:r w:rsidR="00406B84" w:rsidRPr="00330745">
              <w:rPr>
                <w:rFonts w:ascii="VAG Rounded Std Light" w:hAnsi="VAG Rounded Std Light" w:cs="Arial"/>
                <w:color w:val="FFFFFF"/>
              </w:rPr>
              <w:t>)-</w:t>
            </w:r>
            <w:r w:rsidRPr="00330745">
              <w:rPr>
                <w:rFonts w:ascii="VAG Rounded Std Light" w:hAnsi="VAG Rounded Std Light" w:cs="Arial"/>
                <w:color w:val="FFFFFF"/>
              </w:rPr>
              <w:t>exchange rate of 9</w:t>
            </w:r>
            <w:r w:rsidR="00406B84" w:rsidRPr="00330745">
              <w:rPr>
                <w:rFonts w:ascii="VAG Rounded Std Light" w:hAnsi="VAG Rounded Std Light" w:cs="Arial"/>
                <w:color w:val="FFFFFF"/>
              </w:rPr>
              <w:t>7</w:t>
            </w:r>
          </w:p>
        </w:tc>
      </w:tr>
      <w:tr w:rsidR="00406B84" w:rsidRPr="007B4BF8" w:rsidTr="00697FE6">
        <w:trPr>
          <w:trHeight w:val="300"/>
        </w:trPr>
        <w:tc>
          <w:tcPr>
            <w:tcW w:w="84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1. Activity Name (i.e. Storyline)</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330745">
        <w:trPr>
          <w:trHeight w:val="300"/>
        </w:trPr>
        <w:tc>
          <w:tcPr>
            <w:tcW w:w="58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Subtotal</w:t>
            </w:r>
          </w:p>
        </w:tc>
        <w:tc>
          <w:tcPr>
            <w:tcW w:w="1170" w:type="dxa"/>
            <w:tcBorders>
              <w:top w:val="nil"/>
              <w:left w:val="nil"/>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 xml:space="preserve">-   </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 xml:space="preserve">-   </w:t>
            </w:r>
          </w:p>
        </w:tc>
      </w:tr>
      <w:tr w:rsidR="00406B84" w:rsidRPr="007B4BF8" w:rsidTr="00697FE6">
        <w:trPr>
          <w:trHeight w:val="300"/>
        </w:trPr>
        <w:tc>
          <w:tcPr>
            <w:tcW w:w="3345" w:type="dxa"/>
            <w:gridSpan w:val="2"/>
            <w:tcBorders>
              <w:top w:val="single" w:sz="4" w:space="0" w:color="auto"/>
              <w:left w:val="single" w:sz="4" w:space="0" w:color="auto"/>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xml:space="preserve">2. Activity Name </w:t>
            </w:r>
          </w:p>
        </w:tc>
        <w:tc>
          <w:tcPr>
            <w:tcW w:w="1170"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330745">
        <w:trPr>
          <w:trHeight w:val="300"/>
        </w:trPr>
        <w:tc>
          <w:tcPr>
            <w:tcW w:w="58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Subtotal</w:t>
            </w:r>
          </w:p>
        </w:tc>
        <w:tc>
          <w:tcPr>
            <w:tcW w:w="1170" w:type="dxa"/>
            <w:tcBorders>
              <w:top w:val="nil"/>
              <w:left w:val="nil"/>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 xml:space="preserve">-   </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p>
        </w:tc>
      </w:tr>
      <w:tr w:rsidR="00406B84" w:rsidRPr="007B4BF8" w:rsidTr="00697FE6">
        <w:trPr>
          <w:trHeight w:val="300"/>
        </w:trPr>
        <w:tc>
          <w:tcPr>
            <w:tcW w:w="1300" w:type="dxa"/>
            <w:tcBorders>
              <w:top w:val="nil"/>
              <w:left w:val="single" w:sz="4" w:space="0" w:color="auto"/>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nil"/>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697FE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2045"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auto" w:fill="auto"/>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350" w:type="dxa"/>
            <w:tcBorders>
              <w:top w:val="nil"/>
              <w:left w:val="nil"/>
              <w:bottom w:val="single" w:sz="4" w:space="0" w:color="auto"/>
              <w:right w:val="single" w:sz="4" w:space="0" w:color="auto"/>
            </w:tcBorders>
            <w:shd w:val="clear" w:color="auto" w:fill="auto"/>
            <w:noWrap/>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17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c>
          <w:tcPr>
            <w:tcW w:w="1440" w:type="dxa"/>
            <w:tcBorders>
              <w:top w:val="nil"/>
              <w:left w:val="nil"/>
              <w:bottom w:val="single" w:sz="4" w:space="0" w:color="auto"/>
              <w:right w:val="single" w:sz="4" w:space="0" w:color="auto"/>
            </w:tcBorders>
            <w:shd w:val="clear" w:color="000000" w:fill="656770"/>
            <w:vAlign w:val="center"/>
            <w:hideMark/>
          </w:tcPr>
          <w:p w:rsidR="00406B84" w:rsidRPr="00B24988" w:rsidRDefault="00406B84" w:rsidP="00844B09">
            <w:pPr>
              <w:jc w:val="both"/>
              <w:rPr>
                <w:rFonts w:ascii="VAG Rounded Std Light" w:hAnsi="VAG Rounded Std Light" w:cs="Arial"/>
                <w:color w:val="404040"/>
              </w:rPr>
            </w:pPr>
            <w:r w:rsidRPr="00B24988">
              <w:rPr>
                <w:rFonts w:ascii="VAG Rounded Std Light" w:hAnsi="VAG Rounded Std Light" w:cs="Arial"/>
                <w:color w:val="404040"/>
              </w:rPr>
              <w:t> </w:t>
            </w:r>
          </w:p>
        </w:tc>
      </w:tr>
      <w:tr w:rsidR="00406B84" w:rsidRPr="007B4BF8" w:rsidTr="00330745">
        <w:trPr>
          <w:trHeight w:val="300"/>
        </w:trPr>
        <w:tc>
          <w:tcPr>
            <w:tcW w:w="58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Subtotal</w:t>
            </w:r>
          </w:p>
        </w:tc>
        <w:tc>
          <w:tcPr>
            <w:tcW w:w="1170" w:type="dxa"/>
            <w:tcBorders>
              <w:top w:val="nil"/>
              <w:left w:val="nil"/>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 </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rsidR="00406B84" w:rsidRPr="00B24988" w:rsidRDefault="00406B84" w:rsidP="00844B09">
            <w:pPr>
              <w:jc w:val="both"/>
              <w:rPr>
                <w:rFonts w:ascii="VAG Rounded Std Light" w:hAnsi="VAG Rounded Std Light" w:cs="Arial"/>
                <w:i/>
                <w:iCs/>
                <w:color w:val="404040"/>
              </w:rPr>
            </w:pPr>
            <w:r w:rsidRPr="00B24988">
              <w:rPr>
                <w:rFonts w:ascii="VAG Rounded Std Light" w:hAnsi="VAG Rounded Std Light" w:cs="Arial"/>
                <w:i/>
                <w:iCs/>
                <w:color w:val="404040"/>
              </w:rPr>
              <w:t> </w:t>
            </w:r>
          </w:p>
        </w:tc>
      </w:tr>
      <w:tr w:rsidR="00406B84" w:rsidRPr="007B4BF8" w:rsidTr="00330745">
        <w:trPr>
          <w:trHeight w:val="600"/>
        </w:trPr>
        <w:tc>
          <w:tcPr>
            <w:tcW w:w="13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rsidR="00406B84" w:rsidRPr="00B24988" w:rsidRDefault="00406B84" w:rsidP="00844B09">
            <w:pPr>
              <w:jc w:val="both"/>
              <w:rPr>
                <w:rFonts w:ascii="VAG Rounded Std Light" w:hAnsi="VAG Rounded Std Light" w:cs="Arial"/>
                <w:b/>
                <w:bCs/>
                <w:color w:val="404040"/>
              </w:rPr>
            </w:pPr>
            <w:r w:rsidRPr="00B24988">
              <w:rPr>
                <w:rFonts w:ascii="VAG Rounded Std Light" w:hAnsi="VAG Rounded Std Light" w:cs="Arial"/>
                <w:b/>
                <w:bCs/>
                <w:color w:val="404040"/>
              </w:rPr>
              <w:t>GRAND TOTAL</w:t>
            </w:r>
          </w:p>
        </w:tc>
        <w:tc>
          <w:tcPr>
            <w:tcW w:w="2045" w:type="dxa"/>
            <w:tcBorders>
              <w:top w:val="nil"/>
              <w:left w:val="nil"/>
              <w:bottom w:val="single" w:sz="4" w:space="0" w:color="auto"/>
              <w:right w:val="single" w:sz="4" w:space="0" w:color="auto"/>
            </w:tcBorders>
            <w:shd w:val="clear" w:color="auto" w:fill="7F7F7F" w:themeFill="text1" w:themeFillTint="80"/>
            <w:vAlign w:val="center"/>
            <w:hideMark/>
          </w:tcPr>
          <w:p w:rsidR="00406B84" w:rsidRPr="00B24988" w:rsidRDefault="00406B84" w:rsidP="00844B09">
            <w:pPr>
              <w:jc w:val="both"/>
              <w:rPr>
                <w:rFonts w:ascii="VAG Rounded Std Light" w:hAnsi="VAG Rounded Std Light" w:cs="Arial"/>
                <w:b/>
                <w:bCs/>
                <w:color w:val="404040"/>
              </w:rPr>
            </w:pPr>
            <w:r w:rsidRPr="00B24988">
              <w:rPr>
                <w:rFonts w:ascii="VAG Rounded Std Light" w:hAnsi="VAG Rounded Std Light" w:cs="Arial"/>
                <w:b/>
                <w:bCs/>
                <w:color w:val="404040"/>
              </w:rPr>
              <w:t> </w:t>
            </w:r>
          </w:p>
        </w:tc>
        <w:tc>
          <w:tcPr>
            <w:tcW w:w="1170" w:type="dxa"/>
            <w:tcBorders>
              <w:top w:val="nil"/>
              <w:left w:val="nil"/>
              <w:bottom w:val="single" w:sz="4" w:space="0" w:color="auto"/>
              <w:right w:val="single" w:sz="4" w:space="0" w:color="auto"/>
            </w:tcBorders>
            <w:shd w:val="clear" w:color="auto" w:fill="7F7F7F" w:themeFill="text1" w:themeFillTint="80"/>
            <w:vAlign w:val="center"/>
            <w:hideMark/>
          </w:tcPr>
          <w:p w:rsidR="00406B84" w:rsidRPr="00B24988" w:rsidRDefault="00406B84" w:rsidP="00844B09">
            <w:pPr>
              <w:jc w:val="both"/>
              <w:rPr>
                <w:rFonts w:ascii="VAG Rounded Std Light" w:hAnsi="VAG Rounded Std Light" w:cs="Arial"/>
                <w:b/>
                <w:bCs/>
                <w:color w:val="404040"/>
              </w:rPr>
            </w:pPr>
            <w:r w:rsidRPr="00B24988">
              <w:rPr>
                <w:rFonts w:ascii="VAG Rounded Std Light" w:hAnsi="VAG Rounded Std Light" w:cs="Arial"/>
                <w:b/>
                <w:bCs/>
                <w:color w:val="404040"/>
              </w:rPr>
              <w:t> </w:t>
            </w:r>
          </w:p>
        </w:tc>
        <w:tc>
          <w:tcPr>
            <w:tcW w:w="1350" w:type="dxa"/>
            <w:tcBorders>
              <w:top w:val="nil"/>
              <w:left w:val="nil"/>
              <w:bottom w:val="single" w:sz="4" w:space="0" w:color="auto"/>
              <w:right w:val="single" w:sz="4" w:space="0" w:color="auto"/>
            </w:tcBorders>
            <w:shd w:val="clear" w:color="auto" w:fill="7F7F7F" w:themeFill="text1" w:themeFillTint="80"/>
            <w:vAlign w:val="center"/>
            <w:hideMark/>
          </w:tcPr>
          <w:p w:rsidR="00406B84" w:rsidRPr="00B24988" w:rsidRDefault="00406B84" w:rsidP="00844B09">
            <w:pPr>
              <w:jc w:val="both"/>
              <w:rPr>
                <w:rFonts w:ascii="VAG Rounded Std Light" w:hAnsi="VAG Rounded Std Light" w:cs="Arial"/>
                <w:b/>
                <w:bCs/>
                <w:color w:val="404040"/>
              </w:rPr>
            </w:pPr>
            <w:r w:rsidRPr="00B24988">
              <w:rPr>
                <w:rFonts w:ascii="VAG Rounded Std Light" w:hAnsi="VAG Rounded Std Light" w:cs="Arial"/>
                <w:b/>
                <w:bCs/>
                <w:color w:val="404040"/>
              </w:rPr>
              <w:t> </w:t>
            </w:r>
          </w:p>
        </w:tc>
        <w:tc>
          <w:tcPr>
            <w:tcW w:w="1170" w:type="dxa"/>
            <w:tcBorders>
              <w:top w:val="nil"/>
              <w:left w:val="nil"/>
              <w:bottom w:val="single" w:sz="4" w:space="0" w:color="auto"/>
              <w:right w:val="single" w:sz="4" w:space="0" w:color="auto"/>
            </w:tcBorders>
            <w:shd w:val="clear" w:color="auto" w:fill="7F7F7F" w:themeFill="text1" w:themeFillTint="80"/>
            <w:vAlign w:val="center"/>
            <w:hideMark/>
          </w:tcPr>
          <w:p w:rsidR="00406B84" w:rsidRPr="00B24988" w:rsidRDefault="00406B84" w:rsidP="00844B09">
            <w:pPr>
              <w:jc w:val="both"/>
              <w:rPr>
                <w:rFonts w:ascii="VAG Rounded Std Light" w:hAnsi="VAG Rounded Std Light" w:cs="Arial"/>
                <w:b/>
                <w:bCs/>
                <w:color w:val="404040"/>
              </w:rPr>
            </w:pPr>
            <w:r w:rsidRPr="00B24988">
              <w:rPr>
                <w:rFonts w:ascii="VAG Rounded Std Light" w:hAnsi="VAG Rounded Std Light" w:cs="Arial"/>
                <w:b/>
                <w:bCs/>
                <w:color w:val="404040"/>
              </w:rPr>
              <w:t> </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rsidR="00406B84" w:rsidRPr="00B24988" w:rsidRDefault="00406B84" w:rsidP="00844B09">
            <w:pPr>
              <w:jc w:val="both"/>
              <w:rPr>
                <w:rFonts w:ascii="VAG Rounded Std Light" w:hAnsi="VAG Rounded Std Light" w:cs="Arial"/>
                <w:b/>
                <w:bCs/>
                <w:color w:val="404040"/>
              </w:rPr>
            </w:pPr>
            <w:r w:rsidRPr="00B24988">
              <w:rPr>
                <w:rFonts w:ascii="VAG Rounded Std Light" w:hAnsi="VAG Rounded Std Light" w:cs="Arial"/>
                <w:b/>
                <w:bCs/>
                <w:color w:val="404040"/>
              </w:rPr>
              <w:t> </w:t>
            </w:r>
          </w:p>
        </w:tc>
      </w:tr>
    </w:tbl>
    <w:p w:rsidR="006C0BEB" w:rsidRPr="007B4BF8" w:rsidRDefault="006C0BEB" w:rsidP="00844B09">
      <w:pPr>
        <w:pStyle w:val="Normal1"/>
        <w:jc w:val="both"/>
        <w:rPr>
          <w:rFonts w:ascii="VAG Rounded Std Light" w:eastAsia="Times New Roman" w:hAnsi="VAG Rounded Std Light" w:cs="Times New Roman"/>
          <w:i/>
          <w:color w:val="4D4D4D"/>
          <w:sz w:val="24"/>
          <w:szCs w:val="24"/>
        </w:rPr>
      </w:pPr>
    </w:p>
    <w:p w:rsidR="004F7C7A" w:rsidRPr="00B24988" w:rsidRDefault="004F7C7A" w:rsidP="00844B09">
      <w:pPr>
        <w:pStyle w:val="Normal1"/>
        <w:jc w:val="both"/>
        <w:rPr>
          <w:rFonts w:ascii="VAG Rounded Std Light" w:eastAsia="Times New Roman" w:hAnsi="VAG Rounded Std Light" w:cs="Times New Roman"/>
          <w:i/>
          <w:color w:val="404040"/>
          <w:sz w:val="24"/>
          <w:szCs w:val="24"/>
        </w:rPr>
      </w:pPr>
      <w:r w:rsidRPr="00B24988">
        <w:rPr>
          <w:rFonts w:ascii="VAG Rounded Std Light" w:eastAsia="Times New Roman" w:hAnsi="VAG Rounded Std Light" w:cs="Times New Roman"/>
          <w:i/>
          <w:color w:val="404040"/>
          <w:sz w:val="24"/>
          <w:szCs w:val="24"/>
        </w:rPr>
        <w:t xml:space="preserve">This Request for Proposal (RFP) is exclusive property of the </w:t>
      </w:r>
      <w:r w:rsidR="00697FE6" w:rsidRPr="00B24988">
        <w:rPr>
          <w:rFonts w:ascii="VAG Rounded Std Light" w:eastAsia="Times New Roman" w:hAnsi="VAG Rounded Std Light" w:cs="Times New Roman"/>
          <w:i/>
          <w:color w:val="404040"/>
          <w:sz w:val="24"/>
          <w:szCs w:val="24"/>
        </w:rPr>
        <w:t xml:space="preserve">WildTeam </w:t>
      </w:r>
      <w:r w:rsidRPr="00B24988">
        <w:rPr>
          <w:rFonts w:ascii="VAG Rounded Std Light" w:eastAsia="Times New Roman" w:hAnsi="VAG Rounded Std Light" w:cs="Times New Roman"/>
          <w:i/>
          <w:color w:val="404040"/>
          <w:sz w:val="24"/>
          <w:szCs w:val="24"/>
        </w:rPr>
        <w:t>and all rights are reserved. The release, reproduction, distribution or other use without the express written consent of the partnership is strictly prohibited. No fees or service charge will be provided for proposal submission.</w:t>
      </w:r>
    </w:p>
    <w:p w:rsidR="004F7C7A" w:rsidRPr="00B24988" w:rsidRDefault="004F7C7A" w:rsidP="00844B09">
      <w:pPr>
        <w:overflowPunct w:val="0"/>
        <w:autoSpaceDE w:val="0"/>
        <w:autoSpaceDN w:val="0"/>
        <w:adjustRightInd w:val="0"/>
        <w:jc w:val="both"/>
        <w:textAlignment w:val="baseline"/>
        <w:rPr>
          <w:rFonts w:ascii="VAG Rounded Std Light" w:hAnsi="VAG Rounded Std Light"/>
          <w:color w:val="404040"/>
          <w:u w:val="single"/>
        </w:rPr>
      </w:pPr>
    </w:p>
    <w:p w:rsidR="00450195" w:rsidRPr="00B24988" w:rsidRDefault="00450195" w:rsidP="00844B09">
      <w:pPr>
        <w:overflowPunct w:val="0"/>
        <w:autoSpaceDE w:val="0"/>
        <w:autoSpaceDN w:val="0"/>
        <w:adjustRightInd w:val="0"/>
        <w:jc w:val="both"/>
        <w:textAlignment w:val="baseline"/>
        <w:rPr>
          <w:rFonts w:ascii="VAG Rounded Std Light" w:hAnsi="VAG Rounded Std Light"/>
          <w:color w:val="404040"/>
          <w:u w:val="single"/>
        </w:rPr>
      </w:pPr>
      <w:r w:rsidRPr="00B24988">
        <w:rPr>
          <w:rFonts w:ascii="VAG Rounded Std Light" w:hAnsi="VAG Rounded Std Light"/>
          <w:color w:val="404040"/>
          <w:u w:val="single"/>
        </w:rPr>
        <w:t>END</w:t>
      </w:r>
    </w:p>
    <w:p w:rsidR="004673E9" w:rsidRPr="007B4BF8" w:rsidRDefault="004673E9" w:rsidP="00844B09">
      <w:pPr>
        <w:overflowPunct w:val="0"/>
        <w:autoSpaceDE w:val="0"/>
        <w:autoSpaceDN w:val="0"/>
        <w:adjustRightInd w:val="0"/>
        <w:jc w:val="both"/>
        <w:textAlignment w:val="baseline"/>
        <w:rPr>
          <w:rFonts w:ascii="VAG Rounded Std Light" w:hAnsi="VAG Rounded Std Light"/>
          <w:color w:val="656770"/>
          <w:u w:val="single"/>
        </w:rPr>
      </w:pPr>
    </w:p>
    <w:sectPr w:rsidR="004673E9" w:rsidRPr="007B4BF8" w:rsidSect="00597E24">
      <w:headerReference w:type="default" r:id="rId10"/>
      <w:footerReference w:type="default" r:id="rId11"/>
      <w:type w:val="nextColumn"/>
      <w:pgSz w:w="11907" w:h="16839" w:code="9"/>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FA" w:rsidRDefault="002636FA">
      <w:r>
        <w:separator/>
      </w:r>
    </w:p>
  </w:endnote>
  <w:endnote w:type="continuationSeparator" w:id="1">
    <w:p w:rsidR="002636FA" w:rsidRDefault="00263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altName w:val="Cambria"/>
    <w:panose1 w:val="020F05020202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AG Rounded Std Thi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1406"/>
      <w:docPartObj>
        <w:docPartGallery w:val="Page Numbers (Bottom of Page)"/>
        <w:docPartUnique/>
      </w:docPartObj>
    </w:sdtPr>
    <w:sdtContent>
      <w:sdt>
        <w:sdtPr>
          <w:id w:val="18661405"/>
          <w:docPartObj>
            <w:docPartGallery w:val="Page Numbers (Top of Page)"/>
            <w:docPartUnique/>
          </w:docPartObj>
        </w:sdtPr>
        <w:sdtContent>
          <w:p w:rsidR="002B76A7" w:rsidRDefault="002B76A7" w:rsidP="00972933">
            <w:pPr>
              <w:pStyle w:val="Footer"/>
              <w:jc w:val="right"/>
            </w:pPr>
            <w:r w:rsidRPr="00FA403F">
              <w:rPr>
                <w:rFonts w:ascii="VAG Rounded Std Light" w:hAnsi="VAG Rounded Std Light"/>
              </w:rPr>
              <w:t xml:space="preserve">Page </w:t>
            </w:r>
            <w:r w:rsidR="00A25808" w:rsidRPr="00FA403F">
              <w:rPr>
                <w:rFonts w:ascii="VAG Rounded Std Light" w:hAnsi="VAG Rounded Std Light"/>
                <w:b/>
              </w:rPr>
              <w:fldChar w:fldCharType="begin"/>
            </w:r>
            <w:r w:rsidRPr="00FA403F">
              <w:rPr>
                <w:rFonts w:ascii="VAG Rounded Std Light" w:hAnsi="VAG Rounded Std Light"/>
                <w:b/>
              </w:rPr>
              <w:instrText xml:space="preserve"> PAGE </w:instrText>
            </w:r>
            <w:r w:rsidR="00A25808" w:rsidRPr="00FA403F">
              <w:rPr>
                <w:rFonts w:ascii="VAG Rounded Std Light" w:hAnsi="VAG Rounded Std Light"/>
                <w:b/>
              </w:rPr>
              <w:fldChar w:fldCharType="separate"/>
            </w:r>
            <w:r w:rsidR="00FA7EE8">
              <w:rPr>
                <w:rFonts w:ascii="VAG Rounded Std Light" w:hAnsi="VAG Rounded Std Light"/>
                <w:b/>
                <w:noProof/>
              </w:rPr>
              <w:t>8</w:t>
            </w:r>
            <w:r w:rsidR="00A25808" w:rsidRPr="00FA403F">
              <w:rPr>
                <w:rFonts w:ascii="VAG Rounded Std Light" w:hAnsi="VAG Rounded Std Light"/>
                <w:b/>
              </w:rPr>
              <w:fldChar w:fldCharType="end"/>
            </w:r>
            <w:r w:rsidRPr="00FA403F">
              <w:rPr>
                <w:rFonts w:ascii="VAG Rounded Std Light" w:hAnsi="VAG Rounded Std Light"/>
              </w:rPr>
              <w:t xml:space="preserve"> of </w:t>
            </w:r>
            <w:r w:rsidR="00A25808" w:rsidRPr="00FA403F">
              <w:rPr>
                <w:rFonts w:ascii="VAG Rounded Std Light" w:hAnsi="VAG Rounded Std Light"/>
                <w:b/>
              </w:rPr>
              <w:fldChar w:fldCharType="begin"/>
            </w:r>
            <w:r w:rsidRPr="00FA403F">
              <w:rPr>
                <w:rFonts w:ascii="VAG Rounded Std Light" w:hAnsi="VAG Rounded Std Light"/>
                <w:b/>
              </w:rPr>
              <w:instrText xml:space="preserve"> NUMPAGES  </w:instrText>
            </w:r>
            <w:r w:rsidR="00A25808" w:rsidRPr="00FA403F">
              <w:rPr>
                <w:rFonts w:ascii="VAG Rounded Std Light" w:hAnsi="VAG Rounded Std Light"/>
                <w:b/>
              </w:rPr>
              <w:fldChar w:fldCharType="separate"/>
            </w:r>
            <w:r w:rsidR="00FA7EE8">
              <w:rPr>
                <w:rFonts w:ascii="VAG Rounded Std Light" w:hAnsi="VAG Rounded Std Light"/>
                <w:b/>
                <w:noProof/>
              </w:rPr>
              <w:t>9</w:t>
            </w:r>
            <w:r w:rsidR="00A25808" w:rsidRPr="00FA403F">
              <w:rPr>
                <w:rFonts w:ascii="VAG Rounded Std Light" w:hAnsi="VAG Rounded Std Light"/>
                <w:b/>
              </w:rPr>
              <w:fldChar w:fldCharType="end"/>
            </w:r>
          </w:p>
        </w:sdtContent>
      </w:sdt>
    </w:sdtContent>
  </w:sdt>
  <w:p w:rsidR="002B76A7" w:rsidRPr="00DC0C19" w:rsidRDefault="002B76A7" w:rsidP="00DC0C19">
    <w:pPr>
      <w:pStyle w:val="Footer"/>
      <w:jc w:val="right"/>
      <w:rPr>
        <w:rFonts w:ascii="VAG Rounded Std Light" w:hAnsi="VAG Rounded Std Ligh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A7" w:rsidRPr="007B4BF8" w:rsidRDefault="002B76A7" w:rsidP="00972933">
    <w:pPr>
      <w:pStyle w:val="Footer"/>
      <w:jc w:val="right"/>
      <w:rPr>
        <w:rFonts w:ascii="VAG Rounded Std Light" w:hAnsi="VAG Rounded Std Light"/>
        <w:sz w:val="22"/>
        <w:szCs w:val="22"/>
      </w:rPr>
    </w:pPr>
    <w:r w:rsidRPr="007B4BF8">
      <w:rPr>
        <w:rFonts w:ascii="VAG Rounded Std Light" w:hAnsi="VAG Rounded Std Light"/>
        <w:sz w:val="22"/>
        <w:szCs w:val="22"/>
      </w:rPr>
      <w:t xml:space="preserve">Page </w:t>
    </w:r>
    <w:r w:rsidR="00A25808" w:rsidRPr="007B4BF8">
      <w:rPr>
        <w:rFonts w:ascii="VAG Rounded Std Light" w:hAnsi="VAG Rounded Std Light"/>
        <w:b/>
        <w:sz w:val="22"/>
        <w:szCs w:val="22"/>
      </w:rPr>
      <w:fldChar w:fldCharType="begin"/>
    </w:r>
    <w:r w:rsidRPr="007B4BF8">
      <w:rPr>
        <w:rFonts w:ascii="VAG Rounded Std Light" w:hAnsi="VAG Rounded Std Light"/>
        <w:b/>
        <w:sz w:val="22"/>
        <w:szCs w:val="22"/>
      </w:rPr>
      <w:instrText xml:space="preserve"> PAGE </w:instrText>
    </w:r>
    <w:r w:rsidR="00A25808" w:rsidRPr="007B4BF8">
      <w:rPr>
        <w:rFonts w:ascii="VAG Rounded Std Light" w:hAnsi="VAG Rounded Std Light"/>
        <w:b/>
        <w:sz w:val="22"/>
        <w:szCs w:val="22"/>
      </w:rPr>
      <w:fldChar w:fldCharType="separate"/>
    </w:r>
    <w:r w:rsidR="00FA7EE8">
      <w:rPr>
        <w:rFonts w:ascii="VAG Rounded Std Light" w:hAnsi="VAG Rounded Std Light"/>
        <w:b/>
        <w:noProof/>
        <w:sz w:val="22"/>
        <w:szCs w:val="22"/>
      </w:rPr>
      <w:t>9</w:t>
    </w:r>
    <w:r w:rsidR="00A25808" w:rsidRPr="007B4BF8">
      <w:rPr>
        <w:rFonts w:ascii="VAG Rounded Std Light" w:hAnsi="VAG Rounded Std Light"/>
        <w:b/>
        <w:sz w:val="22"/>
        <w:szCs w:val="22"/>
      </w:rPr>
      <w:fldChar w:fldCharType="end"/>
    </w:r>
    <w:r w:rsidRPr="007B4BF8">
      <w:rPr>
        <w:rFonts w:ascii="VAG Rounded Std Light" w:hAnsi="VAG Rounded Std Light"/>
        <w:sz w:val="22"/>
        <w:szCs w:val="22"/>
      </w:rPr>
      <w:t xml:space="preserve"> of </w:t>
    </w:r>
    <w:r w:rsidR="00A25808" w:rsidRPr="007B4BF8">
      <w:rPr>
        <w:rFonts w:ascii="VAG Rounded Std Light" w:hAnsi="VAG Rounded Std Light"/>
        <w:b/>
        <w:sz w:val="22"/>
        <w:szCs w:val="22"/>
      </w:rPr>
      <w:fldChar w:fldCharType="begin"/>
    </w:r>
    <w:r w:rsidRPr="007B4BF8">
      <w:rPr>
        <w:rFonts w:ascii="VAG Rounded Std Light" w:hAnsi="VAG Rounded Std Light"/>
        <w:b/>
        <w:sz w:val="22"/>
        <w:szCs w:val="22"/>
      </w:rPr>
      <w:instrText xml:space="preserve"> NUMPAGES  </w:instrText>
    </w:r>
    <w:r w:rsidR="00A25808" w:rsidRPr="007B4BF8">
      <w:rPr>
        <w:rFonts w:ascii="VAG Rounded Std Light" w:hAnsi="VAG Rounded Std Light"/>
        <w:b/>
        <w:sz w:val="22"/>
        <w:szCs w:val="22"/>
      </w:rPr>
      <w:fldChar w:fldCharType="separate"/>
    </w:r>
    <w:r w:rsidR="00FA7EE8">
      <w:rPr>
        <w:rFonts w:ascii="VAG Rounded Std Light" w:hAnsi="VAG Rounded Std Light"/>
        <w:b/>
        <w:noProof/>
        <w:sz w:val="22"/>
        <w:szCs w:val="22"/>
      </w:rPr>
      <w:t>9</w:t>
    </w:r>
    <w:r w:rsidR="00A25808" w:rsidRPr="007B4BF8">
      <w:rPr>
        <w:rFonts w:ascii="VAG Rounded Std Light" w:hAnsi="VAG Rounded Std Light"/>
        <w:b/>
        <w:sz w:val="22"/>
        <w:szCs w:val="22"/>
      </w:rPr>
      <w:fldChar w:fldCharType="end"/>
    </w:r>
  </w:p>
  <w:p w:rsidR="002B76A7" w:rsidRPr="00DC0C19" w:rsidRDefault="002B76A7" w:rsidP="00DC0C19">
    <w:pPr>
      <w:pStyle w:val="Footer"/>
      <w:jc w:val="right"/>
      <w:rPr>
        <w:rFonts w:ascii="VAG Rounded Std Light" w:hAnsi="VAG Rounded Std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FA" w:rsidRDefault="002636FA">
      <w:r>
        <w:separator/>
      </w:r>
    </w:p>
  </w:footnote>
  <w:footnote w:type="continuationSeparator" w:id="1">
    <w:p w:rsidR="002636FA" w:rsidRDefault="00263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A7" w:rsidRDefault="002B76A7" w:rsidP="00BA0043">
    <w:pPr>
      <w:pStyle w:val="Header"/>
      <w:ind w:right="-630"/>
      <w:jc w:val="right"/>
    </w:pPr>
    <w:r>
      <w:rPr>
        <w:noProof/>
      </w:rPr>
      <w:drawing>
        <wp:anchor distT="0" distB="0" distL="114300" distR="114300" simplePos="0" relativeHeight="251663360" behindDoc="1" locked="0" layoutInCell="1" allowOverlap="1">
          <wp:simplePos x="0" y="0"/>
          <wp:positionH relativeFrom="column">
            <wp:posOffset>-11430</wp:posOffset>
          </wp:positionH>
          <wp:positionV relativeFrom="paragraph">
            <wp:posOffset>146050</wp:posOffset>
          </wp:positionV>
          <wp:extent cx="6214110" cy="388620"/>
          <wp:effectExtent l="19050" t="0" r="0" b="0"/>
          <wp:wrapThrough wrapText="bothSides">
            <wp:wrapPolygon edited="0">
              <wp:start x="-66" y="0"/>
              <wp:lineTo x="-66" y="20118"/>
              <wp:lineTo x="8542" y="20118"/>
              <wp:lineTo x="8939" y="20118"/>
              <wp:lineTo x="21587" y="15882"/>
              <wp:lineTo x="21587" y="4235"/>
              <wp:lineTo x="8939" y="0"/>
              <wp:lineTo x="-66" y="0"/>
            </wp:wrapPolygon>
          </wp:wrapThrough>
          <wp:docPr id="2" name="Picture 1" descr="Logo&amp;programm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programme name"/>
                  <pic:cNvPicPr>
                    <a:picLocks noChangeAspect="1" noChangeArrowheads="1"/>
                  </pic:cNvPicPr>
                </pic:nvPicPr>
                <pic:blipFill>
                  <a:blip r:embed="rId1"/>
                  <a:srcRect/>
                  <a:stretch>
                    <a:fillRect/>
                  </a:stretch>
                </pic:blipFill>
                <pic:spPr bwMode="auto">
                  <a:xfrm>
                    <a:off x="0" y="0"/>
                    <a:ext cx="6214110" cy="38862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A7" w:rsidRDefault="002B76A7" w:rsidP="00BA0043">
    <w:pPr>
      <w:pStyle w:val="Header"/>
      <w:ind w:right="-630"/>
      <w:jc w:val="right"/>
    </w:pPr>
    <w:r>
      <w:rPr>
        <w:noProof/>
      </w:rPr>
      <w:drawing>
        <wp:anchor distT="0" distB="0" distL="114300" distR="114300" simplePos="0" relativeHeight="251661312" behindDoc="1" locked="0" layoutInCell="1" allowOverlap="1">
          <wp:simplePos x="0" y="0"/>
          <wp:positionH relativeFrom="margin">
            <wp:posOffset>5573395</wp:posOffset>
          </wp:positionH>
          <wp:positionV relativeFrom="margin">
            <wp:posOffset>-560705</wp:posOffset>
          </wp:positionV>
          <wp:extent cx="777875" cy="731520"/>
          <wp:effectExtent l="0" t="0" r="0" b="0"/>
          <wp:wrapThrough wrapText="bothSides">
            <wp:wrapPolygon edited="0">
              <wp:start x="0" y="0"/>
              <wp:lineTo x="0" y="20813"/>
              <wp:lineTo x="21159" y="20813"/>
              <wp:lineTo x="21159" y="0"/>
              <wp:lineTo x="0" y="0"/>
            </wp:wrapPolygon>
          </wp:wrapThrough>
          <wp:docPr id="1" name="Picture 1" descr="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 name="Picture 1" descr="logo-0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731520"/>
                  </a:xfrm>
                  <a:prstGeom prst="rect">
                    <a:avLst/>
                  </a:prstGeom>
                  <a:noFill/>
                  <a:ln>
                    <a:noFill/>
                  </a:ln>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5B8"/>
    <w:multiLevelType w:val="hybridMultilevel"/>
    <w:tmpl w:val="3F6E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752C6"/>
    <w:multiLevelType w:val="hybridMultilevel"/>
    <w:tmpl w:val="94B449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8601368"/>
    <w:multiLevelType w:val="hybridMultilevel"/>
    <w:tmpl w:val="5F8E4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15553"/>
    <w:multiLevelType w:val="hybridMultilevel"/>
    <w:tmpl w:val="95EE56F4"/>
    <w:lvl w:ilvl="0" w:tplc="762281FE">
      <w:start w:val="1"/>
      <w:numFmt w:val="decimal"/>
      <w:lvlText w:val="%1."/>
      <w:lvlJc w:val="left"/>
      <w:pPr>
        <w:ind w:left="735" w:hanging="375"/>
      </w:pPr>
      <w:rPr>
        <w:rFonts w:ascii="VAG Rounded Std Light" w:hAnsi="VAG Rounded Std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44BB4"/>
    <w:multiLevelType w:val="hybridMultilevel"/>
    <w:tmpl w:val="087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D57D6"/>
    <w:multiLevelType w:val="hybridMultilevel"/>
    <w:tmpl w:val="F260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B3D5A"/>
    <w:multiLevelType w:val="hybridMultilevel"/>
    <w:tmpl w:val="F12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27C1"/>
    <w:multiLevelType w:val="hybridMultilevel"/>
    <w:tmpl w:val="CDBA08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152D0"/>
    <w:multiLevelType w:val="multilevel"/>
    <w:tmpl w:val="9C285B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A9E7B56"/>
    <w:multiLevelType w:val="multilevel"/>
    <w:tmpl w:val="D41E02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564E8D"/>
    <w:multiLevelType w:val="hybridMultilevel"/>
    <w:tmpl w:val="7E6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7"/>
  </w:num>
  <w:num w:numId="8">
    <w:abstractNumId w:val="9"/>
  </w:num>
  <w:num w:numId="9">
    <w:abstractNumId w:val="10"/>
  </w:num>
  <w:num w:numId="10">
    <w:abstractNumId w:val="6"/>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characterSpacingControl w:val="doNotCompress"/>
  <w:hdrShapeDefaults>
    <o:shapedefaults v:ext="edit" spidmax="29698" style="mso-position-horizontal:center;mso-position-horizontal-relative:margin;mso-position-vertical:bottom;mso-position-vertical-relative:margin" fill="f" fillcolor="white" stroke="f">
      <v:fill color="white" on="f"/>
      <v:stroke on="f"/>
    </o:shapedefaults>
  </w:hdrShapeDefaults>
  <w:footnotePr>
    <w:footnote w:id="0"/>
    <w:footnote w:id="1"/>
  </w:footnotePr>
  <w:endnotePr>
    <w:endnote w:id="0"/>
    <w:endnote w:id="1"/>
  </w:endnotePr>
  <w:compat/>
  <w:rsids>
    <w:rsidRoot w:val="004303D8"/>
    <w:rsid w:val="00003C09"/>
    <w:rsid w:val="00003CAE"/>
    <w:rsid w:val="000048C2"/>
    <w:rsid w:val="00004AD4"/>
    <w:rsid w:val="000100A0"/>
    <w:rsid w:val="0001144C"/>
    <w:rsid w:val="00012DC2"/>
    <w:rsid w:val="0001493C"/>
    <w:rsid w:val="000225BA"/>
    <w:rsid w:val="0003028E"/>
    <w:rsid w:val="00031559"/>
    <w:rsid w:val="00031EDA"/>
    <w:rsid w:val="0003282F"/>
    <w:rsid w:val="00035160"/>
    <w:rsid w:val="00042BB1"/>
    <w:rsid w:val="0005031F"/>
    <w:rsid w:val="000525CC"/>
    <w:rsid w:val="00061C16"/>
    <w:rsid w:val="000632BE"/>
    <w:rsid w:val="00071815"/>
    <w:rsid w:val="00085809"/>
    <w:rsid w:val="00085D5C"/>
    <w:rsid w:val="00090AF0"/>
    <w:rsid w:val="000A7BA3"/>
    <w:rsid w:val="000B3341"/>
    <w:rsid w:val="000C3647"/>
    <w:rsid w:val="000C713A"/>
    <w:rsid w:val="000D085C"/>
    <w:rsid w:val="000D293C"/>
    <w:rsid w:val="000E109D"/>
    <w:rsid w:val="000E2024"/>
    <w:rsid w:val="000E3BA6"/>
    <w:rsid w:val="000F5600"/>
    <w:rsid w:val="001022F6"/>
    <w:rsid w:val="00102DA0"/>
    <w:rsid w:val="00105AB4"/>
    <w:rsid w:val="00106370"/>
    <w:rsid w:val="00106EB8"/>
    <w:rsid w:val="00110A12"/>
    <w:rsid w:val="001118C4"/>
    <w:rsid w:val="00115374"/>
    <w:rsid w:val="001221A5"/>
    <w:rsid w:val="00122373"/>
    <w:rsid w:val="001241D2"/>
    <w:rsid w:val="0012695E"/>
    <w:rsid w:val="00127665"/>
    <w:rsid w:val="00130FDB"/>
    <w:rsid w:val="0013715B"/>
    <w:rsid w:val="00137AB6"/>
    <w:rsid w:val="001400CC"/>
    <w:rsid w:val="001422F2"/>
    <w:rsid w:val="00146DA3"/>
    <w:rsid w:val="00147E39"/>
    <w:rsid w:val="00151A65"/>
    <w:rsid w:val="00163776"/>
    <w:rsid w:val="00171AD9"/>
    <w:rsid w:val="00175B1F"/>
    <w:rsid w:val="00181AAA"/>
    <w:rsid w:val="00182056"/>
    <w:rsid w:val="0018282D"/>
    <w:rsid w:val="001945E8"/>
    <w:rsid w:val="0019519A"/>
    <w:rsid w:val="001966DA"/>
    <w:rsid w:val="001A1CD9"/>
    <w:rsid w:val="001A2D67"/>
    <w:rsid w:val="001A43F2"/>
    <w:rsid w:val="001A5791"/>
    <w:rsid w:val="001A79A3"/>
    <w:rsid w:val="001B14B5"/>
    <w:rsid w:val="001B375C"/>
    <w:rsid w:val="001B38EC"/>
    <w:rsid w:val="001C1A54"/>
    <w:rsid w:val="001C29E0"/>
    <w:rsid w:val="001C563C"/>
    <w:rsid w:val="001C5D7D"/>
    <w:rsid w:val="001D76BE"/>
    <w:rsid w:val="001E3D0F"/>
    <w:rsid w:val="001E42CC"/>
    <w:rsid w:val="001E5075"/>
    <w:rsid w:val="001E5F78"/>
    <w:rsid w:val="001E637D"/>
    <w:rsid w:val="001E6965"/>
    <w:rsid w:val="001F58B8"/>
    <w:rsid w:val="00200B88"/>
    <w:rsid w:val="00205280"/>
    <w:rsid w:val="0020707D"/>
    <w:rsid w:val="00210D6D"/>
    <w:rsid w:val="002124DE"/>
    <w:rsid w:val="00212F30"/>
    <w:rsid w:val="0021713B"/>
    <w:rsid w:val="00224766"/>
    <w:rsid w:val="00227254"/>
    <w:rsid w:val="0023189E"/>
    <w:rsid w:val="00234C38"/>
    <w:rsid w:val="0023775A"/>
    <w:rsid w:val="00240E88"/>
    <w:rsid w:val="0024179A"/>
    <w:rsid w:val="00242235"/>
    <w:rsid w:val="00242B40"/>
    <w:rsid w:val="00244619"/>
    <w:rsid w:val="00247548"/>
    <w:rsid w:val="00250E9D"/>
    <w:rsid w:val="00255B28"/>
    <w:rsid w:val="002636FA"/>
    <w:rsid w:val="002650B2"/>
    <w:rsid w:val="00265431"/>
    <w:rsid w:val="00270C7B"/>
    <w:rsid w:val="0027324E"/>
    <w:rsid w:val="00277C4E"/>
    <w:rsid w:val="002840E0"/>
    <w:rsid w:val="00293004"/>
    <w:rsid w:val="00295393"/>
    <w:rsid w:val="00295F6C"/>
    <w:rsid w:val="002A2F78"/>
    <w:rsid w:val="002A48DE"/>
    <w:rsid w:val="002A7792"/>
    <w:rsid w:val="002B76A7"/>
    <w:rsid w:val="002C0D5E"/>
    <w:rsid w:val="002C2640"/>
    <w:rsid w:val="002C5DEA"/>
    <w:rsid w:val="002C6690"/>
    <w:rsid w:val="002C6873"/>
    <w:rsid w:val="002E2317"/>
    <w:rsid w:val="002E60F5"/>
    <w:rsid w:val="002E61C0"/>
    <w:rsid w:val="002F2BF1"/>
    <w:rsid w:val="002F4B16"/>
    <w:rsid w:val="002F5780"/>
    <w:rsid w:val="002F6825"/>
    <w:rsid w:val="00300252"/>
    <w:rsid w:val="003062D3"/>
    <w:rsid w:val="00306A86"/>
    <w:rsid w:val="003076DB"/>
    <w:rsid w:val="00307C10"/>
    <w:rsid w:val="00311F6E"/>
    <w:rsid w:val="00313A69"/>
    <w:rsid w:val="00314B9E"/>
    <w:rsid w:val="00322A31"/>
    <w:rsid w:val="0032422A"/>
    <w:rsid w:val="00326D2E"/>
    <w:rsid w:val="00330745"/>
    <w:rsid w:val="00333C7F"/>
    <w:rsid w:val="00335EE0"/>
    <w:rsid w:val="00335FA4"/>
    <w:rsid w:val="003364A0"/>
    <w:rsid w:val="003436BE"/>
    <w:rsid w:val="003535E4"/>
    <w:rsid w:val="00354970"/>
    <w:rsid w:val="00356FD8"/>
    <w:rsid w:val="00360A88"/>
    <w:rsid w:val="00362C5F"/>
    <w:rsid w:val="00366379"/>
    <w:rsid w:val="003668C6"/>
    <w:rsid w:val="00367D39"/>
    <w:rsid w:val="00370C3E"/>
    <w:rsid w:val="003732D6"/>
    <w:rsid w:val="00382358"/>
    <w:rsid w:val="00391795"/>
    <w:rsid w:val="003933E8"/>
    <w:rsid w:val="00394953"/>
    <w:rsid w:val="00394B70"/>
    <w:rsid w:val="003B4986"/>
    <w:rsid w:val="003C079C"/>
    <w:rsid w:val="003C55EE"/>
    <w:rsid w:val="003C67A8"/>
    <w:rsid w:val="003C7909"/>
    <w:rsid w:val="003D637E"/>
    <w:rsid w:val="003E06A8"/>
    <w:rsid w:val="003E0DF3"/>
    <w:rsid w:val="003E428F"/>
    <w:rsid w:val="003E7CCB"/>
    <w:rsid w:val="00405F1B"/>
    <w:rsid w:val="00406923"/>
    <w:rsid w:val="00406B84"/>
    <w:rsid w:val="004075B1"/>
    <w:rsid w:val="0042146F"/>
    <w:rsid w:val="00423F0C"/>
    <w:rsid w:val="0042479A"/>
    <w:rsid w:val="004303D8"/>
    <w:rsid w:val="004313FC"/>
    <w:rsid w:val="00433790"/>
    <w:rsid w:val="00434380"/>
    <w:rsid w:val="00435E3C"/>
    <w:rsid w:val="00436025"/>
    <w:rsid w:val="004372C5"/>
    <w:rsid w:val="00442C22"/>
    <w:rsid w:val="00442FF7"/>
    <w:rsid w:val="00443320"/>
    <w:rsid w:val="00446414"/>
    <w:rsid w:val="004476B0"/>
    <w:rsid w:val="00450195"/>
    <w:rsid w:val="0045304E"/>
    <w:rsid w:val="004538B5"/>
    <w:rsid w:val="00453C1E"/>
    <w:rsid w:val="004545C6"/>
    <w:rsid w:val="00456D45"/>
    <w:rsid w:val="004609F5"/>
    <w:rsid w:val="00461CB7"/>
    <w:rsid w:val="004628C9"/>
    <w:rsid w:val="004633AD"/>
    <w:rsid w:val="004662CC"/>
    <w:rsid w:val="004673E9"/>
    <w:rsid w:val="0047021B"/>
    <w:rsid w:val="004775B6"/>
    <w:rsid w:val="004805E7"/>
    <w:rsid w:val="00483010"/>
    <w:rsid w:val="00485057"/>
    <w:rsid w:val="0048578A"/>
    <w:rsid w:val="0048606E"/>
    <w:rsid w:val="00486A90"/>
    <w:rsid w:val="004913E4"/>
    <w:rsid w:val="00495E76"/>
    <w:rsid w:val="004B2FF3"/>
    <w:rsid w:val="004B420E"/>
    <w:rsid w:val="004B529B"/>
    <w:rsid w:val="004C01AB"/>
    <w:rsid w:val="004C1A5A"/>
    <w:rsid w:val="004C3454"/>
    <w:rsid w:val="004C3AA4"/>
    <w:rsid w:val="004C46C4"/>
    <w:rsid w:val="004C6D13"/>
    <w:rsid w:val="004C6F17"/>
    <w:rsid w:val="004D15D8"/>
    <w:rsid w:val="004E0BD2"/>
    <w:rsid w:val="004E5CAE"/>
    <w:rsid w:val="004E7246"/>
    <w:rsid w:val="004F0519"/>
    <w:rsid w:val="004F5358"/>
    <w:rsid w:val="004F7C7A"/>
    <w:rsid w:val="0050272D"/>
    <w:rsid w:val="0050455F"/>
    <w:rsid w:val="00504F98"/>
    <w:rsid w:val="00505B75"/>
    <w:rsid w:val="00506047"/>
    <w:rsid w:val="00511B8A"/>
    <w:rsid w:val="005120D6"/>
    <w:rsid w:val="005147D1"/>
    <w:rsid w:val="0051483F"/>
    <w:rsid w:val="00515548"/>
    <w:rsid w:val="00517D09"/>
    <w:rsid w:val="005203C8"/>
    <w:rsid w:val="0052300A"/>
    <w:rsid w:val="005232E0"/>
    <w:rsid w:val="00525065"/>
    <w:rsid w:val="005270E6"/>
    <w:rsid w:val="005300FC"/>
    <w:rsid w:val="00532B10"/>
    <w:rsid w:val="00532CC2"/>
    <w:rsid w:val="00537272"/>
    <w:rsid w:val="0054402C"/>
    <w:rsid w:val="00544872"/>
    <w:rsid w:val="00545B53"/>
    <w:rsid w:val="00550127"/>
    <w:rsid w:val="005520C3"/>
    <w:rsid w:val="00557A00"/>
    <w:rsid w:val="005612CF"/>
    <w:rsid w:val="00562912"/>
    <w:rsid w:val="00565909"/>
    <w:rsid w:val="00567978"/>
    <w:rsid w:val="00571CD6"/>
    <w:rsid w:val="005764F9"/>
    <w:rsid w:val="00576512"/>
    <w:rsid w:val="005779B8"/>
    <w:rsid w:val="00577C71"/>
    <w:rsid w:val="00581FAA"/>
    <w:rsid w:val="0058434D"/>
    <w:rsid w:val="00585454"/>
    <w:rsid w:val="005857C6"/>
    <w:rsid w:val="00590AD7"/>
    <w:rsid w:val="00597E24"/>
    <w:rsid w:val="005A3D7A"/>
    <w:rsid w:val="005B25F4"/>
    <w:rsid w:val="005B43A7"/>
    <w:rsid w:val="005C116A"/>
    <w:rsid w:val="005C5393"/>
    <w:rsid w:val="005C5865"/>
    <w:rsid w:val="005C613E"/>
    <w:rsid w:val="005D0C1D"/>
    <w:rsid w:val="005D268B"/>
    <w:rsid w:val="005E25E0"/>
    <w:rsid w:val="005E2C6F"/>
    <w:rsid w:val="005E4763"/>
    <w:rsid w:val="005E5B3A"/>
    <w:rsid w:val="005E6F78"/>
    <w:rsid w:val="005F11A1"/>
    <w:rsid w:val="005F555B"/>
    <w:rsid w:val="006117DA"/>
    <w:rsid w:val="006169D4"/>
    <w:rsid w:val="00616EA7"/>
    <w:rsid w:val="0062529E"/>
    <w:rsid w:val="006266E2"/>
    <w:rsid w:val="00632A41"/>
    <w:rsid w:val="00632E94"/>
    <w:rsid w:val="006330C1"/>
    <w:rsid w:val="0063699B"/>
    <w:rsid w:val="00653C92"/>
    <w:rsid w:val="0065560A"/>
    <w:rsid w:val="0065567B"/>
    <w:rsid w:val="006579DD"/>
    <w:rsid w:val="006621FF"/>
    <w:rsid w:val="00662F70"/>
    <w:rsid w:val="00663DF4"/>
    <w:rsid w:val="0067152C"/>
    <w:rsid w:val="00671574"/>
    <w:rsid w:val="00673BE4"/>
    <w:rsid w:val="00683453"/>
    <w:rsid w:val="006912D2"/>
    <w:rsid w:val="00692A50"/>
    <w:rsid w:val="0069487C"/>
    <w:rsid w:val="00697FE6"/>
    <w:rsid w:val="006A1F31"/>
    <w:rsid w:val="006A23F5"/>
    <w:rsid w:val="006A4AF7"/>
    <w:rsid w:val="006A6942"/>
    <w:rsid w:val="006B1546"/>
    <w:rsid w:val="006B1A7F"/>
    <w:rsid w:val="006B2434"/>
    <w:rsid w:val="006B41ED"/>
    <w:rsid w:val="006B78E0"/>
    <w:rsid w:val="006C0BEB"/>
    <w:rsid w:val="006C14C8"/>
    <w:rsid w:val="006C432B"/>
    <w:rsid w:val="006D5C60"/>
    <w:rsid w:val="006D66A0"/>
    <w:rsid w:val="006E0475"/>
    <w:rsid w:val="006E1FF9"/>
    <w:rsid w:val="006E678B"/>
    <w:rsid w:val="006E731B"/>
    <w:rsid w:val="006F7A02"/>
    <w:rsid w:val="0070018F"/>
    <w:rsid w:val="00706751"/>
    <w:rsid w:val="007119A1"/>
    <w:rsid w:val="00713144"/>
    <w:rsid w:val="0071499B"/>
    <w:rsid w:val="00716AC8"/>
    <w:rsid w:val="00716C04"/>
    <w:rsid w:val="00717177"/>
    <w:rsid w:val="00721991"/>
    <w:rsid w:val="00722B0D"/>
    <w:rsid w:val="0073129B"/>
    <w:rsid w:val="00732D37"/>
    <w:rsid w:val="00734D12"/>
    <w:rsid w:val="00734DC3"/>
    <w:rsid w:val="00736A2E"/>
    <w:rsid w:val="00736C3D"/>
    <w:rsid w:val="00737765"/>
    <w:rsid w:val="00737908"/>
    <w:rsid w:val="00737F5B"/>
    <w:rsid w:val="007450ED"/>
    <w:rsid w:val="007461EE"/>
    <w:rsid w:val="00755166"/>
    <w:rsid w:val="00757288"/>
    <w:rsid w:val="0076259E"/>
    <w:rsid w:val="00763F81"/>
    <w:rsid w:val="0076566D"/>
    <w:rsid w:val="00766448"/>
    <w:rsid w:val="00767693"/>
    <w:rsid w:val="0077295D"/>
    <w:rsid w:val="007743B5"/>
    <w:rsid w:val="00792646"/>
    <w:rsid w:val="007A4218"/>
    <w:rsid w:val="007A76D8"/>
    <w:rsid w:val="007B4BF8"/>
    <w:rsid w:val="007B6954"/>
    <w:rsid w:val="007B77C1"/>
    <w:rsid w:val="007B7FD1"/>
    <w:rsid w:val="007D38B8"/>
    <w:rsid w:val="007D53A6"/>
    <w:rsid w:val="007D7949"/>
    <w:rsid w:val="007E0209"/>
    <w:rsid w:val="007E0A8A"/>
    <w:rsid w:val="007E6FFD"/>
    <w:rsid w:val="007F18C0"/>
    <w:rsid w:val="007F4546"/>
    <w:rsid w:val="007F4F26"/>
    <w:rsid w:val="007F760A"/>
    <w:rsid w:val="00800608"/>
    <w:rsid w:val="0080103A"/>
    <w:rsid w:val="00801662"/>
    <w:rsid w:val="00803164"/>
    <w:rsid w:val="008043A6"/>
    <w:rsid w:val="00807722"/>
    <w:rsid w:val="0081514A"/>
    <w:rsid w:val="008159B2"/>
    <w:rsid w:val="00816179"/>
    <w:rsid w:val="00816418"/>
    <w:rsid w:val="00827D32"/>
    <w:rsid w:val="0083151D"/>
    <w:rsid w:val="00832AB9"/>
    <w:rsid w:val="00833FD5"/>
    <w:rsid w:val="00834258"/>
    <w:rsid w:val="0083469B"/>
    <w:rsid w:val="008368FF"/>
    <w:rsid w:val="0084079D"/>
    <w:rsid w:val="008427BC"/>
    <w:rsid w:val="0084471E"/>
    <w:rsid w:val="00844B09"/>
    <w:rsid w:val="00851D1D"/>
    <w:rsid w:val="008606B5"/>
    <w:rsid w:val="00861AE8"/>
    <w:rsid w:val="0086231F"/>
    <w:rsid w:val="00862CC1"/>
    <w:rsid w:val="0086452F"/>
    <w:rsid w:val="008659A9"/>
    <w:rsid w:val="00880762"/>
    <w:rsid w:val="00880BE3"/>
    <w:rsid w:val="00881244"/>
    <w:rsid w:val="00881544"/>
    <w:rsid w:val="008829EF"/>
    <w:rsid w:val="0088479B"/>
    <w:rsid w:val="0089073E"/>
    <w:rsid w:val="0089143E"/>
    <w:rsid w:val="00894730"/>
    <w:rsid w:val="008A66C9"/>
    <w:rsid w:val="008A6959"/>
    <w:rsid w:val="008A74F5"/>
    <w:rsid w:val="008B205E"/>
    <w:rsid w:val="008B340A"/>
    <w:rsid w:val="008B530A"/>
    <w:rsid w:val="008B70E3"/>
    <w:rsid w:val="008C1A13"/>
    <w:rsid w:val="008C7A3F"/>
    <w:rsid w:val="008D5406"/>
    <w:rsid w:val="008D6E6A"/>
    <w:rsid w:val="008E029A"/>
    <w:rsid w:val="008E0870"/>
    <w:rsid w:val="008E3569"/>
    <w:rsid w:val="008F042F"/>
    <w:rsid w:val="008F3110"/>
    <w:rsid w:val="008F731C"/>
    <w:rsid w:val="00901F85"/>
    <w:rsid w:val="009040DC"/>
    <w:rsid w:val="00907077"/>
    <w:rsid w:val="00907284"/>
    <w:rsid w:val="00907587"/>
    <w:rsid w:val="00913682"/>
    <w:rsid w:val="00915911"/>
    <w:rsid w:val="009276BF"/>
    <w:rsid w:val="00927DE8"/>
    <w:rsid w:val="00930374"/>
    <w:rsid w:val="00932680"/>
    <w:rsid w:val="00932C7B"/>
    <w:rsid w:val="00935ADD"/>
    <w:rsid w:val="00951EBC"/>
    <w:rsid w:val="00954E52"/>
    <w:rsid w:val="00960ED7"/>
    <w:rsid w:val="00961493"/>
    <w:rsid w:val="00961E69"/>
    <w:rsid w:val="00966300"/>
    <w:rsid w:val="00966B22"/>
    <w:rsid w:val="00971D5C"/>
    <w:rsid w:val="00972933"/>
    <w:rsid w:val="00981462"/>
    <w:rsid w:val="009818B2"/>
    <w:rsid w:val="009828C4"/>
    <w:rsid w:val="009830DB"/>
    <w:rsid w:val="00983C9E"/>
    <w:rsid w:val="009874A6"/>
    <w:rsid w:val="009900D5"/>
    <w:rsid w:val="009917FF"/>
    <w:rsid w:val="00993B50"/>
    <w:rsid w:val="0099535F"/>
    <w:rsid w:val="00995C3F"/>
    <w:rsid w:val="009A027F"/>
    <w:rsid w:val="009A2633"/>
    <w:rsid w:val="009A2850"/>
    <w:rsid w:val="009A3177"/>
    <w:rsid w:val="009A6EA2"/>
    <w:rsid w:val="009B07D8"/>
    <w:rsid w:val="009C30F7"/>
    <w:rsid w:val="009C75CC"/>
    <w:rsid w:val="009D16E3"/>
    <w:rsid w:val="009D261F"/>
    <w:rsid w:val="009D47CF"/>
    <w:rsid w:val="009D4AD2"/>
    <w:rsid w:val="009E2569"/>
    <w:rsid w:val="009E5970"/>
    <w:rsid w:val="009E5CB7"/>
    <w:rsid w:val="009E6C85"/>
    <w:rsid w:val="009F0D10"/>
    <w:rsid w:val="009F6A60"/>
    <w:rsid w:val="009F7BB4"/>
    <w:rsid w:val="00A02EB5"/>
    <w:rsid w:val="00A12843"/>
    <w:rsid w:val="00A138CF"/>
    <w:rsid w:val="00A1706E"/>
    <w:rsid w:val="00A20CE9"/>
    <w:rsid w:val="00A24E17"/>
    <w:rsid w:val="00A25808"/>
    <w:rsid w:val="00A26DD2"/>
    <w:rsid w:val="00A2713E"/>
    <w:rsid w:val="00A30119"/>
    <w:rsid w:val="00A3338F"/>
    <w:rsid w:val="00A34793"/>
    <w:rsid w:val="00A35A2D"/>
    <w:rsid w:val="00A37B94"/>
    <w:rsid w:val="00A433B5"/>
    <w:rsid w:val="00A45B14"/>
    <w:rsid w:val="00A46CDC"/>
    <w:rsid w:val="00A4789F"/>
    <w:rsid w:val="00A53512"/>
    <w:rsid w:val="00A57D1F"/>
    <w:rsid w:val="00A63034"/>
    <w:rsid w:val="00A64158"/>
    <w:rsid w:val="00A7105B"/>
    <w:rsid w:val="00A71575"/>
    <w:rsid w:val="00A72979"/>
    <w:rsid w:val="00A749DC"/>
    <w:rsid w:val="00A80044"/>
    <w:rsid w:val="00A824AF"/>
    <w:rsid w:val="00A83320"/>
    <w:rsid w:val="00A90A85"/>
    <w:rsid w:val="00A9360B"/>
    <w:rsid w:val="00AA30EE"/>
    <w:rsid w:val="00AA4899"/>
    <w:rsid w:val="00AA65C3"/>
    <w:rsid w:val="00AB06C1"/>
    <w:rsid w:val="00AB4EF3"/>
    <w:rsid w:val="00AB5B6B"/>
    <w:rsid w:val="00AB75E3"/>
    <w:rsid w:val="00AC33D1"/>
    <w:rsid w:val="00AC36E7"/>
    <w:rsid w:val="00AC3FD2"/>
    <w:rsid w:val="00AC5728"/>
    <w:rsid w:val="00AC5FE1"/>
    <w:rsid w:val="00AC634C"/>
    <w:rsid w:val="00AC6DA8"/>
    <w:rsid w:val="00AC7A59"/>
    <w:rsid w:val="00AD326A"/>
    <w:rsid w:val="00AD37D1"/>
    <w:rsid w:val="00AE3D6E"/>
    <w:rsid w:val="00AF04FF"/>
    <w:rsid w:val="00AF0ABF"/>
    <w:rsid w:val="00AF3B54"/>
    <w:rsid w:val="00B04D81"/>
    <w:rsid w:val="00B05366"/>
    <w:rsid w:val="00B06395"/>
    <w:rsid w:val="00B10EC2"/>
    <w:rsid w:val="00B16A8B"/>
    <w:rsid w:val="00B17EE1"/>
    <w:rsid w:val="00B24751"/>
    <w:rsid w:val="00B24988"/>
    <w:rsid w:val="00B24D79"/>
    <w:rsid w:val="00B25A4E"/>
    <w:rsid w:val="00B3744F"/>
    <w:rsid w:val="00B40852"/>
    <w:rsid w:val="00B415A0"/>
    <w:rsid w:val="00B431E6"/>
    <w:rsid w:val="00B45DC3"/>
    <w:rsid w:val="00B56CC2"/>
    <w:rsid w:val="00B60805"/>
    <w:rsid w:val="00B62D06"/>
    <w:rsid w:val="00B67B13"/>
    <w:rsid w:val="00B67D2D"/>
    <w:rsid w:val="00B7227C"/>
    <w:rsid w:val="00B723AE"/>
    <w:rsid w:val="00B72A75"/>
    <w:rsid w:val="00B743C1"/>
    <w:rsid w:val="00B7559B"/>
    <w:rsid w:val="00B757B0"/>
    <w:rsid w:val="00B75FAC"/>
    <w:rsid w:val="00B76E5C"/>
    <w:rsid w:val="00B87669"/>
    <w:rsid w:val="00B87E1F"/>
    <w:rsid w:val="00B92D2F"/>
    <w:rsid w:val="00B94856"/>
    <w:rsid w:val="00B949D6"/>
    <w:rsid w:val="00B94ECD"/>
    <w:rsid w:val="00B973DB"/>
    <w:rsid w:val="00BA0043"/>
    <w:rsid w:val="00BA02AE"/>
    <w:rsid w:val="00BA19E5"/>
    <w:rsid w:val="00BA42A5"/>
    <w:rsid w:val="00BA49DE"/>
    <w:rsid w:val="00BA5004"/>
    <w:rsid w:val="00BA51F6"/>
    <w:rsid w:val="00BC0FDC"/>
    <w:rsid w:val="00BC5BA0"/>
    <w:rsid w:val="00BC7F30"/>
    <w:rsid w:val="00BD0DD1"/>
    <w:rsid w:val="00BD7FFE"/>
    <w:rsid w:val="00BE5C79"/>
    <w:rsid w:val="00BE7FBF"/>
    <w:rsid w:val="00BF4FEF"/>
    <w:rsid w:val="00BF5539"/>
    <w:rsid w:val="00BF6535"/>
    <w:rsid w:val="00BF7A0F"/>
    <w:rsid w:val="00C042E1"/>
    <w:rsid w:val="00C11883"/>
    <w:rsid w:val="00C12968"/>
    <w:rsid w:val="00C13BE7"/>
    <w:rsid w:val="00C151B7"/>
    <w:rsid w:val="00C1712B"/>
    <w:rsid w:val="00C17440"/>
    <w:rsid w:val="00C22CD9"/>
    <w:rsid w:val="00C27677"/>
    <w:rsid w:val="00C333A1"/>
    <w:rsid w:val="00C34F5D"/>
    <w:rsid w:val="00C41423"/>
    <w:rsid w:val="00C4617C"/>
    <w:rsid w:val="00C50D16"/>
    <w:rsid w:val="00C52C7D"/>
    <w:rsid w:val="00C5435F"/>
    <w:rsid w:val="00C54DBE"/>
    <w:rsid w:val="00C56431"/>
    <w:rsid w:val="00C61FC1"/>
    <w:rsid w:val="00C63544"/>
    <w:rsid w:val="00C654FC"/>
    <w:rsid w:val="00C65BA2"/>
    <w:rsid w:val="00C6667B"/>
    <w:rsid w:val="00C717B1"/>
    <w:rsid w:val="00C83A02"/>
    <w:rsid w:val="00C866BA"/>
    <w:rsid w:val="00C90253"/>
    <w:rsid w:val="00C90F99"/>
    <w:rsid w:val="00C90FEE"/>
    <w:rsid w:val="00C96099"/>
    <w:rsid w:val="00CA1369"/>
    <w:rsid w:val="00CA4C6F"/>
    <w:rsid w:val="00CA52DE"/>
    <w:rsid w:val="00CA5A33"/>
    <w:rsid w:val="00CA76B0"/>
    <w:rsid w:val="00CB0C17"/>
    <w:rsid w:val="00CB0F8B"/>
    <w:rsid w:val="00CB277F"/>
    <w:rsid w:val="00CB4A7F"/>
    <w:rsid w:val="00CB5064"/>
    <w:rsid w:val="00CB6B05"/>
    <w:rsid w:val="00CC0785"/>
    <w:rsid w:val="00CC0A55"/>
    <w:rsid w:val="00CC2DEF"/>
    <w:rsid w:val="00CC4F86"/>
    <w:rsid w:val="00CD0A3C"/>
    <w:rsid w:val="00CD2CAB"/>
    <w:rsid w:val="00CD3B27"/>
    <w:rsid w:val="00CD4C3C"/>
    <w:rsid w:val="00CD5CA7"/>
    <w:rsid w:val="00CD609F"/>
    <w:rsid w:val="00CE665E"/>
    <w:rsid w:val="00CF2141"/>
    <w:rsid w:val="00CF3592"/>
    <w:rsid w:val="00D00384"/>
    <w:rsid w:val="00D04472"/>
    <w:rsid w:val="00D05290"/>
    <w:rsid w:val="00D063C0"/>
    <w:rsid w:val="00D07BD1"/>
    <w:rsid w:val="00D14BED"/>
    <w:rsid w:val="00D16A1B"/>
    <w:rsid w:val="00D207A9"/>
    <w:rsid w:val="00D208D3"/>
    <w:rsid w:val="00D26725"/>
    <w:rsid w:val="00D27213"/>
    <w:rsid w:val="00D27508"/>
    <w:rsid w:val="00D3127F"/>
    <w:rsid w:val="00D368EF"/>
    <w:rsid w:val="00D37C40"/>
    <w:rsid w:val="00D4276D"/>
    <w:rsid w:val="00D42B37"/>
    <w:rsid w:val="00D46405"/>
    <w:rsid w:val="00D53038"/>
    <w:rsid w:val="00D54AD3"/>
    <w:rsid w:val="00D60A2E"/>
    <w:rsid w:val="00D651A0"/>
    <w:rsid w:val="00D6679D"/>
    <w:rsid w:val="00D6697D"/>
    <w:rsid w:val="00D67ACC"/>
    <w:rsid w:val="00D67BE6"/>
    <w:rsid w:val="00D711FE"/>
    <w:rsid w:val="00D7176A"/>
    <w:rsid w:val="00D768E1"/>
    <w:rsid w:val="00D8128B"/>
    <w:rsid w:val="00D82B1B"/>
    <w:rsid w:val="00D82B68"/>
    <w:rsid w:val="00D83DDF"/>
    <w:rsid w:val="00D84396"/>
    <w:rsid w:val="00D85FFC"/>
    <w:rsid w:val="00D9229D"/>
    <w:rsid w:val="00D92978"/>
    <w:rsid w:val="00D954BB"/>
    <w:rsid w:val="00DA0E3A"/>
    <w:rsid w:val="00DA147B"/>
    <w:rsid w:val="00DB398B"/>
    <w:rsid w:val="00DB4B00"/>
    <w:rsid w:val="00DB6157"/>
    <w:rsid w:val="00DB6802"/>
    <w:rsid w:val="00DC00BD"/>
    <w:rsid w:val="00DC0852"/>
    <w:rsid w:val="00DC0C19"/>
    <w:rsid w:val="00DC39FB"/>
    <w:rsid w:val="00DC3D59"/>
    <w:rsid w:val="00DC59AC"/>
    <w:rsid w:val="00DC7A95"/>
    <w:rsid w:val="00DD49C2"/>
    <w:rsid w:val="00DD5706"/>
    <w:rsid w:val="00DD5FE5"/>
    <w:rsid w:val="00DE182B"/>
    <w:rsid w:val="00DE3A17"/>
    <w:rsid w:val="00DE4ED8"/>
    <w:rsid w:val="00DE746F"/>
    <w:rsid w:val="00DE77CD"/>
    <w:rsid w:val="00DF2635"/>
    <w:rsid w:val="00E03151"/>
    <w:rsid w:val="00E03A4E"/>
    <w:rsid w:val="00E0693D"/>
    <w:rsid w:val="00E11005"/>
    <w:rsid w:val="00E13FD5"/>
    <w:rsid w:val="00E1424D"/>
    <w:rsid w:val="00E2175E"/>
    <w:rsid w:val="00E2296E"/>
    <w:rsid w:val="00E240B7"/>
    <w:rsid w:val="00E25E2B"/>
    <w:rsid w:val="00E27810"/>
    <w:rsid w:val="00E402FF"/>
    <w:rsid w:val="00E40C98"/>
    <w:rsid w:val="00E50328"/>
    <w:rsid w:val="00E53E36"/>
    <w:rsid w:val="00E5535D"/>
    <w:rsid w:val="00E650F1"/>
    <w:rsid w:val="00E71086"/>
    <w:rsid w:val="00E73F75"/>
    <w:rsid w:val="00E81C80"/>
    <w:rsid w:val="00E8661A"/>
    <w:rsid w:val="00E90B2E"/>
    <w:rsid w:val="00E933EE"/>
    <w:rsid w:val="00EA3BC8"/>
    <w:rsid w:val="00EA45B1"/>
    <w:rsid w:val="00EA4AA0"/>
    <w:rsid w:val="00EA7BE4"/>
    <w:rsid w:val="00EB10FA"/>
    <w:rsid w:val="00EB6B29"/>
    <w:rsid w:val="00EC332C"/>
    <w:rsid w:val="00EC4EED"/>
    <w:rsid w:val="00ED105F"/>
    <w:rsid w:val="00ED1CEA"/>
    <w:rsid w:val="00ED57CB"/>
    <w:rsid w:val="00ED61F4"/>
    <w:rsid w:val="00EE244B"/>
    <w:rsid w:val="00EE24E8"/>
    <w:rsid w:val="00EE2A5A"/>
    <w:rsid w:val="00EE3665"/>
    <w:rsid w:val="00EE395A"/>
    <w:rsid w:val="00EE55F0"/>
    <w:rsid w:val="00EE7239"/>
    <w:rsid w:val="00EF0B2A"/>
    <w:rsid w:val="00F06DF0"/>
    <w:rsid w:val="00F11767"/>
    <w:rsid w:val="00F121B9"/>
    <w:rsid w:val="00F16191"/>
    <w:rsid w:val="00F218FC"/>
    <w:rsid w:val="00F244EF"/>
    <w:rsid w:val="00F30A1D"/>
    <w:rsid w:val="00F31CB8"/>
    <w:rsid w:val="00F3570F"/>
    <w:rsid w:val="00F35E61"/>
    <w:rsid w:val="00F4185D"/>
    <w:rsid w:val="00F57E2D"/>
    <w:rsid w:val="00F614A6"/>
    <w:rsid w:val="00F63FAB"/>
    <w:rsid w:val="00F64D1C"/>
    <w:rsid w:val="00F72E6C"/>
    <w:rsid w:val="00F764FC"/>
    <w:rsid w:val="00F801F2"/>
    <w:rsid w:val="00F80ABE"/>
    <w:rsid w:val="00F86A6B"/>
    <w:rsid w:val="00F9302A"/>
    <w:rsid w:val="00F95AF0"/>
    <w:rsid w:val="00F96D5C"/>
    <w:rsid w:val="00FA096A"/>
    <w:rsid w:val="00FA1AA2"/>
    <w:rsid w:val="00FA3EDF"/>
    <w:rsid w:val="00FA403F"/>
    <w:rsid w:val="00FA4697"/>
    <w:rsid w:val="00FA5D93"/>
    <w:rsid w:val="00FA65F4"/>
    <w:rsid w:val="00FA7EE8"/>
    <w:rsid w:val="00FB4B4C"/>
    <w:rsid w:val="00FB65CA"/>
    <w:rsid w:val="00FC0955"/>
    <w:rsid w:val="00FC43FD"/>
    <w:rsid w:val="00FC5ECC"/>
    <w:rsid w:val="00FD018C"/>
    <w:rsid w:val="00FD2C2D"/>
    <w:rsid w:val="00FD321A"/>
    <w:rsid w:val="00FD4447"/>
    <w:rsid w:val="00FD6A8B"/>
    <w:rsid w:val="00FE2BC9"/>
    <w:rsid w:val="00FE7E96"/>
    <w:rsid w:val="00FF0752"/>
    <w:rsid w:val="00FF27B6"/>
    <w:rsid w:val="00FF3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style="mso-position-horizontal:center;mso-position-horizontal-relative:margin;mso-position-vertical:bottom;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75"/>
    <w:rPr>
      <w:sz w:val="24"/>
      <w:szCs w:val="24"/>
    </w:rPr>
  </w:style>
  <w:style w:type="paragraph" w:styleId="Heading1">
    <w:name w:val="heading 1"/>
    <w:basedOn w:val="Normal"/>
    <w:next w:val="Normal"/>
    <w:qFormat/>
    <w:rsid w:val="00800608"/>
    <w:pPr>
      <w:keepNext/>
      <w:jc w:val="center"/>
      <w:outlineLvl w:val="0"/>
    </w:pPr>
    <w:rPr>
      <w:b/>
      <w:bCs/>
      <w:color w:val="000000"/>
    </w:rPr>
  </w:style>
  <w:style w:type="paragraph" w:styleId="Heading2">
    <w:name w:val="heading 2"/>
    <w:basedOn w:val="Normal"/>
    <w:next w:val="Normal"/>
    <w:qFormat/>
    <w:rsid w:val="00800608"/>
    <w:pPr>
      <w:keepNext/>
      <w:outlineLvl w:val="1"/>
    </w:pPr>
    <w:rPr>
      <w:b/>
      <w:bCs/>
    </w:rPr>
  </w:style>
  <w:style w:type="paragraph" w:styleId="Heading3">
    <w:name w:val="heading 3"/>
    <w:basedOn w:val="Normal"/>
    <w:next w:val="Normal"/>
    <w:qFormat/>
    <w:rsid w:val="00800608"/>
    <w:pPr>
      <w:keepNext/>
      <w:jc w:val="center"/>
      <w:outlineLvl w:val="2"/>
    </w:pPr>
    <w:rPr>
      <w:b/>
      <w:bCs/>
    </w:rPr>
  </w:style>
  <w:style w:type="paragraph" w:styleId="Heading4">
    <w:name w:val="heading 4"/>
    <w:basedOn w:val="Normal"/>
    <w:next w:val="Normal"/>
    <w:qFormat/>
    <w:rsid w:val="00800608"/>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129B"/>
    <w:pPr>
      <w:spacing w:before="100" w:beforeAutospacing="1" w:after="100" w:afterAutospacing="1"/>
    </w:pPr>
    <w:rPr>
      <w:rFonts w:ascii="Arial" w:hAnsi="Arial" w:cs="Arial"/>
      <w:color w:val="666666"/>
      <w:sz w:val="20"/>
      <w:szCs w:val="20"/>
    </w:rPr>
  </w:style>
  <w:style w:type="paragraph" w:styleId="BodyTextIndent">
    <w:name w:val="Body Text Indent"/>
    <w:basedOn w:val="Normal"/>
    <w:rsid w:val="00EE24E8"/>
    <w:pPr>
      <w:ind w:left="360"/>
    </w:pPr>
    <w:rPr>
      <w:szCs w:val="20"/>
    </w:rPr>
  </w:style>
  <w:style w:type="paragraph" w:styleId="BalloonText">
    <w:name w:val="Balloon Text"/>
    <w:basedOn w:val="Normal"/>
    <w:semiHidden/>
    <w:rsid w:val="00AA4899"/>
    <w:rPr>
      <w:rFonts w:ascii="Tahoma" w:hAnsi="Tahoma" w:cs="Tahoma"/>
      <w:sz w:val="16"/>
      <w:szCs w:val="16"/>
    </w:rPr>
  </w:style>
  <w:style w:type="paragraph" w:styleId="Title">
    <w:name w:val="Title"/>
    <w:basedOn w:val="Normal"/>
    <w:qFormat/>
    <w:rsid w:val="00800608"/>
    <w:pPr>
      <w:jc w:val="center"/>
    </w:pPr>
    <w:rPr>
      <w:b/>
      <w:bCs/>
    </w:rPr>
  </w:style>
  <w:style w:type="paragraph" w:styleId="Header">
    <w:name w:val="header"/>
    <w:basedOn w:val="Normal"/>
    <w:link w:val="HeaderChar"/>
    <w:uiPriority w:val="99"/>
    <w:rsid w:val="00F72E6C"/>
    <w:pPr>
      <w:tabs>
        <w:tab w:val="center" w:pos="4320"/>
        <w:tab w:val="right" w:pos="8640"/>
      </w:tabs>
    </w:pPr>
  </w:style>
  <w:style w:type="paragraph" w:styleId="Footer">
    <w:name w:val="footer"/>
    <w:basedOn w:val="Normal"/>
    <w:link w:val="FooterChar"/>
    <w:uiPriority w:val="99"/>
    <w:rsid w:val="00F72E6C"/>
    <w:pPr>
      <w:tabs>
        <w:tab w:val="center" w:pos="4320"/>
        <w:tab w:val="right" w:pos="8640"/>
      </w:tabs>
    </w:pPr>
  </w:style>
  <w:style w:type="character" w:styleId="Hyperlink">
    <w:name w:val="Hyperlink"/>
    <w:basedOn w:val="DefaultParagraphFont"/>
    <w:rsid w:val="00F72E6C"/>
    <w:rPr>
      <w:color w:val="0000FF"/>
      <w:u w:val="single"/>
    </w:rPr>
  </w:style>
  <w:style w:type="paragraph" w:customStyle="1" w:styleId="Normal1">
    <w:name w:val="Normal1"/>
    <w:rsid w:val="00767693"/>
    <w:pPr>
      <w:contextualSpacing/>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B6954"/>
    <w:rPr>
      <w:sz w:val="24"/>
      <w:szCs w:val="24"/>
      <w:lang w:bidi="ar-SA"/>
    </w:rPr>
  </w:style>
  <w:style w:type="table" w:styleId="TableContemporary">
    <w:name w:val="Table Contemporary"/>
    <w:basedOn w:val="TableNormal"/>
    <w:rsid w:val="00C960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C960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C9609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link w:val="ListParagraphChar"/>
    <w:uiPriority w:val="34"/>
    <w:qFormat/>
    <w:rsid w:val="00CB4A7F"/>
    <w:pPr>
      <w:spacing w:after="200" w:line="276" w:lineRule="auto"/>
      <w:ind w:left="720"/>
      <w:contextualSpacing/>
    </w:pPr>
    <w:rPr>
      <w:rFonts w:ascii="Calibri" w:eastAsia="Calibri" w:hAnsi="Calibri"/>
      <w:sz w:val="22"/>
      <w:szCs w:val="28"/>
      <w:lang w:bidi="bn-BD"/>
    </w:rPr>
  </w:style>
  <w:style w:type="table" w:styleId="TableGrid">
    <w:name w:val="Table Grid"/>
    <w:basedOn w:val="TableNormal"/>
    <w:rsid w:val="00C4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32D37"/>
    <w:rPr>
      <w:sz w:val="24"/>
      <w:szCs w:val="24"/>
    </w:rPr>
  </w:style>
  <w:style w:type="character" w:customStyle="1" w:styleId="ListParagraphChar">
    <w:name w:val="List Paragraph Char"/>
    <w:link w:val="ListParagraph"/>
    <w:uiPriority w:val="34"/>
    <w:locked/>
    <w:rsid w:val="00A824AF"/>
    <w:rPr>
      <w:rFonts w:ascii="Calibri" w:eastAsia="Calibri" w:hAnsi="Calibri"/>
      <w:sz w:val="22"/>
      <w:szCs w:val="28"/>
      <w:lang w:bidi="bn-BD"/>
    </w:rPr>
  </w:style>
  <w:style w:type="paragraph" w:styleId="NormalIndent">
    <w:name w:val="Normal Indent"/>
    <w:basedOn w:val="Normal"/>
    <w:rsid w:val="006A23F5"/>
    <w:pPr>
      <w:ind w:left="1138"/>
    </w:pPr>
    <w:rPr>
      <w:rFonts w:ascii="Arial" w:hAnsi="Arial"/>
      <w:color w:val="676570"/>
      <w:sz w:val="22"/>
      <w:lang w:val="en-GB" w:eastAsia="en-GB" w:bidi="th-TH"/>
    </w:rPr>
  </w:style>
  <w:style w:type="character" w:styleId="CommentReference">
    <w:name w:val="annotation reference"/>
    <w:basedOn w:val="DefaultParagraphFont"/>
    <w:rsid w:val="004E5CAE"/>
    <w:rPr>
      <w:sz w:val="18"/>
      <w:szCs w:val="18"/>
    </w:rPr>
  </w:style>
  <w:style w:type="paragraph" w:styleId="CommentText">
    <w:name w:val="annotation text"/>
    <w:basedOn w:val="Normal"/>
    <w:link w:val="CommentTextChar"/>
    <w:rsid w:val="004E5CAE"/>
  </w:style>
  <w:style w:type="character" w:customStyle="1" w:styleId="CommentTextChar">
    <w:name w:val="Comment Text Char"/>
    <w:basedOn w:val="DefaultParagraphFont"/>
    <w:link w:val="CommentText"/>
    <w:rsid w:val="004E5CAE"/>
    <w:rPr>
      <w:sz w:val="24"/>
      <w:szCs w:val="24"/>
    </w:rPr>
  </w:style>
  <w:style w:type="paragraph" w:styleId="CommentSubject">
    <w:name w:val="annotation subject"/>
    <w:basedOn w:val="CommentText"/>
    <w:next w:val="CommentText"/>
    <w:link w:val="CommentSubjectChar"/>
    <w:rsid w:val="004E5CAE"/>
    <w:rPr>
      <w:b/>
      <w:bCs/>
      <w:sz w:val="20"/>
      <w:szCs w:val="20"/>
    </w:rPr>
  </w:style>
  <w:style w:type="character" w:customStyle="1" w:styleId="CommentSubjectChar">
    <w:name w:val="Comment Subject Char"/>
    <w:basedOn w:val="CommentTextChar"/>
    <w:link w:val="CommentSubject"/>
    <w:rsid w:val="004E5CAE"/>
    <w:rPr>
      <w:b/>
      <w:bCs/>
      <w:sz w:val="24"/>
      <w:szCs w:val="24"/>
    </w:rPr>
  </w:style>
  <w:style w:type="character" w:styleId="FootnoteReference">
    <w:name w:val="footnote reference"/>
    <w:basedOn w:val="DefaultParagraphFont"/>
    <w:uiPriority w:val="99"/>
    <w:rsid w:val="008427BC"/>
    <w:rPr>
      <w:rFonts w:cs="Times New Roman"/>
      <w:vertAlign w:val="superscript"/>
    </w:rPr>
  </w:style>
  <w:style w:type="paragraph" w:styleId="FootnoteText">
    <w:name w:val="footnote text"/>
    <w:aliases w:val="Char"/>
    <w:basedOn w:val="Normal"/>
    <w:link w:val="FootnoteTextChar"/>
    <w:uiPriority w:val="99"/>
    <w:rsid w:val="008427BC"/>
    <w:rPr>
      <w:sz w:val="20"/>
      <w:szCs w:val="20"/>
    </w:rPr>
  </w:style>
  <w:style w:type="character" w:customStyle="1" w:styleId="FootnoteTextChar">
    <w:name w:val="Footnote Text Char"/>
    <w:aliases w:val="Char Char"/>
    <w:basedOn w:val="DefaultParagraphFont"/>
    <w:link w:val="FootnoteText"/>
    <w:uiPriority w:val="99"/>
    <w:rsid w:val="008427BC"/>
  </w:style>
  <w:style w:type="character" w:customStyle="1" w:styleId="apple-converted-space">
    <w:name w:val="apple-converted-space"/>
    <w:basedOn w:val="DefaultParagraphFont"/>
    <w:rsid w:val="0063699B"/>
  </w:style>
  <w:style w:type="paragraph" w:customStyle="1" w:styleId="BankNormal">
    <w:name w:val="BankNormal"/>
    <w:basedOn w:val="Normal"/>
    <w:uiPriority w:val="99"/>
    <w:rsid w:val="00D208D3"/>
    <w:pPr>
      <w:spacing w:after="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5E"/>
    <w:rPr>
      <w:sz w:val="24"/>
      <w:szCs w:val="24"/>
    </w:rPr>
  </w:style>
  <w:style w:type="paragraph" w:styleId="Heading1">
    <w:name w:val="heading 1"/>
    <w:basedOn w:val="Normal"/>
    <w:next w:val="Normal"/>
    <w:qFormat/>
    <w:rsid w:val="00800608"/>
    <w:pPr>
      <w:keepNext/>
      <w:jc w:val="center"/>
      <w:outlineLvl w:val="0"/>
    </w:pPr>
    <w:rPr>
      <w:b/>
      <w:bCs/>
      <w:color w:val="000000"/>
    </w:rPr>
  </w:style>
  <w:style w:type="paragraph" w:styleId="Heading2">
    <w:name w:val="heading 2"/>
    <w:basedOn w:val="Normal"/>
    <w:next w:val="Normal"/>
    <w:qFormat/>
    <w:rsid w:val="00800608"/>
    <w:pPr>
      <w:keepNext/>
      <w:outlineLvl w:val="1"/>
    </w:pPr>
    <w:rPr>
      <w:b/>
      <w:bCs/>
    </w:rPr>
  </w:style>
  <w:style w:type="paragraph" w:styleId="Heading3">
    <w:name w:val="heading 3"/>
    <w:basedOn w:val="Normal"/>
    <w:next w:val="Normal"/>
    <w:qFormat/>
    <w:rsid w:val="00800608"/>
    <w:pPr>
      <w:keepNext/>
      <w:jc w:val="center"/>
      <w:outlineLvl w:val="2"/>
    </w:pPr>
    <w:rPr>
      <w:b/>
      <w:bCs/>
    </w:rPr>
  </w:style>
  <w:style w:type="paragraph" w:styleId="Heading4">
    <w:name w:val="heading 4"/>
    <w:basedOn w:val="Normal"/>
    <w:next w:val="Normal"/>
    <w:qFormat/>
    <w:rsid w:val="00800608"/>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129B"/>
    <w:pPr>
      <w:spacing w:before="100" w:beforeAutospacing="1" w:after="100" w:afterAutospacing="1"/>
    </w:pPr>
    <w:rPr>
      <w:rFonts w:ascii="Arial" w:hAnsi="Arial" w:cs="Arial"/>
      <w:color w:val="666666"/>
      <w:sz w:val="20"/>
      <w:szCs w:val="20"/>
    </w:rPr>
  </w:style>
  <w:style w:type="paragraph" w:styleId="BodyTextIndent">
    <w:name w:val="Body Text Indent"/>
    <w:basedOn w:val="Normal"/>
    <w:rsid w:val="00EE24E8"/>
    <w:pPr>
      <w:ind w:left="360"/>
    </w:pPr>
    <w:rPr>
      <w:szCs w:val="20"/>
    </w:rPr>
  </w:style>
  <w:style w:type="paragraph" w:styleId="BalloonText">
    <w:name w:val="Balloon Text"/>
    <w:basedOn w:val="Normal"/>
    <w:semiHidden/>
    <w:rsid w:val="00AA4899"/>
    <w:rPr>
      <w:rFonts w:ascii="Tahoma" w:hAnsi="Tahoma" w:cs="Tahoma"/>
      <w:sz w:val="16"/>
      <w:szCs w:val="16"/>
    </w:rPr>
  </w:style>
  <w:style w:type="paragraph" w:styleId="Title">
    <w:name w:val="Title"/>
    <w:basedOn w:val="Normal"/>
    <w:qFormat/>
    <w:rsid w:val="00800608"/>
    <w:pPr>
      <w:jc w:val="center"/>
    </w:pPr>
    <w:rPr>
      <w:b/>
      <w:bCs/>
    </w:rPr>
  </w:style>
  <w:style w:type="paragraph" w:styleId="Header">
    <w:name w:val="header"/>
    <w:basedOn w:val="Normal"/>
    <w:link w:val="HeaderChar"/>
    <w:uiPriority w:val="99"/>
    <w:rsid w:val="00F72E6C"/>
    <w:pPr>
      <w:tabs>
        <w:tab w:val="center" w:pos="4320"/>
        <w:tab w:val="right" w:pos="8640"/>
      </w:tabs>
    </w:pPr>
  </w:style>
  <w:style w:type="paragraph" w:styleId="Footer">
    <w:name w:val="footer"/>
    <w:basedOn w:val="Normal"/>
    <w:link w:val="FooterChar"/>
    <w:uiPriority w:val="99"/>
    <w:rsid w:val="00F72E6C"/>
    <w:pPr>
      <w:tabs>
        <w:tab w:val="center" w:pos="4320"/>
        <w:tab w:val="right" w:pos="8640"/>
      </w:tabs>
    </w:pPr>
  </w:style>
  <w:style w:type="character" w:styleId="Hyperlink">
    <w:name w:val="Hyperlink"/>
    <w:basedOn w:val="DefaultParagraphFont"/>
    <w:rsid w:val="00F72E6C"/>
    <w:rPr>
      <w:color w:val="0000FF"/>
      <w:u w:val="single"/>
    </w:rPr>
  </w:style>
  <w:style w:type="paragraph" w:customStyle="1" w:styleId="Normal1">
    <w:name w:val="Normal1"/>
    <w:rsid w:val="00767693"/>
    <w:pPr>
      <w:contextualSpacing/>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B6954"/>
    <w:rPr>
      <w:sz w:val="24"/>
      <w:szCs w:val="24"/>
      <w:lang w:bidi="ar-SA"/>
    </w:rPr>
  </w:style>
  <w:style w:type="table" w:styleId="TableContemporary">
    <w:name w:val="Table Contemporary"/>
    <w:basedOn w:val="TableNormal"/>
    <w:rsid w:val="00C960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C960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C9609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link w:val="ListParagraphChar"/>
    <w:uiPriority w:val="99"/>
    <w:qFormat/>
    <w:rsid w:val="00CB4A7F"/>
    <w:pPr>
      <w:spacing w:after="200" w:line="276" w:lineRule="auto"/>
      <w:ind w:left="720"/>
      <w:contextualSpacing/>
    </w:pPr>
    <w:rPr>
      <w:rFonts w:ascii="Calibri" w:eastAsia="Calibri" w:hAnsi="Calibri"/>
      <w:sz w:val="22"/>
      <w:szCs w:val="28"/>
      <w:lang w:bidi="bn-BD"/>
    </w:rPr>
  </w:style>
  <w:style w:type="table" w:styleId="TableGrid">
    <w:name w:val="Table Grid"/>
    <w:basedOn w:val="TableNormal"/>
    <w:rsid w:val="00C4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32D37"/>
    <w:rPr>
      <w:sz w:val="24"/>
      <w:szCs w:val="24"/>
    </w:rPr>
  </w:style>
  <w:style w:type="character" w:customStyle="1" w:styleId="ListParagraphChar">
    <w:name w:val="List Paragraph Char"/>
    <w:link w:val="ListParagraph"/>
    <w:uiPriority w:val="34"/>
    <w:locked/>
    <w:rsid w:val="00A824AF"/>
    <w:rPr>
      <w:rFonts w:ascii="Calibri" w:eastAsia="Calibri" w:hAnsi="Calibri"/>
      <w:sz w:val="22"/>
      <w:szCs w:val="28"/>
      <w:lang w:bidi="bn-BD"/>
    </w:rPr>
  </w:style>
  <w:style w:type="paragraph" w:styleId="NormalIndent">
    <w:name w:val="Normal Indent"/>
    <w:basedOn w:val="Normal"/>
    <w:rsid w:val="006A23F5"/>
    <w:pPr>
      <w:ind w:left="1138"/>
    </w:pPr>
    <w:rPr>
      <w:rFonts w:ascii="Arial" w:hAnsi="Arial"/>
      <w:color w:val="676570"/>
      <w:sz w:val="22"/>
      <w:lang w:val="en-GB" w:eastAsia="en-GB" w:bidi="th-TH"/>
    </w:rPr>
  </w:style>
  <w:style w:type="character" w:styleId="CommentReference">
    <w:name w:val="annotation reference"/>
    <w:basedOn w:val="DefaultParagraphFont"/>
    <w:rsid w:val="004E5CAE"/>
    <w:rPr>
      <w:sz w:val="18"/>
      <w:szCs w:val="18"/>
    </w:rPr>
  </w:style>
  <w:style w:type="paragraph" w:styleId="CommentText">
    <w:name w:val="annotation text"/>
    <w:basedOn w:val="Normal"/>
    <w:link w:val="CommentTextChar"/>
    <w:rsid w:val="004E5CAE"/>
  </w:style>
  <w:style w:type="character" w:customStyle="1" w:styleId="CommentTextChar">
    <w:name w:val="Comment Text Char"/>
    <w:basedOn w:val="DefaultParagraphFont"/>
    <w:link w:val="CommentText"/>
    <w:rsid w:val="004E5CAE"/>
    <w:rPr>
      <w:sz w:val="24"/>
      <w:szCs w:val="24"/>
    </w:rPr>
  </w:style>
  <w:style w:type="paragraph" w:styleId="CommentSubject">
    <w:name w:val="annotation subject"/>
    <w:basedOn w:val="CommentText"/>
    <w:next w:val="CommentText"/>
    <w:link w:val="CommentSubjectChar"/>
    <w:rsid w:val="004E5CAE"/>
    <w:rPr>
      <w:b/>
      <w:bCs/>
      <w:sz w:val="20"/>
      <w:szCs w:val="20"/>
    </w:rPr>
  </w:style>
  <w:style w:type="character" w:customStyle="1" w:styleId="CommentSubjectChar">
    <w:name w:val="Comment Subject Char"/>
    <w:basedOn w:val="CommentTextChar"/>
    <w:link w:val="CommentSubject"/>
    <w:rsid w:val="004E5CAE"/>
    <w:rPr>
      <w:b/>
      <w:bCs/>
      <w:sz w:val="24"/>
      <w:szCs w:val="24"/>
    </w:rPr>
  </w:style>
  <w:style w:type="character" w:styleId="FootnoteReference">
    <w:name w:val="footnote reference"/>
    <w:basedOn w:val="DefaultParagraphFont"/>
    <w:uiPriority w:val="99"/>
    <w:rsid w:val="008427BC"/>
    <w:rPr>
      <w:rFonts w:cs="Times New Roman"/>
      <w:vertAlign w:val="superscript"/>
    </w:rPr>
  </w:style>
  <w:style w:type="paragraph" w:styleId="FootnoteText">
    <w:name w:val="footnote text"/>
    <w:aliases w:val="Char"/>
    <w:basedOn w:val="Normal"/>
    <w:link w:val="FootnoteTextChar"/>
    <w:uiPriority w:val="99"/>
    <w:rsid w:val="008427BC"/>
    <w:rPr>
      <w:sz w:val="20"/>
      <w:szCs w:val="20"/>
    </w:rPr>
  </w:style>
  <w:style w:type="character" w:customStyle="1" w:styleId="FootnoteTextChar">
    <w:name w:val="Footnote Text Char"/>
    <w:aliases w:val="Char Char"/>
    <w:basedOn w:val="DefaultParagraphFont"/>
    <w:link w:val="FootnoteText"/>
    <w:uiPriority w:val="99"/>
    <w:rsid w:val="008427BC"/>
  </w:style>
  <w:style w:type="character" w:customStyle="1" w:styleId="apple-converted-space">
    <w:name w:val="apple-converted-space"/>
    <w:basedOn w:val="DefaultParagraphFont"/>
    <w:rsid w:val="0063699B"/>
  </w:style>
  <w:style w:type="paragraph" w:customStyle="1" w:styleId="BankNormal">
    <w:name w:val="BankNormal"/>
    <w:basedOn w:val="Normal"/>
    <w:uiPriority w:val="99"/>
    <w:rsid w:val="00D208D3"/>
    <w:pPr>
      <w:spacing w:after="240"/>
    </w:pPr>
    <w:rPr>
      <w:szCs w:val="20"/>
    </w:rPr>
  </w:style>
</w:styles>
</file>

<file path=word/webSettings.xml><?xml version="1.0" encoding="utf-8"?>
<w:webSettings xmlns:r="http://schemas.openxmlformats.org/officeDocument/2006/relationships" xmlns:w="http://schemas.openxmlformats.org/wordprocessingml/2006/main">
  <w:divs>
    <w:div w:id="368264846">
      <w:bodyDiv w:val="1"/>
      <w:marLeft w:val="0"/>
      <w:marRight w:val="0"/>
      <w:marTop w:val="0"/>
      <w:marBottom w:val="0"/>
      <w:divBdr>
        <w:top w:val="none" w:sz="0" w:space="0" w:color="auto"/>
        <w:left w:val="none" w:sz="0" w:space="0" w:color="auto"/>
        <w:bottom w:val="none" w:sz="0" w:space="0" w:color="auto"/>
        <w:right w:val="none" w:sz="0" w:space="0" w:color="auto"/>
      </w:divBdr>
    </w:div>
    <w:div w:id="381487798">
      <w:bodyDiv w:val="1"/>
      <w:marLeft w:val="0"/>
      <w:marRight w:val="0"/>
      <w:marTop w:val="0"/>
      <w:marBottom w:val="0"/>
      <w:divBdr>
        <w:top w:val="none" w:sz="0" w:space="0" w:color="auto"/>
        <w:left w:val="none" w:sz="0" w:space="0" w:color="auto"/>
        <w:bottom w:val="none" w:sz="0" w:space="0" w:color="auto"/>
        <w:right w:val="none" w:sz="0" w:space="0" w:color="auto"/>
      </w:divBdr>
    </w:div>
    <w:div w:id="580602561">
      <w:bodyDiv w:val="1"/>
      <w:marLeft w:val="0"/>
      <w:marRight w:val="0"/>
      <w:marTop w:val="0"/>
      <w:marBottom w:val="0"/>
      <w:divBdr>
        <w:top w:val="none" w:sz="0" w:space="0" w:color="auto"/>
        <w:left w:val="none" w:sz="0" w:space="0" w:color="auto"/>
        <w:bottom w:val="none" w:sz="0" w:space="0" w:color="auto"/>
        <w:right w:val="none" w:sz="0" w:space="0" w:color="auto"/>
      </w:divBdr>
    </w:div>
    <w:div w:id="995036925">
      <w:bodyDiv w:val="1"/>
      <w:marLeft w:val="0"/>
      <w:marRight w:val="0"/>
      <w:marTop w:val="0"/>
      <w:marBottom w:val="0"/>
      <w:divBdr>
        <w:top w:val="none" w:sz="0" w:space="0" w:color="auto"/>
        <w:left w:val="none" w:sz="0" w:space="0" w:color="auto"/>
        <w:bottom w:val="none" w:sz="0" w:space="0" w:color="auto"/>
        <w:right w:val="none" w:sz="0" w:space="0" w:color="auto"/>
      </w:divBdr>
    </w:div>
    <w:div w:id="1109348041">
      <w:bodyDiv w:val="1"/>
      <w:marLeft w:val="0"/>
      <w:marRight w:val="0"/>
      <w:marTop w:val="0"/>
      <w:marBottom w:val="0"/>
      <w:divBdr>
        <w:top w:val="none" w:sz="0" w:space="0" w:color="auto"/>
        <w:left w:val="none" w:sz="0" w:space="0" w:color="auto"/>
        <w:bottom w:val="none" w:sz="0" w:space="0" w:color="auto"/>
        <w:right w:val="none" w:sz="0" w:space="0" w:color="auto"/>
      </w:divBdr>
    </w:div>
    <w:div w:id="1192187850">
      <w:bodyDiv w:val="1"/>
      <w:marLeft w:val="0"/>
      <w:marRight w:val="0"/>
      <w:marTop w:val="0"/>
      <w:marBottom w:val="0"/>
      <w:divBdr>
        <w:top w:val="none" w:sz="0" w:space="0" w:color="auto"/>
        <w:left w:val="none" w:sz="0" w:space="0" w:color="auto"/>
        <w:bottom w:val="none" w:sz="0" w:space="0" w:color="auto"/>
        <w:right w:val="none" w:sz="0" w:space="0" w:color="auto"/>
      </w:divBdr>
    </w:div>
    <w:div w:id="1374188570">
      <w:bodyDiv w:val="1"/>
      <w:marLeft w:val="0"/>
      <w:marRight w:val="0"/>
      <w:marTop w:val="0"/>
      <w:marBottom w:val="0"/>
      <w:divBdr>
        <w:top w:val="none" w:sz="0" w:space="0" w:color="auto"/>
        <w:left w:val="none" w:sz="0" w:space="0" w:color="auto"/>
        <w:bottom w:val="none" w:sz="0" w:space="0" w:color="auto"/>
        <w:right w:val="none" w:sz="0" w:space="0" w:color="auto"/>
      </w:divBdr>
    </w:div>
    <w:div w:id="1394233107">
      <w:bodyDiv w:val="1"/>
      <w:marLeft w:val="0"/>
      <w:marRight w:val="0"/>
      <w:marTop w:val="0"/>
      <w:marBottom w:val="0"/>
      <w:divBdr>
        <w:top w:val="none" w:sz="0" w:space="0" w:color="auto"/>
        <w:left w:val="none" w:sz="0" w:space="0" w:color="auto"/>
        <w:bottom w:val="none" w:sz="0" w:space="0" w:color="auto"/>
        <w:right w:val="none" w:sz="0" w:space="0" w:color="auto"/>
      </w:divBdr>
    </w:div>
    <w:div w:id="1493566701">
      <w:bodyDiv w:val="1"/>
      <w:marLeft w:val="0"/>
      <w:marRight w:val="0"/>
      <w:marTop w:val="0"/>
      <w:marBottom w:val="0"/>
      <w:divBdr>
        <w:top w:val="none" w:sz="0" w:space="0" w:color="auto"/>
        <w:left w:val="none" w:sz="0" w:space="0" w:color="auto"/>
        <w:bottom w:val="none" w:sz="0" w:space="0" w:color="auto"/>
        <w:right w:val="none" w:sz="0" w:space="0" w:color="auto"/>
      </w:divBdr>
    </w:div>
    <w:div w:id="17355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3CCC-67F9-41C9-B18A-167CC3A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HIGH-PERFORMANCE PORTFOLIOS:</vt:lpstr>
    </vt:vector>
  </TitlesOfParts>
  <Company/>
  <LinksUpToDate>false</LinksUpToDate>
  <CharactersWithSpaces>20298</CharactersWithSpaces>
  <SharedDoc>false</SharedDoc>
  <HLinks>
    <vt:vector size="12" baseType="variant">
      <vt:variant>
        <vt:i4>1376382</vt:i4>
      </vt:variant>
      <vt:variant>
        <vt:i4>3</vt:i4>
      </vt:variant>
      <vt:variant>
        <vt:i4>0</vt:i4>
      </vt:variant>
      <vt:variant>
        <vt:i4>5</vt:i4>
      </vt:variant>
      <vt:variant>
        <vt:lpwstr>mailto:tanvir@wild-team.org</vt:lpwstr>
      </vt:variant>
      <vt:variant>
        <vt:lpwstr/>
      </vt:variant>
      <vt:variant>
        <vt:i4>5701692</vt:i4>
      </vt:variant>
      <vt:variant>
        <vt:i4>0</vt:i4>
      </vt:variant>
      <vt:variant>
        <vt:i4>0</vt:i4>
      </vt:variant>
      <vt:variant>
        <vt:i4>5</vt:i4>
      </vt:variant>
      <vt:variant>
        <vt:lpwstr>mailto:monoara@wild-team.org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HIGH-PERFORMANCE PORTFOLIOS:</dc:title>
  <dc:creator>Alison Drucker</dc:creator>
  <cp:lastModifiedBy>USER</cp:lastModifiedBy>
  <cp:revision>4</cp:revision>
  <cp:lastPrinted>2019-01-17T07:22:00Z</cp:lastPrinted>
  <dcterms:created xsi:type="dcterms:W3CDTF">2019-01-22T09:19:00Z</dcterms:created>
  <dcterms:modified xsi:type="dcterms:W3CDTF">2019-01-22T09:24:00Z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