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E603D" w14:textId="38C3E991" w:rsidR="0054365F" w:rsidRDefault="0054365F" w:rsidP="009C47B8">
      <w:pPr>
        <w:jc w:val="center"/>
        <w:rPr>
          <w:rFonts w:ascii="Arial" w:hAnsi="Arial" w:cs="Arial"/>
          <w:b/>
          <w:sz w:val="20"/>
          <w:szCs w:val="20"/>
          <w:lang w:val="en-IE"/>
        </w:rPr>
      </w:pPr>
      <w:bookmarkStart w:id="0" w:name="_GoBack"/>
      <w:bookmarkEnd w:id="0"/>
      <w:r>
        <w:rPr>
          <w:noProof/>
          <w:lang w:val="en-US" w:eastAsia="en-US"/>
        </w:rPr>
        <w:drawing>
          <wp:inline distT="0" distB="0" distL="0" distR="0" wp14:anchorId="12DC3112" wp14:editId="24534885">
            <wp:extent cx="906449" cy="570792"/>
            <wp:effectExtent l="0" t="0" r="8255" b="1270"/>
            <wp:docPr id="1" name="Picture 1" descr="C:\Users\Masud\Desktop\10. Logo for envelo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ud\Desktop\10. Logo for envelop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607" cy="574670"/>
                    </a:xfrm>
                    <a:prstGeom prst="rect">
                      <a:avLst/>
                    </a:prstGeom>
                    <a:noFill/>
                    <a:ln>
                      <a:noFill/>
                    </a:ln>
                  </pic:spPr>
                </pic:pic>
              </a:graphicData>
            </a:graphic>
          </wp:inline>
        </w:drawing>
      </w:r>
      <w:r>
        <w:rPr>
          <w:rFonts w:ascii="Arial" w:hAnsi="Arial" w:cs="Arial"/>
          <w:b/>
          <w:sz w:val="20"/>
          <w:szCs w:val="20"/>
          <w:lang w:val="en-IE"/>
        </w:rPr>
        <w:t xml:space="preserve">                                                                                                         </w:t>
      </w:r>
      <w:r>
        <w:rPr>
          <w:noProof/>
          <w:lang w:val="en-US" w:eastAsia="en-US"/>
        </w:rPr>
        <w:drawing>
          <wp:inline distT="0" distB="0" distL="0" distR="0" wp14:anchorId="7B3060FD" wp14:editId="0A05B908">
            <wp:extent cx="771277" cy="572494"/>
            <wp:effectExtent l="0" t="0" r="0" b="0"/>
            <wp:docPr id="8" name="Picture 7" descr="https://www.biglotteryfund.org.uk/-/media/Images/Logos/JPEGs/hi_big_e_pink.gif"/>
            <wp:cNvGraphicFramePr/>
            <a:graphic xmlns:a="http://schemas.openxmlformats.org/drawingml/2006/main">
              <a:graphicData uri="http://schemas.openxmlformats.org/drawingml/2006/picture">
                <pic:pic xmlns:pic="http://schemas.openxmlformats.org/drawingml/2006/picture">
                  <pic:nvPicPr>
                    <pic:cNvPr id="8" name="Picture 7" descr="https://www.biglotteryfund.org.uk/-/media/Images/Logos/JPEGs/hi_big_e_pink.gif"/>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8194" cy="577628"/>
                    </a:xfrm>
                    <a:prstGeom prst="rect">
                      <a:avLst/>
                    </a:prstGeom>
                    <a:noFill/>
                    <a:ln>
                      <a:noFill/>
                    </a:ln>
                  </pic:spPr>
                </pic:pic>
              </a:graphicData>
            </a:graphic>
          </wp:inline>
        </w:drawing>
      </w:r>
    </w:p>
    <w:p w14:paraId="2E213684" w14:textId="77777777" w:rsidR="009736E1" w:rsidRPr="00A07567" w:rsidRDefault="009736E1" w:rsidP="009C47B8">
      <w:pPr>
        <w:jc w:val="center"/>
        <w:rPr>
          <w:rFonts w:ascii="Arial" w:hAnsi="Arial" w:cs="Arial"/>
          <w:b/>
          <w:sz w:val="12"/>
          <w:szCs w:val="28"/>
          <w:lang w:val="en-IE"/>
        </w:rPr>
      </w:pPr>
    </w:p>
    <w:p w14:paraId="0F2597C4" w14:textId="357D574C" w:rsidR="00E85F3D" w:rsidRPr="004664E3" w:rsidRDefault="00C91E69" w:rsidP="009C47B8">
      <w:pPr>
        <w:jc w:val="center"/>
        <w:rPr>
          <w:rFonts w:ascii="Arial" w:hAnsi="Arial" w:cs="Arial"/>
          <w:b/>
          <w:sz w:val="28"/>
          <w:szCs w:val="28"/>
          <w:lang w:val="en-IE"/>
        </w:rPr>
      </w:pPr>
      <w:r w:rsidRPr="00ED7797">
        <w:rPr>
          <w:rFonts w:ascii="Arial" w:hAnsi="Arial" w:cs="Arial"/>
          <w:b/>
          <w:sz w:val="28"/>
          <w:szCs w:val="28"/>
          <w:lang w:val="en-IE"/>
        </w:rPr>
        <w:t>T</w:t>
      </w:r>
      <w:r w:rsidR="009E27AC" w:rsidRPr="00ED7797">
        <w:rPr>
          <w:rFonts w:ascii="Arial" w:hAnsi="Arial" w:cs="Arial"/>
          <w:b/>
          <w:sz w:val="28"/>
          <w:szCs w:val="28"/>
          <w:lang w:val="en-IE"/>
        </w:rPr>
        <w:t xml:space="preserve">erms of </w:t>
      </w:r>
      <w:r w:rsidRPr="00ED7797">
        <w:rPr>
          <w:rFonts w:ascii="Arial" w:hAnsi="Arial" w:cs="Arial"/>
          <w:b/>
          <w:sz w:val="28"/>
          <w:szCs w:val="28"/>
          <w:lang w:val="en-IE"/>
        </w:rPr>
        <w:t>R</w:t>
      </w:r>
      <w:r w:rsidR="009E27AC" w:rsidRPr="00ED7797">
        <w:rPr>
          <w:rFonts w:ascii="Arial" w:hAnsi="Arial" w:cs="Arial"/>
          <w:b/>
          <w:sz w:val="28"/>
          <w:szCs w:val="28"/>
          <w:lang w:val="en-IE"/>
        </w:rPr>
        <w:t>eference</w:t>
      </w:r>
      <w:r w:rsidR="00786296" w:rsidRPr="00ED7797">
        <w:rPr>
          <w:rFonts w:ascii="Arial" w:hAnsi="Arial" w:cs="Arial"/>
          <w:b/>
          <w:sz w:val="28"/>
          <w:szCs w:val="28"/>
          <w:lang w:val="en-IE"/>
        </w:rPr>
        <w:t xml:space="preserve"> </w:t>
      </w:r>
      <w:r w:rsidR="00786296" w:rsidRPr="004664E3">
        <w:rPr>
          <w:rFonts w:ascii="Arial" w:hAnsi="Arial" w:cs="Arial"/>
          <w:b/>
          <w:sz w:val="28"/>
          <w:szCs w:val="28"/>
          <w:lang w:val="en-IE"/>
        </w:rPr>
        <w:t>(</w:t>
      </w:r>
      <w:proofErr w:type="spellStart"/>
      <w:r w:rsidR="00786296" w:rsidRPr="004664E3">
        <w:rPr>
          <w:rFonts w:ascii="Arial" w:hAnsi="Arial" w:cs="Arial"/>
          <w:b/>
          <w:sz w:val="28"/>
          <w:szCs w:val="28"/>
          <w:lang w:val="en-IE"/>
        </w:rPr>
        <w:t>ToR</w:t>
      </w:r>
      <w:proofErr w:type="spellEnd"/>
      <w:r w:rsidR="00786296" w:rsidRPr="004664E3">
        <w:rPr>
          <w:rFonts w:ascii="Arial" w:hAnsi="Arial" w:cs="Arial"/>
          <w:b/>
          <w:sz w:val="28"/>
          <w:szCs w:val="28"/>
          <w:lang w:val="en-IE"/>
        </w:rPr>
        <w:t>)</w:t>
      </w:r>
    </w:p>
    <w:p w14:paraId="303BF77F" w14:textId="77777777" w:rsidR="00E85F3D" w:rsidRPr="00ED7797" w:rsidRDefault="009E27AC" w:rsidP="009C47B8">
      <w:pPr>
        <w:jc w:val="center"/>
        <w:rPr>
          <w:rFonts w:ascii="Arial" w:hAnsi="Arial" w:cs="Arial"/>
          <w:b/>
          <w:sz w:val="20"/>
          <w:szCs w:val="20"/>
          <w:lang w:val="en-IE"/>
        </w:rPr>
      </w:pPr>
      <w:r w:rsidRPr="00ED7797">
        <w:rPr>
          <w:rFonts w:ascii="Arial" w:hAnsi="Arial" w:cs="Arial"/>
          <w:b/>
          <w:sz w:val="20"/>
          <w:szCs w:val="20"/>
          <w:lang w:val="en-IE"/>
        </w:rPr>
        <w:t xml:space="preserve"> </w:t>
      </w:r>
    </w:p>
    <w:p w14:paraId="1C35D02C" w14:textId="6632533C" w:rsidR="00C91E69" w:rsidRPr="00ED7797" w:rsidRDefault="00985731" w:rsidP="009C47B8">
      <w:pPr>
        <w:jc w:val="center"/>
        <w:rPr>
          <w:rFonts w:ascii="Arial" w:hAnsi="Arial" w:cs="Arial"/>
          <w:b/>
          <w:lang w:val="en-IE"/>
        </w:rPr>
      </w:pPr>
      <w:r w:rsidRPr="00ED7797">
        <w:rPr>
          <w:rFonts w:ascii="Arial" w:hAnsi="Arial" w:cs="Arial"/>
          <w:b/>
          <w:lang w:val="en-IE"/>
        </w:rPr>
        <w:t xml:space="preserve">Mid-term Evaluation of “Helping Coastal Communities Live with Raising Sea Level” </w:t>
      </w:r>
      <w:r w:rsidR="00A716E1" w:rsidRPr="00ED7797">
        <w:rPr>
          <w:rFonts w:ascii="Arial" w:hAnsi="Arial" w:cs="Arial"/>
          <w:b/>
          <w:lang w:val="en-IE"/>
        </w:rPr>
        <w:t>Project</w:t>
      </w:r>
      <w:r w:rsidRPr="00ED7797">
        <w:rPr>
          <w:rFonts w:ascii="Arial" w:hAnsi="Arial" w:cs="Arial"/>
          <w:b/>
          <w:lang w:val="en-IE"/>
        </w:rPr>
        <w:t xml:space="preserve">, </w:t>
      </w:r>
      <w:r w:rsidR="006C3C0C" w:rsidRPr="00ED7797">
        <w:rPr>
          <w:rFonts w:ascii="Arial" w:hAnsi="Arial" w:cs="Arial"/>
          <w:b/>
        </w:rPr>
        <w:t xml:space="preserve">Project </w:t>
      </w:r>
      <w:r w:rsidR="00915DBF" w:rsidRPr="00ED7797">
        <w:rPr>
          <w:rFonts w:ascii="Arial" w:hAnsi="Arial" w:cs="Arial"/>
          <w:b/>
        </w:rPr>
        <w:t xml:space="preserve">Initiative </w:t>
      </w:r>
      <w:r w:rsidR="00D711E1" w:rsidRPr="00ED7797">
        <w:rPr>
          <w:rFonts w:ascii="Arial" w:hAnsi="Arial" w:cs="Arial"/>
          <w:b/>
        </w:rPr>
        <w:t>by</w:t>
      </w:r>
      <w:r w:rsidR="00915DBF" w:rsidRPr="00ED7797">
        <w:rPr>
          <w:rFonts w:ascii="Arial" w:hAnsi="Arial" w:cs="Arial"/>
          <w:b/>
        </w:rPr>
        <w:t xml:space="preserve"> </w:t>
      </w:r>
      <w:r w:rsidRPr="00ED7797">
        <w:rPr>
          <w:rFonts w:ascii="Arial" w:hAnsi="Arial" w:cs="Arial"/>
          <w:b/>
        </w:rPr>
        <w:t xml:space="preserve">United Purpose </w:t>
      </w:r>
      <w:r w:rsidR="00AA5EB1" w:rsidRPr="00ED7797">
        <w:rPr>
          <w:rFonts w:ascii="Arial" w:hAnsi="Arial" w:cs="Arial"/>
          <w:b/>
          <w:lang w:val="en-IE"/>
        </w:rPr>
        <w:t>(</w:t>
      </w:r>
      <w:r w:rsidRPr="00ED7797">
        <w:rPr>
          <w:rFonts w:ascii="Arial" w:hAnsi="Arial" w:cs="Arial"/>
          <w:b/>
          <w:lang w:val="en-IE"/>
        </w:rPr>
        <w:t>February</w:t>
      </w:r>
      <w:r w:rsidR="006C3C0C" w:rsidRPr="00ED7797">
        <w:rPr>
          <w:rFonts w:ascii="Arial" w:hAnsi="Arial" w:cs="Arial"/>
          <w:b/>
          <w:lang w:val="en-IE"/>
        </w:rPr>
        <w:t xml:space="preserve"> </w:t>
      </w:r>
      <w:r w:rsidR="00AA5EB1" w:rsidRPr="00ED7797">
        <w:rPr>
          <w:rFonts w:ascii="Arial" w:hAnsi="Arial" w:cs="Arial"/>
          <w:b/>
          <w:lang w:val="en-IE"/>
        </w:rPr>
        <w:t>201</w:t>
      </w:r>
      <w:r w:rsidR="006C3C0C" w:rsidRPr="00ED7797">
        <w:rPr>
          <w:rFonts w:ascii="Arial" w:hAnsi="Arial" w:cs="Arial"/>
          <w:b/>
          <w:lang w:val="en-IE"/>
        </w:rPr>
        <w:t>5</w:t>
      </w:r>
      <w:r w:rsidR="00E31F4A" w:rsidRPr="00ED7797">
        <w:rPr>
          <w:rFonts w:ascii="Arial" w:hAnsi="Arial" w:cs="Arial"/>
          <w:b/>
          <w:lang w:val="en-IE"/>
        </w:rPr>
        <w:t xml:space="preserve"> –</w:t>
      </w:r>
      <w:r w:rsidRPr="00ED7797">
        <w:rPr>
          <w:rFonts w:ascii="Arial" w:hAnsi="Arial" w:cs="Arial"/>
          <w:b/>
          <w:lang w:val="en-IE"/>
        </w:rPr>
        <w:t xml:space="preserve"> January </w:t>
      </w:r>
      <w:r w:rsidR="00FB4DFE" w:rsidRPr="00ED7797">
        <w:rPr>
          <w:rFonts w:ascii="Arial" w:hAnsi="Arial" w:cs="Arial"/>
          <w:b/>
          <w:lang w:val="en-IE"/>
        </w:rPr>
        <w:t>201</w:t>
      </w:r>
      <w:r w:rsidR="006C3C0C" w:rsidRPr="00ED7797">
        <w:rPr>
          <w:rFonts w:ascii="Arial" w:hAnsi="Arial" w:cs="Arial"/>
          <w:b/>
          <w:lang w:val="en-IE"/>
        </w:rPr>
        <w:t>8</w:t>
      </w:r>
      <w:r w:rsidR="00E31F4A" w:rsidRPr="00ED7797">
        <w:rPr>
          <w:rFonts w:ascii="Arial" w:hAnsi="Arial" w:cs="Arial"/>
          <w:b/>
          <w:lang w:val="en-IE"/>
        </w:rPr>
        <w:t>)</w:t>
      </w:r>
    </w:p>
    <w:p w14:paraId="577FDA8F" w14:textId="77777777" w:rsidR="0096163C" w:rsidRPr="00ED7797" w:rsidRDefault="0096163C" w:rsidP="009C47B8">
      <w:pPr>
        <w:rPr>
          <w:rFonts w:ascii="Arial" w:hAnsi="Arial" w:cs="Arial"/>
          <w:sz w:val="20"/>
          <w:szCs w:val="20"/>
          <w:lang w:val="en-IE"/>
        </w:rPr>
      </w:pPr>
    </w:p>
    <w:p w14:paraId="55C73D0C" w14:textId="77777777" w:rsidR="009736E1" w:rsidRPr="00ED7797" w:rsidRDefault="009736E1" w:rsidP="009C47B8">
      <w:pPr>
        <w:rPr>
          <w:rFonts w:ascii="Arial" w:hAnsi="Arial" w:cs="Arial"/>
          <w:sz w:val="6"/>
          <w:szCs w:val="20"/>
          <w:lang w:val="en-IE"/>
        </w:rPr>
      </w:pPr>
    </w:p>
    <w:p w14:paraId="5EF09117" w14:textId="77777777" w:rsidR="009D1815" w:rsidRPr="00ED7797" w:rsidRDefault="002308E4" w:rsidP="0078198C">
      <w:pPr>
        <w:pStyle w:val="ListParagraph"/>
        <w:numPr>
          <w:ilvl w:val="0"/>
          <w:numId w:val="1"/>
        </w:numPr>
        <w:spacing w:after="120" w:line="240" w:lineRule="auto"/>
        <w:rPr>
          <w:rFonts w:ascii="Arial" w:hAnsi="Arial" w:cs="Arial"/>
          <w:b/>
        </w:rPr>
      </w:pPr>
      <w:r w:rsidRPr="00ED7797">
        <w:rPr>
          <w:rFonts w:ascii="Arial" w:hAnsi="Arial" w:cs="Arial"/>
          <w:b/>
        </w:rPr>
        <w:t xml:space="preserve">Contextual </w:t>
      </w:r>
      <w:r w:rsidR="006145B1" w:rsidRPr="00ED7797">
        <w:rPr>
          <w:rFonts w:ascii="Arial" w:hAnsi="Arial" w:cs="Arial"/>
          <w:b/>
        </w:rPr>
        <w:t xml:space="preserve">Background: </w:t>
      </w:r>
    </w:p>
    <w:p w14:paraId="4DFB03D5" w14:textId="398E1C74" w:rsidR="009579E7" w:rsidRPr="00ED7797" w:rsidRDefault="001C3ACE" w:rsidP="009C47B8">
      <w:pPr>
        <w:autoSpaceDE w:val="0"/>
        <w:autoSpaceDN w:val="0"/>
        <w:adjustRightInd w:val="0"/>
        <w:jc w:val="both"/>
        <w:rPr>
          <w:rFonts w:ascii="Arial" w:hAnsi="Arial" w:cs="Arial"/>
          <w:sz w:val="20"/>
          <w:szCs w:val="20"/>
        </w:rPr>
      </w:pPr>
      <w:r w:rsidRPr="00ED7797">
        <w:rPr>
          <w:rFonts w:ascii="Arial" w:hAnsi="Arial" w:cs="Arial"/>
          <w:sz w:val="20"/>
          <w:szCs w:val="20"/>
        </w:rPr>
        <w:t>The s</w:t>
      </w:r>
      <w:r w:rsidR="006C3C0C" w:rsidRPr="00ED7797">
        <w:rPr>
          <w:rFonts w:ascii="Arial" w:hAnsi="Arial" w:cs="Arial"/>
          <w:sz w:val="20"/>
          <w:szCs w:val="20"/>
        </w:rPr>
        <w:t xml:space="preserve">outhwest Coastal region </w:t>
      </w:r>
      <w:r w:rsidR="00995C60" w:rsidRPr="00ED7797">
        <w:rPr>
          <w:rFonts w:ascii="Arial" w:hAnsi="Arial" w:cs="Arial"/>
          <w:sz w:val="20"/>
          <w:szCs w:val="20"/>
        </w:rPr>
        <w:t xml:space="preserve">of Bangladesh </w:t>
      </w:r>
      <w:r w:rsidR="006C3C0C" w:rsidRPr="00ED7797">
        <w:rPr>
          <w:rFonts w:ascii="Arial" w:hAnsi="Arial" w:cs="Arial"/>
          <w:sz w:val="20"/>
          <w:szCs w:val="20"/>
        </w:rPr>
        <w:t xml:space="preserve">is </w:t>
      </w:r>
      <w:r w:rsidR="00B40FAF" w:rsidRPr="00ED7797">
        <w:rPr>
          <w:rFonts w:ascii="Arial" w:hAnsi="Arial" w:cs="Arial"/>
          <w:sz w:val="20"/>
          <w:szCs w:val="20"/>
        </w:rPr>
        <w:t xml:space="preserve">an </w:t>
      </w:r>
      <w:r w:rsidR="006C3C0C" w:rsidRPr="00ED7797">
        <w:rPr>
          <w:rFonts w:ascii="Arial" w:hAnsi="Arial" w:cs="Arial"/>
          <w:sz w:val="20"/>
          <w:szCs w:val="20"/>
        </w:rPr>
        <w:t xml:space="preserve">area of the country </w:t>
      </w:r>
      <w:r w:rsidRPr="00ED7797">
        <w:rPr>
          <w:rFonts w:ascii="Arial" w:hAnsi="Arial" w:cs="Arial"/>
          <w:sz w:val="20"/>
          <w:szCs w:val="20"/>
        </w:rPr>
        <w:t xml:space="preserve">with a </w:t>
      </w:r>
      <w:r w:rsidR="006C3C0C" w:rsidRPr="00ED7797">
        <w:rPr>
          <w:rFonts w:ascii="Arial" w:hAnsi="Arial" w:cs="Arial"/>
          <w:sz w:val="20"/>
          <w:szCs w:val="20"/>
        </w:rPr>
        <w:t xml:space="preserve">poverty rate </w:t>
      </w:r>
      <w:r w:rsidRPr="00ED7797">
        <w:rPr>
          <w:rFonts w:ascii="Arial" w:hAnsi="Arial" w:cs="Arial"/>
          <w:sz w:val="20"/>
          <w:szCs w:val="20"/>
        </w:rPr>
        <w:t>of</w:t>
      </w:r>
      <w:r w:rsidR="006C3C0C" w:rsidRPr="00ED7797">
        <w:rPr>
          <w:rFonts w:ascii="Arial" w:hAnsi="Arial" w:cs="Arial"/>
          <w:sz w:val="20"/>
          <w:szCs w:val="20"/>
        </w:rPr>
        <w:t xml:space="preserve"> </w:t>
      </w:r>
      <w:r w:rsidR="005635CF" w:rsidRPr="00ED7797">
        <w:rPr>
          <w:rFonts w:ascii="Arial" w:hAnsi="Arial" w:cs="Arial"/>
          <w:sz w:val="20"/>
          <w:szCs w:val="20"/>
        </w:rPr>
        <w:t xml:space="preserve">26% </w:t>
      </w:r>
      <w:r w:rsidR="006C3C0C" w:rsidRPr="00ED7797">
        <w:rPr>
          <w:rFonts w:ascii="Arial" w:hAnsi="Arial" w:cs="Arial"/>
          <w:sz w:val="20"/>
          <w:szCs w:val="20"/>
        </w:rPr>
        <w:t xml:space="preserve">and </w:t>
      </w:r>
      <w:r w:rsidR="00952EAB" w:rsidRPr="00ED7797">
        <w:rPr>
          <w:rFonts w:ascii="Arial" w:hAnsi="Arial" w:cs="Arial"/>
          <w:sz w:val="20"/>
          <w:szCs w:val="20"/>
        </w:rPr>
        <w:t xml:space="preserve">is </w:t>
      </w:r>
      <w:r w:rsidR="006C3C0C" w:rsidRPr="00ED7797">
        <w:rPr>
          <w:rFonts w:ascii="Arial" w:hAnsi="Arial" w:cs="Arial"/>
          <w:sz w:val="20"/>
          <w:szCs w:val="20"/>
        </w:rPr>
        <w:t xml:space="preserve">severely vulnerable to climate change impacts. </w:t>
      </w:r>
      <w:r w:rsidR="00952EAB" w:rsidRPr="00ED7797">
        <w:rPr>
          <w:rFonts w:ascii="Arial" w:hAnsi="Arial" w:cs="Arial"/>
          <w:sz w:val="20"/>
          <w:szCs w:val="20"/>
        </w:rPr>
        <w:t xml:space="preserve">The region </w:t>
      </w:r>
      <w:r w:rsidR="006C3C0C" w:rsidRPr="00ED7797">
        <w:rPr>
          <w:rFonts w:ascii="Arial" w:hAnsi="Arial" w:cs="Arial"/>
          <w:sz w:val="20"/>
          <w:szCs w:val="20"/>
        </w:rPr>
        <w:t>has been experiencing more frequent climatic hazards and increased level of salinity since last two decades.</w:t>
      </w:r>
      <w:r w:rsidR="009579E7" w:rsidRPr="00ED7797">
        <w:rPr>
          <w:rFonts w:ascii="Arial" w:hAnsi="Arial" w:cs="Arial"/>
          <w:sz w:val="20"/>
          <w:szCs w:val="20"/>
        </w:rPr>
        <w:t xml:space="preserve"> </w:t>
      </w:r>
      <w:r w:rsidR="00995C60" w:rsidRPr="00ED7797">
        <w:rPr>
          <w:rFonts w:ascii="Arial" w:hAnsi="Arial" w:cs="Arial"/>
          <w:sz w:val="20"/>
          <w:szCs w:val="20"/>
        </w:rPr>
        <w:t xml:space="preserve">A number of consecutive high category cyclones in the Bay of Bengal have been exacerbating the poverty situation in the coastal zone significantly. </w:t>
      </w:r>
      <w:r w:rsidR="009579E7" w:rsidRPr="00ED7797">
        <w:rPr>
          <w:rFonts w:ascii="Arial" w:hAnsi="Arial" w:cs="Arial"/>
          <w:sz w:val="20"/>
          <w:szCs w:val="20"/>
        </w:rPr>
        <w:t xml:space="preserve">In facing the emerging and ever increasing concern to the impacts of climate change in the coastal region, it has been realized that very little has been done collectively to enable the vulnerable communities adapt to the climate change impacts. </w:t>
      </w:r>
      <w:r w:rsidRPr="00ED7797">
        <w:rPr>
          <w:rFonts w:ascii="Arial" w:hAnsi="Arial" w:cs="Arial"/>
          <w:sz w:val="20"/>
          <w:szCs w:val="20"/>
        </w:rPr>
        <w:t xml:space="preserve">Approximately </w:t>
      </w:r>
      <w:r w:rsidR="00DC0897" w:rsidRPr="00ED7797">
        <w:rPr>
          <w:rFonts w:ascii="Arial" w:hAnsi="Arial" w:cs="Arial"/>
          <w:sz w:val="20"/>
          <w:szCs w:val="20"/>
        </w:rPr>
        <w:t>28% of the total land and 24% of the total population of the country fall under this C</w:t>
      </w:r>
      <w:r w:rsidR="00952EAB" w:rsidRPr="00ED7797">
        <w:rPr>
          <w:rFonts w:ascii="Arial" w:hAnsi="Arial" w:cs="Arial"/>
          <w:sz w:val="20"/>
          <w:szCs w:val="20"/>
        </w:rPr>
        <w:t xml:space="preserve">oastal region. </w:t>
      </w:r>
      <w:r w:rsidRPr="00ED7797">
        <w:rPr>
          <w:rFonts w:ascii="Arial" w:hAnsi="Arial" w:cs="Arial"/>
          <w:sz w:val="20"/>
          <w:szCs w:val="20"/>
        </w:rPr>
        <w:t>The communities</w:t>
      </w:r>
      <w:r w:rsidR="00DC0897" w:rsidRPr="00ED7797">
        <w:rPr>
          <w:rFonts w:ascii="Arial" w:hAnsi="Arial" w:cs="Arial"/>
          <w:sz w:val="20"/>
          <w:szCs w:val="20"/>
        </w:rPr>
        <w:t xml:space="preserve"> residing across the coastal areas are highly susceptible to hydrological disasters</w:t>
      </w:r>
      <w:r w:rsidR="003D1EFF" w:rsidRPr="00ED7797">
        <w:rPr>
          <w:rFonts w:ascii="Arial" w:hAnsi="Arial" w:cs="Arial"/>
          <w:sz w:val="20"/>
          <w:szCs w:val="20"/>
        </w:rPr>
        <w:t xml:space="preserve"> and are experiencing increased s</w:t>
      </w:r>
      <w:r w:rsidR="00952EAB" w:rsidRPr="00ED7797">
        <w:rPr>
          <w:rFonts w:ascii="Arial" w:hAnsi="Arial" w:cs="Arial"/>
          <w:sz w:val="20"/>
          <w:szCs w:val="20"/>
        </w:rPr>
        <w:t>everity and frequency of the disasters</w:t>
      </w:r>
      <w:r w:rsidR="003D1EFF" w:rsidRPr="00ED7797">
        <w:rPr>
          <w:rFonts w:ascii="Arial" w:hAnsi="Arial" w:cs="Arial"/>
          <w:sz w:val="20"/>
          <w:szCs w:val="20"/>
        </w:rPr>
        <w:t>. They</w:t>
      </w:r>
      <w:r w:rsidR="009579E7" w:rsidRPr="00ED7797">
        <w:rPr>
          <w:rFonts w:ascii="Arial" w:hAnsi="Arial" w:cs="Arial"/>
          <w:sz w:val="20"/>
          <w:szCs w:val="20"/>
        </w:rPr>
        <w:t xml:space="preserve">, </w:t>
      </w:r>
      <w:r w:rsidR="003D1EFF" w:rsidRPr="00ED7797">
        <w:rPr>
          <w:rFonts w:ascii="Arial" w:hAnsi="Arial" w:cs="Arial"/>
          <w:sz w:val="20"/>
          <w:szCs w:val="20"/>
        </w:rPr>
        <w:t>through improved skills &amp; knowledge and resources</w:t>
      </w:r>
      <w:r w:rsidR="009579E7" w:rsidRPr="00ED7797">
        <w:rPr>
          <w:rFonts w:ascii="Arial" w:hAnsi="Arial" w:cs="Arial"/>
          <w:sz w:val="20"/>
          <w:szCs w:val="20"/>
        </w:rPr>
        <w:t xml:space="preserve">, are trying to adapt </w:t>
      </w:r>
      <w:r w:rsidR="003D1EFF" w:rsidRPr="00ED7797">
        <w:rPr>
          <w:rFonts w:ascii="Arial" w:hAnsi="Arial" w:cs="Arial"/>
          <w:sz w:val="20"/>
          <w:szCs w:val="20"/>
        </w:rPr>
        <w:t>to</w:t>
      </w:r>
      <w:r w:rsidR="009579E7" w:rsidRPr="00ED7797">
        <w:rPr>
          <w:rFonts w:ascii="Arial" w:hAnsi="Arial" w:cs="Arial"/>
          <w:sz w:val="20"/>
          <w:szCs w:val="20"/>
        </w:rPr>
        <w:t xml:space="preserve"> the impacts</w:t>
      </w:r>
      <w:r w:rsidR="003D1EFF" w:rsidRPr="00ED7797">
        <w:rPr>
          <w:rFonts w:ascii="Arial" w:hAnsi="Arial" w:cs="Arial"/>
          <w:sz w:val="20"/>
          <w:szCs w:val="20"/>
        </w:rPr>
        <w:t xml:space="preserve">. </w:t>
      </w:r>
      <w:r w:rsidRPr="00ED7797">
        <w:rPr>
          <w:rFonts w:ascii="Arial" w:hAnsi="Arial" w:cs="Arial"/>
          <w:sz w:val="20"/>
          <w:szCs w:val="20"/>
        </w:rPr>
        <w:t>The</w:t>
      </w:r>
      <w:r w:rsidR="00952EAB" w:rsidRPr="00ED7797">
        <w:rPr>
          <w:rFonts w:ascii="Arial" w:hAnsi="Arial" w:cs="Arial"/>
          <w:sz w:val="20"/>
          <w:szCs w:val="20"/>
        </w:rPr>
        <w:t xml:space="preserve"> government</w:t>
      </w:r>
      <w:r w:rsidR="009579E7" w:rsidRPr="00ED7797">
        <w:rPr>
          <w:rFonts w:ascii="Arial" w:hAnsi="Arial" w:cs="Arial"/>
          <w:sz w:val="20"/>
          <w:szCs w:val="20"/>
        </w:rPr>
        <w:t xml:space="preserve"> ha</w:t>
      </w:r>
      <w:r w:rsidR="00952EAB" w:rsidRPr="00ED7797">
        <w:rPr>
          <w:rFonts w:ascii="Arial" w:hAnsi="Arial" w:cs="Arial"/>
          <w:sz w:val="20"/>
          <w:szCs w:val="20"/>
        </w:rPr>
        <w:t xml:space="preserve">s </w:t>
      </w:r>
      <w:r w:rsidR="009579E7" w:rsidRPr="00ED7797">
        <w:rPr>
          <w:rFonts w:ascii="Arial" w:hAnsi="Arial" w:cs="Arial"/>
          <w:sz w:val="20"/>
          <w:szCs w:val="20"/>
        </w:rPr>
        <w:t>intensified their efforts to tackle the impacts</w:t>
      </w:r>
      <w:r w:rsidR="003D1EFF" w:rsidRPr="00ED7797">
        <w:rPr>
          <w:rFonts w:ascii="Arial" w:hAnsi="Arial" w:cs="Arial"/>
          <w:sz w:val="20"/>
          <w:szCs w:val="20"/>
        </w:rPr>
        <w:t>.</w:t>
      </w:r>
      <w:r w:rsidR="009579E7" w:rsidRPr="00ED7797">
        <w:rPr>
          <w:rFonts w:ascii="Arial" w:hAnsi="Arial" w:cs="Arial"/>
          <w:sz w:val="20"/>
          <w:szCs w:val="20"/>
        </w:rPr>
        <w:t xml:space="preserve"> However, the </w:t>
      </w:r>
      <w:r w:rsidR="003D1EFF" w:rsidRPr="00ED7797">
        <w:rPr>
          <w:rFonts w:ascii="Arial" w:hAnsi="Arial" w:cs="Arial"/>
          <w:sz w:val="20"/>
          <w:szCs w:val="20"/>
        </w:rPr>
        <w:t>efforts</w:t>
      </w:r>
      <w:r w:rsidR="009579E7" w:rsidRPr="00ED7797">
        <w:rPr>
          <w:rFonts w:ascii="Arial" w:hAnsi="Arial" w:cs="Arial"/>
          <w:sz w:val="20"/>
          <w:szCs w:val="20"/>
        </w:rPr>
        <w:t xml:space="preserve"> have been happening in isolation and it is essential bring all the efforts together.</w:t>
      </w:r>
    </w:p>
    <w:p w14:paraId="31CEF279" w14:textId="77777777" w:rsidR="006C3C0C" w:rsidRPr="00ED7797" w:rsidRDefault="006C3C0C" w:rsidP="009C47B8">
      <w:pPr>
        <w:autoSpaceDE w:val="0"/>
        <w:autoSpaceDN w:val="0"/>
        <w:adjustRightInd w:val="0"/>
        <w:jc w:val="both"/>
        <w:rPr>
          <w:rFonts w:ascii="Arial" w:hAnsi="Arial" w:cs="Arial"/>
          <w:sz w:val="20"/>
          <w:szCs w:val="20"/>
        </w:rPr>
      </w:pPr>
    </w:p>
    <w:p w14:paraId="6B38DB9A" w14:textId="11C47A2D" w:rsidR="000808BF" w:rsidRPr="00ED7797" w:rsidRDefault="00CB0696" w:rsidP="00A047BC">
      <w:pPr>
        <w:jc w:val="both"/>
        <w:rPr>
          <w:rFonts w:ascii="Arial" w:hAnsi="Arial" w:cs="Arial"/>
          <w:sz w:val="20"/>
          <w:szCs w:val="20"/>
        </w:rPr>
      </w:pPr>
      <w:r w:rsidRPr="00ED7797">
        <w:rPr>
          <w:rFonts w:ascii="Arial" w:hAnsi="Arial" w:cs="Arial"/>
          <w:sz w:val="20"/>
          <w:szCs w:val="20"/>
        </w:rPr>
        <w:t>United Purpose</w:t>
      </w:r>
      <w:r w:rsidR="00276CD1" w:rsidRPr="00ED7797">
        <w:rPr>
          <w:rFonts w:ascii="Arial" w:hAnsi="Arial" w:cs="Arial"/>
          <w:sz w:val="20"/>
          <w:szCs w:val="20"/>
        </w:rPr>
        <w:t xml:space="preserve"> </w:t>
      </w:r>
      <w:r w:rsidR="00276CD1" w:rsidRPr="004664E3">
        <w:rPr>
          <w:rFonts w:ascii="Arial" w:hAnsi="Arial" w:cs="Arial"/>
          <w:sz w:val="20"/>
          <w:szCs w:val="20"/>
        </w:rPr>
        <w:t>(formerly known as Concern Universal)</w:t>
      </w:r>
      <w:r w:rsidR="000808BF" w:rsidRPr="00ED7797">
        <w:rPr>
          <w:rFonts w:ascii="Arial" w:hAnsi="Arial" w:cs="Arial"/>
          <w:sz w:val="20"/>
          <w:szCs w:val="20"/>
        </w:rPr>
        <w:t xml:space="preserve"> as an International non-governmental organisation has been engaged in the </w:t>
      </w:r>
      <w:r w:rsidR="00202A53" w:rsidRPr="00ED7797">
        <w:rPr>
          <w:rFonts w:ascii="Arial" w:hAnsi="Arial" w:cs="Arial"/>
          <w:sz w:val="20"/>
          <w:szCs w:val="20"/>
        </w:rPr>
        <w:t xml:space="preserve">Bangladesh </w:t>
      </w:r>
      <w:r w:rsidR="000808BF" w:rsidRPr="00ED7797">
        <w:rPr>
          <w:rFonts w:ascii="Arial" w:hAnsi="Arial" w:cs="Arial"/>
          <w:sz w:val="20"/>
          <w:szCs w:val="20"/>
        </w:rPr>
        <w:t>since 19</w:t>
      </w:r>
      <w:r w:rsidRPr="00ED7797">
        <w:rPr>
          <w:rFonts w:ascii="Arial" w:hAnsi="Arial" w:cs="Arial"/>
          <w:sz w:val="20"/>
          <w:szCs w:val="20"/>
        </w:rPr>
        <w:t>9</w:t>
      </w:r>
      <w:r w:rsidR="000808BF" w:rsidRPr="00ED7797">
        <w:rPr>
          <w:rFonts w:ascii="Arial" w:hAnsi="Arial" w:cs="Arial"/>
          <w:sz w:val="20"/>
          <w:szCs w:val="20"/>
        </w:rPr>
        <w:t>2</w:t>
      </w:r>
      <w:r w:rsidR="00202A53" w:rsidRPr="00ED7797">
        <w:rPr>
          <w:rFonts w:ascii="Arial" w:hAnsi="Arial" w:cs="Arial"/>
          <w:sz w:val="20"/>
          <w:szCs w:val="20"/>
        </w:rPr>
        <w:t xml:space="preserve"> </w:t>
      </w:r>
      <w:r w:rsidR="000808BF" w:rsidRPr="00ED7797">
        <w:rPr>
          <w:rFonts w:ascii="Arial" w:hAnsi="Arial" w:cs="Arial"/>
          <w:sz w:val="20"/>
          <w:szCs w:val="20"/>
        </w:rPr>
        <w:t xml:space="preserve">responding to the issues as part of its humanitarian commitments. In response to address the phenomenon of disasters, </w:t>
      </w:r>
      <w:r w:rsidRPr="00ED7797">
        <w:rPr>
          <w:rFonts w:ascii="Arial" w:hAnsi="Arial" w:cs="Arial"/>
          <w:sz w:val="20"/>
          <w:szCs w:val="20"/>
        </w:rPr>
        <w:t xml:space="preserve">United Purpose </w:t>
      </w:r>
      <w:r w:rsidR="000808BF" w:rsidRPr="00ED7797">
        <w:rPr>
          <w:rFonts w:ascii="Arial" w:hAnsi="Arial" w:cs="Arial"/>
          <w:sz w:val="20"/>
          <w:szCs w:val="20"/>
        </w:rPr>
        <w:t xml:space="preserve">has not only responded to the series of disasters </w:t>
      </w:r>
      <w:r w:rsidR="00331248" w:rsidRPr="00ED7797">
        <w:rPr>
          <w:rFonts w:ascii="Arial" w:hAnsi="Arial" w:cs="Arial"/>
          <w:sz w:val="20"/>
          <w:szCs w:val="20"/>
        </w:rPr>
        <w:t>in the coast of Bay of Bengal</w:t>
      </w:r>
      <w:r w:rsidR="000808BF" w:rsidRPr="00ED7797">
        <w:rPr>
          <w:rFonts w:ascii="Arial" w:hAnsi="Arial" w:cs="Arial"/>
          <w:sz w:val="20"/>
          <w:szCs w:val="20"/>
        </w:rPr>
        <w:t xml:space="preserve"> but also has launched Disaster Risk Reduction (DRR) initiatives since the early 200</w:t>
      </w:r>
      <w:r w:rsidRPr="00ED7797">
        <w:rPr>
          <w:rFonts w:ascii="Arial" w:hAnsi="Arial" w:cs="Arial"/>
          <w:sz w:val="20"/>
          <w:szCs w:val="20"/>
        </w:rPr>
        <w:t>5</w:t>
      </w:r>
      <w:r w:rsidR="000808BF" w:rsidRPr="00ED7797">
        <w:rPr>
          <w:rFonts w:ascii="Arial" w:hAnsi="Arial" w:cs="Arial"/>
          <w:sz w:val="20"/>
          <w:szCs w:val="20"/>
        </w:rPr>
        <w:t>, with an aim to build the resilience of the vulnerable communities prone to such hazards through a number of appropriate strategies covering the most vulnerable areas in</w:t>
      </w:r>
      <w:r w:rsidR="000808BF" w:rsidRPr="00ED7797">
        <w:rPr>
          <w:rFonts w:ascii="Arial" w:hAnsi="Arial" w:cs="Arial"/>
          <w:sz w:val="20"/>
          <w:szCs w:val="20"/>
          <w:lang w:val="en-IE" w:eastAsia="en-IE"/>
        </w:rPr>
        <w:t xml:space="preserve"> the coastlines of </w:t>
      </w:r>
      <w:r w:rsidR="00202A53" w:rsidRPr="00ED7797">
        <w:rPr>
          <w:rFonts w:ascii="Arial" w:hAnsi="Arial" w:cs="Arial"/>
          <w:sz w:val="20"/>
          <w:szCs w:val="20"/>
          <w:lang w:val="en-IE" w:eastAsia="en-IE"/>
        </w:rPr>
        <w:t>Bangladesh</w:t>
      </w:r>
      <w:r w:rsidR="000808BF" w:rsidRPr="00ED7797">
        <w:rPr>
          <w:rFonts w:ascii="Arial" w:hAnsi="Arial" w:cs="Arial"/>
          <w:sz w:val="20"/>
          <w:szCs w:val="20"/>
          <w:lang w:val="en-IE" w:eastAsia="en-IE"/>
        </w:rPr>
        <w:t xml:space="preserve">. </w:t>
      </w:r>
      <w:r w:rsidR="001C3ACE" w:rsidRPr="00ED7797">
        <w:rPr>
          <w:rFonts w:ascii="Arial" w:hAnsi="Arial" w:cs="Arial"/>
          <w:sz w:val="20"/>
          <w:szCs w:val="20"/>
          <w:lang w:val="en-IE" w:eastAsia="en-IE"/>
        </w:rPr>
        <w:t>In 201</w:t>
      </w:r>
      <w:r w:rsidRPr="00ED7797">
        <w:rPr>
          <w:rFonts w:ascii="Arial" w:hAnsi="Arial" w:cs="Arial"/>
          <w:sz w:val="20"/>
          <w:szCs w:val="20"/>
          <w:lang w:val="en-IE" w:eastAsia="en-IE"/>
        </w:rPr>
        <w:t>4</w:t>
      </w:r>
      <w:r w:rsidR="00202A53" w:rsidRPr="00ED7797">
        <w:rPr>
          <w:rFonts w:ascii="Arial" w:hAnsi="Arial" w:cs="Arial"/>
          <w:sz w:val="20"/>
          <w:szCs w:val="20"/>
          <w:lang w:val="en-IE" w:eastAsia="en-IE"/>
        </w:rPr>
        <w:t xml:space="preserve">, </w:t>
      </w:r>
      <w:r w:rsidRPr="00ED7797">
        <w:rPr>
          <w:rFonts w:ascii="Arial" w:hAnsi="Arial" w:cs="Arial"/>
          <w:sz w:val="20"/>
          <w:szCs w:val="20"/>
          <w:lang w:val="en-IE" w:eastAsia="en-IE"/>
        </w:rPr>
        <w:t>United Purpose</w:t>
      </w:r>
      <w:r w:rsidR="009579E7" w:rsidRPr="00ED7797">
        <w:rPr>
          <w:rFonts w:ascii="Arial" w:hAnsi="Arial" w:cs="Arial"/>
          <w:sz w:val="20"/>
          <w:szCs w:val="20"/>
          <w:lang w:val="en-IE" w:eastAsia="en-IE"/>
        </w:rPr>
        <w:t xml:space="preserve"> </w:t>
      </w:r>
      <w:r w:rsidR="00202A53" w:rsidRPr="00ED7797">
        <w:rPr>
          <w:rFonts w:ascii="Arial" w:hAnsi="Arial" w:cs="Arial"/>
          <w:sz w:val="20"/>
          <w:szCs w:val="20"/>
          <w:lang w:val="en-IE" w:eastAsia="en-IE"/>
        </w:rPr>
        <w:t xml:space="preserve">completed </w:t>
      </w:r>
      <w:r w:rsidR="009579E7" w:rsidRPr="00ED7797">
        <w:rPr>
          <w:rFonts w:ascii="Arial" w:hAnsi="Arial" w:cs="Arial"/>
          <w:sz w:val="20"/>
          <w:szCs w:val="20"/>
          <w:lang w:val="en-IE" w:eastAsia="en-IE"/>
        </w:rPr>
        <w:t xml:space="preserve">a multi-country </w:t>
      </w:r>
      <w:r w:rsidRPr="00ED7797">
        <w:rPr>
          <w:rFonts w:ascii="Arial" w:hAnsi="Arial" w:cs="Arial"/>
          <w:sz w:val="20"/>
          <w:szCs w:val="20"/>
          <w:lang w:val="en-IE" w:eastAsia="en-IE"/>
        </w:rPr>
        <w:t xml:space="preserve">CMDRR Project </w:t>
      </w:r>
      <w:r w:rsidR="009579E7" w:rsidRPr="00ED7797">
        <w:rPr>
          <w:rFonts w:ascii="Arial" w:hAnsi="Arial" w:cs="Arial"/>
          <w:sz w:val="20"/>
          <w:szCs w:val="20"/>
          <w:lang w:val="en-IE" w:eastAsia="en-IE"/>
        </w:rPr>
        <w:t>name</w:t>
      </w:r>
      <w:r w:rsidR="00052F69" w:rsidRPr="00ED7797">
        <w:rPr>
          <w:rFonts w:ascii="Arial" w:hAnsi="Arial" w:cs="Arial"/>
          <w:sz w:val="20"/>
          <w:szCs w:val="20"/>
          <w:lang w:val="en-IE" w:eastAsia="en-IE"/>
        </w:rPr>
        <w:t>d</w:t>
      </w:r>
      <w:r w:rsidR="009579E7" w:rsidRPr="00ED7797">
        <w:rPr>
          <w:rFonts w:ascii="Arial" w:hAnsi="Arial" w:cs="Arial"/>
          <w:sz w:val="20"/>
          <w:szCs w:val="20"/>
          <w:lang w:val="en-IE" w:eastAsia="en-IE"/>
        </w:rPr>
        <w:t xml:space="preserve"> </w:t>
      </w:r>
      <w:r w:rsidR="006C61D2" w:rsidRPr="00ED7797">
        <w:rPr>
          <w:rFonts w:ascii="Arial" w:hAnsi="Arial" w:cs="Arial"/>
          <w:sz w:val="20"/>
          <w:szCs w:val="20"/>
        </w:rPr>
        <w:t>“</w:t>
      </w:r>
      <w:r w:rsidR="00A047BC" w:rsidRPr="00ED7797">
        <w:rPr>
          <w:rFonts w:ascii="Arial" w:hAnsi="Arial" w:cs="Arial"/>
          <w:sz w:val="20"/>
          <w:szCs w:val="20"/>
        </w:rPr>
        <w:t xml:space="preserve">Capacity Strengthening on Community Managed Disaster Risk Reduction and Climate Change Adaptation” </w:t>
      </w:r>
      <w:r w:rsidR="000808BF" w:rsidRPr="00ED7797">
        <w:rPr>
          <w:rFonts w:ascii="Arial" w:hAnsi="Arial" w:cs="Arial"/>
          <w:sz w:val="20"/>
          <w:szCs w:val="20"/>
        </w:rPr>
        <w:t>Increasing Resilience and Reducing Risk of Coastal communities to Climate Change and Natural Hazards in the Bay of Bengal</w:t>
      </w:r>
      <w:r w:rsidR="00A047BC" w:rsidRPr="00ED7797">
        <w:rPr>
          <w:rFonts w:ascii="Arial" w:hAnsi="Arial" w:cs="Arial"/>
          <w:sz w:val="20"/>
          <w:szCs w:val="20"/>
        </w:rPr>
        <w:t xml:space="preserve"> o</w:t>
      </w:r>
      <w:r w:rsidR="000808BF" w:rsidRPr="00ED7797">
        <w:rPr>
          <w:rFonts w:ascii="Arial" w:hAnsi="Arial" w:cs="Arial"/>
          <w:sz w:val="20"/>
          <w:szCs w:val="20"/>
        </w:rPr>
        <w:t>ver five years (201</w:t>
      </w:r>
      <w:r w:rsidR="00A047BC" w:rsidRPr="00ED7797">
        <w:rPr>
          <w:rFonts w:ascii="Arial" w:hAnsi="Arial" w:cs="Arial"/>
          <w:sz w:val="20"/>
          <w:szCs w:val="20"/>
        </w:rPr>
        <w:t>0</w:t>
      </w:r>
      <w:r w:rsidR="000808BF" w:rsidRPr="00ED7797">
        <w:rPr>
          <w:rFonts w:ascii="Arial" w:hAnsi="Arial" w:cs="Arial"/>
          <w:sz w:val="20"/>
          <w:szCs w:val="20"/>
        </w:rPr>
        <w:t>-201</w:t>
      </w:r>
      <w:r w:rsidR="00A047BC" w:rsidRPr="00ED7797">
        <w:rPr>
          <w:rFonts w:ascii="Arial" w:hAnsi="Arial" w:cs="Arial"/>
          <w:sz w:val="20"/>
          <w:szCs w:val="20"/>
        </w:rPr>
        <w:t>4</w:t>
      </w:r>
      <w:r w:rsidR="000808BF" w:rsidRPr="00ED7797">
        <w:rPr>
          <w:rFonts w:ascii="Arial" w:hAnsi="Arial" w:cs="Arial"/>
          <w:sz w:val="20"/>
          <w:szCs w:val="20"/>
        </w:rPr>
        <w:t xml:space="preserve">). </w:t>
      </w:r>
      <w:r w:rsidR="00052F69" w:rsidRPr="00ED7797">
        <w:rPr>
          <w:rFonts w:ascii="Arial" w:hAnsi="Arial" w:cs="Arial"/>
          <w:sz w:val="20"/>
          <w:szCs w:val="20"/>
        </w:rPr>
        <w:t xml:space="preserve">Through this project </w:t>
      </w:r>
      <w:r w:rsidR="00A047BC" w:rsidRPr="00ED7797">
        <w:rPr>
          <w:rFonts w:ascii="Arial" w:hAnsi="Arial" w:cs="Arial"/>
          <w:sz w:val="20"/>
          <w:szCs w:val="20"/>
        </w:rPr>
        <w:t>United Purpose</w:t>
      </w:r>
      <w:r w:rsidR="00052F69" w:rsidRPr="00ED7797">
        <w:rPr>
          <w:rFonts w:ascii="Arial" w:hAnsi="Arial" w:cs="Arial"/>
          <w:sz w:val="20"/>
          <w:szCs w:val="20"/>
        </w:rPr>
        <w:t xml:space="preserve"> has experienced a number of </w:t>
      </w:r>
      <w:r w:rsidR="00331248" w:rsidRPr="00ED7797">
        <w:rPr>
          <w:rFonts w:ascii="Arial" w:hAnsi="Arial" w:cs="Arial"/>
          <w:sz w:val="20"/>
          <w:szCs w:val="20"/>
        </w:rPr>
        <w:t xml:space="preserve">successful </w:t>
      </w:r>
      <w:r w:rsidR="00052F69" w:rsidRPr="00ED7797">
        <w:rPr>
          <w:rFonts w:ascii="Arial" w:hAnsi="Arial" w:cs="Arial"/>
          <w:sz w:val="20"/>
          <w:szCs w:val="20"/>
        </w:rPr>
        <w:t>adaptation models</w:t>
      </w:r>
      <w:r w:rsidR="006C61D2" w:rsidRPr="00ED7797">
        <w:rPr>
          <w:rFonts w:ascii="Arial" w:hAnsi="Arial" w:cs="Arial"/>
          <w:sz w:val="20"/>
          <w:szCs w:val="20"/>
        </w:rPr>
        <w:t xml:space="preserve">. </w:t>
      </w:r>
    </w:p>
    <w:p w14:paraId="5857EC6E" w14:textId="77777777" w:rsidR="004D6476" w:rsidRPr="00ED7797" w:rsidRDefault="004D6476" w:rsidP="009C47B8">
      <w:pPr>
        <w:spacing w:after="120"/>
        <w:jc w:val="both"/>
        <w:rPr>
          <w:rFonts w:ascii="Arial" w:hAnsi="Arial" w:cs="Arial"/>
          <w:sz w:val="6"/>
          <w:szCs w:val="20"/>
        </w:rPr>
      </w:pPr>
    </w:p>
    <w:p w14:paraId="0770A8D7" w14:textId="0400716D" w:rsidR="00C16482" w:rsidRPr="00ED7797" w:rsidRDefault="00791F1E" w:rsidP="0078198C">
      <w:pPr>
        <w:pStyle w:val="ListParagraph"/>
        <w:numPr>
          <w:ilvl w:val="0"/>
          <w:numId w:val="1"/>
        </w:numPr>
        <w:jc w:val="both"/>
        <w:rPr>
          <w:rFonts w:ascii="Arial" w:hAnsi="Arial" w:cs="Arial"/>
        </w:rPr>
      </w:pPr>
      <w:r w:rsidRPr="00ED7797">
        <w:rPr>
          <w:rFonts w:ascii="Arial" w:hAnsi="Arial" w:cs="Arial"/>
          <w:b/>
        </w:rPr>
        <w:t xml:space="preserve">The </w:t>
      </w:r>
      <w:r w:rsidR="00223049" w:rsidRPr="00ED7797">
        <w:rPr>
          <w:rFonts w:ascii="Arial" w:hAnsi="Arial" w:cs="Arial"/>
          <w:b/>
        </w:rPr>
        <w:t>Resilience Project</w:t>
      </w:r>
      <w:r w:rsidR="00AE49E5" w:rsidRPr="00ED7797">
        <w:rPr>
          <w:rFonts w:ascii="Arial" w:hAnsi="Arial" w:cs="Arial"/>
          <w:b/>
        </w:rPr>
        <w:t xml:space="preserve"> </w:t>
      </w:r>
      <w:r w:rsidR="00AE49E5" w:rsidRPr="00ED7797">
        <w:rPr>
          <w:rFonts w:ascii="Arial" w:hAnsi="Arial" w:cs="Arial"/>
          <w:b/>
          <w:i/>
        </w:rPr>
        <w:t>(“</w:t>
      </w:r>
      <w:r w:rsidR="00FE4A99" w:rsidRPr="00ED7797">
        <w:rPr>
          <w:rFonts w:ascii="Arial" w:eastAsia="Times New Roman" w:hAnsi="Arial" w:cs="Arial"/>
          <w:b/>
        </w:rPr>
        <w:t xml:space="preserve">Helping Coastal Communities Live with Raising Sea Level” </w:t>
      </w:r>
      <w:r w:rsidR="00FE4A99" w:rsidRPr="00ED7797">
        <w:rPr>
          <w:rFonts w:ascii="Arial" w:hAnsi="Arial" w:cs="Arial"/>
          <w:b/>
        </w:rPr>
        <w:t>Project</w:t>
      </w:r>
      <w:r w:rsidR="00AE49E5" w:rsidRPr="00ED7797">
        <w:rPr>
          <w:rFonts w:ascii="Arial" w:hAnsi="Arial" w:cs="Arial"/>
          <w:b/>
          <w:i/>
        </w:rPr>
        <w:t>”)</w:t>
      </w:r>
      <w:r w:rsidR="0010457B" w:rsidRPr="00ED7797">
        <w:rPr>
          <w:rFonts w:ascii="Arial" w:hAnsi="Arial" w:cs="Arial"/>
          <w:b/>
          <w:i/>
        </w:rPr>
        <w:t>:</w:t>
      </w:r>
      <w:r w:rsidR="0010457B" w:rsidRPr="00ED7797">
        <w:rPr>
          <w:rFonts w:ascii="Arial" w:hAnsi="Arial" w:cs="Arial"/>
        </w:rPr>
        <w:t xml:space="preserve"> </w:t>
      </w:r>
    </w:p>
    <w:p w14:paraId="18703CD4" w14:textId="38F15E11" w:rsidR="001C7AA7" w:rsidRPr="00ED7797" w:rsidRDefault="002D6C4C" w:rsidP="00C16482">
      <w:pPr>
        <w:jc w:val="both"/>
        <w:rPr>
          <w:rFonts w:ascii="Arial" w:hAnsi="Arial" w:cs="Arial"/>
          <w:sz w:val="20"/>
          <w:szCs w:val="20"/>
        </w:rPr>
      </w:pPr>
      <w:r w:rsidRPr="00ED7797">
        <w:rPr>
          <w:rFonts w:ascii="Arial" w:hAnsi="Arial" w:cs="Arial"/>
          <w:sz w:val="20"/>
          <w:szCs w:val="20"/>
          <w:lang w:eastAsia="en-IE"/>
        </w:rPr>
        <w:t>United Purpose</w:t>
      </w:r>
      <w:r w:rsidR="006C61D2" w:rsidRPr="00ED7797">
        <w:rPr>
          <w:rFonts w:ascii="Arial" w:hAnsi="Arial" w:cs="Arial"/>
          <w:sz w:val="20"/>
          <w:szCs w:val="20"/>
          <w:lang w:eastAsia="en-IE"/>
        </w:rPr>
        <w:t xml:space="preserve">, through the </w:t>
      </w:r>
      <w:r w:rsidR="006C61D2" w:rsidRPr="00ED7797">
        <w:rPr>
          <w:rFonts w:ascii="Arial" w:hAnsi="Arial" w:cs="Arial"/>
          <w:sz w:val="20"/>
          <w:szCs w:val="20"/>
        </w:rPr>
        <w:t xml:space="preserve">“Resilience Project”, has been scaling up the </w:t>
      </w:r>
      <w:r w:rsidR="006C61D2" w:rsidRPr="00ED7797">
        <w:rPr>
          <w:rFonts w:ascii="Arial" w:hAnsi="Arial" w:cs="Arial"/>
          <w:sz w:val="20"/>
          <w:szCs w:val="20"/>
          <w:lang w:eastAsia="en-IE"/>
        </w:rPr>
        <w:t xml:space="preserve">tested adaption models and the best practices </w:t>
      </w:r>
      <w:r w:rsidR="00791F1E" w:rsidRPr="00ED7797">
        <w:rPr>
          <w:rFonts w:ascii="Arial" w:hAnsi="Arial" w:cs="Arial"/>
          <w:sz w:val="20"/>
          <w:szCs w:val="20"/>
          <w:lang w:eastAsia="en-IE"/>
        </w:rPr>
        <w:t xml:space="preserve">of </w:t>
      </w:r>
      <w:r w:rsidR="006C61D2" w:rsidRPr="00ED7797">
        <w:rPr>
          <w:rFonts w:ascii="Arial" w:hAnsi="Arial" w:cs="Arial"/>
          <w:sz w:val="20"/>
          <w:szCs w:val="20"/>
          <w:lang w:eastAsia="en-IE"/>
        </w:rPr>
        <w:t>the “</w:t>
      </w:r>
      <w:r w:rsidRPr="00ED7797">
        <w:rPr>
          <w:rFonts w:ascii="Arial" w:hAnsi="Arial" w:cs="Arial"/>
          <w:sz w:val="20"/>
          <w:szCs w:val="20"/>
          <w:lang w:eastAsia="en-IE"/>
        </w:rPr>
        <w:t>CMDRR</w:t>
      </w:r>
      <w:r w:rsidR="006C61D2" w:rsidRPr="00ED7797">
        <w:rPr>
          <w:rFonts w:ascii="Arial" w:hAnsi="Arial" w:cs="Arial"/>
          <w:sz w:val="20"/>
          <w:szCs w:val="20"/>
          <w:lang w:eastAsia="en-IE"/>
        </w:rPr>
        <w:t>” project with a timeline of three years</w:t>
      </w:r>
      <w:r w:rsidR="00791F1E" w:rsidRPr="00ED7797">
        <w:rPr>
          <w:rFonts w:ascii="Arial" w:hAnsi="Arial" w:cs="Arial"/>
          <w:sz w:val="20"/>
          <w:szCs w:val="20"/>
          <w:lang w:eastAsia="en-IE"/>
        </w:rPr>
        <w:t xml:space="preserve">. The project is covering </w:t>
      </w:r>
      <w:r w:rsidR="006C61D2" w:rsidRPr="00ED7797">
        <w:rPr>
          <w:rFonts w:ascii="Arial" w:hAnsi="Arial" w:cs="Arial"/>
          <w:sz w:val="20"/>
          <w:szCs w:val="20"/>
        </w:rPr>
        <w:t xml:space="preserve">three south-west coastal </w:t>
      </w:r>
      <w:r w:rsidR="00791F1E" w:rsidRPr="00ED7797">
        <w:rPr>
          <w:rFonts w:ascii="Arial" w:hAnsi="Arial" w:cs="Arial"/>
          <w:sz w:val="20"/>
          <w:szCs w:val="20"/>
        </w:rPr>
        <w:t>districts</w:t>
      </w:r>
      <w:r w:rsidR="001C3ACE" w:rsidRPr="00ED7797">
        <w:rPr>
          <w:rFonts w:ascii="Arial" w:hAnsi="Arial" w:cs="Arial"/>
          <w:sz w:val="20"/>
          <w:szCs w:val="20"/>
        </w:rPr>
        <w:t xml:space="preserve"> </w:t>
      </w:r>
      <w:r w:rsidR="00952EAB" w:rsidRPr="00ED7797">
        <w:rPr>
          <w:rFonts w:ascii="Arial" w:hAnsi="Arial" w:cs="Arial"/>
          <w:sz w:val="20"/>
          <w:szCs w:val="20"/>
        </w:rPr>
        <w:t>-</w:t>
      </w:r>
      <w:r w:rsidR="001C3ACE" w:rsidRPr="00ED7797">
        <w:rPr>
          <w:rFonts w:ascii="Arial" w:hAnsi="Arial" w:cs="Arial"/>
          <w:sz w:val="20"/>
          <w:szCs w:val="20"/>
        </w:rPr>
        <w:t xml:space="preserve"> </w:t>
      </w:r>
      <w:r w:rsidR="00952EAB" w:rsidRPr="00ED7797">
        <w:rPr>
          <w:rFonts w:ascii="Arial" w:hAnsi="Arial" w:cs="Arial"/>
          <w:sz w:val="20"/>
          <w:szCs w:val="20"/>
        </w:rPr>
        <w:t xml:space="preserve">Khulna, </w:t>
      </w:r>
      <w:r w:rsidRPr="00ED7797">
        <w:rPr>
          <w:rFonts w:ascii="Arial" w:hAnsi="Arial" w:cs="Arial"/>
          <w:sz w:val="20"/>
          <w:szCs w:val="20"/>
        </w:rPr>
        <w:t xml:space="preserve">Jessore </w:t>
      </w:r>
      <w:r w:rsidR="00952EAB" w:rsidRPr="00ED7797">
        <w:rPr>
          <w:rFonts w:ascii="Arial" w:hAnsi="Arial" w:cs="Arial"/>
          <w:sz w:val="20"/>
          <w:szCs w:val="20"/>
        </w:rPr>
        <w:t>and Bagerhat</w:t>
      </w:r>
      <w:r w:rsidR="00791F1E" w:rsidRPr="00ED7797">
        <w:rPr>
          <w:rFonts w:ascii="Arial" w:hAnsi="Arial" w:cs="Arial"/>
          <w:sz w:val="20"/>
          <w:szCs w:val="20"/>
        </w:rPr>
        <w:t xml:space="preserve">. </w:t>
      </w:r>
      <w:r w:rsidR="00367C48" w:rsidRPr="00ED7797">
        <w:rPr>
          <w:rFonts w:ascii="Arial" w:hAnsi="Arial" w:cs="Arial"/>
          <w:sz w:val="20"/>
          <w:szCs w:val="20"/>
        </w:rPr>
        <w:t>The initiative</w:t>
      </w:r>
      <w:r w:rsidR="006C61D2" w:rsidRPr="00ED7797">
        <w:rPr>
          <w:rFonts w:ascii="Arial" w:hAnsi="Arial" w:cs="Arial"/>
          <w:sz w:val="20"/>
          <w:szCs w:val="20"/>
        </w:rPr>
        <w:t xml:space="preserve"> </w:t>
      </w:r>
      <w:r w:rsidR="00791F1E" w:rsidRPr="00ED7797">
        <w:rPr>
          <w:rFonts w:ascii="Arial" w:hAnsi="Arial" w:cs="Arial"/>
          <w:sz w:val="20"/>
          <w:szCs w:val="20"/>
        </w:rPr>
        <w:t xml:space="preserve">mainly </w:t>
      </w:r>
      <w:r w:rsidR="006C61D2" w:rsidRPr="00ED7797">
        <w:rPr>
          <w:rFonts w:ascii="Arial" w:hAnsi="Arial" w:cs="Arial"/>
          <w:sz w:val="20"/>
          <w:szCs w:val="20"/>
        </w:rPr>
        <w:t xml:space="preserve">addresses the issues of </w:t>
      </w:r>
      <w:r w:rsidRPr="00ED7797">
        <w:rPr>
          <w:rFonts w:ascii="Arial" w:hAnsi="Arial" w:cs="Arial"/>
          <w:sz w:val="20"/>
          <w:szCs w:val="20"/>
        </w:rPr>
        <w:t>water management, livelihood</w:t>
      </w:r>
      <w:r w:rsidR="006C61D2" w:rsidRPr="00ED7797">
        <w:rPr>
          <w:rFonts w:ascii="Arial" w:hAnsi="Arial" w:cs="Arial"/>
          <w:sz w:val="20"/>
          <w:szCs w:val="20"/>
        </w:rPr>
        <w:t xml:space="preserve"> and </w:t>
      </w:r>
      <w:r w:rsidR="00791F1E" w:rsidRPr="00ED7797">
        <w:rPr>
          <w:rFonts w:ascii="Arial" w:hAnsi="Arial" w:cs="Arial"/>
          <w:sz w:val="20"/>
          <w:szCs w:val="20"/>
        </w:rPr>
        <w:t xml:space="preserve">disasters impacting </w:t>
      </w:r>
      <w:r w:rsidR="006C61D2" w:rsidRPr="00ED7797">
        <w:rPr>
          <w:rFonts w:ascii="Arial" w:hAnsi="Arial" w:cs="Arial"/>
          <w:sz w:val="20"/>
          <w:szCs w:val="20"/>
        </w:rPr>
        <w:t xml:space="preserve">on </w:t>
      </w:r>
      <w:r w:rsidR="00791F1E" w:rsidRPr="00ED7797">
        <w:rPr>
          <w:rFonts w:ascii="Arial" w:hAnsi="Arial" w:cs="Arial"/>
          <w:sz w:val="20"/>
          <w:szCs w:val="20"/>
        </w:rPr>
        <w:t xml:space="preserve">the </w:t>
      </w:r>
      <w:r w:rsidR="006C61D2" w:rsidRPr="00ED7797">
        <w:rPr>
          <w:rFonts w:ascii="Arial" w:hAnsi="Arial" w:cs="Arial"/>
          <w:sz w:val="20"/>
          <w:szCs w:val="20"/>
        </w:rPr>
        <w:t>communit</w:t>
      </w:r>
      <w:r w:rsidR="00791F1E" w:rsidRPr="00ED7797">
        <w:rPr>
          <w:rFonts w:ascii="Arial" w:hAnsi="Arial" w:cs="Arial"/>
          <w:sz w:val="20"/>
          <w:szCs w:val="20"/>
        </w:rPr>
        <w:t>ies and</w:t>
      </w:r>
      <w:r w:rsidR="00367C48" w:rsidRPr="00ED7797">
        <w:rPr>
          <w:rFonts w:ascii="Arial" w:hAnsi="Arial" w:cs="Arial"/>
          <w:sz w:val="20"/>
          <w:szCs w:val="20"/>
        </w:rPr>
        <w:t>, will enable</w:t>
      </w:r>
      <w:r w:rsidR="00791F1E" w:rsidRPr="00ED7797">
        <w:rPr>
          <w:rFonts w:ascii="Arial" w:hAnsi="Arial" w:cs="Arial"/>
          <w:sz w:val="20"/>
          <w:szCs w:val="20"/>
        </w:rPr>
        <w:t xml:space="preserve"> the communities to become resilient to those issues. </w:t>
      </w:r>
      <w:r w:rsidR="00367C48" w:rsidRPr="00ED7797">
        <w:rPr>
          <w:rFonts w:ascii="Arial" w:hAnsi="Arial" w:cs="Arial"/>
          <w:sz w:val="20"/>
          <w:szCs w:val="20"/>
        </w:rPr>
        <w:t>The project</w:t>
      </w:r>
      <w:r w:rsidR="00353922" w:rsidRPr="00ED7797">
        <w:rPr>
          <w:rFonts w:ascii="Arial" w:hAnsi="Arial" w:cs="Arial"/>
          <w:sz w:val="20"/>
          <w:szCs w:val="20"/>
        </w:rPr>
        <w:t xml:space="preserve"> </w:t>
      </w:r>
      <w:r w:rsidR="00367C48" w:rsidRPr="00ED7797">
        <w:rPr>
          <w:rFonts w:ascii="Arial" w:hAnsi="Arial" w:cs="Arial"/>
          <w:sz w:val="20"/>
          <w:szCs w:val="20"/>
        </w:rPr>
        <w:t xml:space="preserve">is funded by </w:t>
      </w:r>
      <w:r w:rsidRPr="00ED7797">
        <w:rPr>
          <w:rFonts w:ascii="Arial" w:hAnsi="Arial" w:cs="Arial"/>
          <w:sz w:val="20"/>
          <w:szCs w:val="20"/>
        </w:rPr>
        <w:t xml:space="preserve">Big Lottery Fund UK </w:t>
      </w:r>
      <w:r w:rsidR="00223049" w:rsidRPr="00ED7797">
        <w:rPr>
          <w:rFonts w:ascii="Arial" w:hAnsi="Arial" w:cs="Arial"/>
          <w:sz w:val="20"/>
          <w:szCs w:val="20"/>
        </w:rPr>
        <w:t xml:space="preserve">and </w:t>
      </w:r>
      <w:r w:rsidR="00367C48" w:rsidRPr="00ED7797">
        <w:rPr>
          <w:rFonts w:ascii="Arial" w:hAnsi="Arial" w:cs="Arial"/>
          <w:sz w:val="20"/>
          <w:szCs w:val="20"/>
        </w:rPr>
        <w:t xml:space="preserve">will benefit </w:t>
      </w:r>
      <w:r w:rsidR="004B511D" w:rsidRPr="00ED7797">
        <w:rPr>
          <w:rFonts w:ascii="Arial" w:hAnsi="Arial" w:cs="Arial"/>
          <w:sz w:val="20"/>
          <w:szCs w:val="20"/>
        </w:rPr>
        <w:t>42</w:t>
      </w:r>
      <w:r w:rsidR="001C3ACE" w:rsidRPr="00ED7797">
        <w:rPr>
          <w:rFonts w:ascii="Arial" w:hAnsi="Arial" w:cs="Arial"/>
          <w:sz w:val="20"/>
          <w:szCs w:val="20"/>
        </w:rPr>
        <w:t>,</w:t>
      </w:r>
      <w:r w:rsidRPr="00ED7797">
        <w:rPr>
          <w:rFonts w:ascii="Arial" w:hAnsi="Arial" w:cs="Arial"/>
          <w:sz w:val="20"/>
          <w:szCs w:val="20"/>
        </w:rPr>
        <w:t>135</w:t>
      </w:r>
      <w:r w:rsidR="004B511D" w:rsidRPr="00ED7797">
        <w:rPr>
          <w:rFonts w:ascii="Arial" w:hAnsi="Arial" w:cs="Arial"/>
          <w:sz w:val="20"/>
          <w:szCs w:val="20"/>
        </w:rPr>
        <w:t xml:space="preserve"> </w:t>
      </w:r>
      <w:r w:rsidR="00367C48" w:rsidRPr="00ED7797">
        <w:rPr>
          <w:rFonts w:ascii="Arial" w:hAnsi="Arial" w:cs="Arial"/>
          <w:sz w:val="20"/>
          <w:szCs w:val="20"/>
        </w:rPr>
        <w:t>people</w:t>
      </w:r>
      <w:r w:rsidRPr="00ED7797">
        <w:rPr>
          <w:rFonts w:ascii="Arial" w:hAnsi="Arial" w:cs="Arial"/>
          <w:sz w:val="20"/>
          <w:szCs w:val="20"/>
        </w:rPr>
        <w:t>. United Purpose</w:t>
      </w:r>
      <w:r w:rsidR="00331248" w:rsidRPr="00ED7797">
        <w:rPr>
          <w:rFonts w:ascii="Arial" w:hAnsi="Arial" w:cs="Arial"/>
          <w:sz w:val="20"/>
          <w:szCs w:val="20"/>
        </w:rPr>
        <w:t xml:space="preserve"> is implementing the project through two local partners, </w:t>
      </w:r>
      <w:r w:rsidRPr="00ED7797">
        <w:rPr>
          <w:rFonts w:ascii="Arial" w:hAnsi="Arial" w:cs="Arial"/>
          <w:sz w:val="20"/>
          <w:szCs w:val="20"/>
        </w:rPr>
        <w:t>Ashroy Foundation</w:t>
      </w:r>
      <w:r w:rsidR="001C7AA7" w:rsidRPr="00ED7797">
        <w:rPr>
          <w:rFonts w:ascii="Arial" w:eastAsia="Calibri" w:hAnsi="Arial" w:cs="Arial"/>
          <w:sz w:val="20"/>
          <w:szCs w:val="20"/>
        </w:rPr>
        <w:t xml:space="preserve"> and </w:t>
      </w:r>
      <w:r w:rsidRPr="00ED7797">
        <w:rPr>
          <w:rFonts w:ascii="Arial" w:eastAsia="Calibri" w:hAnsi="Arial" w:cs="Arial"/>
          <w:sz w:val="20"/>
          <w:szCs w:val="20"/>
        </w:rPr>
        <w:t>Protik Trust</w:t>
      </w:r>
      <w:r w:rsidR="00331248" w:rsidRPr="00ED7797">
        <w:rPr>
          <w:rFonts w:ascii="Arial" w:eastAsia="Calibri" w:hAnsi="Arial" w:cs="Arial"/>
          <w:sz w:val="20"/>
          <w:szCs w:val="20"/>
        </w:rPr>
        <w:t xml:space="preserve">. </w:t>
      </w:r>
      <w:r w:rsidR="00173F67" w:rsidRPr="00ED7797">
        <w:rPr>
          <w:rFonts w:ascii="Arial" w:hAnsi="Arial" w:cs="Arial"/>
          <w:sz w:val="20"/>
          <w:szCs w:val="20"/>
        </w:rPr>
        <w:t>T</w:t>
      </w:r>
      <w:r w:rsidR="008170B9" w:rsidRPr="00ED7797">
        <w:rPr>
          <w:rFonts w:ascii="Arial" w:hAnsi="Arial" w:cs="Arial"/>
          <w:sz w:val="20"/>
          <w:szCs w:val="20"/>
        </w:rPr>
        <w:t xml:space="preserve">he overall </w:t>
      </w:r>
      <w:r w:rsidR="001C3ACE" w:rsidRPr="00ED7797">
        <w:rPr>
          <w:rFonts w:ascii="Arial" w:hAnsi="Arial" w:cs="Arial"/>
          <w:sz w:val="20"/>
          <w:szCs w:val="20"/>
        </w:rPr>
        <w:t>o</w:t>
      </w:r>
      <w:r w:rsidR="008170B9" w:rsidRPr="00ED7797">
        <w:rPr>
          <w:rFonts w:ascii="Arial" w:hAnsi="Arial" w:cs="Arial"/>
          <w:sz w:val="20"/>
          <w:szCs w:val="20"/>
        </w:rPr>
        <w:t xml:space="preserve">bjective </w:t>
      </w:r>
      <w:r w:rsidR="002C1A7A" w:rsidRPr="00ED7797">
        <w:rPr>
          <w:rFonts w:ascii="Arial" w:hAnsi="Arial" w:cs="Arial"/>
          <w:sz w:val="20"/>
          <w:szCs w:val="20"/>
        </w:rPr>
        <w:t>o</w:t>
      </w:r>
      <w:r w:rsidR="008170B9" w:rsidRPr="00ED7797">
        <w:rPr>
          <w:rFonts w:ascii="Arial" w:hAnsi="Arial" w:cs="Arial"/>
          <w:sz w:val="20"/>
          <w:szCs w:val="20"/>
        </w:rPr>
        <w:t>f the project is to contribute towards poverty alleviation amongst poor communities in coastal areas of</w:t>
      </w:r>
      <w:r w:rsidR="003E2D20" w:rsidRPr="00ED7797">
        <w:rPr>
          <w:rFonts w:ascii="Arial" w:hAnsi="Arial" w:cs="Arial"/>
          <w:sz w:val="20"/>
          <w:szCs w:val="20"/>
        </w:rPr>
        <w:t xml:space="preserve"> Bangladesh</w:t>
      </w:r>
      <w:r w:rsidR="008170B9" w:rsidRPr="00ED7797">
        <w:rPr>
          <w:rFonts w:ascii="Arial" w:hAnsi="Arial" w:cs="Arial"/>
          <w:sz w:val="20"/>
          <w:szCs w:val="20"/>
        </w:rPr>
        <w:t>, through reducing their ris</w:t>
      </w:r>
      <w:r w:rsidR="00EF0DC8" w:rsidRPr="00ED7797">
        <w:rPr>
          <w:rFonts w:ascii="Arial" w:hAnsi="Arial" w:cs="Arial"/>
          <w:sz w:val="20"/>
          <w:szCs w:val="20"/>
        </w:rPr>
        <w:t xml:space="preserve">k to the impacts of hazards including </w:t>
      </w:r>
      <w:r w:rsidR="008170B9" w:rsidRPr="00ED7797">
        <w:rPr>
          <w:rFonts w:ascii="Arial" w:hAnsi="Arial" w:cs="Arial"/>
          <w:sz w:val="20"/>
          <w:szCs w:val="20"/>
        </w:rPr>
        <w:t>climate change.</w:t>
      </w:r>
      <w:r w:rsidR="002C1A7A" w:rsidRPr="00ED7797">
        <w:rPr>
          <w:rFonts w:ascii="Arial" w:hAnsi="Arial" w:cs="Arial"/>
          <w:sz w:val="20"/>
          <w:szCs w:val="20"/>
        </w:rPr>
        <w:t xml:space="preserve"> T</w:t>
      </w:r>
      <w:r w:rsidR="001C7AA7" w:rsidRPr="00ED7797">
        <w:rPr>
          <w:rFonts w:ascii="Arial" w:hAnsi="Arial" w:cs="Arial"/>
          <w:sz w:val="20"/>
          <w:szCs w:val="20"/>
        </w:rPr>
        <w:t xml:space="preserve">he specific objective </w:t>
      </w:r>
      <w:r w:rsidR="00173F67" w:rsidRPr="00ED7797">
        <w:rPr>
          <w:rFonts w:ascii="Arial" w:hAnsi="Arial" w:cs="Arial"/>
          <w:sz w:val="20"/>
          <w:szCs w:val="20"/>
        </w:rPr>
        <w:t>is</w:t>
      </w:r>
      <w:r w:rsidR="003E2D20" w:rsidRPr="00ED7797">
        <w:rPr>
          <w:rFonts w:ascii="Arial" w:hAnsi="Arial" w:cs="Arial"/>
          <w:sz w:val="20"/>
          <w:szCs w:val="20"/>
        </w:rPr>
        <w:t xml:space="preserve"> to enhance the resilience of vulnerable communities to protect livelihoods and reduce risk from disasters and climate change in the South West Coastal Region of Bangladesh.</w:t>
      </w:r>
      <w:r w:rsidR="003E2D20" w:rsidRPr="00ED7797">
        <w:rPr>
          <w:rFonts w:ascii="Arial" w:hAnsi="Arial" w:cs="Arial"/>
          <w:i/>
          <w:sz w:val="20"/>
          <w:szCs w:val="20"/>
        </w:rPr>
        <w:t xml:space="preserve"> </w:t>
      </w:r>
    </w:p>
    <w:p w14:paraId="24DA47B7" w14:textId="77777777" w:rsidR="004B511D" w:rsidRPr="00ED7797" w:rsidRDefault="004B511D" w:rsidP="00027297">
      <w:pPr>
        <w:autoSpaceDE w:val="0"/>
        <w:autoSpaceDN w:val="0"/>
        <w:adjustRightInd w:val="0"/>
        <w:jc w:val="both"/>
        <w:rPr>
          <w:rFonts w:ascii="Arial" w:hAnsi="Arial" w:cs="Arial"/>
          <w:b/>
          <w:sz w:val="16"/>
          <w:szCs w:val="20"/>
        </w:rPr>
      </w:pPr>
    </w:p>
    <w:p w14:paraId="2DC13E48" w14:textId="6D1BA8AF" w:rsidR="000C4F4C" w:rsidRPr="00ED7797" w:rsidRDefault="00A478C0" w:rsidP="00027297">
      <w:pPr>
        <w:autoSpaceDE w:val="0"/>
        <w:autoSpaceDN w:val="0"/>
        <w:adjustRightInd w:val="0"/>
        <w:jc w:val="both"/>
        <w:rPr>
          <w:rFonts w:ascii="Arial" w:hAnsi="Arial" w:cs="Arial"/>
          <w:b/>
          <w:sz w:val="20"/>
          <w:szCs w:val="20"/>
        </w:rPr>
      </w:pPr>
      <w:r w:rsidRPr="00ED7797">
        <w:rPr>
          <w:rFonts w:ascii="Arial" w:hAnsi="Arial" w:cs="Arial"/>
          <w:b/>
          <w:sz w:val="20"/>
          <w:szCs w:val="20"/>
        </w:rPr>
        <w:t>Outcomes</w:t>
      </w:r>
      <w:r w:rsidR="000C4F4C" w:rsidRPr="00ED7797">
        <w:rPr>
          <w:rFonts w:ascii="Arial" w:hAnsi="Arial" w:cs="Arial"/>
          <w:b/>
          <w:sz w:val="20"/>
          <w:szCs w:val="20"/>
        </w:rPr>
        <w:t xml:space="preserve"> of the Project: </w:t>
      </w:r>
    </w:p>
    <w:p w14:paraId="64FE01E2" w14:textId="697F16BD" w:rsidR="00027297" w:rsidRPr="00ED7797" w:rsidRDefault="00027297" w:rsidP="00027297">
      <w:pPr>
        <w:autoSpaceDE w:val="0"/>
        <w:autoSpaceDN w:val="0"/>
        <w:adjustRightInd w:val="0"/>
        <w:jc w:val="both"/>
        <w:rPr>
          <w:rFonts w:ascii="Arial" w:hAnsi="Arial" w:cs="Arial"/>
          <w:b/>
          <w:sz w:val="20"/>
          <w:szCs w:val="20"/>
        </w:rPr>
      </w:pPr>
      <w:r w:rsidRPr="00ED7797">
        <w:rPr>
          <w:rFonts w:ascii="Arial" w:hAnsi="Arial" w:cs="Arial"/>
          <w:b/>
          <w:sz w:val="20"/>
          <w:szCs w:val="20"/>
        </w:rPr>
        <w:t xml:space="preserve"> </w:t>
      </w:r>
    </w:p>
    <w:p w14:paraId="2EB9F001" w14:textId="223F4D1E" w:rsidR="000C4F4C" w:rsidRPr="00ED7797" w:rsidRDefault="000C4F4C" w:rsidP="000C4F4C">
      <w:pPr>
        <w:jc w:val="both"/>
        <w:rPr>
          <w:rFonts w:ascii="Arial" w:hAnsi="Arial" w:cs="Arial"/>
          <w:sz w:val="20"/>
          <w:szCs w:val="20"/>
        </w:rPr>
      </w:pPr>
      <w:r w:rsidRPr="00ED7797">
        <w:rPr>
          <w:rFonts w:ascii="Arial" w:hAnsi="Arial" w:cs="Arial"/>
          <w:b/>
          <w:sz w:val="20"/>
          <w:szCs w:val="20"/>
        </w:rPr>
        <w:t>Outcome 1:</w:t>
      </w:r>
      <w:r w:rsidRPr="00ED7797">
        <w:rPr>
          <w:rFonts w:ascii="Arial" w:hAnsi="Arial" w:cs="Arial"/>
          <w:sz w:val="20"/>
          <w:szCs w:val="20"/>
        </w:rPr>
        <w:t xml:space="preserve"> People living in flood-affected communities are better prepared for emergencies through the creation of community-based water management and DRR organisations that mobilise local awareness and action and effectively link with Government and private partners.</w:t>
      </w:r>
    </w:p>
    <w:p w14:paraId="10239561" w14:textId="77777777" w:rsidR="000C4F4C" w:rsidRPr="00ED7797" w:rsidRDefault="000C4F4C" w:rsidP="000C4F4C">
      <w:pPr>
        <w:jc w:val="both"/>
        <w:rPr>
          <w:rFonts w:ascii="Arial" w:hAnsi="Arial" w:cs="Arial"/>
          <w:sz w:val="20"/>
          <w:szCs w:val="20"/>
        </w:rPr>
      </w:pPr>
    </w:p>
    <w:p w14:paraId="4103782A" w14:textId="5FA71479" w:rsidR="000C4F4C" w:rsidRPr="00ED7797" w:rsidRDefault="000C4F4C" w:rsidP="000C4F4C">
      <w:pPr>
        <w:jc w:val="both"/>
        <w:rPr>
          <w:rFonts w:ascii="Arial" w:hAnsi="Arial" w:cs="Arial"/>
          <w:sz w:val="20"/>
          <w:szCs w:val="20"/>
        </w:rPr>
      </w:pPr>
      <w:r w:rsidRPr="00ED7797">
        <w:rPr>
          <w:rFonts w:ascii="Arial" w:hAnsi="Arial" w:cs="Arial"/>
          <w:b/>
          <w:sz w:val="20"/>
          <w:szCs w:val="20"/>
        </w:rPr>
        <w:t>Outcome 2:</w:t>
      </w:r>
      <w:r w:rsidRPr="00ED7797">
        <w:rPr>
          <w:rFonts w:ascii="Arial" w:hAnsi="Arial" w:cs="Arial"/>
          <w:sz w:val="20"/>
          <w:szCs w:val="20"/>
        </w:rPr>
        <w:t xml:space="preserve"> People, their assets and public facilities are protected from tidal and storm surges and polder water levels are managed through the effective maintenance and operations of embankments and other water management infrastructure.</w:t>
      </w:r>
    </w:p>
    <w:p w14:paraId="509CEF77" w14:textId="77777777" w:rsidR="000C4F4C" w:rsidRPr="00ED7797" w:rsidRDefault="000C4F4C" w:rsidP="000C4F4C">
      <w:pPr>
        <w:jc w:val="both"/>
        <w:rPr>
          <w:rFonts w:ascii="Arial" w:hAnsi="Arial" w:cs="Arial"/>
          <w:sz w:val="20"/>
          <w:szCs w:val="20"/>
        </w:rPr>
      </w:pPr>
    </w:p>
    <w:p w14:paraId="10DB857E" w14:textId="36B84163" w:rsidR="000C4F4C" w:rsidRPr="00ED7797" w:rsidRDefault="000C4F4C" w:rsidP="000C4F4C">
      <w:pPr>
        <w:jc w:val="both"/>
        <w:rPr>
          <w:rFonts w:ascii="Arial" w:hAnsi="Arial" w:cs="Arial"/>
          <w:sz w:val="20"/>
          <w:szCs w:val="20"/>
        </w:rPr>
      </w:pPr>
      <w:r w:rsidRPr="00ED7797">
        <w:rPr>
          <w:rFonts w:ascii="Arial" w:hAnsi="Arial" w:cs="Arial"/>
          <w:b/>
          <w:sz w:val="20"/>
          <w:szCs w:val="20"/>
        </w:rPr>
        <w:lastRenderedPageBreak/>
        <w:t>Outcome 3:</w:t>
      </w:r>
      <w:r w:rsidRPr="00ED7797">
        <w:rPr>
          <w:rFonts w:ascii="Arial" w:hAnsi="Arial" w:cs="Arial"/>
          <w:sz w:val="20"/>
          <w:szCs w:val="20"/>
        </w:rPr>
        <w:t xml:space="preserve"> Farmers can increase their income and resilience by adaptive livelihoods through the testing, documentation and sharing of innovative techniques for farm and water management and the stabilization of flood embankments.</w:t>
      </w:r>
    </w:p>
    <w:p w14:paraId="27C95813" w14:textId="77777777" w:rsidR="000C4F4C" w:rsidRPr="00ED7797" w:rsidRDefault="000C4F4C" w:rsidP="000C4F4C">
      <w:pPr>
        <w:jc w:val="both"/>
        <w:rPr>
          <w:rFonts w:ascii="Arial" w:hAnsi="Arial" w:cs="Arial"/>
          <w:sz w:val="20"/>
          <w:szCs w:val="20"/>
        </w:rPr>
      </w:pPr>
    </w:p>
    <w:p w14:paraId="68097C3C" w14:textId="1F329D36" w:rsidR="009736E1" w:rsidRPr="004664E3" w:rsidRDefault="009736E1" w:rsidP="004664E3">
      <w:pPr>
        <w:pStyle w:val="ListParagraph"/>
        <w:numPr>
          <w:ilvl w:val="0"/>
          <w:numId w:val="1"/>
        </w:numPr>
        <w:jc w:val="both"/>
        <w:rPr>
          <w:rFonts w:ascii="Arial" w:hAnsi="Arial" w:cs="Arial"/>
          <w:b/>
          <w:sz w:val="20"/>
          <w:szCs w:val="20"/>
        </w:rPr>
      </w:pPr>
      <w:r w:rsidRPr="004664E3">
        <w:rPr>
          <w:rFonts w:ascii="Arial" w:hAnsi="Arial" w:cs="Arial"/>
          <w:b/>
          <w:sz w:val="20"/>
          <w:szCs w:val="20"/>
        </w:rPr>
        <w:t xml:space="preserve">The </w:t>
      </w:r>
      <w:proofErr w:type="spellStart"/>
      <w:r w:rsidRPr="004664E3">
        <w:rPr>
          <w:rFonts w:ascii="Arial" w:hAnsi="Arial" w:cs="Arial"/>
          <w:b/>
          <w:sz w:val="20"/>
          <w:szCs w:val="20"/>
        </w:rPr>
        <w:t>ToR</w:t>
      </w:r>
      <w:proofErr w:type="spellEnd"/>
    </w:p>
    <w:p w14:paraId="4DD2592B" w14:textId="6C978630" w:rsidR="00E01812" w:rsidRPr="00ED7797" w:rsidRDefault="00E01812" w:rsidP="00E01812">
      <w:pPr>
        <w:autoSpaceDE w:val="0"/>
        <w:autoSpaceDN w:val="0"/>
        <w:adjustRightInd w:val="0"/>
        <w:jc w:val="both"/>
        <w:rPr>
          <w:rFonts w:ascii="Arial" w:hAnsi="Arial" w:cs="Arial"/>
          <w:b/>
          <w:sz w:val="20"/>
          <w:szCs w:val="20"/>
        </w:rPr>
      </w:pPr>
      <w:r w:rsidRPr="00ED7797">
        <w:rPr>
          <w:rFonts w:ascii="Arial" w:hAnsi="Arial" w:cs="Arial"/>
          <w:b/>
          <w:sz w:val="20"/>
          <w:szCs w:val="20"/>
        </w:rPr>
        <w:t>Specific objectives:</w:t>
      </w:r>
    </w:p>
    <w:p w14:paraId="68120895" w14:textId="77777777" w:rsidR="00E01812" w:rsidRPr="00ED7797" w:rsidRDefault="00E01812" w:rsidP="00E01812">
      <w:pPr>
        <w:autoSpaceDE w:val="0"/>
        <w:autoSpaceDN w:val="0"/>
        <w:adjustRightInd w:val="0"/>
        <w:jc w:val="both"/>
        <w:rPr>
          <w:rFonts w:ascii="Arial" w:hAnsi="Arial" w:cs="Arial"/>
          <w:b/>
          <w:sz w:val="6"/>
          <w:szCs w:val="20"/>
        </w:rPr>
      </w:pPr>
    </w:p>
    <w:p w14:paraId="19B39BD1" w14:textId="0179232A" w:rsidR="00E01812" w:rsidRPr="00ED7797" w:rsidRDefault="00E01812" w:rsidP="009736E1">
      <w:pPr>
        <w:pStyle w:val="ListParagraph"/>
        <w:numPr>
          <w:ilvl w:val="0"/>
          <w:numId w:val="28"/>
        </w:numPr>
        <w:ind w:left="360"/>
        <w:jc w:val="both"/>
        <w:rPr>
          <w:rFonts w:ascii="Arial" w:hAnsi="Arial" w:cs="Arial"/>
          <w:sz w:val="20"/>
          <w:szCs w:val="20"/>
        </w:rPr>
      </w:pPr>
      <w:r w:rsidRPr="00ED7797">
        <w:rPr>
          <w:rFonts w:ascii="Arial" w:hAnsi="Arial" w:cs="Arial"/>
          <w:sz w:val="20"/>
          <w:szCs w:val="20"/>
        </w:rPr>
        <w:t>Review the achievements reached under each outcome by validating the change and underlying assumptions. This includes describing the process of how the changes in practices and beliefs have been achieved.</w:t>
      </w:r>
    </w:p>
    <w:p w14:paraId="1A6D688F" w14:textId="44F4711A" w:rsidR="00E01812" w:rsidRPr="00ED7797" w:rsidRDefault="00E01812" w:rsidP="009736E1">
      <w:pPr>
        <w:pStyle w:val="ListParagraph"/>
        <w:numPr>
          <w:ilvl w:val="0"/>
          <w:numId w:val="28"/>
        </w:numPr>
        <w:ind w:left="360"/>
        <w:jc w:val="both"/>
        <w:rPr>
          <w:rFonts w:ascii="Arial" w:hAnsi="Arial" w:cs="Arial"/>
          <w:sz w:val="20"/>
          <w:szCs w:val="20"/>
        </w:rPr>
      </w:pPr>
      <w:r w:rsidRPr="00ED7797">
        <w:rPr>
          <w:rFonts w:ascii="Arial" w:hAnsi="Arial" w:cs="Arial"/>
          <w:sz w:val="20"/>
          <w:szCs w:val="20"/>
        </w:rPr>
        <w:t xml:space="preserve">Build institutional knowledge to inform the development of current and future programmes and projects identifying best practices, lessons learned and developing concrete recommendations. </w:t>
      </w:r>
    </w:p>
    <w:p w14:paraId="7251024C" w14:textId="77777777" w:rsidR="00E01812" w:rsidRPr="00ED7797" w:rsidRDefault="00E01812" w:rsidP="009736E1">
      <w:pPr>
        <w:pStyle w:val="ListParagraph"/>
        <w:numPr>
          <w:ilvl w:val="0"/>
          <w:numId w:val="28"/>
        </w:numPr>
        <w:ind w:left="360"/>
        <w:jc w:val="both"/>
        <w:rPr>
          <w:rFonts w:ascii="Arial" w:hAnsi="Arial" w:cs="Arial"/>
          <w:sz w:val="20"/>
          <w:szCs w:val="20"/>
        </w:rPr>
      </w:pPr>
      <w:r w:rsidRPr="00ED7797">
        <w:rPr>
          <w:rFonts w:ascii="Arial" w:hAnsi="Arial" w:cs="Arial"/>
          <w:sz w:val="20"/>
          <w:szCs w:val="20"/>
        </w:rPr>
        <w:t xml:space="preserve">Assess the project’s accountability to different stakeholders and indicate to what extent the project has been able to change its ways of working. </w:t>
      </w:r>
    </w:p>
    <w:p w14:paraId="72A199F6" w14:textId="77777777" w:rsidR="00E01812" w:rsidRPr="00ED7797" w:rsidRDefault="00E01812" w:rsidP="009736E1">
      <w:pPr>
        <w:pStyle w:val="ListParagraph"/>
        <w:spacing w:after="0" w:line="240" w:lineRule="auto"/>
        <w:ind w:left="360" w:hanging="360"/>
        <w:jc w:val="both"/>
        <w:rPr>
          <w:rFonts w:ascii="Arial" w:hAnsi="Arial" w:cs="Arial"/>
          <w:sz w:val="20"/>
          <w:szCs w:val="20"/>
        </w:rPr>
      </w:pPr>
    </w:p>
    <w:p w14:paraId="0C03C532" w14:textId="271B5056" w:rsidR="009736E1" w:rsidRPr="00ED7797" w:rsidRDefault="005D2A82" w:rsidP="00E01812">
      <w:pPr>
        <w:jc w:val="both"/>
        <w:rPr>
          <w:rFonts w:ascii="Arial" w:hAnsi="Arial" w:cs="Arial"/>
          <w:b/>
          <w:sz w:val="20"/>
          <w:szCs w:val="20"/>
        </w:rPr>
      </w:pPr>
      <w:r w:rsidRPr="00ED7797">
        <w:rPr>
          <w:rFonts w:ascii="Arial" w:hAnsi="Arial" w:cs="Arial"/>
          <w:b/>
          <w:sz w:val="20"/>
          <w:szCs w:val="20"/>
        </w:rPr>
        <w:t xml:space="preserve">Methodology: </w:t>
      </w:r>
    </w:p>
    <w:p w14:paraId="5DE5C24A" w14:textId="77777777" w:rsidR="009736E1" w:rsidRPr="00ED7797" w:rsidRDefault="009736E1" w:rsidP="00E01812">
      <w:pPr>
        <w:jc w:val="both"/>
        <w:rPr>
          <w:rFonts w:ascii="Arial" w:eastAsia="Calibri" w:hAnsi="Arial" w:cs="Arial"/>
          <w:sz w:val="4"/>
          <w:szCs w:val="20"/>
          <w:lang w:val="en-IE" w:eastAsia="en-US"/>
        </w:rPr>
      </w:pPr>
    </w:p>
    <w:p w14:paraId="2CD7F1AD" w14:textId="07B0B5E8" w:rsidR="00AA13A0" w:rsidRPr="00ED7797" w:rsidRDefault="00CF1D8E" w:rsidP="00E01812">
      <w:pPr>
        <w:jc w:val="both"/>
        <w:rPr>
          <w:rFonts w:ascii="Arial" w:eastAsia="Calibri" w:hAnsi="Arial" w:cs="Arial"/>
          <w:sz w:val="20"/>
          <w:szCs w:val="20"/>
          <w:lang w:val="en-IE" w:eastAsia="en-US"/>
        </w:rPr>
      </w:pPr>
      <w:r w:rsidRPr="00ED7797">
        <w:rPr>
          <w:rFonts w:ascii="Arial" w:eastAsia="Calibri" w:hAnsi="Arial" w:cs="Arial"/>
          <w:sz w:val="20"/>
          <w:szCs w:val="20"/>
          <w:lang w:val="en-IE" w:eastAsia="en-US"/>
        </w:rPr>
        <w:t xml:space="preserve">The Consultant will facilitate the mid-term evaluation of Resilience Project as per the donor and </w:t>
      </w:r>
      <w:r w:rsidR="00E01812" w:rsidRPr="00ED7797">
        <w:rPr>
          <w:rFonts w:ascii="Arial" w:eastAsia="Calibri" w:hAnsi="Arial" w:cs="Arial"/>
          <w:sz w:val="20"/>
          <w:szCs w:val="20"/>
          <w:lang w:val="en-IE" w:eastAsia="en-US"/>
        </w:rPr>
        <w:t>United Purpose</w:t>
      </w:r>
      <w:r w:rsidRPr="00ED7797">
        <w:rPr>
          <w:rFonts w:ascii="Arial" w:eastAsia="Calibri" w:hAnsi="Arial" w:cs="Arial"/>
          <w:sz w:val="20"/>
          <w:szCs w:val="20"/>
          <w:lang w:val="en-IE" w:eastAsia="en-US"/>
        </w:rPr>
        <w:t xml:space="preserve"> guidelines to review the progress and achievements against the log frame. </w:t>
      </w:r>
      <w:r w:rsidR="001550A1" w:rsidRPr="00ED7797">
        <w:rPr>
          <w:rFonts w:ascii="Arial" w:eastAsia="Calibri" w:hAnsi="Arial" w:cs="Arial"/>
          <w:sz w:val="20"/>
          <w:szCs w:val="20"/>
          <w:lang w:val="en-IE" w:eastAsia="en-US"/>
        </w:rPr>
        <w:t>He/she will engage the project teams (</w:t>
      </w:r>
      <w:r w:rsidR="00E01812" w:rsidRPr="00ED7797">
        <w:rPr>
          <w:rFonts w:ascii="Arial" w:eastAsia="Calibri" w:hAnsi="Arial" w:cs="Arial"/>
          <w:sz w:val="20"/>
          <w:szCs w:val="20"/>
          <w:lang w:val="en-IE" w:eastAsia="en-US"/>
        </w:rPr>
        <w:t>United Purpose</w:t>
      </w:r>
      <w:r w:rsidR="001550A1" w:rsidRPr="00ED7797">
        <w:rPr>
          <w:rFonts w:ascii="Arial" w:eastAsia="Calibri" w:hAnsi="Arial" w:cs="Arial"/>
          <w:sz w:val="20"/>
          <w:szCs w:val="20"/>
          <w:lang w:val="en-IE" w:eastAsia="en-US"/>
        </w:rPr>
        <w:t xml:space="preserve"> and partners), target communities and other associated stakeholders of the project and </w:t>
      </w:r>
      <w:r w:rsidRPr="00ED7797">
        <w:rPr>
          <w:rFonts w:ascii="Arial" w:eastAsia="Calibri" w:hAnsi="Arial" w:cs="Arial"/>
          <w:sz w:val="20"/>
          <w:szCs w:val="20"/>
          <w:lang w:val="en-IE" w:eastAsia="en-US"/>
        </w:rPr>
        <w:t xml:space="preserve">will lead the evaluation process and provide guidance to the teams. S/he will facilitate the evaluation process and develop the necessary tools, formats, matrix for field data collection, compilation and analysis of field findings. </w:t>
      </w:r>
    </w:p>
    <w:p w14:paraId="2AD19C41" w14:textId="77777777" w:rsidR="004D6476" w:rsidRPr="00ED7797" w:rsidRDefault="004D6476" w:rsidP="00AA13A0">
      <w:pPr>
        <w:ind w:left="360"/>
        <w:jc w:val="both"/>
        <w:rPr>
          <w:rFonts w:ascii="Arial" w:hAnsi="Arial" w:cs="Arial"/>
          <w:sz w:val="8"/>
          <w:szCs w:val="20"/>
        </w:rPr>
      </w:pPr>
    </w:p>
    <w:p w14:paraId="301EE8DB" w14:textId="4F6FB37E" w:rsidR="00AA13A0" w:rsidRPr="00ED7797" w:rsidRDefault="00AA13A0" w:rsidP="00E01812">
      <w:pPr>
        <w:jc w:val="both"/>
        <w:rPr>
          <w:rFonts w:ascii="Arial" w:hAnsi="Arial" w:cs="Arial"/>
          <w:sz w:val="20"/>
          <w:szCs w:val="20"/>
        </w:rPr>
      </w:pPr>
      <w:r w:rsidRPr="00ED7797">
        <w:rPr>
          <w:rFonts w:ascii="Arial" w:hAnsi="Arial" w:cs="Arial"/>
          <w:sz w:val="20"/>
          <w:szCs w:val="20"/>
        </w:rPr>
        <w:t xml:space="preserve">The consultant will be required to develop the </w:t>
      </w:r>
      <w:r w:rsidR="00725F32" w:rsidRPr="00ED7797">
        <w:rPr>
          <w:rFonts w:ascii="Arial" w:hAnsi="Arial" w:cs="Arial"/>
          <w:sz w:val="20"/>
          <w:szCs w:val="20"/>
        </w:rPr>
        <w:t xml:space="preserve">evaluation </w:t>
      </w:r>
      <w:r w:rsidRPr="00ED7797">
        <w:rPr>
          <w:rFonts w:ascii="Arial" w:hAnsi="Arial" w:cs="Arial"/>
          <w:sz w:val="20"/>
          <w:szCs w:val="20"/>
        </w:rPr>
        <w:t xml:space="preserve">methodology and tools in line to the following key scope of work and </w:t>
      </w:r>
      <w:r w:rsidR="00725F32" w:rsidRPr="00ED7797">
        <w:rPr>
          <w:rFonts w:ascii="Arial" w:hAnsi="Arial" w:cs="Arial"/>
          <w:sz w:val="20"/>
          <w:szCs w:val="20"/>
        </w:rPr>
        <w:t>impact components &amp;</w:t>
      </w:r>
      <w:r w:rsidRPr="00ED7797">
        <w:rPr>
          <w:rFonts w:ascii="Arial" w:hAnsi="Arial" w:cs="Arial"/>
          <w:sz w:val="20"/>
          <w:szCs w:val="20"/>
        </w:rPr>
        <w:t xml:space="preserve"> questions (criteria) of the impact monitoring process to complete the evaluation process. </w:t>
      </w:r>
    </w:p>
    <w:p w14:paraId="40162CED" w14:textId="77777777" w:rsidR="004D6476" w:rsidRPr="00ED7797" w:rsidRDefault="004D6476" w:rsidP="007D10AA">
      <w:pPr>
        <w:pStyle w:val="ListParagraph"/>
        <w:spacing w:line="240" w:lineRule="auto"/>
        <w:ind w:left="360"/>
        <w:jc w:val="both"/>
        <w:rPr>
          <w:rFonts w:ascii="Arial" w:hAnsi="Arial" w:cs="Arial"/>
          <w:b/>
          <w:sz w:val="2"/>
          <w:szCs w:val="20"/>
        </w:rPr>
      </w:pPr>
    </w:p>
    <w:p w14:paraId="5C2AE596" w14:textId="48D67785" w:rsidR="00CF1D8E" w:rsidRPr="00ED7797" w:rsidRDefault="00725F32" w:rsidP="009736E1">
      <w:pPr>
        <w:jc w:val="both"/>
        <w:rPr>
          <w:rFonts w:ascii="Arial" w:hAnsi="Arial" w:cs="Arial"/>
          <w:b/>
          <w:sz w:val="20"/>
          <w:szCs w:val="20"/>
        </w:rPr>
      </w:pPr>
      <w:r w:rsidRPr="00ED7797">
        <w:rPr>
          <w:rFonts w:ascii="Arial" w:hAnsi="Arial" w:cs="Arial"/>
          <w:b/>
          <w:sz w:val="20"/>
          <w:szCs w:val="20"/>
        </w:rPr>
        <w:t>Scope of work</w:t>
      </w:r>
      <w:r w:rsidR="00B27582">
        <w:rPr>
          <w:rFonts w:ascii="Arial" w:hAnsi="Arial" w:cs="Arial"/>
          <w:b/>
          <w:sz w:val="20"/>
          <w:szCs w:val="20"/>
        </w:rPr>
        <w:t>:</w:t>
      </w:r>
    </w:p>
    <w:p w14:paraId="0B6EA6BE" w14:textId="69897163" w:rsidR="007D10AA" w:rsidRPr="00ED7797" w:rsidRDefault="007D10AA" w:rsidP="009736E1">
      <w:pPr>
        <w:pStyle w:val="ListParagraph"/>
        <w:numPr>
          <w:ilvl w:val="0"/>
          <w:numId w:val="3"/>
        </w:numPr>
        <w:spacing w:line="240" w:lineRule="auto"/>
        <w:ind w:left="360"/>
        <w:jc w:val="both"/>
        <w:rPr>
          <w:rFonts w:ascii="Arial" w:hAnsi="Arial" w:cs="Arial"/>
          <w:sz w:val="20"/>
          <w:szCs w:val="20"/>
        </w:rPr>
      </w:pPr>
      <w:r w:rsidRPr="00ED7797">
        <w:rPr>
          <w:rFonts w:ascii="Arial" w:hAnsi="Arial" w:cs="Arial"/>
          <w:sz w:val="20"/>
          <w:szCs w:val="20"/>
        </w:rPr>
        <w:t xml:space="preserve">Conduct a briefing meeting with the Country Director, </w:t>
      </w:r>
      <w:r w:rsidR="00E01812" w:rsidRPr="00ED7797">
        <w:rPr>
          <w:rFonts w:ascii="Arial" w:hAnsi="Arial" w:cs="Arial"/>
          <w:sz w:val="20"/>
          <w:szCs w:val="20"/>
        </w:rPr>
        <w:t>United Purpose</w:t>
      </w:r>
      <w:r w:rsidRPr="00ED7797">
        <w:rPr>
          <w:rFonts w:ascii="Arial" w:hAnsi="Arial" w:cs="Arial"/>
          <w:sz w:val="20"/>
          <w:szCs w:val="20"/>
        </w:rPr>
        <w:t xml:space="preserve"> Bangladesh and Head of </w:t>
      </w:r>
      <w:r w:rsidR="00E01812" w:rsidRPr="00ED7797">
        <w:rPr>
          <w:rFonts w:ascii="Arial" w:hAnsi="Arial" w:cs="Arial"/>
          <w:sz w:val="20"/>
          <w:szCs w:val="20"/>
        </w:rPr>
        <w:t xml:space="preserve">Organizational Development and Education </w:t>
      </w:r>
      <w:r w:rsidRPr="00ED7797">
        <w:rPr>
          <w:rFonts w:ascii="Arial" w:hAnsi="Arial" w:cs="Arial"/>
          <w:sz w:val="20"/>
          <w:szCs w:val="20"/>
        </w:rPr>
        <w:t>Program at the beginning of the assignment</w:t>
      </w:r>
    </w:p>
    <w:p w14:paraId="4E5B44E2" w14:textId="44A037B3" w:rsidR="00790FA0" w:rsidRPr="00ED7797" w:rsidRDefault="00725F32" w:rsidP="009736E1">
      <w:pPr>
        <w:pStyle w:val="ListParagraph"/>
        <w:numPr>
          <w:ilvl w:val="0"/>
          <w:numId w:val="3"/>
        </w:numPr>
        <w:spacing w:line="240" w:lineRule="auto"/>
        <w:ind w:left="360"/>
        <w:jc w:val="both"/>
        <w:rPr>
          <w:rFonts w:ascii="Arial" w:hAnsi="Arial" w:cs="Arial"/>
          <w:sz w:val="20"/>
          <w:szCs w:val="20"/>
        </w:rPr>
      </w:pPr>
      <w:r w:rsidRPr="00ED7797">
        <w:rPr>
          <w:rFonts w:ascii="Arial" w:hAnsi="Arial" w:cs="Arial"/>
          <w:sz w:val="20"/>
          <w:szCs w:val="20"/>
        </w:rPr>
        <w:t>R</w:t>
      </w:r>
      <w:r w:rsidR="00790FA0" w:rsidRPr="00ED7797">
        <w:rPr>
          <w:rFonts w:ascii="Arial" w:hAnsi="Arial" w:cs="Arial"/>
          <w:sz w:val="20"/>
          <w:szCs w:val="20"/>
        </w:rPr>
        <w:t>eview the project documents</w:t>
      </w:r>
      <w:r w:rsidRPr="00ED7797">
        <w:rPr>
          <w:rFonts w:ascii="Arial" w:hAnsi="Arial" w:cs="Arial"/>
          <w:sz w:val="20"/>
          <w:szCs w:val="20"/>
        </w:rPr>
        <w:t xml:space="preserve"> (proposals, log frame, baseline, budgets and the </w:t>
      </w:r>
      <w:r w:rsidR="001E4A0F" w:rsidRPr="00ED7797">
        <w:rPr>
          <w:rFonts w:ascii="Arial" w:hAnsi="Arial" w:cs="Arial"/>
          <w:sz w:val="20"/>
          <w:szCs w:val="20"/>
        </w:rPr>
        <w:t xml:space="preserve">annual </w:t>
      </w:r>
      <w:r w:rsidRPr="00ED7797">
        <w:rPr>
          <w:rFonts w:ascii="Arial" w:hAnsi="Arial" w:cs="Arial"/>
          <w:sz w:val="20"/>
          <w:szCs w:val="20"/>
        </w:rPr>
        <w:t>reports),</w:t>
      </w:r>
      <w:r w:rsidR="00790FA0" w:rsidRPr="00ED7797">
        <w:rPr>
          <w:rFonts w:ascii="Arial" w:hAnsi="Arial" w:cs="Arial"/>
          <w:sz w:val="20"/>
          <w:szCs w:val="20"/>
        </w:rPr>
        <w:t xml:space="preserve"> </w:t>
      </w:r>
      <w:r w:rsidRPr="00ED7797">
        <w:rPr>
          <w:rFonts w:ascii="Arial" w:hAnsi="Arial" w:cs="Arial"/>
          <w:sz w:val="20"/>
          <w:szCs w:val="20"/>
        </w:rPr>
        <w:t xml:space="preserve">including the final evaluation report of </w:t>
      </w:r>
      <w:r w:rsidR="001E4A0F" w:rsidRPr="00ED7797">
        <w:rPr>
          <w:rFonts w:ascii="Arial" w:hAnsi="Arial" w:cs="Arial"/>
          <w:sz w:val="20"/>
          <w:szCs w:val="20"/>
        </w:rPr>
        <w:t>CMDRR</w:t>
      </w:r>
      <w:r w:rsidRPr="00ED7797">
        <w:rPr>
          <w:rFonts w:ascii="Arial" w:hAnsi="Arial" w:cs="Arial"/>
          <w:sz w:val="20"/>
          <w:szCs w:val="20"/>
        </w:rPr>
        <w:t xml:space="preserve"> project, </w:t>
      </w:r>
      <w:r w:rsidR="00790FA0" w:rsidRPr="00ED7797">
        <w:rPr>
          <w:rFonts w:ascii="Arial" w:hAnsi="Arial" w:cs="Arial"/>
          <w:sz w:val="20"/>
          <w:szCs w:val="20"/>
        </w:rPr>
        <w:t xml:space="preserve">for a comparative assessment of planned activities, outputs and outcomes in the context of current and emerging risk of disasters and climate change scenario. </w:t>
      </w:r>
    </w:p>
    <w:p w14:paraId="02DCDE27" w14:textId="77777777" w:rsidR="007D10AA" w:rsidRPr="00ED7797" w:rsidRDefault="007D10AA" w:rsidP="009736E1">
      <w:pPr>
        <w:pStyle w:val="ListParagraph"/>
        <w:numPr>
          <w:ilvl w:val="0"/>
          <w:numId w:val="3"/>
        </w:numPr>
        <w:spacing w:line="240" w:lineRule="auto"/>
        <w:ind w:left="360"/>
        <w:jc w:val="both"/>
        <w:rPr>
          <w:rFonts w:ascii="Arial" w:hAnsi="Arial" w:cs="Arial"/>
          <w:sz w:val="20"/>
          <w:szCs w:val="20"/>
        </w:rPr>
      </w:pPr>
      <w:r w:rsidRPr="00ED7797">
        <w:rPr>
          <w:rFonts w:ascii="Arial" w:hAnsi="Arial" w:cs="Arial"/>
          <w:sz w:val="20"/>
          <w:szCs w:val="20"/>
        </w:rPr>
        <w:t xml:space="preserve">Extensive field visits will be required to observe the project interventions at grounds. </w:t>
      </w:r>
    </w:p>
    <w:p w14:paraId="64853146" w14:textId="77777777" w:rsidR="007D10AA" w:rsidRPr="00ED7797" w:rsidRDefault="007D10AA" w:rsidP="009736E1">
      <w:pPr>
        <w:pStyle w:val="ListParagraph"/>
        <w:numPr>
          <w:ilvl w:val="0"/>
          <w:numId w:val="3"/>
        </w:numPr>
        <w:spacing w:line="240" w:lineRule="auto"/>
        <w:ind w:left="360"/>
        <w:jc w:val="both"/>
        <w:rPr>
          <w:rFonts w:ascii="Arial" w:hAnsi="Arial" w:cs="Arial"/>
          <w:sz w:val="20"/>
          <w:szCs w:val="20"/>
        </w:rPr>
      </w:pPr>
      <w:r w:rsidRPr="00ED7797">
        <w:rPr>
          <w:rFonts w:ascii="Arial" w:hAnsi="Arial" w:cs="Arial"/>
          <w:sz w:val="20"/>
          <w:szCs w:val="20"/>
        </w:rPr>
        <w:t xml:space="preserve">Field level data collection through consultations with key stakeholders and target beneficiaries. </w:t>
      </w:r>
    </w:p>
    <w:p w14:paraId="7D2B17BD" w14:textId="169B98B8" w:rsidR="00790FA0" w:rsidRPr="00ED7797" w:rsidRDefault="007D10AA" w:rsidP="009736E1">
      <w:pPr>
        <w:pStyle w:val="ListParagraph"/>
        <w:numPr>
          <w:ilvl w:val="0"/>
          <w:numId w:val="3"/>
        </w:numPr>
        <w:spacing w:line="240" w:lineRule="auto"/>
        <w:ind w:left="360"/>
        <w:jc w:val="both"/>
        <w:rPr>
          <w:rFonts w:ascii="Arial" w:hAnsi="Arial" w:cs="Arial"/>
          <w:sz w:val="20"/>
          <w:szCs w:val="20"/>
        </w:rPr>
      </w:pPr>
      <w:r w:rsidRPr="00ED7797">
        <w:rPr>
          <w:rFonts w:ascii="Arial" w:hAnsi="Arial" w:cs="Arial"/>
          <w:sz w:val="20"/>
          <w:szCs w:val="20"/>
        </w:rPr>
        <w:t>Conduct a series of consultati</w:t>
      </w:r>
      <w:r w:rsidR="003960CD" w:rsidRPr="00ED7797">
        <w:rPr>
          <w:rFonts w:ascii="Arial" w:hAnsi="Arial" w:cs="Arial"/>
          <w:sz w:val="20"/>
          <w:szCs w:val="20"/>
        </w:rPr>
        <w:t xml:space="preserve">on </w:t>
      </w:r>
      <w:r w:rsidRPr="00ED7797">
        <w:rPr>
          <w:rFonts w:ascii="Arial" w:hAnsi="Arial" w:cs="Arial"/>
          <w:sz w:val="20"/>
          <w:szCs w:val="20"/>
        </w:rPr>
        <w:t xml:space="preserve">to assess the capacity of state actors like local government and relevant sectors of the government associated in the target areas of the project. </w:t>
      </w:r>
    </w:p>
    <w:p w14:paraId="7DA0EC81" w14:textId="2BA34B5F" w:rsidR="00CF1D8E" w:rsidRPr="00ED7797" w:rsidRDefault="006E5B82" w:rsidP="009736E1">
      <w:pPr>
        <w:pStyle w:val="ListParagraph"/>
        <w:numPr>
          <w:ilvl w:val="0"/>
          <w:numId w:val="3"/>
        </w:numPr>
        <w:spacing w:line="240" w:lineRule="auto"/>
        <w:ind w:left="360"/>
        <w:jc w:val="both"/>
        <w:rPr>
          <w:rFonts w:ascii="Arial" w:hAnsi="Arial" w:cs="Arial"/>
          <w:sz w:val="20"/>
          <w:szCs w:val="20"/>
        </w:rPr>
      </w:pPr>
      <w:r w:rsidRPr="00ED7797">
        <w:rPr>
          <w:rFonts w:ascii="Arial" w:hAnsi="Arial" w:cs="Arial"/>
          <w:sz w:val="20"/>
          <w:szCs w:val="20"/>
        </w:rPr>
        <w:t>H</w:t>
      </w:r>
      <w:r w:rsidR="001550A1" w:rsidRPr="00ED7797">
        <w:rPr>
          <w:rFonts w:ascii="Arial" w:hAnsi="Arial" w:cs="Arial"/>
          <w:sz w:val="20"/>
          <w:szCs w:val="20"/>
        </w:rPr>
        <w:t xml:space="preserve">ighlight the potential management issues </w:t>
      </w:r>
      <w:r w:rsidRPr="00ED7797">
        <w:rPr>
          <w:rFonts w:ascii="Arial" w:hAnsi="Arial" w:cs="Arial"/>
          <w:sz w:val="20"/>
          <w:szCs w:val="20"/>
        </w:rPr>
        <w:t xml:space="preserve">need </w:t>
      </w:r>
      <w:r w:rsidR="001550A1" w:rsidRPr="00ED7797">
        <w:rPr>
          <w:rFonts w:ascii="Arial" w:hAnsi="Arial" w:cs="Arial"/>
          <w:sz w:val="20"/>
          <w:szCs w:val="20"/>
        </w:rPr>
        <w:t xml:space="preserve">to be addressed in the transition plan for the revised structure if necessary to address the issues in target location.  </w:t>
      </w:r>
    </w:p>
    <w:p w14:paraId="7AFA7A69" w14:textId="63581C0C" w:rsidR="007D10AA" w:rsidRPr="00ED7797" w:rsidRDefault="007D10AA" w:rsidP="009736E1">
      <w:pPr>
        <w:pStyle w:val="ListParagraph"/>
        <w:numPr>
          <w:ilvl w:val="0"/>
          <w:numId w:val="3"/>
        </w:numPr>
        <w:spacing w:line="240" w:lineRule="auto"/>
        <w:ind w:left="360"/>
        <w:jc w:val="both"/>
        <w:rPr>
          <w:rFonts w:ascii="Arial" w:hAnsi="Arial" w:cs="Arial"/>
          <w:sz w:val="20"/>
          <w:szCs w:val="20"/>
        </w:rPr>
      </w:pPr>
      <w:r w:rsidRPr="00ED7797">
        <w:rPr>
          <w:rFonts w:ascii="Arial" w:hAnsi="Arial" w:cs="Arial"/>
          <w:sz w:val="20"/>
          <w:szCs w:val="20"/>
        </w:rPr>
        <w:t xml:space="preserve">The suggestions and recommendations from the evaluation should be discussed with the program focal of </w:t>
      </w:r>
      <w:r w:rsidR="001E4A0F" w:rsidRPr="00ED7797">
        <w:rPr>
          <w:rFonts w:ascii="Arial" w:hAnsi="Arial" w:cs="Arial"/>
          <w:sz w:val="20"/>
          <w:szCs w:val="20"/>
        </w:rPr>
        <w:t>United Purpose</w:t>
      </w:r>
      <w:r w:rsidRPr="00ED7797">
        <w:rPr>
          <w:rFonts w:ascii="Arial" w:hAnsi="Arial" w:cs="Arial"/>
          <w:sz w:val="20"/>
          <w:szCs w:val="20"/>
        </w:rPr>
        <w:t xml:space="preserve"> office</w:t>
      </w:r>
      <w:r w:rsidR="001E4A0F" w:rsidRPr="00ED7797">
        <w:rPr>
          <w:rFonts w:ascii="Arial" w:hAnsi="Arial" w:cs="Arial"/>
          <w:sz w:val="20"/>
          <w:szCs w:val="20"/>
        </w:rPr>
        <w:t xml:space="preserve">. </w:t>
      </w:r>
      <w:r w:rsidRPr="00ED7797">
        <w:rPr>
          <w:rFonts w:ascii="Arial" w:hAnsi="Arial" w:cs="Arial"/>
          <w:sz w:val="20"/>
          <w:szCs w:val="20"/>
        </w:rPr>
        <w:t xml:space="preserve"> </w:t>
      </w:r>
    </w:p>
    <w:p w14:paraId="495A7B67" w14:textId="379D9EAF" w:rsidR="00CF1D8E" w:rsidRPr="00ED7797" w:rsidRDefault="006E5B82" w:rsidP="009736E1">
      <w:pPr>
        <w:pStyle w:val="ListParagraph"/>
        <w:numPr>
          <w:ilvl w:val="0"/>
          <w:numId w:val="3"/>
        </w:numPr>
        <w:spacing w:line="240" w:lineRule="auto"/>
        <w:ind w:left="360"/>
        <w:jc w:val="both"/>
        <w:rPr>
          <w:rFonts w:ascii="Arial" w:hAnsi="Arial" w:cs="Arial"/>
          <w:sz w:val="20"/>
          <w:szCs w:val="20"/>
        </w:rPr>
      </w:pPr>
      <w:r w:rsidRPr="00ED7797">
        <w:rPr>
          <w:rFonts w:ascii="Arial" w:hAnsi="Arial" w:cs="Arial"/>
          <w:sz w:val="20"/>
          <w:szCs w:val="20"/>
        </w:rPr>
        <w:t>Conduct a</w:t>
      </w:r>
      <w:r w:rsidR="002A7DC4" w:rsidRPr="00ED7797">
        <w:rPr>
          <w:rFonts w:ascii="Arial" w:hAnsi="Arial" w:cs="Arial"/>
          <w:sz w:val="20"/>
          <w:szCs w:val="20"/>
        </w:rPr>
        <w:t xml:space="preserve"> sharing meeting </w:t>
      </w:r>
      <w:r w:rsidR="001550A1" w:rsidRPr="00ED7797">
        <w:rPr>
          <w:rFonts w:ascii="Arial" w:hAnsi="Arial" w:cs="Arial"/>
          <w:sz w:val="20"/>
          <w:szCs w:val="20"/>
        </w:rPr>
        <w:t xml:space="preserve">at the final stage </w:t>
      </w:r>
      <w:r w:rsidR="00725F32" w:rsidRPr="00ED7797">
        <w:rPr>
          <w:rFonts w:ascii="Arial" w:hAnsi="Arial" w:cs="Arial"/>
          <w:sz w:val="20"/>
          <w:szCs w:val="20"/>
        </w:rPr>
        <w:t xml:space="preserve">through a formal presentation of the midterm evaluation findings </w:t>
      </w:r>
      <w:r w:rsidR="002A7DC4" w:rsidRPr="00ED7797">
        <w:rPr>
          <w:rFonts w:ascii="Arial" w:hAnsi="Arial" w:cs="Arial"/>
          <w:sz w:val="20"/>
          <w:szCs w:val="20"/>
        </w:rPr>
        <w:t>with the project team</w:t>
      </w:r>
      <w:r w:rsidRPr="00ED7797">
        <w:rPr>
          <w:rFonts w:ascii="Arial" w:hAnsi="Arial" w:cs="Arial"/>
          <w:sz w:val="20"/>
          <w:szCs w:val="20"/>
        </w:rPr>
        <w:t xml:space="preserve">; </w:t>
      </w:r>
      <w:r w:rsidR="002A7DC4" w:rsidRPr="00ED7797">
        <w:rPr>
          <w:rFonts w:ascii="Arial" w:hAnsi="Arial" w:cs="Arial"/>
          <w:sz w:val="20"/>
          <w:szCs w:val="20"/>
        </w:rPr>
        <w:t xml:space="preserve">chief of the partners and senior management team of </w:t>
      </w:r>
      <w:r w:rsidR="001E4A0F" w:rsidRPr="00ED7797">
        <w:rPr>
          <w:rFonts w:ascii="Arial" w:hAnsi="Arial" w:cs="Arial"/>
          <w:sz w:val="20"/>
          <w:szCs w:val="20"/>
        </w:rPr>
        <w:t>United Purpose</w:t>
      </w:r>
      <w:r w:rsidR="002A7DC4" w:rsidRPr="00ED7797">
        <w:rPr>
          <w:rFonts w:ascii="Arial" w:hAnsi="Arial" w:cs="Arial"/>
          <w:sz w:val="20"/>
          <w:szCs w:val="20"/>
        </w:rPr>
        <w:t xml:space="preserve"> Bangladesh </w:t>
      </w:r>
      <w:r w:rsidR="00725F32" w:rsidRPr="00ED7797">
        <w:rPr>
          <w:rFonts w:ascii="Arial" w:hAnsi="Arial" w:cs="Arial"/>
          <w:sz w:val="20"/>
          <w:szCs w:val="20"/>
        </w:rPr>
        <w:t>to develop a</w:t>
      </w:r>
      <w:r w:rsidR="002A7DC4" w:rsidRPr="00ED7797">
        <w:rPr>
          <w:rFonts w:ascii="Arial" w:hAnsi="Arial" w:cs="Arial"/>
          <w:sz w:val="20"/>
          <w:szCs w:val="20"/>
        </w:rPr>
        <w:t xml:space="preserve"> consolidated plan for the </w:t>
      </w:r>
      <w:r w:rsidR="001E4A0F" w:rsidRPr="00ED7797">
        <w:rPr>
          <w:rFonts w:ascii="Arial" w:hAnsi="Arial" w:cs="Arial"/>
          <w:sz w:val="20"/>
          <w:szCs w:val="20"/>
        </w:rPr>
        <w:t>3</w:t>
      </w:r>
      <w:r w:rsidR="001E4A0F" w:rsidRPr="00ED7797">
        <w:rPr>
          <w:rFonts w:ascii="Arial" w:hAnsi="Arial" w:cs="Arial"/>
          <w:sz w:val="20"/>
          <w:szCs w:val="20"/>
          <w:vertAlign w:val="superscript"/>
        </w:rPr>
        <w:t>rd</w:t>
      </w:r>
      <w:r w:rsidR="001E4A0F" w:rsidRPr="00ED7797">
        <w:rPr>
          <w:rFonts w:ascii="Arial" w:hAnsi="Arial" w:cs="Arial"/>
          <w:sz w:val="20"/>
          <w:szCs w:val="20"/>
        </w:rPr>
        <w:t xml:space="preserve"> year </w:t>
      </w:r>
      <w:r w:rsidR="002A7DC4" w:rsidRPr="00ED7797">
        <w:rPr>
          <w:rFonts w:ascii="Arial" w:hAnsi="Arial" w:cs="Arial"/>
          <w:sz w:val="20"/>
          <w:szCs w:val="20"/>
        </w:rPr>
        <w:t>of the project</w:t>
      </w:r>
      <w:r w:rsidR="001E4A0F" w:rsidRPr="00ED7797">
        <w:rPr>
          <w:rFonts w:ascii="Arial" w:hAnsi="Arial" w:cs="Arial"/>
          <w:sz w:val="20"/>
          <w:szCs w:val="20"/>
        </w:rPr>
        <w:t xml:space="preserve"> </w:t>
      </w:r>
      <w:r w:rsidR="002A7DC4" w:rsidRPr="00ED7797">
        <w:rPr>
          <w:rFonts w:ascii="Arial" w:hAnsi="Arial" w:cs="Arial"/>
          <w:sz w:val="20"/>
          <w:szCs w:val="20"/>
        </w:rPr>
        <w:t xml:space="preserve">(including an effective exit strategy). </w:t>
      </w:r>
    </w:p>
    <w:p w14:paraId="22AD0C1B" w14:textId="54ADB6B5" w:rsidR="00A132F4" w:rsidRPr="00ED7797" w:rsidRDefault="007D10AA" w:rsidP="009736E1">
      <w:pPr>
        <w:pStyle w:val="ListParagraph"/>
        <w:numPr>
          <w:ilvl w:val="0"/>
          <w:numId w:val="3"/>
        </w:numPr>
        <w:spacing w:line="240" w:lineRule="auto"/>
        <w:ind w:left="360"/>
        <w:jc w:val="both"/>
        <w:rPr>
          <w:rFonts w:ascii="Arial" w:hAnsi="Arial" w:cs="Arial"/>
          <w:iCs/>
          <w:sz w:val="20"/>
          <w:szCs w:val="20"/>
        </w:rPr>
      </w:pPr>
      <w:r w:rsidRPr="00ED7797">
        <w:rPr>
          <w:rFonts w:ascii="Arial" w:hAnsi="Arial" w:cs="Arial"/>
          <w:sz w:val="20"/>
          <w:szCs w:val="20"/>
        </w:rPr>
        <w:t>Prepare case studies through FGDs on lessons learnt from key achievements and challenges to address the core issues of community resilience</w:t>
      </w:r>
      <w:r w:rsidR="00790FA0" w:rsidRPr="00ED7797">
        <w:rPr>
          <w:rFonts w:ascii="Arial" w:hAnsi="Arial" w:cs="Arial"/>
          <w:sz w:val="20"/>
          <w:szCs w:val="20"/>
        </w:rPr>
        <w:t>.</w:t>
      </w:r>
    </w:p>
    <w:p w14:paraId="41C3CE9A" w14:textId="66B3FAC3" w:rsidR="00AA13A0" w:rsidRPr="00ED7797" w:rsidRDefault="00AA13A0" w:rsidP="009736E1">
      <w:pPr>
        <w:jc w:val="both"/>
        <w:rPr>
          <w:rFonts w:ascii="Arial" w:hAnsi="Arial" w:cs="Arial"/>
          <w:b/>
          <w:sz w:val="20"/>
          <w:szCs w:val="20"/>
        </w:rPr>
      </w:pPr>
      <w:r w:rsidRPr="00ED7797">
        <w:rPr>
          <w:rFonts w:ascii="Arial" w:hAnsi="Arial" w:cs="Arial"/>
          <w:b/>
          <w:sz w:val="20"/>
          <w:szCs w:val="20"/>
        </w:rPr>
        <w:t>Key Impact Monitoring criteria and questions</w:t>
      </w:r>
      <w:r w:rsidR="00B27582">
        <w:rPr>
          <w:rFonts w:ascii="Arial" w:hAnsi="Arial" w:cs="Arial"/>
          <w:b/>
          <w:sz w:val="20"/>
          <w:szCs w:val="20"/>
        </w:rPr>
        <w:t>:</w:t>
      </w:r>
    </w:p>
    <w:p w14:paraId="7A444A42" w14:textId="21F9D6B0" w:rsidR="00790FA0" w:rsidRPr="00ED7797" w:rsidRDefault="00AA13A0" w:rsidP="009736E1">
      <w:pPr>
        <w:jc w:val="both"/>
        <w:rPr>
          <w:rFonts w:ascii="Arial" w:hAnsi="Arial" w:cs="Arial"/>
          <w:iCs/>
          <w:sz w:val="20"/>
          <w:szCs w:val="20"/>
        </w:rPr>
      </w:pPr>
      <w:r w:rsidRPr="00ED7797">
        <w:rPr>
          <w:rFonts w:ascii="Arial" w:hAnsi="Arial" w:cs="Arial"/>
          <w:sz w:val="20"/>
          <w:szCs w:val="20"/>
        </w:rPr>
        <w:t xml:space="preserve">Key Impact Monitoring criteria and questions for developing </w:t>
      </w:r>
      <w:r w:rsidR="00790FA0" w:rsidRPr="00ED7797">
        <w:rPr>
          <w:rFonts w:ascii="Arial" w:hAnsi="Arial" w:cs="Arial"/>
          <w:sz w:val="20"/>
          <w:szCs w:val="20"/>
        </w:rPr>
        <w:t>tools and techniques</w:t>
      </w:r>
      <w:r w:rsidRPr="00ED7797">
        <w:rPr>
          <w:rFonts w:ascii="Arial" w:hAnsi="Arial" w:cs="Arial"/>
          <w:sz w:val="20"/>
          <w:szCs w:val="20"/>
        </w:rPr>
        <w:t xml:space="preserve"> are mentioned below. The final deliverable (Final report) should precisely explain the criteria through answering the questions </w:t>
      </w:r>
      <w:r w:rsidR="00790FA0" w:rsidRPr="00ED7797">
        <w:rPr>
          <w:rFonts w:ascii="Arial" w:hAnsi="Arial" w:cs="Arial"/>
          <w:sz w:val="20"/>
          <w:szCs w:val="20"/>
        </w:rPr>
        <w:t xml:space="preserve">  </w:t>
      </w:r>
    </w:p>
    <w:p w14:paraId="6A20AF65" w14:textId="77777777" w:rsidR="00154671" w:rsidRPr="00ED7797" w:rsidRDefault="00154671" w:rsidP="00154671">
      <w:pPr>
        <w:pStyle w:val="ListParagraph"/>
        <w:spacing w:after="0" w:line="240" w:lineRule="auto"/>
        <w:ind w:left="360"/>
        <w:jc w:val="both"/>
        <w:rPr>
          <w:rFonts w:ascii="Arial" w:hAnsi="Arial" w:cs="Arial"/>
          <w:b/>
          <w:sz w:val="18"/>
          <w:szCs w:val="20"/>
        </w:rPr>
      </w:pPr>
    </w:p>
    <w:p w14:paraId="6E6C416A" w14:textId="21A7F5B1" w:rsidR="00154671" w:rsidRPr="00B27582" w:rsidRDefault="00154671" w:rsidP="009736E1">
      <w:pPr>
        <w:jc w:val="both"/>
        <w:rPr>
          <w:rFonts w:ascii="Arial" w:hAnsi="Arial" w:cs="Arial"/>
          <w:b/>
          <w:sz w:val="20"/>
          <w:szCs w:val="20"/>
          <w:u w:val="single"/>
        </w:rPr>
      </w:pPr>
      <w:r w:rsidRPr="00B27582">
        <w:rPr>
          <w:rFonts w:ascii="Arial" w:hAnsi="Arial" w:cs="Arial"/>
          <w:b/>
          <w:sz w:val="20"/>
          <w:szCs w:val="20"/>
          <w:u w:val="single"/>
        </w:rPr>
        <w:t>Relevance</w:t>
      </w:r>
      <w:r w:rsidR="00B27582">
        <w:rPr>
          <w:rFonts w:ascii="Arial" w:hAnsi="Arial" w:cs="Arial"/>
          <w:b/>
          <w:sz w:val="20"/>
          <w:szCs w:val="20"/>
          <w:u w:val="single"/>
        </w:rPr>
        <w:t>:</w:t>
      </w:r>
      <w:r w:rsidRPr="00B27582">
        <w:rPr>
          <w:rFonts w:ascii="Arial" w:hAnsi="Arial" w:cs="Arial"/>
          <w:b/>
          <w:sz w:val="20"/>
          <w:szCs w:val="20"/>
          <w:u w:val="single"/>
        </w:rPr>
        <w:t xml:space="preserve"> </w:t>
      </w:r>
    </w:p>
    <w:p w14:paraId="5BD23F00" w14:textId="77777777" w:rsidR="00154671" w:rsidRPr="00ED7797" w:rsidRDefault="00154671" w:rsidP="009736E1">
      <w:pPr>
        <w:numPr>
          <w:ilvl w:val="0"/>
          <w:numId w:val="24"/>
        </w:numPr>
        <w:tabs>
          <w:tab w:val="clear" w:pos="1080"/>
        </w:tabs>
        <w:ind w:left="360"/>
        <w:rPr>
          <w:rFonts w:ascii="Arial" w:hAnsi="Arial" w:cs="Arial"/>
          <w:bCs/>
          <w:sz w:val="20"/>
          <w:szCs w:val="20"/>
        </w:rPr>
      </w:pPr>
      <w:r w:rsidRPr="00ED7797">
        <w:rPr>
          <w:rFonts w:ascii="Arial" w:hAnsi="Arial" w:cs="Arial"/>
          <w:bCs/>
          <w:sz w:val="20"/>
          <w:szCs w:val="20"/>
        </w:rPr>
        <w:t>Upon what documentation was this project based?</w:t>
      </w:r>
    </w:p>
    <w:p w14:paraId="2BC7D425" w14:textId="77777777" w:rsidR="00154671" w:rsidRPr="00ED7797" w:rsidRDefault="00154671" w:rsidP="009736E1">
      <w:pPr>
        <w:numPr>
          <w:ilvl w:val="0"/>
          <w:numId w:val="24"/>
        </w:numPr>
        <w:tabs>
          <w:tab w:val="clear" w:pos="1080"/>
        </w:tabs>
        <w:ind w:left="360"/>
        <w:rPr>
          <w:rFonts w:ascii="Arial" w:hAnsi="Arial" w:cs="Arial"/>
          <w:bCs/>
          <w:sz w:val="20"/>
          <w:szCs w:val="20"/>
        </w:rPr>
      </w:pPr>
      <w:r w:rsidRPr="00ED7797">
        <w:rPr>
          <w:rFonts w:ascii="Arial" w:hAnsi="Arial" w:cs="Arial"/>
          <w:bCs/>
          <w:sz w:val="20"/>
          <w:szCs w:val="20"/>
        </w:rPr>
        <w:t>Was the design appropriate for the geographic area?</w:t>
      </w:r>
    </w:p>
    <w:p w14:paraId="2C224D8F" w14:textId="77777777" w:rsidR="00154671" w:rsidRPr="00ED7797" w:rsidRDefault="00154671" w:rsidP="009736E1">
      <w:pPr>
        <w:numPr>
          <w:ilvl w:val="0"/>
          <w:numId w:val="24"/>
        </w:numPr>
        <w:tabs>
          <w:tab w:val="clear" w:pos="1080"/>
        </w:tabs>
        <w:ind w:left="360"/>
        <w:rPr>
          <w:rFonts w:ascii="Arial" w:hAnsi="Arial" w:cs="Arial"/>
          <w:bCs/>
          <w:sz w:val="20"/>
          <w:szCs w:val="20"/>
        </w:rPr>
      </w:pPr>
      <w:r w:rsidRPr="00ED7797">
        <w:rPr>
          <w:rFonts w:ascii="Arial" w:hAnsi="Arial" w:cs="Arial"/>
          <w:bCs/>
          <w:sz w:val="20"/>
          <w:szCs w:val="20"/>
        </w:rPr>
        <w:t>Was the intervention logic coherent and accurate?</w:t>
      </w:r>
    </w:p>
    <w:p w14:paraId="3B0630AE" w14:textId="60A31EF1" w:rsidR="00154671" w:rsidRPr="00ED7797" w:rsidRDefault="00154671" w:rsidP="009736E1">
      <w:pPr>
        <w:numPr>
          <w:ilvl w:val="0"/>
          <w:numId w:val="24"/>
        </w:numPr>
        <w:tabs>
          <w:tab w:val="clear" w:pos="1080"/>
        </w:tabs>
        <w:ind w:left="360"/>
        <w:rPr>
          <w:rFonts w:ascii="Arial" w:hAnsi="Arial" w:cs="Arial"/>
          <w:bCs/>
          <w:sz w:val="20"/>
          <w:szCs w:val="20"/>
        </w:rPr>
      </w:pPr>
      <w:r w:rsidRPr="00ED7797">
        <w:rPr>
          <w:rFonts w:ascii="Arial" w:hAnsi="Arial" w:cs="Arial"/>
          <w:bCs/>
          <w:sz w:val="20"/>
          <w:szCs w:val="20"/>
        </w:rPr>
        <w:t xml:space="preserve">Were recommendations from previous evaluations </w:t>
      </w:r>
      <w:r w:rsidR="00773876" w:rsidRPr="00ED7797">
        <w:rPr>
          <w:rFonts w:ascii="Arial" w:hAnsi="Arial" w:cs="Arial"/>
          <w:bCs/>
          <w:sz w:val="20"/>
          <w:szCs w:val="20"/>
        </w:rPr>
        <w:t xml:space="preserve">(Paribartan) </w:t>
      </w:r>
      <w:r w:rsidRPr="00ED7797">
        <w:rPr>
          <w:rFonts w:ascii="Arial" w:hAnsi="Arial" w:cs="Arial"/>
          <w:bCs/>
          <w:sz w:val="20"/>
          <w:szCs w:val="20"/>
        </w:rPr>
        <w:t>incorporated in the design?</w:t>
      </w:r>
    </w:p>
    <w:p w14:paraId="778652DB" w14:textId="77777777" w:rsidR="00154671" w:rsidRPr="00ED7797" w:rsidRDefault="00154671" w:rsidP="009736E1">
      <w:pPr>
        <w:numPr>
          <w:ilvl w:val="0"/>
          <w:numId w:val="24"/>
        </w:numPr>
        <w:tabs>
          <w:tab w:val="clear" w:pos="1080"/>
        </w:tabs>
        <w:ind w:left="360"/>
        <w:rPr>
          <w:rFonts w:ascii="Arial" w:hAnsi="Arial" w:cs="Arial"/>
          <w:bCs/>
          <w:sz w:val="20"/>
          <w:szCs w:val="20"/>
        </w:rPr>
      </w:pPr>
      <w:r w:rsidRPr="00ED7797">
        <w:rPr>
          <w:rFonts w:ascii="Arial" w:hAnsi="Arial" w:cs="Arial"/>
          <w:bCs/>
          <w:sz w:val="20"/>
          <w:szCs w:val="20"/>
        </w:rPr>
        <w:t>Were any lessons learned from previous pilot projects in the area?</w:t>
      </w:r>
    </w:p>
    <w:p w14:paraId="77259EFB" w14:textId="77777777" w:rsidR="00154671" w:rsidRPr="00ED7797" w:rsidRDefault="00154671" w:rsidP="009736E1">
      <w:pPr>
        <w:numPr>
          <w:ilvl w:val="0"/>
          <w:numId w:val="24"/>
        </w:numPr>
        <w:tabs>
          <w:tab w:val="clear" w:pos="1080"/>
        </w:tabs>
        <w:ind w:left="360"/>
        <w:rPr>
          <w:rFonts w:ascii="Arial" w:hAnsi="Arial" w:cs="Arial"/>
          <w:bCs/>
          <w:sz w:val="20"/>
          <w:szCs w:val="20"/>
        </w:rPr>
      </w:pPr>
      <w:r w:rsidRPr="00ED7797">
        <w:rPr>
          <w:rFonts w:ascii="Arial" w:hAnsi="Arial" w:cs="Arial"/>
          <w:bCs/>
          <w:sz w:val="20"/>
          <w:szCs w:val="20"/>
        </w:rPr>
        <w:t>Were the indicators of progress and of impact in the design of good quality?</w:t>
      </w:r>
    </w:p>
    <w:p w14:paraId="7950F3F3" w14:textId="77777777" w:rsidR="00154671" w:rsidRPr="00ED7797" w:rsidRDefault="00154671" w:rsidP="009736E1">
      <w:pPr>
        <w:numPr>
          <w:ilvl w:val="0"/>
          <w:numId w:val="24"/>
        </w:numPr>
        <w:tabs>
          <w:tab w:val="clear" w:pos="1080"/>
        </w:tabs>
        <w:ind w:left="360"/>
        <w:rPr>
          <w:rFonts w:ascii="Arial" w:hAnsi="Arial" w:cs="Arial"/>
          <w:bCs/>
          <w:sz w:val="20"/>
          <w:szCs w:val="20"/>
        </w:rPr>
      </w:pPr>
      <w:r w:rsidRPr="00ED7797">
        <w:rPr>
          <w:rFonts w:ascii="Arial" w:hAnsi="Arial" w:cs="Arial"/>
          <w:bCs/>
          <w:sz w:val="20"/>
          <w:szCs w:val="20"/>
        </w:rPr>
        <w:t>How was the quality of the outputs going to be determined?</w:t>
      </w:r>
    </w:p>
    <w:p w14:paraId="31AB995B" w14:textId="77777777" w:rsidR="00154671" w:rsidRPr="00ED7797" w:rsidRDefault="00154671" w:rsidP="009736E1">
      <w:pPr>
        <w:numPr>
          <w:ilvl w:val="0"/>
          <w:numId w:val="24"/>
        </w:numPr>
        <w:tabs>
          <w:tab w:val="clear" w:pos="1080"/>
        </w:tabs>
        <w:ind w:left="360"/>
        <w:rPr>
          <w:rFonts w:ascii="Arial" w:hAnsi="Arial" w:cs="Arial"/>
          <w:bCs/>
          <w:sz w:val="20"/>
          <w:szCs w:val="20"/>
        </w:rPr>
      </w:pPr>
      <w:r w:rsidRPr="00ED7797">
        <w:rPr>
          <w:rFonts w:ascii="Arial" w:hAnsi="Arial" w:cs="Arial"/>
          <w:bCs/>
          <w:sz w:val="20"/>
          <w:szCs w:val="20"/>
        </w:rPr>
        <w:t>Were the outputs achievable or overly ambitious?</w:t>
      </w:r>
    </w:p>
    <w:p w14:paraId="1F26F713" w14:textId="77777777" w:rsidR="00154671" w:rsidRPr="00ED7797" w:rsidRDefault="00154671" w:rsidP="009736E1">
      <w:pPr>
        <w:numPr>
          <w:ilvl w:val="0"/>
          <w:numId w:val="24"/>
        </w:numPr>
        <w:tabs>
          <w:tab w:val="clear" w:pos="1080"/>
        </w:tabs>
        <w:ind w:left="360"/>
        <w:rPr>
          <w:rFonts w:ascii="Arial" w:hAnsi="Arial" w:cs="Arial"/>
          <w:bCs/>
          <w:sz w:val="20"/>
          <w:szCs w:val="20"/>
        </w:rPr>
      </w:pPr>
      <w:r w:rsidRPr="00ED7797">
        <w:rPr>
          <w:rFonts w:ascii="Arial" w:hAnsi="Arial" w:cs="Arial"/>
          <w:bCs/>
          <w:sz w:val="20"/>
          <w:szCs w:val="20"/>
        </w:rPr>
        <w:t>Were risks properly assessed?</w:t>
      </w:r>
    </w:p>
    <w:p w14:paraId="6C5B93A6" w14:textId="43893B87" w:rsidR="006C28DF" w:rsidRPr="00B27582" w:rsidRDefault="006C28DF" w:rsidP="00A07567">
      <w:pPr>
        <w:jc w:val="both"/>
        <w:rPr>
          <w:rFonts w:ascii="Arial" w:hAnsi="Arial" w:cs="Arial"/>
          <w:b/>
          <w:sz w:val="20"/>
          <w:szCs w:val="20"/>
          <w:u w:val="single"/>
        </w:rPr>
      </w:pPr>
      <w:r w:rsidRPr="00B27582">
        <w:rPr>
          <w:rFonts w:ascii="Arial" w:hAnsi="Arial" w:cs="Arial"/>
          <w:b/>
          <w:sz w:val="20"/>
          <w:szCs w:val="20"/>
          <w:u w:val="single"/>
        </w:rPr>
        <w:lastRenderedPageBreak/>
        <w:t>Effectiveness</w:t>
      </w:r>
      <w:r w:rsidR="00B27582" w:rsidRPr="00B27582">
        <w:rPr>
          <w:rFonts w:ascii="Arial" w:hAnsi="Arial" w:cs="Arial"/>
          <w:b/>
          <w:sz w:val="20"/>
          <w:szCs w:val="20"/>
          <w:u w:val="single"/>
        </w:rPr>
        <w:t>:</w:t>
      </w:r>
      <w:r w:rsidRPr="00B27582">
        <w:rPr>
          <w:rFonts w:ascii="Arial" w:hAnsi="Arial" w:cs="Arial"/>
          <w:b/>
          <w:sz w:val="20"/>
          <w:szCs w:val="20"/>
          <w:u w:val="single"/>
        </w:rPr>
        <w:t xml:space="preserve"> </w:t>
      </w:r>
    </w:p>
    <w:p w14:paraId="103C2857" w14:textId="77777777" w:rsidR="006C28DF" w:rsidRPr="00ED7797" w:rsidRDefault="006C28DF" w:rsidP="00A07567">
      <w:pPr>
        <w:numPr>
          <w:ilvl w:val="0"/>
          <w:numId w:val="24"/>
        </w:numPr>
        <w:tabs>
          <w:tab w:val="clear" w:pos="1080"/>
        </w:tabs>
        <w:ind w:left="360"/>
        <w:rPr>
          <w:rFonts w:ascii="Arial" w:hAnsi="Arial" w:cs="Arial"/>
          <w:bCs/>
          <w:sz w:val="20"/>
          <w:szCs w:val="20"/>
        </w:rPr>
      </w:pPr>
      <w:r w:rsidRPr="00ED7797">
        <w:rPr>
          <w:rFonts w:ascii="Arial" w:hAnsi="Arial" w:cs="Arial"/>
          <w:bCs/>
          <w:sz w:val="20"/>
          <w:szCs w:val="20"/>
        </w:rPr>
        <w:t>Does it appear that the activities listed in the proposal will result in total achievement of the specific objectives and attainment of outputs?</w:t>
      </w:r>
    </w:p>
    <w:p w14:paraId="6EE44DC5" w14:textId="3A200A60" w:rsidR="006C28DF" w:rsidRPr="00ED7797" w:rsidRDefault="006C28DF" w:rsidP="00A07567">
      <w:pPr>
        <w:numPr>
          <w:ilvl w:val="0"/>
          <w:numId w:val="24"/>
        </w:numPr>
        <w:tabs>
          <w:tab w:val="clear" w:pos="1080"/>
        </w:tabs>
        <w:ind w:left="360"/>
        <w:rPr>
          <w:rFonts w:ascii="Arial" w:hAnsi="Arial" w:cs="Arial"/>
          <w:bCs/>
          <w:sz w:val="20"/>
          <w:szCs w:val="20"/>
        </w:rPr>
      </w:pPr>
      <w:r w:rsidRPr="00ED7797">
        <w:rPr>
          <w:rFonts w:ascii="Arial" w:hAnsi="Arial" w:cs="Arial"/>
          <w:bCs/>
          <w:sz w:val="20"/>
          <w:szCs w:val="20"/>
        </w:rPr>
        <w:t>Were there any unplanned effects and were these good or bad?</w:t>
      </w:r>
    </w:p>
    <w:p w14:paraId="4788794C" w14:textId="77777777" w:rsidR="006C28DF" w:rsidRPr="00ED7797" w:rsidRDefault="006C28DF" w:rsidP="00A07567">
      <w:pPr>
        <w:numPr>
          <w:ilvl w:val="0"/>
          <w:numId w:val="24"/>
        </w:numPr>
        <w:tabs>
          <w:tab w:val="clear" w:pos="1080"/>
        </w:tabs>
        <w:ind w:left="360"/>
        <w:rPr>
          <w:rFonts w:ascii="Arial" w:hAnsi="Arial" w:cs="Arial"/>
          <w:bCs/>
          <w:sz w:val="20"/>
          <w:szCs w:val="20"/>
        </w:rPr>
      </w:pPr>
      <w:r w:rsidRPr="00ED7797">
        <w:rPr>
          <w:rFonts w:ascii="Arial" w:hAnsi="Arial" w:cs="Arial"/>
          <w:bCs/>
          <w:sz w:val="20"/>
          <w:szCs w:val="20"/>
        </w:rPr>
        <w:t>Was coordination with other development actors effective?</w:t>
      </w:r>
    </w:p>
    <w:p w14:paraId="59A246D4" w14:textId="77777777" w:rsidR="006C28DF" w:rsidRPr="00ED7797" w:rsidRDefault="006C28DF" w:rsidP="00A07567">
      <w:pPr>
        <w:numPr>
          <w:ilvl w:val="0"/>
          <w:numId w:val="24"/>
        </w:numPr>
        <w:tabs>
          <w:tab w:val="clear" w:pos="1080"/>
        </w:tabs>
        <w:ind w:left="360"/>
        <w:rPr>
          <w:rFonts w:ascii="Arial" w:hAnsi="Arial" w:cs="Arial"/>
          <w:bCs/>
          <w:sz w:val="20"/>
          <w:szCs w:val="20"/>
        </w:rPr>
      </w:pPr>
      <w:r w:rsidRPr="00ED7797">
        <w:rPr>
          <w:rFonts w:ascii="Arial" w:hAnsi="Arial" w:cs="Arial"/>
          <w:bCs/>
          <w:sz w:val="20"/>
          <w:szCs w:val="20"/>
        </w:rPr>
        <w:t>Where the effects of the project felt equally across the project area or were some areas neglected?</w:t>
      </w:r>
    </w:p>
    <w:p w14:paraId="41841446" w14:textId="77777777" w:rsidR="006C28DF" w:rsidRPr="00ED7797" w:rsidRDefault="006C28DF" w:rsidP="00A07567">
      <w:pPr>
        <w:numPr>
          <w:ilvl w:val="0"/>
          <w:numId w:val="24"/>
        </w:numPr>
        <w:tabs>
          <w:tab w:val="clear" w:pos="1080"/>
        </w:tabs>
        <w:ind w:left="360"/>
        <w:rPr>
          <w:rFonts w:ascii="Arial" w:hAnsi="Arial" w:cs="Arial"/>
          <w:bCs/>
          <w:sz w:val="20"/>
          <w:szCs w:val="20"/>
        </w:rPr>
      </w:pPr>
      <w:r w:rsidRPr="00ED7797">
        <w:rPr>
          <w:rFonts w:ascii="Arial" w:hAnsi="Arial" w:cs="Arial"/>
          <w:bCs/>
          <w:sz w:val="20"/>
          <w:szCs w:val="20"/>
        </w:rPr>
        <w:t>Were technical designs effective and appropriate for that environment?</w:t>
      </w:r>
    </w:p>
    <w:p w14:paraId="5B447579" w14:textId="77777777" w:rsidR="006C28DF" w:rsidRPr="00ED7797" w:rsidRDefault="006C28DF" w:rsidP="00FF0D73">
      <w:pPr>
        <w:jc w:val="both"/>
        <w:rPr>
          <w:rFonts w:ascii="Arial" w:hAnsi="Arial" w:cs="Arial"/>
          <w:b/>
          <w:sz w:val="20"/>
          <w:szCs w:val="20"/>
        </w:rPr>
      </w:pPr>
    </w:p>
    <w:p w14:paraId="34E16487" w14:textId="02BD74AD" w:rsidR="00154671" w:rsidRPr="00B27582" w:rsidRDefault="00154671" w:rsidP="00A07567">
      <w:pPr>
        <w:jc w:val="both"/>
        <w:rPr>
          <w:rFonts w:ascii="Arial" w:hAnsi="Arial" w:cs="Arial"/>
          <w:b/>
          <w:sz w:val="20"/>
          <w:szCs w:val="20"/>
          <w:u w:val="single"/>
        </w:rPr>
      </w:pPr>
      <w:r w:rsidRPr="00B27582">
        <w:rPr>
          <w:rFonts w:ascii="Arial" w:hAnsi="Arial" w:cs="Arial"/>
          <w:b/>
          <w:sz w:val="20"/>
          <w:szCs w:val="20"/>
          <w:u w:val="single"/>
        </w:rPr>
        <w:t>Efficiency</w:t>
      </w:r>
      <w:r w:rsidR="00B27582" w:rsidRPr="00B27582">
        <w:rPr>
          <w:rFonts w:ascii="Arial" w:hAnsi="Arial" w:cs="Arial"/>
          <w:b/>
          <w:sz w:val="20"/>
          <w:szCs w:val="20"/>
          <w:u w:val="single"/>
        </w:rPr>
        <w:t>:</w:t>
      </w:r>
      <w:r w:rsidRPr="00B27582">
        <w:rPr>
          <w:rFonts w:ascii="Arial" w:hAnsi="Arial" w:cs="Arial"/>
          <w:b/>
          <w:sz w:val="20"/>
          <w:szCs w:val="20"/>
          <w:u w:val="single"/>
        </w:rPr>
        <w:t xml:space="preserve"> </w:t>
      </w:r>
    </w:p>
    <w:p w14:paraId="4240475F"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Were all inputs delivered on time?</w:t>
      </w:r>
    </w:p>
    <w:p w14:paraId="36FEDE6E"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Were inputs of acceptable quality?</w:t>
      </w:r>
    </w:p>
    <w:p w14:paraId="6AA7F069"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Was the methodology of implementation the right one under the circumstances?</w:t>
      </w:r>
    </w:p>
    <w:p w14:paraId="47BECCCD" w14:textId="6CE6FB49"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 xml:space="preserve">Did the </w:t>
      </w:r>
      <w:r w:rsidR="00773876" w:rsidRPr="00ED7797">
        <w:rPr>
          <w:rFonts w:ascii="Arial" w:hAnsi="Arial" w:cs="Arial"/>
          <w:bCs/>
          <w:sz w:val="20"/>
          <w:szCs w:val="20"/>
        </w:rPr>
        <w:t>P</w:t>
      </w:r>
      <w:r w:rsidRPr="00ED7797">
        <w:rPr>
          <w:rFonts w:ascii="Arial" w:hAnsi="Arial" w:cs="Arial"/>
          <w:bCs/>
          <w:sz w:val="20"/>
          <w:szCs w:val="20"/>
        </w:rPr>
        <w:t>NGO/agency get good cooperation from relevant local government authorities?</w:t>
      </w:r>
    </w:p>
    <w:p w14:paraId="7DC3BA72"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 xml:space="preserve">What was local government’s assessment of this intervention?  </w:t>
      </w:r>
    </w:p>
    <w:p w14:paraId="58D4AFC8"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 xml:space="preserve">What was the local leaders’ assessment of this intervention?  </w:t>
      </w:r>
    </w:p>
    <w:p w14:paraId="72687BF9"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Did the NGO/agency get good cooperation from relevant local leaders?</w:t>
      </w:r>
    </w:p>
    <w:p w14:paraId="2C0017CA"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Were most of the outputs achieved to an acceptable standard?</w:t>
      </w:r>
    </w:p>
    <w:p w14:paraId="05B39784"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Was the budget spent according to the proposed budget lines?</w:t>
      </w:r>
    </w:p>
    <w:p w14:paraId="55C84FFC"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Was the rate of spending acceptable?</w:t>
      </w:r>
    </w:p>
    <w:p w14:paraId="20AD6D6A" w14:textId="77777777" w:rsidR="006C28DF"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What was the % of budget that act</w:t>
      </w:r>
      <w:r w:rsidR="00773876" w:rsidRPr="00ED7797">
        <w:rPr>
          <w:rFonts w:ascii="Arial" w:hAnsi="Arial" w:cs="Arial"/>
          <w:bCs/>
          <w:sz w:val="20"/>
          <w:szCs w:val="20"/>
        </w:rPr>
        <w:t>ually reached the beneficiaries?</w:t>
      </w:r>
    </w:p>
    <w:p w14:paraId="52A933BB" w14:textId="385BDF73" w:rsidR="006C28DF" w:rsidRPr="00ED7797" w:rsidRDefault="006C28DF"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color w:val="000000"/>
          <w:sz w:val="20"/>
          <w:szCs w:val="20"/>
        </w:rPr>
        <w:t>Highlight the extent to which the Project represents value for money and efficient use of resources (funding, people and other resources) and how effectively it has managed risks.</w:t>
      </w:r>
    </w:p>
    <w:p w14:paraId="13C995C3" w14:textId="77777777" w:rsidR="006C28DF" w:rsidRPr="00ED7797" w:rsidRDefault="006C28DF" w:rsidP="006C5FFA">
      <w:pPr>
        <w:ind w:left="1080"/>
        <w:rPr>
          <w:rFonts w:ascii="Arial" w:hAnsi="Arial" w:cs="Arial"/>
          <w:bCs/>
          <w:sz w:val="20"/>
          <w:szCs w:val="20"/>
        </w:rPr>
      </w:pPr>
    </w:p>
    <w:p w14:paraId="6C46B152" w14:textId="3931C107" w:rsidR="00154671" w:rsidRPr="00B27582" w:rsidRDefault="00154671" w:rsidP="00A07567">
      <w:pPr>
        <w:jc w:val="both"/>
        <w:rPr>
          <w:rFonts w:ascii="Arial" w:hAnsi="Arial" w:cs="Arial"/>
          <w:b/>
          <w:sz w:val="20"/>
          <w:szCs w:val="20"/>
          <w:u w:val="single"/>
        </w:rPr>
      </w:pPr>
      <w:r w:rsidRPr="00B27582">
        <w:rPr>
          <w:rFonts w:ascii="Arial" w:hAnsi="Arial" w:cs="Arial"/>
          <w:b/>
          <w:sz w:val="20"/>
          <w:szCs w:val="20"/>
          <w:u w:val="single"/>
        </w:rPr>
        <w:t>Impact to date</w:t>
      </w:r>
      <w:r w:rsidR="00B27582" w:rsidRPr="00B27582">
        <w:rPr>
          <w:rFonts w:ascii="Arial" w:hAnsi="Arial" w:cs="Arial"/>
          <w:b/>
          <w:sz w:val="20"/>
          <w:szCs w:val="20"/>
          <w:u w:val="single"/>
        </w:rPr>
        <w:t>:</w:t>
      </w:r>
    </w:p>
    <w:p w14:paraId="6F0D9A96" w14:textId="0F29E458"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To what extent hav</w:t>
      </w:r>
      <w:r w:rsidR="00773876" w:rsidRPr="00ED7797">
        <w:rPr>
          <w:rFonts w:ascii="Arial" w:hAnsi="Arial" w:cs="Arial"/>
          <w:bCs/>
          <w:sz w:val="20"/>
          <w:szCs w:val="20"/>
        </w:rPr>
        <w:t>e beneficiaries</w:t>
      </w:r>
      <w:r w:rsidRPr="00ED7797">
        <w:rPr>
          <w:rFonts w:ascii="Arial" w:hAnsi="Arial" w:cs="Arial"/>
          <w:bCs/>
          <w:sz w:val="20"/>
          <w:szCs w:val="20"/>
        </w:rPr>
        <w:t xml:space="preserve"> benefited from the project activities and outputs? Has the project changed their lives in any meaningful way?</w:t>
      </w:r>
    </w:p>
    <w:p w14:paraId="5AB25B00" w14:textId="1CEF28DE"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To what extent have local leaders</w:t>
      </w:r>
      <w:r w:rsidR="006C28DF" w:rsidRPr="00ED7797">
        <w:rPr>
          <w:rFonts w:ascii="Arial" w:hAnsi="Arial" w:cs="Arial"/>
          <w:bCs/>
          <w:sz w:val="20"/>
          <w:szCs w:val="20"/>
        </w:rPr>
        <w:t xml:space="preserve"> and government institutions</w:t>
      </w:r>
      <w:r w:rsidRPr="00ED7797">
        <w:rPr>
          <w:rFonts w:ascii="Arial" w:hAnsi="Arial" w:cs="Arial"/>
          <w:bCs/>
          <w:sz w:val="20"/>
          <w:szCs w:val="20"/>
        </w:rPr>
        <w:t xml:space="preserve"> benefited from the activities and outputs?</w:t>
      </w:r>
      <w:r w:rsidR="006C28DF" w:rsidRPr="00ED7797">
        <w:rPr>
          <w:rFonts w:ascii="Arial" w:hAnsi="Arial" w:cs="Arial"/>
          <w:bCs/>
          <w:sz w:val="20"/>
          <w:szCs w:val="20"/>
        </w:rPr>
        <w:t xml:space="preserve"> Are there gaps in knowledge/ learning/ leadership of local leaders and local NGOs?</w:t>
      </w:r>
    </w:p>
    <w:p w14:paraId="0759F222"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To what extent is the impact sustainable over the longer term?</w:t>
      </w:r>
    </w:p>
    <w:p w14:paraId="6CF31BC4" w14:textId="77777777" w:rsidR="006C28DF"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Has the project increased or decreased dependency on outside intervention?</w:t>
      </w:r>
    </w:p>
    <w:p w14:paraId="3AA3ACE9" w14:textId="457D27E3" w:rsidR="006C28DF" w:rsidRPr="00ED7797" w:rsidRDefault="006C28DF"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sz w:val="20"/>
          <w:szCs w:val="20"/>
        </w:rPr>
        <w:t>Consider the extent to which the activity has produced positive or negative changes (directly or indirectly, intended or un-intended) assessed against the base line value of log-frame indicators.</w:t>
      </w:r>
    </w:p>
    <w:p w14:paraId="59194CC9" w14:textId="77777777" w:rsidR="006C28DF" w:rsidRPr="00ED7797" w:rsidRDefault="006C28DF" w:rsidP="00255606">
      <w:pPr>
        <w:rPr>
          <w:rFonts w:ascii="Arial" w:hAnsi="Arial" w:cs="Arial"/>
          <w:bCs/>
          <w:sz w:val="20"/>
          <w:szCs w:val="20"/>
        </w:rPr>
      </w:pPr>
    </w:p>
    <w:p w14:paraId="1D40D073" w14:textId="44C6FB84" w:rsidR="00154671" w:rsidRPr="00B27582" w:rsidRDefault="00E7457C" w:rsidP="00A07567">
      <w:pPr>
        <w:jc w:val="both"/>
        <w:rPr>
          <w:rFonts w:ascii="Arial" w:hAnsi="Arial" w:cs="Arial"/>
          <w:b/>
          <w:sz w:val="20"/>
          <w:szCs w:val="20"/>
          <w:u w:val="single"/>
        </w:rPr>
      </w:pPr>
      <w:r w:rsidRPr="00B27582">
        <w:rPr>
          <w:rFonts w:ascii="Arial" w:hAnsi="Arial" w:cs="Arial"/>
          <w:b/>
          <w:sz w:val="20"/>
          <w:szCs w:val="20"/>
          <w:u w:val="single"/>
        </w:rPr>
        <w:t>S</w:t>
      </w:r>
      <w:r w:rsidR="00154671" w:rsidRPr="00B27582">
        <w:rPr>
          <w:rFonts w:ascii="Arial" w:hAnsi="Arial" w:cs="Arial"/>
          <w:b/>
          <w:sz w:val="20"/>
          <w:szCs w:val="20"/>
          <w:u w:val="single"/>
        </w:rPr>
        <w:t>ustainability</w:t>
      </w:r>
      <w:r w:rsidR="00B27582" w:rsidRPr="00B27582">
        <w:rPr>
          <w:rFonts w:ascii="Arial" w:hAnsi="Arial" w:cs="Arial"/>
          <w:b/>
          <w:sz w:val="20"/>
          <w:szCs w:val="20"/>
          <w:u w:val="single"/>
        </w:rPr>
        <w:t>:</w:t>
      </w:r>
    </w:p>
    <w:p w14:paraId="5A898865" w14:textId="77777777" w:rsidR="00154671" w:rsidRPr="00ED7797" w:rsidRDefault="00154671" w:rsidP="00A07567">
      <w:pPr>
        <w:pStyle w:val="ListParagraph"/>
        <w:numPr>
          <w:ilvl w:val="0"/>
          <w:numId w:val="24"/>
        </w:numPr>
        <w:tabs>
          <w:tab w:val="clear" w:pos="1080"/>
          <w:tab w:val="num" w:pos="360"/>
        </w:tabs>
        <w:spacing w:after="0" w:line="240" w:lineRule="auto"/>
        <w:ind w:left="360"/>
        <w:rPr>
          <w:rFonts w:ascii="Arial" w:hAnsi="Arial" w:cs="Arial"/>
          <w:bCs/>
          <w:sz w:val="20"/>
          <w:szCs w:val="20"/>
        </w:rPr>
      </w:pPr>
      <w:r w:rsidRPr="00ED7797">
        <w:rPr>
          <w:rFonts w:ascii="Arial" w:hAnsi="Arial" w:cs="Arial"/>
          <w:bCs/>
          <w:sz w:val="20"/>
          <w:szCs w:val="20"/>
        </w:rPr>
        <w:t>To what extent can the outputs be expected to be sustainable over the longer (5-10 years) term?</w:t>
      </w:r>
    </w:p>
    <w:p w14:paraId="69426281"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What characteristics make the outputs sustainable or unsustainable?</w:t>
      </w:r>
    </w:p>
    <w:p w14:paraId="32C9EA92"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Do the local government authorities fully support the initiatives taken by the project?</w:t>
      </w:r>
    </w:p>
    <w:p w14:paraId="0738B89C"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Do the local community leaders fully support the initiatives taken by the project?</w:t>
      </w:r>
    </w:p>
    <w:p w14:paraId="260EFCC9" w14:textId="00D50124"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 xml:space="preserve">To what extent has the project strengthened the capacities of local government and local leadership structures? (Particularly important in </w:t>
      </w:r>
      <w:r w:rsidR="00827683" w:rsidRPr="00ED7797">
        <w:rPr>
          <w:rFonts w:ascii="Arial" w:hAnsi="Arial" w:cs="Arial"/>
          <w:bCs/>
          <w:sz w:val="20"/>
          <w:szCs w:val="20"/>
        </w:rPr>
        <w:t>remote</w:t>
      </w:r>
      <w:r w:rsidRPr="00ED7797">
        <w:rPr>
          <w:rFonts w:ascii="Arial" w:hAnsi="Arial" w:cs="Arial"/>
          <w:bCs/>
          <w:sz w:val="20"/>
          <w:szCs w:val="20"/>
        </w:rPr>
        <w:t xml:space="preserve"> areas where governance bodies are particularly weak).</w:t>
      </w:r>
    </w:p>
    <w:p w14:paraId="280462C5"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To what extent are the people themselves contributing to the sustainability of the initiatives?</w:t>
      </w:r>
    </w:p>
    <w:p w14:paraId="4B4DD870"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To what extent has the private sector become involved in the development of the area as a result of the project?</w:t>
      </w:r>
    </w:p>
    <w:p w14:paraId="0475155C"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Has a special effort been made to educate and train women to assume decision-making roles?</w:t>
      </w:r>
    </w:p>
    <w:p w14:paraId="2360A704" w14:textId="0948EB83"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Did the NGO/agency formulate a practical exit strategy and is it working?</w:t>
      </w:r>
    </w:p>
    <w:p w14:paraId="61E6AF92" w14:textId="77777777" w:rsidR="00255606" w:rsidRPr="00ED7797" w:rsidRDefault="00255606" w:rsidP="006F0AE3">
      <w:pPr>
        <w:pStyle w:val="ListParagraph"/>
        <w:spacing w:after="0" w:line="240" w:lineRule="auto"/>
        <w:ind w:left="360" w:firstLine="360"/>
        <w:jc w:val="both"/>
        <w:rPr>
          <w:rFonts w:ascii="Arial" w:hAnsi="Arial" w:cs="Arial"/>
          <w:b/>
          <w:sz w:val="20"/>
          <w:szCs w:val="20"/>
        </w:rPr>
      </w:pPr>
    </w:p>
    <w:p w14:paraId="2FEF60E6" w14:textId="5800134A" w:rsidR="00154671" w:rsidRPr="00B27582" w:rsidRDefault="00E77B7A" w:rsidP="00A07567">
      <w:pPr>
        <w:jc w:val="both"/>
        <w:rPr>
          <w:rFonts w:ascii="Arial" w:hAnsi="Arial" w:cs="Arial"/>
          <w:b/>
          <w:sz w:val="20"/>
          <w:szCs w:val="20"/>
          <w:u w:val="single"/>
        </w:rPr>
      </w:pPr>
      <w:r w:rsidRPr="00B27582">
        <w:rPr>
          <w:rFonts w:ascii="Arial" w:hAnsi="Arial" w:cs="Arial"/>
          <w:b/>
          <w:sz w:val="20"/>
          <w:szCs w:val="20"/>
          <w:u w:val="single"/>
        </w:rPr>
        <w:t>Integration of cross cutting issues</w:t>
      </w:r>
      <w:r w:rsidR="00154671" w:rsidRPr="00B27582">
        <w:rPr>
          <w:rFonts w:ascii="Arial" w:hAnsi="Arial" w:cs="Arial"/>
          <w:b/>
          <w:sz w:val="20"/>
          <w:szCs w:val="20"/>
          <w:u w:val="single"/>
        </w:rPr>
        <w:t>:</w:t>
      </w:r>
    </w:p>
    <w:p w14:paraId="0D6521E3" w14:textId="7A11DEB4"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What cross cutting issues and approaches did the pro</w:t>
      </w:r>
      <w:r w:rsidR="00827683" w:rsidRPr="00ED7797">
        <w:rPr>
          <w:rFonts w:ascii="Arial" w:hAnsi="Arial" w:cs="Arial"/>
          <w:bCs/>
          <w:sz w:val="20"/>
          <w:szCs w:val="20"/>
        </w:rPr>
        <w:t xml:space="preserve">ject </w:t>
      </w:r>
      <w:r w:rsidRPr="00ED7797">
        <w:rPr>
          <w:rFonts w:ascii="Arial" w:hAnsi="Arial" w:cs="Arial"/>
          <w:bCs/>
          <w:sz w:val="20"/>
          <w:szCs w:val="20"/>
        </w:rPr>
        <w:t xml:space="preserve">incorporate? </w:t>
      </w:r>
    </w:p>
    <w:p w14:paraId="4A1933FE" w14:textId="77777777" w:rsidR="00491A6E"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 xml:space="preserve">What was the level of participation of programme beneficiaries and </w:t>
      </w:r>
      <w:r w:rsidR="00773876" w:rsidRPr="00ED7797">
        <w:rPr>
          <w:rFonts w:ascii="Arial" w:hAnsi="Arial" w:cs="Arial"/>
          <w:bCs/>
          <w:sz w:val="20"/>
          <w:szCs w:val="20"/>
        </w:rPr>
        <w:t>non-beneficiaries</w:t>
      </w:r>
      <w:r w:rsidRPr="00ED7797">
        <w:rPr>
          <w:rFonts w:ascii="Arial" w:hAnsi="Arial" w:cs="Arial"/>
          <w:bCs/>
          <w:sz w:val="20"/>
          <w:szCs w:val="20"/>
        </w:rPr>
        <w:t xml:space="preserve"> of the programme? </w:t>
      </w:r>
    </w:p>
    <w:p w14:paraId="254008F3" w14:textId="43EC7289" w:rsidR="00E77B7A" w:rsidRPr="00DC693F" w:rsidRDefault="00E77B7A" w:rsidP="00A07567">
      <w:pPr>
        <w:numPr>
          <w:ilvl w:val="0"/>
          <w:numId w:val="24"/>
        </w:numPr>
        <w:tabs>
          <w:tab w:val="clear" w:pos="1080"/>
          <w:tab w:val="num" w:pos="360"/>
        </w:tabs>
        <w:ind w:left="360"/>
        <w:rPr>
          <w:rFonts w:ascii="Arial" w:hAnsi="Arial" w:cs="Arial"/>
          <w:bCs/>
          <w:sz w:val="20"/>
          <w:szCs w:val="20"/>
        </w:rPr>
      </w:pPr>
      <w:r w:rsidRPr="00DC693F">
        <w:rPr>
          <w:rFonts w:ascii="Arial" w:hAnsi="Arial" w:cs="Arial"/>
          <w:sz w:val="20"/>
          <w:szCs w:val="20"/>
          <w:lang w:eastAsia="en-IE"/>
        </w:rPr>
        <w:t>To what extent was ‘accountability to beneficiaries’ promoted and the progress made against the achievement of HAP (Humanitarian Accountability Partnership) principles/benchmarks and Core Humanitarian Standards (CHS)? To what extent were the complaints addressed?</w:t>
      </w:r>
    </w:p>
    <w:p w14:paraId="05A77CB5" w14:textId="31D57410" w:rsidR="00E7457C" w:rsidRPr="00ED7797" w:rsidRDefault="00E7457C"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sz w:val="20"/>
          <w:szCs w:val="20"/>
        </w:rPr>
        <w:t xml:space="preserve">The extent to which the project integrated </w:t>
      </w:r>
      <w:r w:rsidR="00C04C6B" w:rsidRPr="00ED7797">
        <w:rPr>
          <w:rFonts w:ascii="Arial" w:hAnsi="Arial" w:cs="Arial"/>
          <w:sz w:val="20"/>
          <w:szCs w:val="20"/>
        </w:rPr>
        <w:t xml:space="preserve">‘How </w:t>
      </w:r>
      <w:r w:rsidR="00065F61" w:rsidRPr="00ED7797">
        <w:rPr>
          <w:rFonts w:ascii="Arial" w:hAnsi="Arial" w:cs="Arial"/>
          <w:sz w:val="20"/>
          <w:szCs w:val="20"/>
        </w:rPr>
        <w:t>United Purpose</w:t>
      </w:r>
      <w:r w:rsidR="00C04C6B" w:rsidRPr="00ED7797">
        <w:rPr>
          <w:rFonts w:ascii="Arial" w:hAnsi="Arial" w:cs="Arial"/>
          <w:sz w:val="20"/>
          <w:szCs w:val="20"/>
        </w:rPr>
        <w:t xml:space="preserve"> Understands Extreme Poverty’ </w:t>
      </w:r>
      <w:r w:rsidRPr="00ED7797">
        <w:rPr>
          <w:rFonts w:ascii="Arial" w:hAnsi="Arial" w:cs="Arial"/>
          <w:sz w:val="20"/>
          <w:szCs w:val="20"/>
        </w:rPr>
        <w:t>priorities with particular emphasis on issues of Assets, Inequality and Vulnerability with empowerment of the most vulnerable communities.</w:t>
      </w:r>
    </w:p>
    <w:p w14:paraId="41E31FC6" w14:textId="0FA42FD2"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lastRenderedPageBreak/>
        <w:t>How appropriate were the chosen interventions and programme design to the situation of different stakeholders (consider men, women</w:t>
      </w:r>
      <w:r w:rsidR="00065F61" w:rsidRPr="00ED7797">
        <w:rPr>
          <w:rFonts w:ascii="Arial" w:hAnsi="Arial" w:cs="Arial"/>
          <w:bCs/>
          <w:sz w:val="20"/>
          <w:szCs w:val="20"/>
        </w:rPr>
        <w:t xml:space="preserve">, disability </w:t>
      </w:r>
      <w:r w:rsidRPr="00ED7797">
        <w:rPr>
          <w:rFonts w:ascii="Arial" w:hAnsi="Arial" w:cs="Arial"/>
          <w:bCs/>
          <w:sz w:val="20"/>
          <w:szCs w:val="20"/>
        </w:rPr>
        <w:t>and others identified as vulnerable to hazard in the programme area)?</w:t>
      </w:r>
    </w:p>
    <w:p w14:paraId="52888B23" w14:textId="77777777"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What steps were taken to address issues of inequality and ensure the interests of the most marginalised were taken on board during programme planning, implementation and monitoring? How effective was this?</w:t>
      </w:r>
    </w:p>
    <w:p w14:paraId="26105964" w14:textId="782C563C" w:rsidR="00154671" w:rsidRPr="00ED7797" w:rsidRDefault="00154671" w:rsidP="00A07567">
      <w:pPr>
        <w:numPr>
          <w:ilvl w:val="0"/>
          <w:numId w:val="24"/>
        </w:numPr>
        <w:tabs>
          <w:tab w:val="clear" w:pos="1080"/>
          <w:tab w:val="num" w:pos="360"/>
        </w:tabs>
        <w:ind w:left="360"/>
        <w:rPr>
          <w:rFonts w:ascii="Arial" w:hAnsi="Arial" w:cs="Arial"/>
          <w:bCs/>
          <w:sz w:val="20"/>
          <w:szCs w:val="20"/>
        </w:rPr>
      </w:pPr>
      <w:r w:rsidRPr="00ED7797">
        <w:rPr>
          <w:rFonts w:ascii="Arial" w:hAnsi="Arial" w:cs="Arial"/>
          <w:bCs/>
          <w:sz w:val="20"/>
          <w:szCs w:val="20"/>
        </w:rPr>
        <w:t xml:space="preserve">Going forward, how will the interests of women and others identified as </w:t>
      </w:r>
      <w:r w:rsidR="00773876" w:rsidRPr="00ED7797">
        <w:rPr>
          <w:rFonts w:ascii="Arial" w:hAnsi="Arial" w:cs="Arial"/>
          <w:bCs/>
          <w:sz w:val="20"/>
          <w:szCs w:val="20"/>
        </w:rPr>
        <w:t>vulnerable</w:t>
      </w:r>
      <w:r w:rsidRPr="00ED7797">
        <w:rPr>
          <w:rFonts w:ascii="Arial" w:hAnsi="Arial" w:cs="Arial"/>
          <w:bCs/>
          <w:sz w:val="20"/>
          <w:szCs w:val="20"/>
        </w:rPr>
        <w:t xml:space="preserve"> to hazard in the programme area be represented in DMCs and through the partner NGOs?</w:t>
      </w:r>
    </w:p>
    <w:p w14:paraId="21EEF68C" w14:textId="77777777" w:rsidR="009E222B" w:rsidRDefault="009E222B" w:rsidP="009C47B8">
      <w:pPr>
        <w:tabs>
          <w:tab w:val="left" w:pos="851"/>
        </w:tabs>
        <w:ind w:left="720"/>
        <w:jc w:val="both"/>
        <w:rPr>
          <w:rFonts w:ascii="Arial" w:hAnsi="Arial" w:cs="Arial"/>
          <w:bCs/>
          <w:sz w:val="20"/>
          <w:szCs w:val="20"/>
        </w:rPr>
      </w:pPr>
    </w:p>
    <w:p w14:paraId="6E2557F1" w14:textId="77777777" w:rsidR="00DC693F" w:rsidRPr="00ED7797" w:rsidRDefault="00DC693F" w:rsidP="009C47B8">
      <w:pPr>
        <w:tabs>
          <w:tab w:val="left" w:pos="851"/>
        </w:tabs>
        <w:ind w:left="720"/>
        <w:jc w:val="both"/>
        <w:rPr>
          <w:rFonts w:ascii="Arial" w:hAnsi="Arial" w:cs="Arial"/>
          <w:bCs/>
          <w:sz w:val="20"/>
          <w:szCs w:val="20"/>
        </w:rPr>
      </w:pPr>
    </w:p>
    <w:p w14:paraId="64D25C62" w14:textId="2D3AFFA9" w:rsidR="00A07567" w:rsidRPr="00ED7797" w:rsidRDefault="006F0AE3" w:rsidP="00065F61">
      <w:pPr>
        <w:pStyle w:val="ListParagraph"/>
        <w:numPr>
          <w:ilvl w:val="0"/>
          <w:numId w:val="1"/>
        </w:numPr>
        <w:spacing w:after="0" w:line="240" w:lineRule="auto"/>
        <w:jc w:val="both"/>
        <w:rPr>
          <w:rFonts w:ascii="Arial" w:hAnsi="Arial" w:cs="Arial"/>
          <w:b/>
        </w:rPr>
      </w:pPr>
      <w:r w:rsidRPr="00ED7797">
        <w:rPr>
          <w:rFonts w:ascii="Arial" w:hAnsi="Arial" w:cs="Arial"/>
          <w:b/>
        </w:rPr>
        <w:t>Output</w:t>
      </w:r>
      <w:r w:rsidR="00A07567" w:rsidRPr="00ED7797">
        <w:rPr>
          <w:rFonts w:ascii="Arial" w:hAnsi="Arial" w:cs="Arial"/>
          <w:b/>
        </w:rPr>
        <w:t xml:space="preserve"> </w:t>
      </w:r>
      <w:r w:rsidRPr="00ED7797">
        <w:rPr>
          <w:rFonts w:ascii="Arial" w:hAnsi="Arial" w:cs="Arial"/>
          <w:b/>
        </w:rPr>
        <w:t>/</w:t>
      </w:r>
      <w:r w:rsidR="00A07567" w:rsidRPr="00ED7797">
        <w:rPr>
          <w:rFonts w:ascii="Arial" w:hAnsi="Arial" w:cs="Arial"/>
          <w:b/>
        </w:rPr>
        <w:t xml:space="preserve"> </w:t>
      </w:r>
      <w:r w:rsidRPr="00ED7797">
        <w:rPr>
          <w:rFonts w:ascii="Arial" w:hAnsi="Arial" w:cs="Arial"/>
          <w:b/>
        </w:rPr>
        <w:t xml:space="preserve">deliverables: </w:t>
      </w:r>
    </w:p>
    <w:p w14:paraId="2D825D91" w14:textId="77777777" w:rsidR="00A07567" w:rsidRPr="00ED7797" w:rsidRDefault="00A07567" w:rsidP="00A07567">
      <w:pPr>
        <w:jc w:val="both"/>
        <w:rPr>
          <w:rFonts w:ascii="Arial" w:hAnsi="Arial" w:cs="Arial"/>
          <w:bCs/>
          <w:sz w:val="20"/>
        </w:rPr>
      </w:pPr>
    </w:p>
    <w:p w14:paraId="03138193" w14:textId="77777777" w:rsidR="00944E38" w:rsidRPr="00ED7797" w:rsidRDefault="006F0AE3" w:rsidP="00A07567">
      <w:pPr>
        <w:jc w:val="both"/>
        <w:rPr>
          <w:rFonts w:ascii="Arial" w:hAnsi="Arial" w:cs="Arial"/>
          <w:sz w:val="20"/>
        </w:rPr>
      </w:pPr>
      <w:r w:rsidRPr="00ED7797">
        <w:rPr>
          <w:rFonts w:ascii="Arial" w:hAnsi="Arial" w:cs="Arial"/>
          <w:bCs/>
          <w:sz w:val="20"/>
        </w:rPr>
        <w:t xml:space="preserve">The Consultant is expected to produce a final mid-term review report </w:t>
      </w:r>
      <w:r w:rsidR="00CF1D8E" w:rsidRPr="00ED7797">
        <w:rPr>
          <w:rFonts w:ascii="Arial" w:hAnsi="Arial" w:cs="Arial"/>
          <w:bCs/>
          <w:sz w:val="20"/>
        </w:rPr>
        <w:t xml:space="preserve">in English </w:t>
      </w:r>
      <w:r w:rsidRPr="00ED7797">
        <w:rPr>
          <w:rFonts w:ascii="Arial" w:hAnsi="Arial" w:cs="Arial"/>
          <w:bCs/>
          <w:sz w:val="20"/>
        </w:rPr>
        <w:t>which does not exceed 20 pages (excluding annexes). It should be on A4 size paper and in a legible font (e.g. Times New Roman 11 or 12, Arial 10 or 11, or a similar print size).</w:t>
      </w:r>
      <w:r w:rsidRPr="00ED7797">
        <w:rPr>
          <w:rFonts w:ascii="Arial" w:hAnsi="Arial" w:cs="Arial"/>
          <w:bCs/>
          <w:iCs/>
          <w:sz w:val="20"/>
        </w:rPr>
        <w:t xml:space="preserve"> </w:t>
      </w:r>
      <w:r w:rsidR="0033383E" w:rsidRPr="00ED7797">
        <w:rPr>
          <w:rFonts w:ascii="Arial" w:hAnsi="Arial" w:cs="Arial"/>
          <w:sz w:val="20"/>
        </w:rPr>
        <w:t xml:space="preserve">The report should reflect and comment on any previous reviews or evaluations that are related to the programme, and report on the degree to which the recommendations have been implemented. </w:t>
      </w:r>
      <w:r w:rsidR="000144EC" w:rsidRPr="00ED7797">
        <w:rPr>
          <w:rFonts w:ascii="Arial" w:hAnsi="Arial" w:cs="Arial"/>
          <w:sz w:val="20"/>
        </w:rPr>
        <w:t xml:space="preserve">The consultant will submit three sets of the final report in original to be submitted to the donor. </w:t>
      </w:r>
    </w:p>
    <w:p w14:paraId="2EFAF8A5" w14:textId="77777777" w:rsidR="00944E38" w:rsidRPr="00ED7797" w:rsidRDefault="00944E38" w:rsidP="00A07567">
      <w:pPr>
        <w:jc w:val="both"/>
        <w:rPr>
          <w:rFonts w:ascii="Arial" w:hAnsi="Arial" w:cs="Arial"/>
          <w:sz w:val="20"/>
        </w:rPr>
      </w:pPr>
    </w:p>
    <w:p w14:paraId="6CEED34B" w14:textId="1E5E9EB3" w:rsidR="006F0AE3" w:rsidRPr="00ED7797" w:rsidRDefault="006F0AE3" w:rsidP="00A07567">
      <w:pPr>
        <w:jc w:val="both"/>
        <w:rPr>
          <w:rFonts w:ascii="Arial" w:hAnsi="Arial" w:cs="Arial"/>
          <w:b/>
          <w:sz w:val="20"/>
          <w:szCs w:val="20"/>
        </w:rPr>
      </w:pPr>
      <w:r w:rsidRPr="00ED7797">
        <w:rPr>
          <w:rFonts w:ascii="Arial" w:hAnsi="Arial" w:cs="Arial"/>
          <w:b/>
          <w:bCs/>
          <w:iCs/>
          <w:sz w:val="20"/>
        </w:rPr>
        <w:t>The report should contain the following sections:</w:t>
      </w:r>
    </w:p>
    <w:p w14:paraId="212CE786" w14:textId="53C2FB98" w:rsidR="006F0AE3" w:rsidRPr="00ED7797" w:rsidRDefault="00F21EAB" w:rsidP="0078198C">
      <w:pPr>
        <w:pStyle w:val="NoSpacing"/>
        <w:numPr>
          <w:ilvl w:val="0"/>
          <w:numId w:val="13"/>
        </w:numPr>
        <w:rPr>
          <w:rFonts w:ascii="Arial" w:hAnsi="Arial" w:cs="Arial"/>
          <w:sz w:val="20"/>
        </w:rPr>
      </w:pPr>
      <w:r>
        <w:rPr>
          <w:rFonts w:ascii="Arial" w:hAnsi="Arial" w:cs="Arial"/>
          <w:sz w:val="20"/>
        </w:rPr>
        <w:t>E</w:t>
      </w:r>
      <w:r w:rsidR="00932C4B" w:rsidRPr="00ED7797">
        <w:rPr>
          <w:rFonts w:ascii="Arial" w:hAnsi="Arial" w:cs="Arial"/>
          <w:sz w:val="20"/>
        </w:rPr>
        <w:t>xecutive s</w:t>
      </w:r>
      <w:r w:rsidR="006F0AE3" w:rsidRPr="00ED7797">
        <w:rPr>
          <w:rFonts w:ascii="Arial" w:hAnsi="Arial" w:cs="Arial"/>
          <w:sz w:val="20"/>
        </w:rPr>
        <w:t>ummary</w:t>
      </w:r>
      <w:r w:rsidR="00CF1D8E" w:rsidRPr="00ED7797">
        <w:rPr>
          <w:rFonts w:ascii="Arial" w:hAnsi="Arial" w:cs="Arial"/>
          <w:sz w:val="20"/>
        </w:rPr>
        <w:t xml:space="preserve"> (2-5 pages in length)</w:t>
      </w:r>
    </w:p>
    <w:p w14:paraId="52BABC25" w14:textId="77777777" w:rsidR="006F0AE3" w:rsidRPr="00ED7797" w:rsidRDefault="006F0AE3" w:rsidP="0078198C">
      <w:pPr>
        <w:pStyle w:val="NoSpacing"/>
        <w:numPr>
          <w:ilvl w:val="0"/>
          <w:numId w:val="13"/>
        </w:numPr>
        <w:rPr>
          <w:rFonts w:ascii="Arial" w:hAnsi="Arial" w:cs="Arial"/>
          <w:sz w:val="20"/>
        </w:rPr>
      </w:pPr>
      <w:r w:rsidRPr="00ED7797">
        <w:rPr>
          <w:rFonts w:ascii="Arial" w:hAnsi="Arial" w:cs="Arial"/>
          <w:sz w:val="20"/>
        </w:rPr>
        <w:t>Introduction</w:t>
      </w:r>
    </w:p>
    <w:p w14:paraId="04598053" w14:textId="783A94C0" w:rsidR="00C04C6B" w:rsidRPr="00ED7797" w:rsidRDefault="006F0AE3" w:rsidP="00C04C6B">
      <w:pPr>
        <w:pStyle w:val="NoSpacing"/>
        <w:numPr>
          <w:ilvl w:val="0"/>
          <w:numId w:val="13"/>
        </w:numPr>
        <w:rPr>
          <w:rFonts w:ascii="Arial" w:hAnsi="Arial" w:cs="Arial"/>
          <w:sz w:val="20"/>
        </w:rPr>
      </w:pPr>
      <w:r w:rsidRPr="00ED7797">
        <w:rPr>
          <w:rFonts w:ascii="Arial" w:hAnsi="Arial" w:cs="Arial"/>
          <w:sz w:val="20"/>
        </w:rPr>
        <w:t>Methodology</w:t>
      </w:r>
    </w:p>
    <w:p w14:paraId="55CE0435" w14:textId="3A9B8056" w:rsidR="00C04C6B" w:rsidRPr="00ED7797" w:rsidRDefault="00C04C6B" w:rsidP="00C04C6B">
      <w:pPr>
        <w:pStyle w:val="ListParagraph"/>
        <w:numPr>
          <w:ilvl w:val="0"/>
          <w:numId w:val="13"/>
        </w:numPr>
        <w:jc w:val="both"/>
        <w:rPr>
          <w:rFonts w:ascii="Arial" w:hAnsi="Arial" w:cs="Arial"/>
          <w:sz w:val="20"/>
          <w:szCs w:val="20"/>
        </w:rPr>
      </w:pPr>
      <w:r w:rsidRPr="00ED7797">
        <w:rPr>
          <w:rFonts w:ascii="Arial" w:hAnsi="Arial" w:cs="Arial"/>
          <w:sz w:val="20"/>
          <w:szCs w:val="20"/>
        </w:rPr>
        <w:t>Key findings against the objectives of the evaluation with data analysis</w:t>
      </w:r>
    </w:p>
    <w:p w14:paraId="76AF9833" w14:textId="18E75F67" w:rsidR="00C04C6B" w:rsidRPr="00ED7797" w:rsidRDefault="00C04C6B" w:rsidP="00C04C6B">
      <w:pPr>
        <w:pStyle w:val="ListParagraph"/>
        <w:numPr>
          <w:ilvl w:val="0"/>
          <w:numId w:val="13"/>
        </w:numPr>
        <w:jc w:val="both"/>
        <w:rPr>
          <w:rFonts w:ascii="Arial" w:hAnsi="Arial" w:cs="Arial"/>
          <w:sz w:val="20"/>
          <w:szCs w:val="20"/>
        </w:rPr>
      </w:pPr>
      <w:r w:rsidRPr="00ED7797">
        <w:rPr>
          <w:rFonts w:ascii="Arial" w:hAnsi="Arial" w:cs="Arial"/>
          <w:sz w:val="20"/>
          <w:szCs w:val="20"/>
        </w:rPr>
        <w:t>Overa</w:t>
      </w:r>
      <w:r w:rsidR="00944E38" w:rsidRPr="00ED7797">
        <w:rPr>
          <w:rFonts w:ascii="Arial" w:hAnsi="Arial" w:cs="Arial"/>
          <w:sz w:val="20"/>
          <w:szCs w:val="20"/>
        </w:rPr>
        <w:t>ll a</w:t>
      </w:r>
      <w:r w:rsidRPr="00ED7797">
        <w:rPr>
          <w:rFonts w:ascii="Arial" w:hAnsi="Arial" w:cs="Arial"/>
          <w:sz w:val="20"/>
          <w:szCs w:val="20"/>
        </w:rPr>
        <w:t>ssessments</w:t>
      </w:r>
      <w:r w:rsidR="00065F61" w:rsidRPr="00ED7797">
        <w:rPr>
          <w:rFonts w:ascii="Arial" w:hAnsi="Arial" w:cs="Arial"/>
          <w:sz w:val="20"/>
          <w:szCs w:val="20"/>
        </w:rPr>
        <w:t xml:space="preserve"> finding  </w:t>
      </w:r>
    </w:p>
    <w:p w14:paraId="1D3A9EA3" w14:textId="496ECC2C" w:rsidR="006F0AE3" w:rsidRPr="00ED7797" w:rsidRDefault="006F0AE3" w:rsidP="00C04C6B">
      <w:pPr>
        <w:pStyle w:val="ListParagraph"/>
        <w:numPr>
          <w:ilvl w:val="0"/>
          <w:numId w:val="13"/>
        </w:numPr>
        <w:jc w:val="both"/>
        <w:rPr>
          <w:rFonts w:ascii="Arial" w:hAnsi="Arial" w:cs="Arial"/>
          <w:sz w:val="20"/>
          <w:szCs w:val="20"/>
        </w:rPr>
      </w:pPr>
      <w:r w:rsidRPr="00ED7797">
        <w:rPr>
          <w:rFonts w:ascii="Arial" w:hAnsi="Arial" w:cs="Arial"/>
          <w:sz w:val="20"/>
        </w:rPr>
        <w:t>Conclusions, Recommendations and Management Responses</w:t>
      </w:r>
    </w:p>
    <w:p w14:paraId="7A974099" w14:textId="1DA85E28" w:rsidR="00C04C6B" w:rsidRPr="00ED7797" w:rsidRDefault="006F0AE3" w:rsidP="004D6476">
      <w:pPr>
        <w:pStyle w:val="ListParagraph"/>
        <w:numPr>
          <w:ilvl w:val="0"/>
          <w:numId w:val="13"/>
        </w:numPr>
        <w:rPr>
          <w:rFonts w:ascii="Arial" w:hAnsi="Arial" w:cs="Arial"/>
          <w:sz w:val="20"/>
          <w:szCs w:val="20"/>
        </w:rPr>
      </w:pPr>
      <w:r w:rsidRPr="00ED7797">
        <w:rPr>
          <w:rFonts w:ascii="Arial" w:hAnsi="Arial" w:cs="Arial"/>
          <w:sz w:val="20"/>
          <w:szCs w:val="20"/>
        </w:rPr>
        <w:t>Annexes to the report (</w:t>
      </w:r>
      <w:r w:rsidR="007D10AA" w:rsidRPr="00ED7797">
        <w:rPr>
          <w:rFonts w:ascii="Arial" w:hAnsi="Arial" w:cs="Arial"/>
          <w:sz w:val="20"/>
          <w:szCs w:val="20"/>
        </w:rPr>
        <w:t xml:space="preserve">case studies, data sets, etc. </w:t>
      </w:r>
      <w:r w:rsidRPr="00ED7797">
        <w:rPr>
          <w:rFonts w:ascii="Arial" w:hAnsi="Arial" w:cs="Arial"/>
          <w:sz w:val="20"/>
          <w:szCs w:val="20"/>
        </w:rPr>
        <w:t>Annex</w:t>
      </w:r>
      <w:r w:rsidR="00C72002" w:rsidRPr="00ED7797">
        <w:rPr>
          <w:rFonts w:ascii="Arial" w:hAnsi="Arial" w:cs="Arial"/>
          <w:sz w:val="20"/>
          <w:szCs w:val="20"/>
        </w:rPr>
        <w:t>ures will be shared separately)</w:t>
      </w:r>
    </w:p>
    <w:p w14:paraId="25B29229" w14:textId="77777777" w:rsidR="00C72002" w:rsidRPr="00ED7797" w:rsidRDefault="00C72002" w:rsidP="00C72002">
      <w:pPr>
        <w:pStyle w:val="ListParagraph"/>
        <w:ind w:left="1080"/>
        <w:rPr>
          <w:rFonts w:ascii="Arial" w:hAnsi="Arial" w:cs="Arial"/>
          <w:sz w:val="20"/>
          <w:szCs w:val="20"/>
        </w:rPr>
      </w:pPr>
    </w:p>
    <w:p w14:paraId="52855D39" w14:textId="77777777" w:rsidR="00BA3BD1" w:rsidRPr="00ED7797" w:rsidRDefault="009C47B8" w:rsidP="00065F61">
      <w:pPr>
        <w:pStyle w:val="ListParagraph"/>
        <w:numPr>
          <w:ilvl w:val="0"/>
          <w:numId w:val="1"/>
        </w:numPr>
        <w:spacing w:after="0" w:line="240" w:lineRule="auto"/>
        <w:jc w:val="both"/>
        <w:rPr>
          <w:rFonts w:ascii="Arial" w:hAnsi="Arial" w:cs="Arial"/>
          <w:b/>
        </w:rPr>
      </w:pPr>
      <w:r w:rsidRPr="00ED7797">
        <w:rPr>
          <w:rFonts w:ascii="Arial" w:hAnsi="Arial" w:cs="Arial"/>
          <w:b/>
        </w:rPr>
        <w:t>Q</w:t>
      </w:r>
      <w:r w:rsidR="00BA3BD1" w:rsidRPr="00ED7797">
        <w:rPr>
          <w:rFonts w:ascii="Arial" w:hAnsi="Arial" w:cs="Arial"/>
          <w:b/>
        </w:rPr>
        <w:t>ualification</w:t>
      </w:r>
      <w:r w:rsidRPr="00ED7797">
        <w:rPr>
          <w:rFonts w:ascii="Arial" w:hAnsi="Arial" w:cs="Arial"/>
          <w:b/>
        </w:rPr>
        <w:t>s required</w:t>
      </w:r>
      <w:r w:rsidR="008E27FD" w:rsidRPr="00ED7797">
        <w:rPr>
          <w:rFonts w:ascii="Arial" w:hAnsi="Arial" w:cs="Arial"/>
          <w:b/>
        </w:rPr>
        <w:t xml:space="preserve"> </w:t>
      </w:r>
      <w:r w:rsidR="00BA3BD1" w:rsidRPr="00ED7797">
        <w:rPr>
          <w:rFonts w:ascii="Arial" w:hAnsi="Arial" w:cs="Arial"/>
          <w:b/>
        </w:rPr>
        <w:t xml:space="preserve">for the consultant: </w:t>
      </w:r>
    </w:p>
    <w:p w14:paraId="5F30DAED" w14:textId="77777777" w:rsidR="00C72002" w:rsidRPr="00ED7797" w:rsidRDefault="00C72002" w:rsidP="00C72002">
      <w:pPr>
        <w:pStyle w:val="ListParagraph"/>
        <w:spacing w:after="0" w:line="240" w:lineRule="auto"/>
        <w:ind w:left="360"/>
        <w:jc w:val="both"/>
        <w:rPr>
          <w:rFonts w:ascii="Arial" w:hAnsi="Arial" w:cs="Arial"/>
          <w:b/>
          <w:sz w:val="20"/>
          <w:szCs w:val="20"/>
        </w:rPr>
      </w:pPr>
    </w:p>
    <w:p w14:paraId="6347AC0E" w14:textId="77777777" w:rsidR="006B1849" w:rsidRPr="00ED7797" w:rsidRDefault="006B1849" w:rsidP="0078198C">
      <w:pPr>
        <w:numPr>
          <w:ilvl w:val="0"/>
          <w:numId w:val="2"/>
        </w:numPr>
        <w:jc w:val="both"/>
        <w:rPr>
          <w:rFonts w:ascii="Arial" w:hAnsi="Arial" w:cs="Arial"/>
          <w:sz w:val="20"/>
          <w:szCs w:val="20"/>
        </w:rPr>
      </w:pPr>
      <w:r w:rsidRPr="00ED7797">
        <w:rPr>
          <w:rFonts w:ascii="Arial" w:hAnsi="Arial" w:cs="Arial"/>
          <w:sz w:val="20"/>
          <w:szCs w:val="20"/>
        </w:rPr>
        <w:t>Masters or higher degree in Environmental Science, Development Studies or Social Science</w:t>
      </w:r>
    </w:p>
    <w:p w14:paraId="61562E38" w14:textId="79A9C450" w:rsidR="00873F21" w:rsidRPr="00ED7797" w:rsidRDefault="006B1849" w:rsidP="0078198C">
      <w:pPr>
        <w:numPr>
          <w:ilvl w:val="0"/>
          <w:numId w:val="2"/>
        </w:numPr>
        <w:jc w:val="both"/>
        <w:rPr>
          <w:rFonts w:ascii="Arial" w:hAnsi="Arial" w:cs="Arial"/>
          <w:sz w:val="20"/>
          <w:szCs w:val="20"/>
        </w:rPr>
      </w:pPr>
      <w:r w:rsidRPr="00ED7797">
        <w:rPr>
          <w:rFonts w:ascii="Arial" w:hAnsi="Arial" w:cs="Arial"/>
          <w:sz w:val="20"/>
          <w:szCs w:val="20"/>
        </w:rPr>
        <w:t>Good understanding of the climate change adaptation, DRR and resilience building in coastal area and collaborative work with international and government agencies</w:t>
      </w:r>
    </w:p>
    <w:p w14:paraId="4238045E" w14:textId="77777777" w:rsidR="00873F21" w:rsidRPr="00ED7797" w:rsidRDefault="00BA3BD1" w:rsidP="0078198C">
      <w:pPr>
        <w:numPr>
          <w:ilvl w:val="0"/>
          <w:numId w:val="2"/>
        </w:numPr>
        <w:ind w:left="360" w:firstLine="0"/>
        <w:jc w:val="both"/>
        <w:rPr>
          <w:rFonts w:ascii="Arial" w:hAnsi="Arial" w:cs="Arial"/>
          <w:sz w:val="20"/>
          <w:szCs w:val="20"/>
        </w:rPr>
      </w:pPr>
      <w:r w:rsidRPr="00ED7797">
        <w:rPr>
          <w:rFonts w:ascii="Arial" w:hAnsi="Arial" w:cs="Arial"/>
          <w:sz w:val="20"/>
          <w:szCs w:val="20"/>
        </w:rPr>
        <w:t>Knowledge and understanding of the policy and program in Bay of Bengal region</w:t>
      </w:r>
    </w:p>
    <w:p w14:paraId="7A0C64CF" w14:textId="013DBB4E" w:rsidR="00BA3BD1" w:rsidRPr="00ED7797" w:rsidRDefault="006B1849" w:rsidP="0078198C">
      <w:pPr>
        <w:numPr>
          <w:ilvl w:val="0"/>
          <w:numId w:val="2"/>
        </w:numPr>
        <w:jc w:val="both"/>
        <w:rPr>
          <w:rFonts w:ascii="Arial" w:hAnsi="Arial" w:cs="Arial"/>
          <w:sz w:val="20"/>
          <w:szCs w:val="20"/>
        </w:rPr>
      </w:pPr>
      <w:r w:rsidRPr="00ED7797">
        <w:rPr>
          <w:rFonts w:ascii="Arial" w:hAnsi="Arial" w:cs="Arial"/>
          <w:sz w:val="20"/>
          <w:szCs w:val="20"/>
        </w:rPr>
        <w:t xml:space="preserve">Proven </w:t>
      </w:r>
      <w:r w:rsidR="00BA3BD1" w:rsidRPr="00ED7797">
        <w:rPr>
          <w:rFonts w:ascii="Arial" w:hAnsi="Arial" w:cs="Arial"/>
          <w:sz w:val="20"/>
          <w:szCs w:val="20"/>
        </w:rPr>
        <w:t xml:space="preserve">experiences of engagement with project evaluation of </w:t>
      </w:r>
      <w:r w:rsidR="009C47B8" w:rsidRPr="00ED7797">
        <w:rPr>
          <w:rFonts w:ascii="Arial" w:hAnsi="Arial" w:cs="Arial"/>
          <w:sz w:val="20"/>
          <w:szCs w:val="20"/>
        </w:rPr>
        <w:t>at least three</w:t>
      </w:r>
      <w:r w:rsidR="00AB67A5" w:rsidRPr="00ED7797">
        <w:rPr>
          <w:rFonts w:ascii="Arial" w:hAnsi="Arial" w:cs="Arial"/>
          <w:sz w:val="20"/>
          <w:szCs w:val="20"/>
        </w:rPr>
        <w:t xml:space="preserve"> different </w:t>
      </w:r>
      <w:r w:rsidR="00BA3BD1" w:rsidRPr="00ED7797">
        <w:rPr>
          <w:rFonts w:ascii="Arial" w:hAnsi="Arial" w:cs="Arial"/>
          <w:sz w:val="20"/>
          <w:szCs w:val="20"/>
        </w:rPr>
        <w:t>donor projects</w:t>
      </w:r>
      <w:r w:rsidR="00AB67A5" w:rsidRPr="00ED7797">
        <w:rPr>
          <w:rFonts w:ascii="Arial" w:hAnsi="Arial" w:cs="Arial"/>
          <w:sz w:val="20"/>
          <w:szCs w:val="20"/>
        </w:rPr>
        <w:t>.</w:t>
      </w:r>
      <w:r w:rsidRPr="00ED7797">
        <w:rPr>
          <w:rFonts w:ascii="Arial" w:hAnsi="Arial" w:cs="Arial"/>
          <w:sz w:val="20"/>
          <w:szCs w:val="20"/>
        </w:rPr>
        <w:t xml:space="preserve">  </w:t>
      </w:r>
    </w:p>
    <w:p w14:paraId="48845129" w14:textId="65B3E142" w:rsidR="00BA3BD1" w:rsidRPr="00ED7797" w:rsidRDefault="00BA3BD1" w:rsidP="0078198C">
      <w:pPr>
        <w:numPr>
          <w:ilvl w:val="0"/>
          <w:numId w:val="2"/>
        </w:numPr>
        <w:ind w:left="360" w:firstLine="0"/>
        <w:jc w:val="both"/>
        <w:rPr>
          <w:rFonts w:ascii="Arial" w:hAnsi="Arial" w:cs="Arial"/>
          <w:sz w:val="20"/>
          <w:szCs w:val="20"/>
        </w:rPr>
      </w:pPr>
      <w:r w:rsidRPr="00ED7797">
        <w:rPr>
          <w:rFonts w:ascii="Arial" w:hAnsi="Arial" w:cs="Arial"/>
          <w:sz w:val="20"/>
          <w:szCs w:val="20"/>
        </w:rPr>
        <w:t xml:space="preserve">Understanding of </w:t>
      </w:r>
      <w:r w:rsidR="00065F61" w:rsidRPr="00ED7797">
        <w:rPr>
          <w:rFonts w:ascii="Arial" w:hAnsi="Arial" w:cs="Arial"/>
          <w:sz w:val="20"/>
          <w:szCs w:val="20"/>
        </w:rPr>
        <w:t>United Purpose</w:t>
      </w:r>
      <w:r w:rsidRPr="00ED7797">
        <w:rPr>
          <w:rFonts w:ascii="Arial" w:hAnsi="Arial" w:cs="Arial"/>
          <w:sz w:val="20"/>
          <w:szCs w:val="20"/>
        </w:rPr>
        <w:t xml:space="preserve"> policy and program (desirable)</w:t>
      </w:r>
    </w:p>
    <w:p w14:paraId="172A6465" w14:textId="77777777" w:rsidR="00BA3BD1" w:rsidRPr="00ED7797" w:rsidRDefault="00BA3BD1" w:rsidP="0078198C">
      <w:pPr>
        <w:numPr>
          <w:ilvl w:val="0"/>
          <w:numId w:val="2"/>
        </w:numPr>
        <w:ind w:left="360" w:firstLine="0"/>
        <w:jc w:val="both"/>
        <w:rPr>
          <w:rFonts w:ascii="Arial" w:hAnsi="Arial" w:cs="Arial"/>
          <w:sz w:val="20"/>
          <w:szCs w:val="20"/>
        </w:rPr>
      </w:pPr>
      <w:r w:rsidRPr="00ED7797">
        <w:rPr>
          <w:rFonts w:ascii="Arial" w:hAnsi="Arial" w:cs="Arial"/>
          <w:sz w:val="20"/>
          <w:szCs w:val="20"/>
        </w:rPr>
        <w:t xml:space="preserve">Excellent analytical and report writing skills </w:t>
      </w:r>
    </w:p>
    <w:p w14:paraId="68AC4350" w14:textId="77777777" w:rsidR="006B1849" w:rsidRPr="00ED7797" w:rsidRDefault="006B1849" w:rsidP="0078198C">
      <w:pPr>
        <w:numPr>
          <w:ilvl w:val="0"/>
          <w:numId w:val="2"/>
        </w:numPr>
        <w:jc w:val="both"/>
        <w:rPr>
          <w:rFonts w:ascii="Arial" w:hAnsi="Arial" w:cs="Arial"/>
          <w:sz w:val="20"/>
          <w:szCs w:val="20"/>
        </w:rPr>
      </w:pPr>
      <w:r w:rsidRPr="00ED7797">
        <w:rPr>
          <w:rFonts w:ascii="Arial" w:hAnsi="Arial" w:cs="Arial"/>
          <w:sz w:val="20"/>
          <w:szCs w:val="20"/>
        </w:rPr>
        <w:t>Proven experience on the development context of Bangladesh and experience on coastal community development will be given priority</w:t>
      </w:r>
    </w:p>
    <w:p w14:paraId="505A29A4" w14:textId="06201FAB" w:rsidR="00C04EC4" w:rsidRPr="00ED7797" w:rsidRDefault="006B1849" w:rsidP="0078198C">
      <w:pPr>
        <w:numPr>
          <w:ilvl w:val="0"/>
          <w:numId w:val="2"/>
        </w:numPr>
        <w:jc w:val="both"/>
        <w:rPr>
          <w:rFonts w:ascii="Arial" w:hAnsi="Arial" w:cs="Arial"/>
          <w:sz w:val="20"/>
          <w:szCs w:val="20"/>
        </w:rPr>
      </w:pPr>
      <w:r w:rsidRPr="00ED7797">
        <w:rPr>
          <w:rFonts w:ascii="Arial" w:hAnsi="Arial" w:cs="Arial"/>
          <w:sz w:val="20"/>
          <w:szCs w:val="20"/>
        </w:rPr>
        <w:t>Excellent report writing skill in English</w:t>
      </w:r>
    </w:p>
    <w:p w14:paraId="17963A3A" w14:textId="77777777" w:rsidR="00C04C6B" w:rsidRPr="00ED7797" w:rsidRDefault="00C04C6B" w:rsidP="00C04C6B">
      <w:pPr>
        <w:ind w:left="720"/>
        <w:jc w:val="both"/>
        <w:rPr>
          <w:rFonts w:ascii="Arial" w:hAnsi="Arial" w:cs="Arial"/>
          <w:sz w:val="20"/>
          <w:szCs w:val="20"/>
        </w:rPr>
      </w:pPr>
    </w:p>
    <w:p w14:paraId="379A473C" w14:textId="77777777" w:rsidR="00A07567" w:rsidRPr="00ED7797" w:rsidRDefault="00393DEC" w:rsidP="00065F61">
      <w:pPr>
        <w:pStyle w:val="ListParagraph"/>
        <w:numPr>
          <w:ilvl w:val="0"/>
          <w:numId w:val="1"/>
        </w:numPr>
        <w:spacing w:before="120" w:after="120"/>
        <w:jc w:val="both"/>
        <w:rPr>
          <w:rFonts w:ascii="Arial" w:hAnsi="Arial" w:cs="Arial"/>
        </w:rPr>
      </w:pPr>
      <w:r w:rsidRPr="00ED7797">
        <w:rPr>
          <w:rFonts w:ascii="Arial" w:hAnsi="Arial" w:cs="Arial"/>
          <w:b/>
        </w:rPr>
        <w:t xml:space="preserve">Length of contract </w:t>
      </w:r>
      <w:r w:rsidR="00D8281C" w:rsidRPr="00ED7797">
        <w:rPr>
          <w:rFonts w:ascii="Arial" w:hAnsi="Arial" w:cs="Arial"/>
          <w:b/>
        </w:rPr>
        <w:t xml:space="preserve">and expected output from </w:t>
      </w:r>
      <w:r w:rsidR="00522CE1" w:rsidRPr="00ED7797">
        <w:rPr>
          <w:rFonts w:ascii="Arial" w:hAnsi="Arial" w:cs="Arial"/>
          <w:b/>
        </w:rPr>
        <w:t>Midterm Evaluation</w:t>
      </w:r>
      <w:r w:rsidR="00AE7C97" w:rsidRPr="00ED7797">
        <w:rPr>
          <w:rFonts w:ascii="Arial" w:hAnsi="Arial" w:cs="Arial"/>
          <w:b/>
        </w:rPr>
        <w:t>:</w:t>
      </w:r>
      <w:r w:rsidR="005F07DF" w:rsidRPr="00ED7797">
        <w:rPr>
          <w:rFonts w:ascii="Arial" w:hAnsi="Arial" w:cs="Arial"/>
          <w:b/>
        </w:rPr>
        <w:t xml:space="preserve"> </w:t>
      </w:r>
    </w:p>
    <w:p w14:paraId="7FD93CDF" w14:textId="34AB9872" w:rsidR="004B511D" w:rsidRPr="00ED7797" w:rsidRDefault="00393DEC" w:rsidP="00A07567">
      <w:pPr>
        <w:spacing w:before="120" w:after="120"/>
        <w:jc w:val="both"/>
        <w:rPr>
          <w:rFonts w:ascii="Arial" w:hAnsi="Arial" w:cs="Arial"/>
          <w:sz w:val="20"/>
          <w:szCs w:val="20"/>
        </w:rPr>
      </w:pPr>
      <w:r w:rsidRPr="00ED7797">
        <w:rPr>
          <w:rFonts w:ascii="Arial" w:hAnsi="Arial" w:cs="Arial"/>
          <w:sz w:val="20"/>
          <w:szCs w:val="20"/>
        </w:rPr>
        <w:t xml:space="preserve">The total period of </w:t>
      </w:r>
      <w:r w:rsidR="00A478C0" w:rsidRPr="00ED7797">
        <w:rPr>
          <w:rFonts w:ascii="Arial" w:hAnsi="Arial" w:cs="Arial"/>
          <w:sz w:val="20"/>
          <w:szCs w:val="20"/>
        </w:rPr>
        <w:t xml:space="preserve">the assignment </w:t>
      </w:r>
      <w:r w:rsidRPr="00ED7797">
        <w:rPr>
          <w:rFonts w:ascii="Arial" w:hAnsi="Arial" w:cs="Arial"/>
          <w:sz w:val="20"/>
          <w:szCs w:val="20"/>
        </w:rPr>
        <w:t xml:space="preserve">will be of </w:t>
      </w:r>
      <w:r w:rsidR="006B1849" w:rsidRPr="00ED7797">
        <w:rPr>
          <w:rFonts w:ascii="Arial" w:hAnsi="Arial" w:cs="Arial"/>
          <w:sz w:val="20"/>
          <w:szCs w:val="20"/>
        </w:rPr>
        <w:t>four</w:t>
      </w:r>
      <w:r w:rsidR="00C045A5" w:rsidRPr="00ED7797">
        <w:rPr>
          <w:rFonts w:ascii="Arial" w:hAnsi="Arial" w:cs="Arial"/>
          <w:sz w:val="20"/>
          <w:szCs w:val="20"/>
        </w:rPr>
        <w:t xml:space="preserve"> </w:t>
      </w:r>
      <w:r w:rsidRPr="00ED7797">
        <w:rPr>
          <w:rFonts w:ascii="Arial" w:hAnsi="Arial" w:cs="Arial"/>
          <w:bCs/>
          <w:sz w:val="20"/>
          <w:szCs w:val="20"/>
        </w:rPr>
        <w:t>weeks</w:t>
      </w:r>
      <w:r w:rsidRPr="00ED7797">
        <w:rPr>
          <w:rFonts w:ascii="Arial" w:hAnsi="Arial" w:cs="Arial"/>
          <w:sz w:val="20"/>
          <w:szCs w:val="20"/>
        </w:rPr>
        <w:t xml:space="preserve"> and having flexibility regarding time in extending further if </w:t>
      </w:r>
      <w:r w:rsidR="005F07DF" w:rsidRPr="00ED7797">
        <w:rPr>
          <w:rFonts w:ascii="Arial" w:hAnsi="Arial" w:cs="Arial"/>
          <w:sz w:val="20"/>
          <w:szCs w:val="20"/>
        </w:rPr>
        <w:t>United Purpose</w:t>
      </w:r>
      <w:r w:rsidRPr="00ED7797">
        <w:rPr>
          <w:rFonts w:ascii="Arial" w:hAnsi="Arial" w:cs="Arial"/>
          <w:sz w:val="20"/>
          <w:szCs w:val="20"/>
        </w:rPr>
        <w:t xml:space="preserve"> Bangladesh requires. </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1"/>
        <w:gridCol w:w="3260"/>
        <w:gridCol w:w="3179"/>
      </w:tblGrid>
      <w:tr w:rsidR="00DC0897" w:rsidRPr="00ED7797" w14:paraId="3F711525" w14:textId="77777777" w:rsidTr="006C5FFA">
        <w:trPr>
          <w:jc w:val="center"/>
        </w:trPr>
        <w:tc>
          <w:tcPr>
            <w:tcW w:w="3871" w:type="dxa"/>
            <w:shd w:val="clear" w:color="auto" w:fill="D9D9D9" w:themeFill="background1" w:themeFillShade="D9"/>
          </w:tcPr>
          <w:p w14:paraId="4C013245" w14:textId="77777777" w:rsidR="00F46613" w:rsidRPr="00ED7797" w:rsidRDefault="00B93E0B" w:rsidP="009C47B8">
            <w:pPr>
              <w:jc w:val="center"/>
              <w:rPr>
                <w:rFonts w:ascii="Arial" w:hAnsi="Arial" w:cs="Arial"/>
                <w:b/>
                <w:sz w:val="20"/>
                <w:szCs w:val="20"/>
              </w:rPr>
            </w:pPr>
            <w:r w:rsidRPr="00ED7797">
              <w:rPr>
                <w:rFonts w:ascii="Arial" w:hAnsi="Arial" w:cs="Arial"/>
                <w:b/>
                <w:sz w:val="20"/>
                <w:szCs w:val="20"/>
              </w:rPr>
              <w:t>Activities</w:t>
            </w:r>
          </w:p>
        </w:tc>
        <w:tc>
          <w:tcPr>
            <w:tcW w:w="6439" w:type="dxa"/>
            <w:gridSpan w:val="2"/>
            <w:shd w:val="clear" w:color="auto" w:fill="D9D9D9" w:themeFill="background1" w:themeFillShade="D9"/>
          </w:tcPr>
          <w:p w14:paraId="64F25343" w14:textId="77777777" w:rsidR="00F46613" w:rsidRPr="00ED7797" w:rsidRDefault="00F46613" w:rsidP="009C47B8">
            <w:pPr>
              <w:jc w:val="center"/>
              <w:rPr>
                <w:rFonts w:ascii="Arial" w:hAnsi="Arial" w:cs="Arial"/>
                <w:b/>
                <w:sz w:val="20"/>
                <w:szCs w:val="20"/>
              </w:rPr>
            </w:pPr>
            <w:r w:rsidRPr="00ED7797">
              <w:rPr>
                <w:rFonts w:ascii="Arial" w:hAnsi="Arial" w:cs="Arial"/>
                <w:b/>
                <w:sz w:val="20"/>
                <w:szCs w:val="20"/>
              </w:rPr>
              <w:t>Timeframe and  Processes</w:t>
            </w:r>
          </w:p>
        </w:tc>
      </w:tr>
      <w:tr w:rsidR="00DC0897" w:rsidRPr="00ED7797" w14:paraId="25739512" w14:textId="77777777" w:rsidTr="006C5FFA">
        <w:trPr>
          <w:jc w:val="center"/>
        </w:trPr>
        <w:tc>
          <w:tcPr>
            <w:tcW w:w="3871" w:type="dxa"/>
          </w:tcPr>
          <w:p w14:paraId="7045042E" w14:textId="77777777" w:rsidR="00F46613" w:rsidRPr="00ED7797" w:rsidRDefault="00F46613" w:rsidP="009C47B8">
            <w:pPr>
              <w:rPr>
                <w:rFonts w:ascii="Arial" w:hAnsi="Arial" w:cs="Arial"/>
                <w:sz w:val="20"/>
                <w:szCs w:val="20"/>
              </w:rPr>
            </w:pPr>
            <w:r w:rsidRPr="00ED7797">
              <w:rPr>
                <w:rFonts w:ascii="Arial" w:hAnsi="Arial" w:cs="Arial"/>
                <w:sz w:val="20"/>
                <w:szCs w:val="20"/>
              </w:rPr>
              <w:t xml:space="preserve">Commencement of the Evaluation process  to develop Methodologies </w:t>
            </w:r>
          </w:p>
        </w:tc>
        <w:tc>
          <w:tcPr>
            <w:tcW w:w="3260" w:type="dxa"/>
          </w:tcPr>
          <w:p w14:paraId="22BE4D74" w14:textId="64A30C1E" w:rsidR="00F46613" w:rsidRPr="00ED7797" w:rsidRDefault="00821FB2" w:rsidP="005F07DF">
            <w:pPr>
              <w:rPr>
                <w:rFonts w:ascii="Arial" w:hAnsi="Arial" w:cs="Arial"/>
                <w:color w:val="FF0000"/>
                <w:sz w:val="20"/>
                <w:szCs w:val="20"/>
              </w:rPr>
            </w:pPr>
            <w:r>
              <w:rPr>
                <w:rFonts w:ascii="Arial" w:hAnsi="Arial" w:cs="Arial"/>
                <w:sz w:val="20"/>
                <w:szCs w:val="20"/>
              </w:rPr>
              <w:t>3</w:t>
            </w:r>
            <w:r w:rsidRPr="00821FB2">
              <w:rPr>
                <w:rFonts w:ascii="Arial" w:hAnsi="Arial" w:cs="Arial"/>
                <w:sz w:val="20"/>
                <w:szCs w:val="20"/>
                <w:vertAlign w:val="superscript"/>
              </w:rPr>
              <w:t>rd</w:t>
            </w:r>
            <w:r>
              <w:rPr>
                <w:rFonts w:ascii="Arial" w:hAnsi="Arial" w:cs="Arial"/>
                <w:sz w:val="20"/>
                <w:szCs w:val="20"/>
              </w:rPr>
              <w:t xml:space="preserve"> </w:t>
            </w:r>
            <w:r w:rsidR="006C5FFA" w:rsidRPr="00ED7797">
              <w:rPr>
                <w:rFonts w:ascii="Arial" w:hAnsi="Arial" w:cs="Arial"/>
                <w:sz w:val="20"/>
                <w:szCs w:val="20"/>
              </w:rPr>
              <w:t xml:space="preserve">week of </w:t>
            </w:r>
            <w:r w:rsidR="005F07DF" w:rsidRPr="00ED7797">
              <w:rPr>
                <w:rFonts w:ascii="Arial" w:hAnsi="Arial" w:cs="Arial"/>
                <w:sz w:val="20"/>
                <w:szCs w:val="20"/>
              </w:rPr>
              <w:t>April</w:t>
            </w:r>
            <w:r w:rsidR="006C5FFA" w:rsidRPr="00ED7797">
              <w:rPr>
                <w:rFonts w:ascii="Arial" w:hAnsi="Arial" w:cs="Arial"/>
                <w:sz w:val="20"/>
                <w:szCs w:val="20"/>
              </w:rPr>
              <w:t xml:space="preserve"> 201</w:t>
            </w:r>
            <w:r w:rsidR="005F07DF" w:rsidRPr="00ED7797">
              <w:rPr>
                <w:rFonts w:ascii="Arial" w:hAnsi="Arial" w:cs="Arial"/>
                <w:sz w:val="20"/>
                <w:szCs w:val="20"/>
              </w:rPr>
              <w:t>7</w:t>
            </w:r>
            <w:r w:rsidR="00F41E13" w:rsidRPr="00ED7797">
              <w:rPr>
                <w:rFonts w:ascii="Arial" w:hAnsi="Arial" w:cs="Arial"/>
                <w:sz w:val="20"/>
                <w:szCs w:val="20"/>
              </w:rPr>
              <w:t xml:space="preserve"> </w:t>
            </w:r>
            <w:r w:rsidR="000E51A9" w:rsidRPr="00283BB0">
              <w:rPr>
                <w:rFonts w:ascii="Arial" w:hAnsi="Arial" w:cs="Arial"/>
                <w:sz w:val="20"/>
                <w:szCs w:val="20"/>
              </w:rPr>
              <w:t>(3 days)</w:t>
            </w:r>
          </w:p>
        </w:tc>
        <w:tc>
          <w:tcPr>
            <w:tcW w:w="3179" w:type="dxa"/>
          </w:tcPr>
          <w:p w14:paraId="79AE0E9D" w14:textId="77777777" w:rsidR="00F46613" w:rsidRPr="00ED7797" w:rsidRDefault="00F46613" w:rsidP="009C47B8">
            <w:pPr>
              <w:rPr>
                <w:rFonts w:ascii="Arial" w:hAnsi="Arial" w:cs="Arial"/>
                <w:sz w:val="20"/>
                <w:szCs w:val="20"/>
              </w:rPr>
            </w:pPr>
            <w:r w:rsidRPr="00ED7797">
              <w:rPr>
                <w:rFonts w:ascii="Arial" w:hAnsi="Arial" w:cs="Arial"/>
                <w:sz w:val="20"/>
                <w:szCs w:val="20"/>
              </w:rPr>
              <w:t>Inputs from project team and translation (if necessary)</w:t>
            </w:r>
          </w:p>
        </w:tc>
      </w:tr>
      <w:tr w:rsidR="00DC0897" w:rsidRPr="00ED7797" w14:paraId="6A3825AE" w14:textId="77777777" w:rsidTr="006C5FFA">
        <w:trPr>
          <w:trHeight w:val="691"/>
          <w:jc w:val="center"/>
        </w:trPr>
        <w:tc>
          <w:tcPr>
            <w:tcW w:w="3871" w:type="dxa"/>
          </w:tcPr>
          <w:p w14:paraId="5E2AAD14" w14:textId="77777777" w:rsidR="00F46613" w:rsidRPr="00ED7797" w:rsidRDefault="002C7385" w:rsidP="009C47B8">
            <w:pPr>
              <w:rPr>
                <w:rFonts w:ascii="Arial" w:hAnsi="Arial" w:cs="Arial"/>
                <w:sz w:val="20"/>
                <w:szCs w:val="20"/>
              </w:rPr>
            </w:pPr>
            <w:r w:rsidRPr="00ED7797">
              <w:rPr>
                <w:rFonts w:ascii="Arial" w:hAnsi="Arial" w:cs="Arial"/>
                <w:sz w:val="20"/>
                <w:szCs w:val="20"/>
              </w:rPr>
              <w:t>B</w:t>
            </w:r>
            <w:r w:rsidR="0095585E" w:rsidRPr="00ED7797">
              <w:rPr>
                <w:rFonts w:ascii="Arial" w:hAnsi="Arial" w:cs="Arial"/>
                <w:sz w:val="20"/>
                <w:szCs w:val="20"/>
              </w:rPr>
              <w:t xml:space="preserve">riefing to </w:t>
            </w:r>
            <w:r w:rsidR="00F46613" w:rsidRPr="00ED7797">
              <w:rPr>
                <w:rFonts w:ascii="Arial" w:hAnsi="Arial" w:cs="Arial"/>
                <w:sz w:val="20"/>
                <w:szCs w:val="20"/>
              </w:rPr>
              <w:t>the team members</w:t>
            </w:r>
            <w:r w:rsidR="0095585E" w:rsidRPr="00ED7797">
              <w:rPr>
                <w:rFonts w:ascii="Arial" w:hAnsi="Arial" w:cs="Arial"/>
                <w:sz w:val="20"/>
                <w:szCs w:val="20"/>
              </w:rPr>
              <w:t xml:space="preserve"> (Including Partners Staff)</w:t>
            </w:r>
            <w:r w:rsidRPr="00ED7797">
              <w:rPr>
                <w:rFonts w:ascii="Arial" w:hAnsi="Arial" w:cs="Arial"/>
                <w:sz w:val="20"/>
                <w:szCs w:val="20"/>
              </w:rPr>
              <w:t xml:space="preserve"> and field visit to facilitate the stakeholder consultation process</w:t>
            </w:r>
          </w:p>
        </w:tc>
        <w:tc>
          <w:tcPr>
            <w:tcW w:w="3260" w:type="dxa"/>
          </w:tcPr>
          <w:p w14:paraId="4B12C665" w14:textId="43CE934F" w:rsidR="00F41E13" w:rsidRPr="00ED7797" w:rsidRDefault="00821FB2" w:rsidP="005F07DF">
            <w:pPr>
              <w:rPr>
                <w:rFonts w:ascii="Arial" w:hAnsi="Arial" w:cs="Arial"/>
                <w:sz w:val="20"/>
                <w:szCs w:val="20"/>
              </w:rPr>
            </w:pPr>
            <w:r>
              <w:rPr>
                <w:rFonts w:ascii="Arial" w:hAnsi="Arial" w:cs="Arial"/>
                <w:sz w:val="20"/>
                <w:szCs w:val="20"/>
              </w:rPr>
              <w:t>4</w:t>
            </w:r>
            <w:r w:rsidRPr="00821FB2">
              <w:rPr>
                <w:rFonts w:ascii="Arial" w:hAnsi="Arial" w:cs="Arial"/>
                <w:sz w:val="20"/>
                <w:szCs w:val="20"/>
                <w:vertAlign w:val="superscript"/>
              </w:rPr>
              <w:t>th</w:t>
            </w:r>
            <w:r>
              <w:rPr>
                <w:rFonts w:ascii="Arial" w:hAnsi="Arial" w:cs="Arial"/>
                <w:sz w:val="20"/>
                <w:szCs w:val="20"/>
              </w:rPr>
              <w:t xml:space="preserve"> week of April and 1</w:t>
            </w:r>
            <w:r w:rsidRPr="00821FB2">
              <w:rPr>
                <w:rFonts w:ascii="Arial" w:hAnsi="Arial" w:cs="Arial"/>
                <w:sz w:val="20"/>
                <w:szCs w:val="20"/>
                <w:vertAlign w:val="superscript"/>
              </w:rPr>
              <w:t>st</w:t>
            </w:r>
            <w:r>
              <w:rPr>
                <w:rFonts w:ascii="Arial" w:hAnsi="Arial" w:cs="Arial"/>
                <w:sz w:val="20"/>
                <w:szCs w:val="20"/>
              </w:rPr>
              <w:t xml:space="preserve"> week of May </w:t>
            </w:r>
            <w:r w:rsidR="006C5FFA" w:rsidRPr="00ED7797">
              <w:rPr>
                <w:rFonts w:ascii="Arial" w:hAnsi="Arial" w:cs="Arial"/>
                <w:sz w:val="20"/>
                <w:szCs w:val="20"/>
              </w:rPr>
              <w:t>201</w:t>
            </w:r>
            <w:r w:rsidR="005F07DF" w:rsidRPr="00ED7797">
              <w:rPr>
                <w:rFonts w:ascii="Arial" w:hAnsi="Arial" w:cs="Arial"/>
                <w:sz w:val="20"/>
                <w:szCs w:val="20"/>
              </w:rPr>
              <w:t>7</w:t>
            </w:r>
          </w:p>
          <w:p w14:paraId="263EB46E" w14:textId="2A51E37D" w:rsidR="000E51A9" w:rsidRPr="00ED7797" w:rsidRDefault="000E51A9" w:rsidP="005F07DF">
            <w:pPr>
              <w:rPr>
                <w:rFonts w:ascii="Arial" w:hAnsi="Arial" w:cs="Arial"/>
                <w:sz w:val="20"/>
                <w:szCs w:val="20"/>
              </w:rPr>
            </w:pPr>
            <w:r w:rsidRPr="00283BB0">
              <w:rPr>
                <w:rFonts w:ascii="Arial" w:hAnsi="Arial" w:cs="Arial"/>
                <w:sz w:val="20"/>
                <w:szCs w:val="20"/>
              </w:rPr>
              <w:t>(1 day briefing + 5 days field visit)</w:t>
            </w:r>
          </w:p>
        </w:tc>
        <w:tc>
          <w:tcPr>
            <w:tcW w:w="3179" w:type="dxa"/>
          </w:tcPr>
          <w:p w14:paraId="4E9CA379" w14:textId="77777777" w:rsidR="00F46613" w:rsidRPr="00ED7797" w:rsidRDefault="00F46613" w:rsidP="009C47B8">
            <w:pPr>
              <w:rPr>
                <w:rFonts w:ascii="Arial" w:hAnsi="Arial" w:cs="Arial"/>
                <w:sz w:val="20"/>
                <w:szCs w:val="20"/>
              </w:rPr>
            </w:pPr>
            <w:r w:rsidRPr="00ED7797">
              <w:rPr>
                <w:rFonts w:ascii="Arial" w:hAnsi="Arial" w:cs="Arial"/>
                <w:sz w:val="20"/>
                <w:szCs w:val="20"/>
                <w:lang w:val="sv-SE"/>
              </w:rPr>
              <w:t>Fa</w:t>
            </w:r>
            <w:r w:rsidR="002C7385" w:rsidRPr="00ED7797">
              <w:rPr>
                <w:rFonts w:ascii="Arial" w:hAnsi="Arial" w:cs="Arial"/>
                <w:sz w:val="20"/>
                <w:szCs w:val="20"/>
                <w:lang w:val="sv-SE"/>
              </w:rPr>
              <w:t xml:space="preserve">cilitate joint training session, </w:t>
            </w:r>
            <w:r w:rsidR="002C7385" w:rsidRPr="00ED7797">
              <w:rPr>
                <w:rFonts w:ascii="Arial" w:hAnsi="Arial" w:cs="Arial"/>
                <w:sz w:val="20"/>
                <w:szCs w:val="20"/>
              </w:rPr>
              <w:t>Data Collection, Community consultation and Documentation</w:t>
            </w:r>
            <w:r w:rsidR="00717957" w:rsidRPr="00ED7797">
              <w:rPr>
                <w:rFonts w:ascii="Arial" w:hAnsi="Arial" w:cs="Arial"/>
                <w:sz w:val="20"/>
                <w:szCs w:val="20"/>
              </w:rPr>
              <w:t>.</w:t>
            </w:r>
          </w:p>
        </w:tc>
      </w:tr>
      <w:tr w:rsidR="00DC0897" w:rsidRPr="00ED7797" w14:paraId="4C32A1AC" w14:textId="77777777" w:rsidTr="006C5FFA">
        <w:trPr>
          <w:jc w:val="center"/>
        </w:trPr>
        <w:tc>
          <w:tcPr>
            <w:tcW w:w="3871" w:type="dxa"/>
          </w:tcPr>
          <w:p w14:paraId="070A846B" w14:textId="77777777" w:rsidR="00F46613" w:rsidRPr="00ED7797" w:rsidRDefault="00F46613" w:rsidP="009C47B8">
            <w:pPr>
              <w:rPr>
                <w:rFonts w:ascii="Arial" w:hAnsi="Arial" w:cs="Arial"/>
                <w:sz w:val="20"/>
                <w:szCs w:val="20"/>
              </w:rPr>
            </w:pPr>
            <w:r w:rsidRPr="00ED7797">
              <w:rPr>
                <w:rFonts w:ascii="Arial" w:hAnsi="Arial" w:cs="Arial"/>
                <w:sz w:val="20"/>
                <w:szCs w:val="20"/>
                <w:lang w:val="sv-SE"/>
              </w:rPr>
              <w:t xml:space="preserve">Compilation of the field information and </w:t>
            </w:r>
            <w:r w:rsidR="00B93E0B" w:rsidRPr="00ED7797">
              <w:rPr>
                <w:rFonts w:ascii="Arial" w:hAnsi="Arial" w:cs="Arial"/>
                <w:sz w:val="20"/>
                <w:szCs w:val="20"/>
                <w:lang w:val="sv-SE"/>
              </w:rPr>
              <w:t>consolidation of the draft report</w:t>
            </w:r>
          </w:p>
        </w:tc>
        <w:tc>
          <w:tcPr>
            <w:tcW w:w="3260" w:type="dxa"/>
          </w:tcPr>
          <w:p w14:paraId="3986A82E" w14:textId="48DB6327" w:rsidR="00F46613" w:rsidRPr="00ED7797" w:rsidRDefault="00821FB2" w:rsidP="00821FB2">
            <w:pPr>
              <w:rPr>
                <w:rFonts w:ascii="Arial" w:hAnsi="Arial" w:cs="Arial"/>
                <w:sz w:val="20"/>
                <w:szCs w:val="20"/>
              </w:rPr>
            </w:pPr>
            <w:r>
              <w:rPr>
                <w:rFonts w:ascii="Arial" w:hAnsi="Arial" w:cs="Arial"/>
                <w:sz w:val="20"/>
                <w:szCs w:val="20"/>
                <w:lang w:val="sv-SE"/>
              </w:rPr>
              <w:t xml:space="preserve">2nd </w:t>
            </w:r>
            <w:r w:rsidR="006C5FFA" w:rsidRPr="00ED7797">
              <w:rPr>
                <w:rFonts w:ascii="Arial" w:hAnsi="Arial" w:cs="Arial"/>
                <w:sz w:val="20"/>
                <w:szCs w:val="20"/>
                <w:lang w:val="sv-SE"/>
              </w:rPr>
              <w:t xml:space="preserve">week of </w:t>
            </w:r>
            <w:r>
              <w:rPr>
                <w:rFonts w:ascii="Arial" w:hAnsi="Arial" w:cs="Arial"/>
                <w:sz w:val="20"/>
                <w:szCs w:val="20"/>
                <w:lang w:val="sv-SE"/>
              </w:rPr>
              <w:t>May</w:t>
            </w:r>
            <w:r w:rsidR="006C5FFA" w:rsidRPr="00ED7797">
              <w:rPr>
                <w:rFonts w:ascii="Arial" w:hAnsi="Arial" w:cs="Arial"/>
                <w:sz w:val="20"/>
                <w:szCs w:val="20"/>
                <w:lang w:val="sv-SE"/>
              </w:rPr>
              <w:t xml:space="preserve"> 201</w:t>
            </w:r>
            <w:r w:rsidR="005F07DF" w:rsidRPr="00ED7797">
              <w:rPr>
                <w:rFonts w:ascii="Arial" w:hAnsi="Arial" w:cs="Arial"/>
                <w:sz w:val="20"/>
                <w:szCs w:val="20"/>
                <w:lang w:val="sv-SE"/>
              </w:rPr>
              <w:t>7</w:t>
            </w:r>
            <w:r w:rsidR="00A83621" w:rsidRPr="00ED7797">
              <w:rPr>
                <w:rFonts w:ascii="Arial" w:hAnsi="Arial" w:cs="Arial"/>
                <w:sz w:val="20"/>
                <w:szCs w:val="20"/>
                <w:lang w:val="sv-SE"/>
              </w:rPr>
              <w:t xml:space="preserve"> </w:t>
            </w:r>
            <w:r w:rsidR="00A83621" w:rsidRPr="00283BB0">
              <w:rPr>
                <w:rFonts w:ascii="Arial" w:hAnsi="Arial" w:cs="Arial"/>
                <w:sz w:val="20"/>
                <w:szCs w:val="20"/>
              </w:rPr>
              <w:t>(3 days)</w:t>
            </w:r>
          </w:p>
        </w:tc>
        <w:tc>
          <w:tcPr>
            <w:tcW w:w="3179" w:type="dxa"/>
          </w:tcPr>
          <w:p w14:paraId="7DEEC619" w14:textId="77777777" w:rsidR="00F46613" w:rsidRPr="00ED7797" w:rsidRDefault="00B93E0B" w:rsidP="009C47B8">
            <w:pPr>
              <w:rPr>
                <w:rFonts w:ascii="Arial" w:hAnsi="Arial" w:cs="Arial"/>
                <w:sz w:val="20"/>
                <w:szCs w:val="20"/>
                <w:lang w:val="sv-SE"/>
              </w:rPr>
            </w:pPr>
            <w:r w:rsidRPr="00ED7797">
              <w:rPr>
                <w:rFonts w:ascii="Arial" w:hAnsi="Arial" w:cs="Arial"/>
                <w:sz w:val="20"/>
                <w:szCs w:val="20"/>
                <w:lang w:val="sv-SE"/>
              </w:rPr>
              <w:t>Gap identification and revisit</w:t>
            </w:r>
          </w:p>
        </w:tc>
      </w:tr>
      <w:tr w:rsidR="00DC0897" w:rsidRPr="00ED7797" w14:paraId="5BA9C01A" w14:textId="77777777" w:rsidTr="006C5FFA">
        <w:trPr>
          <w:jc w:val="center"/>
        </w:trPr>
        <w:tc>
          <w:tcPr>
            <w:tcW w:w="3871" w:type="dxa"/>
          </w:tcPr>
          <w:p w14:paraId="4D710F3D" w14:textId="77777777" w:rsidR="00F46613" w:rsidRPr="00ED7797" w:rsidRDefault="00B93E0B" w:rsidP="009C47B8">
            <w:pPr>
              <w:rPr>
                <w:rFonts w:ascii="Arial" w:hAnsi="Arial" w:cs="Arial"/>
                <w:sz w:val="20"/>
                <w:szCs w:val="20"/>
                <w:lang w:val="sv-SE"/>
              </w:rPr>
            </w:pPr>
            <w:r w:rsidRPr="00ED7797">
              <w:rPr>
                <w:rFonts w:ascii="Arial" w:hAnsi="Arial" w:cs="Arial"/>
                <w:sz w:val="20"/>
                <w:szCs w:val="20"/>
                <w:lang w:val="sv-SE"/>
              </w:rPr>
              <w:t>Meeting with the Management Team</w:t>
            </w:r>
          </w:p>
        </w:tc>
        <w:tc>
          <w:tcPr>
            <w:tcW w:w="3260" w:type="dxa"/>
          </w:tcPr>
          <w:p w14:paraId="05626324" w14:textId="1508CC82" w:rsidR="00F46613" w:rsidRPr="00ED7797" w:rsidRDefault="006C5FFA" w:rsidP="00821FB2">
            <w:pPr>
              <w:rPr>
                <w:rFonts w:ascii="Arial" w:hAnsi="Arial" w:cs="Arial"/>
                <w:sz w:val="20"/>
                <w:szCs w:val="20"/>
                <w:lang w:val="sv-SE"/>
              </w:rPr>
            </w:pPr>
            <w:r w:rsidRPr="00ED7797">
              <w:rPr>
                <w:rFonts w:ascii="Arial" w:hAnsi="Arial" w:cs="Arial"/>
                <w:sz w:val="20"/>
                <w:szCs w:val="20"/>
                <w:lang w:val="sv-SE"/>
              </w:rPr>
              <w:t>3</w:t>
            </w:r>
            <w:r w:rsidRPr="00ED7797">
              <w:rPr>
                <w:rFonts w:ascii="Arial" w:hAnsi="Arial" w:cs="Arial"/>
                <w:sz w:val="20"/>
                <w:szCs w:val="20"/>
                <w:vertAlign w:val="superscript"/>
                <w:lang w:val="sv-SE"/>
              </w:rPr>
              <w:t xml:space="preserve"> rd</w:t>
            </w:r>
            <w:r w:rsidR="009E04BA" w:rsidRPr="00ED7797">
              <w:rPr>
                <w:rFonts w:ascii="Arial" w:hAnsi="Arial" w:cs="Arial"/>
                <w:sz w:val="20"/>
                <w:szCs w:val="20"/>
                <w:lang w:val="sv-SE"/>
              </w:rPr>
              <w:t xml:space="preserve"> week of </w:t>
            </w:r>
            <w:r w:rsidR="00821FB2">
              <w:rPr>
                <w:rFonts w:ascii="Arial" w:hAnsi="Arial" w:cs="Arial"/>
                <w:sz w:val="20"/>
                <w:szCs w:val="20"/>
                <w:lang w:val="sv-SE"/>
              </w:rPr>
              <w:t>May</w:t>
            </w:r>
            <w:r w:rsidR="00861466" w:rsidRPr="00ED7797">
              <w:rPr>
                <w:rFonts w:ascii="Arial" w:hAnsi="Arial" w:cs="Arial"/>
                <w:sz w:val="20"/>
                <w:szCs w:val="20"/>
                <w:lang w:val="sv-SE"/>
              </w:rPr>
              <w:t xml:space="preserve"> 2017</w:t>
            </w:r>
            <w:r w:rsidR="00A83621" w:rsidRPr="00ED7797">
              <w:rPr>
                <w:rFonts w:ascii="Arial" w:hAnsi="Arial" w:cs="Arial"/>
                <w:sz w:val="20"/>
                <w:szCs w:val="20"/>
                <w:lang w:val="sv-SE"/>
              </w:rPr>
              <w:t xml:space="preserve"> </w:t>
            </w:r>
            <w:r w:rsidR="00A83621" w:rsidRPr="00283BB0">
              <w:rPr>
                <w:rFonts w:ascii="Arial" w:hAnsi="Arial" w:cs="Arial"/>
                <w:sz w:val="20"/>
                <w:szCs w:val="20"/>
                <w:lang w:val="sv-SE"/>
              </w:rPr>
              <w:t>(1 days)</w:t>
            </w:r>
          </w:p>
        </w:tc>
        <w:tc>
          <w:tcPr>
            <w:tcW w:w="3179" w:type="dxa"/>
          </w:tcPr>
          <w:p w14:paraId="2A821699" w14:textId="21A8C8E4" w:rsidR="00F46613" w:rsidRPr="00ED7797" w:rsidRDefault="00B93E0B" w:rsidP="00861466">
            <w:pPr>
              <w:rPr>
                <w:rFonts w:ascii="Arial" w:hAnsi="Arial" w:cs="Arial"/>
                <w:sz w:val="20"/>
                <w:szCs w:val="20"/>
                <w:lang w:val="sv-SE"/>
              </w:rPr>
            </w:pPr>
            <w:r w:rsidRPr="00ED7797">
              <w:rPr>
                <w:rFonts w:ascii="Arial" w:hAnsi="Arial" w:cs="Arial"/>
                <w:sz w:val="20"/>
                <w:szCs w:val="20"/>
                <w:lang w:val="sv-SE"/>
              </w:rPr>
              <w:t xml:space="preserve">Feedback from </w:t>
            </w:r>
            <w:r w:rsidR="00474B03" w:rsidRPr="00ED7797">
              <w:rPr>
                <w:rFonts w:ascii="Arial" w:hAnsi="Arial" w:cs="Arial"/>
                <w:sz w:val="20"/>
                <w:szCs w:val="20"/>
                <w:lang w:val="sv-SE"/>
              </w:rPr>
              <w:t>Country team</w:t>
            </w:r>
            <w:r w:rsidR="00861466" w:rsidRPr="00ED7797">
              <w:rPr>
                <w:rFonts w:ascii="Arial" w:hAnsi="Arial" w:cs="Arial"/>
                <w:sz w:val="20"/>
                <w:szCs w:val="20"/>
                <w:lang w:val="sv-SE"/>
              </w:rPr>
              <w:t xml:space="preserve"> </w:t>
            </w:r>
            <w:r w:rsidRPr="00ED7797">
              <w:rPr>
                <w:rFonts w:ascii="Arial" w:hAnsi="Arial" w:cs="Arial"/>
                <w:sz w:val="20"/>
                <w:szCs w:val="20"/>
                <w:lang w:val="sv-SE"/>
              </w:rPr>
              <w:t xml:space="preserve">members. </w:t>
            </w:r>
          </w:p>
        </w:tc>
      </w:tr>
      <w:tr w:rsidR="00DC0897" w:rsidRPr="00ED7797" w14:paraId="714134BE" w14:textId="77777777" w:rsidTr="006C5FFA">
        <w:trPr>
          <w:jc w:val="center"/>
        </w:trPr>
        <w:tc>
          <w:tcPr>
            <w:tcW w:w="3871" w:type="dxa"/>
          </w:tcPr>
          <w:p w14:paraId="1A3B7B17" w14:textId="77777777" w:rsidR="00F46613" w:rsidRPr="00ED7797" w:rsidRDefault="00B93E0B" w:rsidP="009C47B8">
            <w:pPr>
              <w:rPr>
                <w:rFonts w:ascii="Arial" w:hAnsi="Arial" w:cs="Arial"/>
                <w:sz w:val="20"/>
                <w:szCs w:val="20"/>
                <w:lang w:val="sv-SE"/>
              </w:rPr>
            </w:pPr>
            <w:r w:rsidRPr="00ED7797">
              <w:rPr>
                <w:rFonts w:ascii="Arial" w:hAnsi="Arial" w:cs="Arial"/>
                <w:sz w:val="20"/>
                <w:szCs w:val="20"/>
                <w:lang w:val="sv-SE"/>
              </w:rPr>
              <w:t>Final report</w:t>
            </w:r>
          </w:p>
        </w:tc>
        <w:tc>
          <w:tcPr>
            <w:tcW w:w="3260" w:type="dxa"/>
          </w:tcPr>
          <w:p w14:paraId="76EDEC6E" w14:textId="18F6A526" w:rsidR="00F46613" w:rsidRPr="00ED7797" w:rsidRDefault="00821FB2" w:rsidP="00821FB2">
            <w:pPr>
              <w:rPr>
                <w:rFonts w:ascii="Arial" w:hAnsi="Arial" w:cs="Arial"/>
                <w:sz w:val="20"/>
                <w:szCs w:val="20"/>
                <w:lang w:val="sv-SE"/>
              </w:rPr>
            </w:pPr>
            <w:r>
              <w:rPr>
                <w:rFonts w:ascii="Arial" w:hAnsi="Arial" w:cs="Arial"/>
                <w:sz w:val="20"/>
                <w:szCs w:val="20"/>
                <w:lang w:val="sv-SE"/>
              </w:rPr>
              <w:t xml:space="preserve">3rd </w:t>
            </w:r>
            <w:r w:rsidR="009E04BA" w:rsidRPr="00ED7797">
              <w:rPr>
                <w:rFonts w:ascii="Arial" w:hAnsi="Arial" w:cs="Arial"/>
                <w:sz w:val="20"/>
                <w:szCs w:val="20"/>
                <w:lang w:val="sv-SE"/>
              </w:rPr>
              <w:t xml:space="preserve">week of </w:t>
            </w:r>
            <w:r>
              <w:rPr>
                <w:rFonts w:ascii="Arial" w:hAnsi="Arial" w:cs="Arial"/>
                <w:sz w:val="20"/>
                <w:szCs w:val="20"/>
                <w:lang w:val="sv-SE"/>
              </w:rPr>
              <w:t>May</w:t>
            </w:r>
            <w:r w:rsidR="00861466" w:rsidRPr="00ED7797">
              <w:rPr>
                <w:rFonts w:ascii="Arial" w:hAnsi="Arial" w:cs="Arial"/>
                <w:sz w:val="20"/>
                <w:szCs w:val="20"/>
                <w:lang w:val="sv-SE"/>
              </w:rPr>
              <w:t xml:space="preserve"> 2017</w:t>
            </w:r>
            <w:r w:rsidR="00A83621" w:rsidRPr="00ED7797">
              <w:rPr>
                <w:rFonts w:ascii="Arial" w:hAnsi="Arial" w:cs="Arial"/>
                <w:sz w:val="20"/>
                <w:szCs w:val="20"/>
                <w:lang w:val="sv-SE"/>
              </w:rPr>
              <w:t xml:space="preserve"> </w:t>
            </w:r>
            <w:r w:rsidR="00A83621" w:rsidRPr="00283BB0">
              <w:rPr>
                <w:rFonts w:ascii="Arial" w:hAnsi="Arial" w:cs="Arial"/>
                <w:sz w:val="20"/>
                <w:szCs w:val="20"/>
                <w:lang w:val="sv-SE"/>
              </w:rPr>
              <w:t>(2 days)</w:t>
            </w:r>
          </w:p>
        </w:tc>
        <w:tc>
          <w:tcPr>
            <w:tcW w:w="3179" w:type="dxa"/>
          </w:tcPr>
          <w:p w14:paraId="20943851" w14:textId="29ABBC0D" w:rsidR="00F46613" w:rsidRPr="00ED7797" w:rsidRDefault="00F46613" w:rsidP="00861466">
            <w:pPr>
              <w:rPr>
                <w:rFonts w:ascii="Arial" w:hAnsi="Arial" w:cs="Arial"/>
                <w:sz w:val="20"/>
                <w:szCs w:val="20"/>
                <w:lang w:val="sv-SE"/>
              </w:rPr>
            </w:pPr>
            <w:r w:rsidRPr="00ED7797">
              <w:rPr>
                <w:rFonts w:ascii="Arial" w:hAnsi="Arial" w:cs="Arial"/>
                <w:sz w:val="20"/>
                <w:szCs w:val="20"/>
                <w:lang w:val="sv-SE"/>
              </w:rPr>
              <w:t>Report</w:t>
            </w:r>
            <w:r w:rsidR="00B93E0B" w:rsidRPr="00ED7797">
              <w:rPr>
                <w:rFonts w:ascii="Arial" w:hAnsi="Arial" w:cs="Arial"/>
                <w:sz w:val="20"/>
                <w:szCs w:val="20"/>
                <w:lang w:val="sv-SE"/>
              </w:rPr>
              <w:t xml:space="preserve"> Submission to</w:t>
            </w:r>
            <w:r w:rsidR="00474B03" w:rsidRPr="00ED7797">
              <w:rPr>
                <w:rFonts w:ascii="Arial" w:hAnsi="Arial" w:cs="Arial"/>
                <w:sz w:val="20"/>
                <w:szCs w:val="20"/>
                <w:lang w:val="sv-SE"/>
              </w:rPr>
              <w:t xml:space="preserve"> </w:t>
            </w:r>
            <w:r w:rsidR="00861466" w:rsidRPr="00ED7797">
              <w:rPr>
                <w:rFonts w:ascii="Arial" w:hAnsi="Arial" w:cs="Arial"/>
                <w:sz w:val="20"/>
                <w:szCs w:val="20"/>
                <w:lang w:val="sv-SE"/>
              </w:rPr>
              <w:t>UP.</w:t>
            </w:r>
          </w:p>
        </w:tc>
      </w:tr>
    </w:tbl>
    <w:p w14:paraId="76BD0E00" w14:textId="77777777" w:rsidR="00B32E87" w:rsidRPr="00ED7797" w:rsidRDefault="00B32E87" w:rsidP="009C47B8">
      <w:pPr>
        <w:rPr>
          <w:rFonts w:ascii="Arial" w:hAnsi="Arial" w:cs="Arial"/>
          <w:sz w:val="20"/>
          <w:szCs w:val="20"/>
          <w:lang w:val="en-IE"/>
        </w:rPr>
      </w:pPr>
    </w:p>
    <w:p w14:paraId="3AC77566" w14:textId="77777777" w:rsidR="00FF02E2" w:rsidRPr="00ED7797" w:rsidRDefault="00FF02E2" w:rsidP="009C47B8">
      <w:pPr>
        <w:rPr>
          <w:rFonts w:ascii="Arial" w:hAnsi="Arial" w:cs="Arial"/>
          <w:sz w:val="20"/>
          <w:szCs w:val="20"/>
          <w:lang w:val="en-IE"/>
        </w:rPr>
      </w:pPr>
    </w:p>
    <w:p w14:paraId="31466113" w14:textId="77777777" w:rsidR="00B54DE6" w:rsidRPr="00ED7797" w:rsidRDefault="00B54DE6" w:rsidP="009C47B8">
      <w:pPr>
        <w:rPr>
          <w:rFonts w:ascii="Arial" w:hAnsi="Arial" w:cs="Arial"/>
          <w:sz w:val="20"/>
          <w:szCs w:val="20"/>
          <w:lang w:val="en-IE"/>
        </w:rPr>
      </w:pPr>
    </w:p>
    <w:p w14:paraId="7406EF84" w14:textId="77777777" w:rsidR="00B54DE6" w:rsidRPr="00ED7797" w:rsidRDefault="00B54DE6" w:rsidP="009C47B8">
      <w:pPr>
        <w:rPr>
          <w:rFonts w:ascii="Arial" w:hAnsi="Arial" w:cs="Arial"/>
          <w:sz w:val="20"/>
          <w:szCs w:val="20"/>
          <w:lang w:val="en-IE"/>
        </w:rPr>
      </w:pPr>
    </w:p>
    <w:p w14:paraId="24F3AB64" w14:textId="77777777" w:rsidR="00A07567" w:rsidRPr="00ED7797" w:rsidRDefault="00000E01" w:rsidP="00065F61">
      <w:pPr>
        <w:pStyle w:val="ListParagraph"/>
        <w:numPr>
          <w:ilvl w:val="0"/>
          <w:numId w:val="1"/>
        </w:numPr>
        <w:autoSpaceDE w:val="0"/>
        <w:autoSpaceDN w:val="0"/>
        <w:adjustRightInd w:val="0"/>
        <w:spacing w:after="120"/>
        <w:jc w:val="both"/>
        <w:outlineLvl w:val="0"/>
        <w:rPr>
          <w:rFonts w:ascii="Arial" w:hAnsi="Arial" w:cs="Arial"/>
        </w:rPr>
      </w:pPr>
      <w:r w:rsidRPr="00ED7797">
        <w:rPr>
          <w:rFonts w:ascii="Arial" w:hAnsi="Arial" w:cs="Arial"/>
          <w:b/>
        </w:rPr>
        <w:lastRenderedPageBreak/>
        <w:t>Copy</w:t>
      </w:r>
      <w:r w:rsidR="002707D6" w:rsidRPr="00ED7797">
        <w:rPr>
          <w:rFonts w:ascii="Arial" w:hAnsi="Arial" w:cs="Arial"/>
          <w:b/>
        </w:rPr>
        <w:t>r</w:t>
      </w:r>
      <w:r w:rsidRPr="00ED7797">
        <w:rPr>
          <w:rFonts w:ascii="Arial" w:hAnsi="Arial" w:cs="Arial"/>
          <w:b/>
        </w:rPr>
        <w:t xml:space="preserve">ight and Confidentiality: </w:t>
      </w:r>
    </w:p>
    <w:p w14:paraId="307D3B28" w14:textId="3302D8EC" w:rsidR="004D6476" w:rsidRPr="00ED7797" w:rsidRDefault="00861466" w:rsidP="00A07567">
      <w:pPr>
        <w:autoSpaceDE w:val="0"/>
        <w:autoSpaceDN w:val="0"/>
        <w:adjustRightInd w:val="0"/>
        <w:spacing w:after="120"/>
        <w:jc w:val="both"/>
        <w:outlineLvl w:val="0"/>
        <w:rPr>
          <w:rFonts w:ascii="Arial" w:hAnsi="Arial" w:cs="Arial"/>
          <w:sz w:val="20"/>
          <w:szCs w:val="20"/>
        </w:rPr>
      </w:pPr>
      <w:r w:rsidRPr="00ED7797">
        <w:rPr>
          <w:rFonts w:ascii="Arial" w:hAnsi="Arial" w:cs="Arial"/>
          <w:sz w:val="20"/>
          <w:szCs w:val="20"/>
        </w:rPr>
        <w:t xml:space="preserve">United Purpose </w:t>
      </w:r>
      <w:r w:rsidR="00000E01" w:rsidRPr="00ED7797">
        <w:rPr>
          <w:rFonts w:ascii="Arial" w:hAnsi="Arial" w:cs="Arial"/>
          <w:sz w:val="20"/>
          <w:szCs w:val="20"/>
        </w:rPr>
        <w:t xml:space="preserve">will have the copy right for all the documents prepared by the consultants including questionnaires, survey formats, case studies and the final report with due acknowledgement. No part of the document should be reproduced or published any manner without prior written approval of </w:t>
      </w:r>
      <w:r w:rsidRPr="00ED7797">
        <w:rPr>
          <w:rFonts w:ascii="Arial" w:hAnsi="Arial" w:cs="Arial"/>
          <w:sz w:val="20"/>
          <w:szCs w:val="20"/>
        </w:rPr>
        <w:t>United Purpose</w:t>
      </w:r>
      <w:r w:rsidR="00000E01" w:rsidRPr="00ED7797">
        <w:rPr>
          <w:rFonts w:ascii="Arial" w:hAnsi="Arial" w:cs="Arial"/>
          <w:sz w:val="20"/>
          <w:szCs w:val="20"/>
        </w:rPr>
        <w:t xml:space="preserve">. The consultant will maintain the confidentiality of the stated assignment. </w:t>
      </w:r>
    </w:p>
    <w:p w14:paraId="40561F34" w14:textId="77777777" w:rsidR="00D2337D" w:rsidRPr="00ED7797" w:rsidRDefault="00D2337D" w:rsidP="00D2337D">
      <w:pPr>
        <w:pStyle w:val="ListParagraph"/>
        <w:autoSpaceDE w:val="0"/>
        <w:autoSpaceDN w:val="0"/>
        <w:adjustRightInd w:val="0"/>
        <w:spacing w:after="120"/>
        <w:ind w:left="360"/>
        <w:jc w:val="both"/>
        <w:outlineLvl w:val="0"/>
        <w:rPr>
          <w:rFonts w:ascii="Arial" w:hAnsi="Arial" w:cs="Arial"/>
          <w:color w:val="FF0000"/>
          <w:sz w:val="20"/>
          <w:szCs w:val="20"/>
        </w:rPr>
      </w:pPr>
    </w:p>
    <w:p w14:paraId="64CE247B" w14:textId="77777777" w:rsidR="00D2337D" w:rsidRPr="00323188" w:rsidRDefault="00D2337D" w:rsidP="00323188">
      <w:pPr>
        <w:pStyle w:val="ListParagraph"/>
        <w:numPr>
          <w:ilvl w:val="0"/>
          <w:numId w:val="1"/>
        </w:numPr>
        <w:autoSpaceDE w:val="0"/>
        <w:autoSpaceDN w:val="0"/>
        <w:adjustRightInd w:val="0"/>
        <w:spacing w:after="120"/>
        <w:jc w:val="both"/>
        <w:outlineLvl w:val="0"/>
        <w:rPr>
          <w:rFonts w:ascii="Arial" w:hAnsi="Arial" w:cs="Arial"/>
          <w:b/>
        </w:rPr>
      </w:pPr>
      <w:r w:rsidRPr="00323188">
        <w:rPr>
          <w:rFonts w:ascii="Arial" w:hAnsi="Arial" w:cs="Arial"/>
          <w:b/>
        </w:rPr>
        <w:t>Reserve the rights</w:t>
      </w:r>
    </w:p>
    <w:p w14:paraId="0BB7E8E1" w14:textId="638804E3" w:rsidR="00D2337D" w:rsidRPr="00323188" w:rsidRDefault="00D2337D" w:rsidP="00323188">
      <w:pPr>
        <w:autoSpaceDE w:val="0"/>
        <w:autoSpaceDN w:val="0"/>
        <w:adjustRightInd w:val="0"/>
        <w:spacing w:after="120"/>
        <w:jc w:val="both"/>
        <w:outlineLvl w:val="0"/>
        <w:rPr>
          <w:rFonts w:ascii="Arial" w:hAnsi="Arial" w:cs="Arial"/>
          <w:sz w:val="20"/>
          <w:szCs w:val="20"/>
        </w:rPr>
      </w:pPr>
      <w:r w:rsidRPr="00323188">
        <w:rPr>
          <w:rFonts w:ascii="Arial" w:hAnsi="Arial" w:cs="Arial"/>
          <w:sz w:val="20"/>
          <w:szCs w:val="20"/>
        </w:rPr>
        <w:t>The U</w:t>
      </w:r>
      <w:r w:rsidR="009C7CCC" w:rsidRPr="00323188">
        <w:rPr>
          <w:rFonts w:ascii="Arial" w:hAnsi="Arial" w:cs="Arial"/>
          <w:sz w:val="20"/>
          <w:szCs w:val="20"/>
        </w:rPr>
        <w:t xml:space="preserve">nited </w:t>
      </w:r>
      <w:r w:rsidRPr="00323188">
        <w:rPr>
          <w:rFonts w:ascii="Arial" w:hAnsi="Arial" w:cs="Arial"/>
          <w:sz w:val="20"/>
          <w:szCs w:val="20"/>
        </w:rPr>
        <w:t>P</w:t>
      </w:r>
      <w:r w:rsidR="009C7CCC" w:rsidRPr="00323188">
        <w:rPr>
          <w:rFonts w:ascii="Arial" w:hAnsi="Arial" w:cs="Arial"/>
          <w:sz w:val="20"/>
          <w:szCs w:val="20"/>
        </w:rPr>
        <w:t>urpose (UP)</w:t>
      </w:r>
      <w:r w:rsidRPr="00323188">
        <w:rPr>
          <w:rFonts w:ascii="Arial" w:hAnsi="Arial" w:cs="Arial"/>
          <w:sz w:val="20"/>
          <w:szCs w:val="20"/>
        </w:rPr>
        <w:t xml:space="preserve"> reserves the right to reject any proposal or to cancel the activity without showing any reasons.</w:t>
      </w:r>
    </w:p>
    <w:p w14:paraId="60AE54E3" w14:textId="77777777" w:rsidR="00255606" w:rsidRPr="00ED7797" w:rsidRDefault="00255606" w:rsidP="00B9739B">
      <w:pPr>
        <w:autoSpaceDE w:val="0"/>
        <w:autoSpaceDN w:val="0"/>
        <w:adjustRightInd w:val="0"/>
        <w:jc w:val="both"/>
        <w:rPr>
          <w:rFonts w:ascii="Arial" w:hAnsi="Arial" w:cs="Arial"/>
          <w:sz w:val="20"/>
          <w:szCs w:val="20"/>
        </w:rPr>
      </w:pPr>
    </w:p>
    <w:p w14:paraId="57AD7562" w14:textId="052C2CAB" w:rsidR="0001191B" w:rsidRPr="00323188" w:rsidRDefault="0001191B" w:rsidP="00323188">
      <w:pPr>
        <w:pStyle w:val="ListParagraph"/>
        <w:numPr>
          <w:ilvl w:val="0"/>
          <w:numId w:val="1"/>
        </w:numPr>
        <w:autoSpaceDE w:val="0"/>
        <w:autoSpaceDN w:val="0"/>
        <w:adjustRightInd w:val="0"/>
        <w:spacing w:after="120"/>
        <w:jc w:val="both"/>
        <w:outlineLvl w:val="0"/>
        <w:rPr>
          <w:rFonts w:ascii="Arial" w:hAnsi="Arial" w:cs="Arial"/>
          <w:b/>
        </w:rPr>
      </w:pPr>
      <w:r w:rsidRPr="00323188">
        <w:rPr>
          <w:rFonts w:ascii="Arial" w:hAnsi="Arial" w:cs="Arial"/>
          <w:b/>
        </w:rPr>
        <w:t>Selection Weight</w:t>
      </w:r>
    </w:p>
    <w:p w14:paraId="43C9764E" w14:textId="32FA0230"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United Purpose has a set of criteria to select the proposal like this as bellow:</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5868"/>
        <w:gridCol w:w="2746"/>
      </w:tblGrid>
      <w:tr w:rsidR="0001191B" w:rsidRPr="00B92854" w14:paraId="649982E5" w14:textId="77777777" w:rsidTr="00277FD0">
        <w:trPr>
          <w:trHeight w:val="206"/>
        </w:trPr>
        <w:tc>
          <w:tcPr>
            <w:tcW w:w="674" w:type="dxa"/>
          </w:tcPr>
          <w:p w14:paraId="178BAF19" w14:textId="77777777" w:rsidR="0001191B" w:rsidRPr="00B92854" w:rsidRDefault="0001191B" w:rsidP="00B92854">
            <w:pPr>
              <w:autoSpaceDE w:val="0"/>
              <w:autoSpaceDN w:val="0"/>
              <w:adjustRightInd w:val="0"/>
              <w:spacing w:after="120"/>
              <w:jc w:val="both"/>
              <w:outlineLvl w:val="0"/>
              <w:rPr>
                <w:rFonts w:ascii="Arial" w:hAnsi="Arial" w:cs="Arial"/>
                <w:b/>
                <w:sz w:val="20"/>
                <w:szCs w:val="20"/>
              </w:rPr>
            </w:pPr>
            <w:r w:rsidRPr="00B92854">
              <w:rPr>
                <w:rFonts w:ascii="Arial" w:hAnsi="Arial" w:cs="Arial"/>
                <w:b/>
                <w:sz w:val="20"/>
                <w:szCs w:val="20"/>
              </w:rPr>
              <w:t xml:space="preserve">   </w:t>
            </w:r>
            <w:proofErr w:type="spellStart"/>
            <w:r w:rsidRPr="00B92854">
              <w:rPr>
                <w:rFonts w:ascii="Arial" w:hAnsi="Arial" w:cs="Arial"/>
                <w:b/>
                <w:sz w:val="20"/>
                <w:szCs w:val="20"/>
              </w:rPr>
              <w:t>Sl</w:t>
            </w:r>
            <w:proofErr w:type="spellEnd"/>
          </w:p>
        </w:tc>
        <w:tc>
          <w:tcPr>
            <w:tcW w:w="5868" w:type="dxa"/>
          </w:tcPr>
          <w:p w14:paraId="64C91BA9" w14:textId="77777777" w:rsidR="0001191B" w:rsidRPr="00B92854" w:rsidRDefault="0001191B" w:rsidP="00B92854">
            <w:pPr>
              <w:autoSpaceDE w:val="0"/>
              <w:autoSpaceDN w:val="0"/>
              <w:adjustRightInd w:val="0"/>
              <w:spacing w:after="120"/>
              <w:jc w:val="both"/>
              <w:outlineLvl w:val="0"/>
              <w:rPr>
                <w:rFonts w:ascii="Arial" w:hAnsi="Arial" w:cs="Arial"/>
                <w:b/>
                <w:sz w:val="20"/>
                <w:szCs w:val="20"/>
              </w:rPr>
            </w:pPr>
            <w:r w:rsidRPr="00B92854">
              <w:rPr>
                <w:rFonts w:ascii="Arial" w:hAnsi="Arial" w:cs="Arial"/>
                <w:b/>
                <w:sz w:val="20"/>
                <w:szCs w:val="20"/>
              </w:rPr>
              <w:t>Particular</w:t>
            </w:r>
          </w:p>
        </w:tc>
        <w:tc>
          <w:tcPr>
            <w:tcW w:w="2746" w:type="dxa"/>
          </w:tcPr>
          <w:p w14:paraId="12370A79" w14:textId="77777777" w:rsidR="0001191B" w:rsidRPr="00B92854" w:rsidRDefault="0001191B" w:rsidP="00B92854">
            <w:pPr>
              <w:autoSpaceDE w:val="0"/>
              <w:autoSpaceDN w:val="0"/>
              <w:adjustRightInd w:val="0"/>
              <w:spacing w:after="120"/>
              <w:jc w:val="both"/>
              <w:outlineLvl w:val="0"/>
              <w:rPr>
                <w:rFonts w:ascii="Arial" w:hAnsi="Arial" w:cs="Arial"/>
                <w:b/>
                <w:sz w:val="20"/>
                <w:szCs w:val="20"/>
              </w:rPr>
            </w:pPr>
            <w:r w:rsidRPr="00B92854">
              <w:rPr>
                <w:rFonts w:ascii="Arial" w:hAnsi="Arial" w:cs="Arial"/>
                <w:b/>
                <w:sz w:val="20"/>
                <w:szCs w:val="20"/>
              </w:rPr>
              <w:t>Weight Ratio</w:t>
            </w:r>
          </w:p>
        </w:tc>
      </w:tr>
      <w:tr w:rsidR="0001191B" w:rsidRPr="00B92854" w14:paraId="042D30C7" w14:textId="77777777" w:rsidTr="00277FD0">
        <w:trPr>
          <w:cantSplit/>
          <w:trHeight w:val="125"/>
        </w:trPr>
        <w:tc>
          <w:tcPr>
            <w:tcW w:w="674" w:type="dxa"/>
          </w:tcPr>
          <w:p w14:paraId="703F7B35" w14:textId="77777777"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01</w:t>
            </w:r>
          </w:p>
        </w:tc>
        <w:tc>
          <w:tcPr>
            <w:tcW w:w="5868" w:type="dxa"/>
          </w:tcPr>
          <w:p w14:paraId="4E668F4C" w14:textId="606732D8"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 xml:space="preserve">Consultant’s background </w:t>
            </w:r>
          </w:p>
        </w:tc>
        <w:tc>
          <w:tcPr>
            <w:tcW w:w="2746" w:type="dxa"/>
          </w:tcPr>
          <w:p w14:paraId="4F9437CA" w14:textId="77777777"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15</w:t>
            </w:r>
          </w:p>
        </w:tc>
      </w:tr>
      <w:tr w:rsidR="0001191B" w:rsidRPr="00B92854" w14:paraId="3570E04D" w14:textId="77777777" w:rsidTr="00277FD0">
        <w:trPr>
          <w:cantSplit/>
          <w:trHeight w:val="152"/>
        </w:trPr>
        <w:tc>
          <w:tcPr>
            <w:tcW w:w="674" w:type="dxa"/>
          </w:tcPr>
          <w:p w14:paraId="54B50773" w14:textId="77777777"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02</w:t>
            </w:r>
          </w:p>
        </w:tc>
        <w:tc>
          <w:tcPr>
            <w:tcW w:w="5868" w:type="dxa"/>
          </w:tcPr>
          <w:p w14:paraId="3FEBB9B8" w14:textId="4C3568A3"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Experiences in given subjects (Evaluation)</w:t>
            </w:r>
          </w:p>
        </w:tc>
        <w:tc>
          <w:tcPr>
            <w:tcW w:w="2746" w:type="dxa"/>
          </w:tcPr>
          <w:p w14:paraId="514093BF" w14:textId="77777777"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30</w:t>
            </w:r>
          </w:p>
        </w:tc>
      </w:tr>
      <w:tr w:rsidR="0001191B" w:rsidRPr="00B92854" w14:paraId="46938B7E" w14:textId="77777777" w:rsidTr="00277FD0">
        <w:trPr>
          <w:cantSplit/>
          <w:trHeight w:val="152"/>
        </w:trPr>
        <w:tc>
          <w:tcPr>
            <w:tcW w:w="674" w:type="dxa"/>
          </w:tcPr>
          <w:p w14:paraId="4659C29D" w14:textId="77777777"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03</w:t>
            </w:r>
          </w:p>
        </w:tc>
        <w:tc>
          <w:tcPr>
            <w:tcW w:w="5868" w:type="dxa"/>
          </w:tcPr>
          <w:p w14:paraId="7C8BD64D" w14:textId="77777777"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Activities / topics design in the proposal</w:t>
            </w:r>
          </w:p>
        </w:tc>
        <w:tc>
          <w:tcPr>
            <w:tcW w:w="2746" w:type="dxa"/>
          </w:tcPr>
          <w:p w14:paraId="1BA93CF0" w14:textId="77777777"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25</w:t>
            </w:r>
          </w:p>
        </w:tc>
      </w:tr>
      <w:tr w:rsidR="0001191B" w:rsidRPr="00B92854" w14:paraId="60607611" w14:textId="77777777" w:rsidTr="00277FD0">
        <w:trPr>
          <w:cantSplit/>
          <w:trHeight w:val="234"/>
        </w:trPr>
        <w:tc>
          <w:tcPr>
            <w:tcW w:w="674" w:type="dxa"/>
          </w:tcPr>
          <w:p w14:paraId="255B457B" w14:textId="77777777"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04</w:t>
            </w:r>
          </w:p>
        </w:tc>
        <w:tc>
          <w:tcPr>
            <w:tcW w:w="5868" w:type="dxa"/>
          </w:tcPr>
          <w:p w14:paraId="398537F5" w14:textId="77777777"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Budget / Cost</w:t>
            </w:r>
          </w:p>
        </w:tc>
        <w:tc>
          <w:tcPr>
            <w:tcW w:w="2746" w:type="dxa"/>
          </w:tcPr>
          <w:p w14:paraId="46C0754A" w14:textId="77777777"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30</w:t>
            </w:r>
          </w:p>
        </w:tc>
      </w:tr>
      <w:tr w:rsidR="0001191B" w:rsidRPr="00B92854" w14:paraId="08E64102" w14:textId="77777777" w:rsidTr="00277FD0">
        <w:trPr>
          <w:cantSplit/>
          <w:trHeight w:val="248"/>
        </w:trPr>
        <w:tc>
          <w:tcPr>
            <w:tcW w:w="674" w:type="dxa"/>
          </w:tcPr>
          <w:p w14:paraId="6F9E5060" w14:textId="77777777" w:rsidR="0001191B" w:rsidRPr="00B92854" w:rsidRDefault="0001191B" w:rsidP="00B92854">
            <w:pPr>
              <w:autoSpaceDE w:val="0"/>
              <w:autoSpaceDN w:val="0"/>
              <w:adjustRightInd w:val="0"/>
              <w:spacing w:after="120"/>
              <w:jc w:val="both"/>
              <w:outlineLvl w:val="0"/>
              <w:rPr>
                <w:rFonts w:ascii="Arial" w:hAnsi="Arial" w:cs="Arial"/>
                <w:sz w:val="20"/>
                <w:szCs w:val="20"/>
              </w:rPr>
            </w:pPr>
          </w:p>
        </w:tc>
        <w:tc>
          <w:tcPr>
            <w:tcW w:w="5868" w:type="dxa"/>
          </w:tcPr>
          <w:p w14:paraId="277E69CA" w14:textId="77777777"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Total Score</w:t>
            </w:r>
          </w:p>
        </w:tc>
        <w:tc>
          <w:tcPr>
            <w:tcW w:w="2746" w:type="dxa"/>
          </w:tcPr>
          <w:p w14:paraId="37AD280D" w14:textId="77777777"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100</w:t>
            </w:r>
          </w:p>
        </w:tc>
      </w:tr>
    </w:tbl>
    <w:p w14:paraId="0A9F9D7F" w14:textId="77777777" w:rsidR="0001191B" w:rsidRPr="00B92854" w:rsidRDefault="0001191B" w:rsidP="00B92854">
      <w:pPr>
        <w:autoSpaceDE w:val="0"/>
        <w:autoSpaceDN w:val="0"/>
        <w:adjustRightInd w:val="0"/>
        <w:spacing w:after="120"/>
        <w:jc w:val="both"/>
        <w:outlineLvl w:val="0"/>
        <w:rPr>
          <w:rFonts w:ascii="Arial" w:hAnsi="Arial" w:cs="Arial"/>
          <w:sz w:val="20"/>
          <w:szCs w:val="20"/>
        </w:rPr>
      </w:pPr>
    </w:p>
    <w:p w14:paraId="7A4FC7BC" w14:textId="365617CE" w:rsidR="0001191B" w:rsidRPr="00B92854" w:rsidRDefault="0001191B" w:rsidP="00B92854">
      <w:pPr>
        <w:autoSpaceDE w:val="0"/>
        <w:autoSpaceDN w:val="0"/>
        <w:adjustRightInd w:val="0"/>
        <w:spacing w:after="120"/>
        <w:jc w:val="both"/>
        <w:outlineLvl w:val="0"/>
        <w:rPr>
          <w:rFonts w:ascii="Arial" w:hAnsi="Arial" w:cs="Arial"/>
          <w:sz w:val="20"/>
          <w:szCs w:val="20"/>
        </w:rPr>
      </w:pPr>
      <w:r w:rsidRPr="00B92854">
        <w:rPr>
          <w:rFonts w:ascii="Arial" w:hAnsi="Arial" w:cs="Arial"/>
          <w:sz w:val="20"/>
          <w:szCs w:val="20"/>
        </w:rPr>
        <w:t xml:space="preserve">**** The type of Contract proposed is </w:t>
      </w:r>
      <w:r w:rsidR="006B0CB2" w:rsidRPr="00B92854">
        <w:rPr>
          <w:rFonts w:ascii="Arial" w:hAnsi="Arial" w:cs="Arial"/>
          <w:sz w:val="20"/>
          <w:szCs w:val="20"/>
        </w:rPr>
        <w:t>‘Lump</w:t>
      </w:r>
      <w:r w:rsidRPr="00B92854">
        <w:rPr>
          <w:rFonts w:ascii="Arial" w:hAnsi="Arial" w:cs="Arial"/>
          <w:sz w:val="20"/>
          <w:szCs w:val="20"/>
        </w:rPr>
        <w:t xml:space="preserve"> Sum Contract”</w:t>
      </w:r>
    </w:p>
    <w:p w14:paraId="4D63B539" w14:textId="77777777" w:rsidR="0001191B" w:rsidRPr="00ED7797" w:rsidRDefault="0001191B" w:rsidP="0001191B">
      <w:pPr>
        <w:pStyle w:val="ListParagraph"/>
        <w:ind w:left="360"/>
        <w:jc w:val="both"/>
        <w:rPr>
          <w:rFonts w:ascii="Arial" w:hAnsi="Arial" w:cs="Arial"/>
          <w:b/>
          <w:sz w:val="28"/>
        </w:rPr>
      </w:pPr>
    </w:p>
    <w:p w14:paraId="4D463120" w14:textId="1F09917A" w:rsidR="00B54DE6" w:rsidRPr="00ED7797" w:rsidRDefault="006C5AC9" w:rsidP="00B54DE6">
      <w:pPr>
        <w:pStyle w:val="ListParagraph"/>
        <w:numPr>
          <w:ilvl w:val="0"/>
          <w:numId w:val="1"/>
        </w:numPr>
        <w:jc w:val="both"/>
        <w:rPr>
          <w:rFonts w:ascii="Arial" w:hAnsi="Arial" w:cs="Arial"/>
          <w:b/>
        </w:rPr>
      </w:pPr>
      <w:r w:rsidRPr="00ED7797">
        <w:rPr>
          <w:rFonts w:ascii="Arial" w:hAnsi="Arial" w:cs="Arial"/>
          <w:b/>
        </w:rPr>
        <w:t xml:space="preserve">Mode of payment: </w:t>
      </w:r>
    </w:p>
    <w:p w14:paraId="5BDAF386" w14:textId="18D784AD" w:rsidR="00CC170E" w:rsidRPr="00ED7797" w:rsidRDefault="00CC170E" w:rsidP="00B54DE6">
      <w:pPr>
        <w:jc w:val="both"/>
        <w:rPr>
          <w:rFonts w:ascii="Arial" w:hAnsi="Arial" w:cs="Arial"/>
          <w:b/>
          <w:sz w:val="20"/>
          <w:szCs w:val="20"/>
        </w:rPr>
      </w:pPr>
      <w:r w:rsidRPr="00ED7797">
        <w:rPr>
          <w:rFonts w:ascii="Arial" w:hAnsi="Arial" w:cs="Arial"/>
          <w:sz w:val="20"/>
          <w:szCs w:val="20"/>
        </w:rPr>
        <w:t xml:space="preserve">The consultant/consulting firm will be paid the agreed amount including tax &amp; vat for the total assigned service. The consultant will be paid upon all payment after completion of the assignment. </w:t>
      </w:r>
      <w:r w:rsidR="009E04BA" w:rsidRPr="00ED7797">
        <w:rPr>
          <w:rFonts w:ascii="Arial" w:hAnsi="Arial" w:cs="Arial"/>
          <w:sz w:val="20"/>
          <w:szCs w:val="20"/>
        </w:rPr>
        <w:t xml:space="preserve">All payment will be made through Account Payee cheque. For payment, consultant has to submit an invoice to </w:t>
      </w:r>
      <w:r w:rsidR="00E23277" w:rsidRPr="00ED7797">
        <w:rPr>
          <w:rFonts w:ascii="Arial" w:hAnsi="Arial" w:cs="Arial"/>
          <w:sz w:val="20"/>
          <w:szCs w:val="20"/>
        </w:rPr>
        <w:t xml:space="preserve">Finance and Admin Manager of United Purpose </w:t>
      </w:r>
      <w:r w:rsidR="009E04BA" w:rsidRPr="00ED7797">
        <w:rPr>
          <w:rFonts w:ascii="Arial" w:hAnsi="Arial" w:cs="Arial"/>
          <w:sz w:val="20"/>
          <w:szCs w:val="20"/>
        </w:rPr>
        <w:t xml:space="preserve">Bangladesh with a copy of work contract and </w:t>
      </w:r>
      <w:proofErr w:type="spellStart"/>
      <w:r w:rsidR="009E04BA" w:rsidRPr="00ED7797">
        <w:rPr>
          <w:rFonts w:ascii="Arial" w:hAnsi="Arial" w:cs="Arial"/>
          <w:sz w:val="20"/>
          <w:szCs w:val="20"/>
        </w:rPr>
        <w:t>ToR</w:t>
      </w:r>
      <w:proofErr w:type="spellEnd"/>
      <w:r w:rsidR="009E04BA" w:rsidRPr="00ED7797">
        <w:rPr>
          <w:rFonts w:ascii="Arial" w:hAnsi="Arial" w:cs="Arial"/>
          <w:sz w:val="20"/>
          <w:szCs w:val="20"/>
        </w:rPr>
        <w:t xml:space="preserve">. </w:t>
      </w:r>
      <w:r w:rsidRPr="00ED7797">
        <w:rPr>
          <w:rFonts w:ascii="Arial" w:hAnsi="Arial" w:cs="Arial"/>
          <w:sz w:val="20"/>
          <w:szCs w:val="20"/>
        </w:rPr>
        <w:t>The payment mode would be in three instalments for the entire assignment i.e.</w:t>
      </w:r>
      <w:r w:rsidRPr="00ED7797">
        <w:rPr>
          <w:rFonts w:ascii="Arial" w:hAnsi="Arial" w:cs="Arial"/>
          <w:b/>
          <w:sz w:val="20"/>
          <w:szCs w:val="20"/>
        </w:rPr>
        <w:t xml:space="preserve"> </w:t>
      </w:r>
    </w:p>
    <w:p w14:paraId="729C4DD6" w14:textId="77777777" w:rsidR="00B54DE6" w:rsidRPr="00ED7797" w:rsidRDefault="00B54DE6" w:rsidP="00B54DE6">
      <w:pPr>
        <w:jc w:val="both"/>
        <w:rPr>
          <w:rFonts w:ascii="Arial" w:hAnsi="Arial" w:cs="Arial"/>
          <w:sz w:val="10"/>
          <w:szCs w:val="20"/>
        </w:rPr>
      </w:pPr>
    </w:p>
    <w:p w14:paraId="79BD46C0" w14:textId="039ED025" w:rsidR="00CC170E" w:rsidRPr="00ED7797" w:rsidRDefault="00CC170E" w:rsidP="00B54DE6">
      <w:pPr>
        <w:pStyle w:val="ListParagraph"/>
        <w:numPr>
          <w:ilvl w:val="0"/>
          <w:numId w:val="22"/>
        </w:numPr>
        <w:spacing w:after="0"/>
        <w:ind w:left="450" w:hanging="450"/>
        <w:jc w:val="both"/>
        <w:rPr>
          <w:rFonts w:ascii="Arial" w:hAnsi="Arial" w:cs="Arial"/>
          <w:sz w:val="20"/>
          <w:szCs w:val="20"/>
        </w:rPr>
      </w:pPr>
      <w:r w:rsidRPr="00ED7797">
        <w:rPr>
          <w:rFonts w:ascii="Arial" w:hAnsi="Arial" w:cs="Arial"/>
          <w:sz w:val="20"/>
          <w:szCs w:val="20"/>
        </w:rPr>
        <w:t xml:space="preserve">First instalment is </w:t>
      </w:r>
      <w:r w:rsidR="00E23277" w:rsidRPr="00ED7797">
        <w:rPr>
          <w:rFonts w:ascii="Arial" w:hAnsi="Arial" w:cs="Arial"/>
          <w:sz w:val="20"/>
          <w:szCs w:val="20"/>
        </w:rPr>
        <w:t>3</w:t>
      </w:r>
      <w:r w:rsidRPr="00ED7797">
        <w:rPr>
          <w:rFonts w:ascii="Arial" w:hAnsi="Arial" w:cs="Arial"/>
          <w:sz w:val="20"/>
          <w:szCs w:val="20"/>
        </w:rPr>
        <w:t xml:space="preserve">0% after signing the agreement; </w:t>
      </w:r>
    </w:p>
    <w:p w14:paraId="6D50233E" w14:textId="6D629DBF" w:rsidR="00CC170E" w:rsidRPr="00ED7797" w:rsidRDefault="00CC170E" w:rsidP="00B54DE6">
      <w:pPr>
        <w:pStyle w:val="ListParagraph"/>
        <w:numPr>
          <w:ilvl w:val="0"/>
          <w:numId w:val="22"/>
        </w:numPr>
        <w:spacing w:after="0"/>
        <w:ind w:left="450" w:hanging="450"/>
        <w:jc w:val="both"/>
        <w:rPr>
          <w:rFonts w:ascii="Arial" w:hAnsi="Arial" w:cs="Arial"/>
          <w:sz w:val="20"/>
          <w:szCs w:val="20"/>
        </w:rPr>
      </w:pPr>
      <w:r w:rsidRPr="00ED7797">
        <w:rPr>
          <w:rFonts w:ascii="Arial" w:hAnsi="Arial" w:cs="Arial"/>
          <w:sz w:val="20"/>
          <w:szCs w:val="20"/>
        </w:rPr>
        <w:t xml:space="preserve">Second instalment is </w:t>
      </w:r>
      <w:r w:rsidR="00E23277" w:rsidRPr="00ED7797">
        <w:rPr>
          <w:rFonts w:ascii="Arial" w:hAnsi="Arial" w:cs="Arial"/>
          <w:sz w:val="20"/>
          <w:szCs w:val="20"/>
        </w:rPr>
        <w:t>3</w:t>
      </w:r>
      <w:r w:rsidRPr="00ED7797">
        <w:rPr>
          <w:rFonts w:ascii="Arial" w:hAnsi="Arial" w:cs="Arial"/>
          <w:sz w:val="20"/>
          <w:szCs w:val="20"/>
        </w:rPr>
        <w:t xml:space="preserve">0% after submission the draft report and </w:t>
      </w:r>
    </w:p>
    <w:p w14:paraId="1AFB690D" w14:textId="6CAA91DA" w:rsidR="00255606" w:rsidRPr="00ED7797" w:rsidRDefault="00CC170E" w:rsidP="00B54DE6">
      <w:pPr>
        <w:pStyle w:val="ListParagraph"/>
        <w:numPr>
          <w:ilvl w:val="0"/>
          <w:numId w:val="22"/>
        </w:numPr>
        <w:spacing w:after="0"/>
        <w:ind w:left="450" w:hanging="450"/>
        <w:jc w:val="both"/>
        <w:rPr>
          <w:rFonts w:ascii="Arial" w:hAnsi="Arial" w:cs="Arial"/>
          <w:sz w:val="20"/>
          <w:szCs w:val="20"/>
        </w:rPr>
      </w:pPr>
      <w:r w:rsidRPr="00ED7797">
        <w:rPr>
          <w:rFonts w:ascii="Arial" w:hAnsi="Arial" w:cs="Arial"/>
          <w:sz w:val="20"/>
          <w:szCs w:val="20"/>
        </w:rPr>
        <w:t xml:space="preserve">The rest of 40% is after submission the report and accepted by the management of </w:t>
      </w:r>
      <w:r w:rsidR="00E23277" w:rsidRPr="00ED7797">
        <w:rPr>
          <w:rFonts w:ascii="Arial" w:hAnsi="Arial" w:cs="Arial"/>
          <w:sz w:val="20"/>
          <w:szCs w:val="20"/>
        </w:rPr>
        <w:t>United Purpose</w:t>
      </w:r>
      <w:r w:rsidRPr="00ED7797">
        <w:rPr>
          <w:rFonts w:ascii="Arial" w:hAnsi="Arial" w:cs="Arial"/>
          <w:sz w:val="20"/>
          <w:szCs w:val="20"/>
        </w:rPr>
        <w:t>, Bangladesh.</w:t>
      </w:r>
    </w:p>
    <w:p w14:paraId="2D8C9A69" w14:textId="7890A4AC" w:rsidR="00000E01" w:rsidRPr="00ED7797" w:rsidRDefault="00CC170E" w:rsidP="00B9739B">
      <w:pPr>
        <w:pStyle w:val="ListParagraph"/>
        <w:spacing w:after="0"/>
        <w:ind w:left="1080"/>
        <w:jc w:val="both"/>
        <w:rPr>
          <w:rFonts w:ascii="Arial" w:hAnsi="Arial" w:cs="Arial"/>
          <w:sz w:val="20"/>
          <w:szCs w:val="20"/>
        </w:rPr>
      </w:pPr>
      <w:r w:rsidRPr="00ED7797">
        <w:rPr>
          <w:rFonts w:ascii="Arial" w:hAnsi="Arial" w:cs="Arial"/>
          <w:sz w:val="20"/>
          <w:szCs w:val="20"/>
        </w:rPr>
        <w:t xml:space="preserve"> </w:t>
      </w:r>
    </w:p>
    <w:p w14:paraId="7E19353E" w14:textId="61715558" w:rsidR="00B54DE6" w:rsidRPr="00ED7797" w:rsidRDefault="00522CE1" w:rsidP="00B54DE6">
      <w:pPr>
        <w:pStyle w:val="ListParagraph"/>
        <w:numPr>
          <w:ilvl w:val="0"/>
          <w:numId w:val="1"/>
        </w:numPr>
        <w:jc w:val="both"/>
        <w:rPr>
          <w:rFonts w:ascii="Arial" w:hAnsi="Arial" w:cs="Arial"/>
          <w:b/>
        </w:rPr>
      </w:pPr>
      <w:r w:rsidRPr="00ED7797">
        <w:rPr>
          <w:rFonts w:ascii="Arial" w:hAnsi="Arial" w:cs="Arial"/>
          <w:b/>
        </w:rPr>
        <w:t>Line of Communication:</w:t>
      </w:r>
      <w:r w:rsidR="00000E01" w:rsidRPr="00ED7797">
        <w:rPr>
          <w:rFonts w:ascii="Arial" w:hAnsi="Arial" w:cs="Arial"/>
          <w:b/>
        </w:rPr>
        <w:t xml:space="preserve"> </w:t>
      </w:r>
    </w:p>
    <w:p w14:paraId="060C8AFC" w14:textId="281C8416" w:rsidR="00522CE1" w:rsidRPr="00ED7797" w:rsidRDefault="00000E01" w:rsidP="00B54DE6">
      <w:pPr>
        <w:jc w:val="both"/>
        <w:rPr>
          <w:rFonts w:ascii="Arial" w:hAnsi="Arial" w:cs="Arial"/>
          <w:sz w:val="20"/>
          <w:szCs w:val="20"/>
        </w:rPr>
      </w:pPr>
      <w:r w:rsidRPr="00ED7797">
        <w:rPr>
          <w:rFonts w:ascii="Arial" w:hAnsi="Arial" w:cs="Arial"/>
          <w:sz w:val="20"/>
          <w:szCs w:val="20"/>
        </w:rPr>
        <w:t>The Consultant</w:t>
      </w:r>
      <w:r w:rsidR="00522CE1" w:rsidRPr="00ED7797">
        <w:rPr>
          <w:rFonts w:ascii="Arial" w:hAnsi="Arial" w:cs="Arial"/>
          <w:sz w:val="20"/>
          <w:szCs w:val="20"/>
        </w:rPr>
        <w:t xml:space="preserve"> will </w:t>
      </w:r>
      <w:r w:rsidRPr="00ED7797">
        <w:rPr>
          <w:rFonts w:ascii="Arial" w:hAnsi="Arial" w:cs="Arial"/>
          <w:sz w:val="20"/>
          <w:szCs w:val="20"/>
        </w:rPr>
        <w:t xml:space="preserve">liaison with Mr </w:t>
      </w:r>
      <w:r w:rsidR="008D56AF" w:rsidRPr="00ED7797">
        <w:rPr>
          <w:rFonts w:ascii="Arial" w:hAnsi="Arial" w:cs="Arial"/>
          <w:sz w:val="20"/>
          <w:szCs w:val="20"/>
        </w:rPr>
        <w:t>Abdul Hamid</w:t>
      </w:r>
      <w:r w:rsidRPr="00ED7797">
        <w:rPr>
          <w:rFonts w:ascii="Arial" w:hAnsi="Arial" w:cs="Arial"/>
          <w:sz w:val="20"/>
          <w:szCs w:val="20"/>
        </w:rPr>
        <w:t xml:space="preserve">, </w:t>
      </w:r>
      <w:r w:rsidR="008F475C" w:rsidRPr="00ED7797">
        <w:rPr>
          <w:rFonts w:ascii="Arial" w:hAnsi="Arial" w:cs="Arial"/>
          <w:sz w:val="20"/>
          <w:szCs w:val="20"/>
        </w:rPr>
        <w:t xml:space="preserve">Head of </w:t>
      </w:r>
      <w:r w:rsidR="008D56AF" w:rsidRPr="00ED7797">
        <w:rPr>
          <w:rFonts w:ascii="Arial" w:hAnsi="Arial" w:cs="Arial"/>
          <w:sz w:val="20"/>
          <w:szCs w:val="20"/>
        </w:rPr>
        <w:t xml:space="preserve">Organizational Development and Education </w:t>
      </w:r>
      <w:r w:rsidR="008F475C" w:rsidRPr="00ED7797">
        <w:rPr>
          <w:rFonts w:ascii="Arial" w:hAnsi="Arial" w:cs="Arial"/>
          <w:sz w:val="20"/>
          <w:szCs w:val="20"/>
        </w:rPr>
        <w:t xml:space="preserve">Program </w:t>
      </w:r>
      <w:r w:rsidR="0029381E" w:rsidRPr="00ED7797">
        <w:rPr>
          <w:rFonts w:ascii="Arial" w:hAnsi="Arial" w:cs="Arial"/>
          <w:sz w:val="20"/>
          <w:szCs w:val="20"/>
        </w:rPr>
        <w:t>for all practical purpose of the assignment</w:t>
      </w:r>
      <w:r w:rsidR="008E27FD" w:rsidRPr="00ED7797">
        <w:rPr>
          <w:rFonts w:ascii="Arial" w:hAnsi="Arial" w:cs="Arial"/>
          <w:sz w:val="20"/>
          <w:szCs w:val="20"/>
        </w:rPr>
        <w:t xml:space="preserve"> to coord</w:t>
      </w:r>
      <w:r w:rsidR="008F475C" w:rsidRPr="00ED7797">
        <w:rPr>
          <w:rFonts w:ascii="Arial" w:hAnsi="Arial" w:cs="Arial"/>
          <w:sz w:val="20"/>
          <w:szCs w:val="20"/>
        </w:rPr>
        <w:t>inate the Midterm Evaluation</w:t>
      </w:r>
      <w:r w:rsidR="00037028" w:rsidRPr="00ED7797">
        <w:rPr>
          <w:rFonts w:ascii="Arial" w:hAnsi="Arial" w:cs="Arial"/>
          <w:sz w:val="20"/>
          <w:szCs w:val="20"/>
        </w:rPr>
        <w:t>.</w:t>
      </w:r>
      <w:r w:rsidR="0029381E" w:rsidRPr="00ED7797">
        <w:rPr>
          <w:rFonts w:ascii="Arial" w:hAnsi="Arial" w:cs="Arial"/>
          <w:sz w:val="20"/>
          <w:szCs w:val="20"/>
        </w:rPr>
        <w:t xml:space="preserve"> </w:t>
      </w:r>
      <w:r w:rsidR="008F475C" w:rsidRPr="00ED7797">
        <w:rPr>
          <w:rFonts w:ascii="Arial" w:hAnsi="Arial" w:cs="Arial"/>
          <w:sz w:val="20"/>
          <w:szCs w:val="20"/>
        </w:rPr>
        <w:t xml:space="preserve">Mr. </w:t>
      </w:r>
      <w:r w:rsidR="00727F7C" w:rsidRPr="00ED7797">
        <w:rPr>
          <w:rFonts w:ascii="Arial" w:hAnsi="Arial" w:cs="Arial"/>
          <w:sz w:val="20"/>
          <w:szCs w:val="20"/>
        </w:rPr>
        <w:t>Md. Bahauddin Ahmed Sharif</w:t>
      </w:r>
      <w:r w:rsidR="00037028" w:rsidRPr="00ED7797">
        <w:rPr>
          <w:rFonts w:ascii="Arial" w:hAnsi="Arial" w:cs="Arial"/>
          <w:sz w:val="20"/>
          <w:szCs w:val="20"/>
        </w:rPr>
        <w:t xml:space="preserve">, </w:t>
      </w:r>
      <w:r w:rsidR="00727F7C" w:rsidRPr="00ED7797">
        <w:rPr>
          <w:rFonts w:ascii="Arial" w:hAnsi="Arial" w:cs="Arial"/>
          <w:sz w:val="20"/>
          <w:szCs w:val="20"/>
        </w:rPr>
        <w:t xml:space="preserve">Finance and Administration Manager </w:t>
      </w:r>
      <w:r w:rsidR="00D92682" w:rsidRPr="00ED7797">
        <w:rPr>
          <w:rFonts w:ascii="Arial" w:hAnsi="Arial" w:cs="Arial"/>
          <w:sz w:val="20"/>
          <w:szCs w:val="20"/>
        </w:rPr>
        <w:t xml:space="preserve">of </w:t>
      </w:r>
      <w:r w:rsidR="00727F7C" w:rsidRPr="00ED7797">
        <w:rPr>
          <w:rFonts w:ascii="Arial" w:hAnsi="Arial" w:cs="Arial"/>
          <w:sz w:val="20"/>
          <w:szCs w:val="20"/>
        </w:rPr>
        <w:t xml:space="preserve">United Purpose </w:t>
      </w:r>
      <w:r w:rsidR="0029381E" w:rsidRPr="00ED7797">
        <w:rPr>
          <w:rFonts w:ascii="Arial" w:hAnsi="Arial" w:cs="Arial"/>
          <w:sz w:val="20"/>
          <w:szCs w:val="20"/>
        </w:rPr>
        <w:t xml:space="preserve">will facilitate the recruitment of the Consultant and provide overall guidance to the team to ensure quality of the evaluation process. </w:t>
      </w:r>
      <w:r w:rsidR="00FB4DFE" w:rsidRPr="00ED7797">
        <w:rPr>
          <w:rFonts w:ascii="Arial" w:hAnsi="Arial" w:cs="Arial"/>
          <w:sz w:val="20"/>
          <w:szCs w:val="20"/>
        </w:rPr>
        <w:t xml:space="preserve">The </w:t>
      </w:r>
      <w:r w:rsidR="00727F7C" w:rsidRPr="00ED7797">
        <w:rPr>
          <w:rFonts w:ascii="Arial" w:hAnsi="Arial" w:cs="Arial"/>
          <w:sz w:val="20"/>
          <w:szCs w:val="20"/>
        </w:rPr>
        <w:t xml:space="preserve">Project </w:t>
      </w:r>
      <w:r w:rsidR="00FB4DFE" w:rsidRPr="00ED7797">
        <w:rPr>
          <w:rFonts w:ascii="Arial" w:hAnsi="Arial" w:cs="Arial"/>
          <w:sz w:val="20"/>
          <w:szCs w:val="20"/>
        </w:rPr>
        <w:t xml:space="preserve">team will be providing technical support to the team and engage with the process for validation of the methodology. </w:t>
      </w:r>
      <w:r w:rsidR="0029381E" w:rsidRPr="00ED7797">
        <w:rPr>
          <w:rFonts w:ascii="Arial" w:hAnsi="Arial" w:cs="Arial"/>
          <w:sz w:val="20"/>
          <w:szCs w:val="20"/>
        </w:rPr>
        <w:t xml:space="preserve">The </w:t>
      </w:r>
      <w:r w:rsidR="00522CE1" w:rsidRPr="00ED7797">
        <w:rPr>
          <w:rFonts w:ascii="Arial" w:hAnsi="Arial" w:cs="Arial"/>
          <w:sz w:val="20"/>
          <w:szCs w:val="20"/>
        </w:rPr>
        <w:t>Project Coordinator</w:t>
      </w:r>
      <w:r w:rsidR="008F475C" w:rsidRPr="00ED7797">
        <w:rPr>
          <w:rFonts w:ascii="Arial" w:hAnsi="Arial" w:cs="Arial"/>
          <w:sz w:val="20"/>
          <w:szCs w:val="20"/>
        </w:rPr>
        <w:t xml:space="preserve"> and the partner’s teams </w:t>
      </w:r>
      <w:r w:rsidR="0029381E" w:rsidRPr="00ED7797">
        <w:rPr>
          <w:rFonts w:ascii="Arial" w:hAnsi="Arial" w:cs="Arial"/>
          <w:sz w:val="20"/>
          <w:szCs w:val="20"/>
        </w:rPr>
        <w:t xml:space="preserve">will provide necessary support to facilitate the day to day program of the Consultant in respective </w:t>
      </w:r>
      <w:r w:rsidR="008F475C" w:rsidRPr="00ED7797">
        <w:rPr>
          <w:rFonts w:ascii="Arial" w:hAnsi="Arial" w:cs="Arial"/>
          <w:sz w:val="20"/>
          <w:szCs w:val="20"/>
        </w:rPr>
        <w:t>partners</w:t>
      </w:r>
      <w:r w:rsidR="0029381E" w:rsidRPr="00ED7797">
        <w:rPr>
          <w:rFonts w:ascii="Arial" w:hAnsi="Arial" w:cs="Arial"/>
          <w:sz w:val="20"/>
          <w:szCs w:val="20"/>
        </w:rPr>
        <w:t xml:space="preserve">. </w:t>
      </w:r>
      <w:r w:rsidR="00522CE1" w:rsidRPr="00ED7797">
        <w:rPr>
          <w:rFonts w:ascii="Arial" w:hAnsi="Arial" w:cs="Arial"/>
          <w:sz w:val="20"/>
          <w:szCs w:val="20"/>
        </w:rPr>
        <w:t xml:space="preserve"> </w:t>
      </w:r>
    </w:p>
    <w:p w14:paraId="2E342EAF" w14:textId="77777777" w:rsidR="00CC170E" w:rsidRDefault="00CC170E" w:rsidP="00CC170E">
      <w:pPr>
        <w:autoSpaceDE w:val="0"/>
        <w:autoSpaceDN w:val="0"/>
        <w:adjustRightInd w:val="0"/>
        <w:rPr>
          <w:rFonts w:ascii="Arial" w:hAnsi="Arial" w:cs="Arial"/>
          <w:b/>
          <w:bCs/>
          <w:sz w:val="36"/>
          <w:szCs w:val="20"/>
          <w:lang w:val="en-US" w:eastAsia="en-IE"/>
        </w:rPr>
      </w:pPr>
    </w:p>
    <w:p w14:paraId="568623CE" w14:textId="77777777" w:rsidR="00B92854" w:rsidRDefault="00B92854" w:rsidP="00CC170E">
      <w:pPr>
        <w:autoSpaceDE w:val="0"/>
        <w:autoSpaceDN w:val="0"/>
        <w:adjustRightInd w:val="0"/>
        <w:rPr>
          <w:rFonts w:ascii="Arial" w:hAnsi="Arial" w:cs="Arial"/>
          <w:b/>
          <w:bCs/>
          <w:sz w:val="36"/>
          <w:szCs w:val="20"/>
          <w:lang w:val="en-US" w:eastAsia="en-IE"/>
        </w:rPr>
      </w:pPr>
    </w:p>
    <w:p w14:paraId="73187298" w14:textId="77777777" w:rsidR="00B92854" w:rsidRPr="00ED7797" w:rsidRDefault="00B92854" w:rsidP="00CC170E">
      <w:pPr>
        <w:autoSpaceDE w:val="0"/>
        <w:autoSpaceDN w:val="0"/>
        <w:adjustRightInd w:val="0"/>
        <w:rPr>
          <w:rFonts w:ascii="Arial" w:hAnsi="Arial" w:cs="Arial"/>
          <w:b/>
          <w:bCs/>
          <w:sz w:val="36"/>
          <w:szCs w:val="20"/>
          <w:lang w:val="en-US" w:eastAsia="en-IE"/>
        </w:rPr>
      </w:pPr>
    </w:p>
    <w:p w14:paraId="22EFB329" w14:textId="183D3936" w:rsidR="00CC170E" w:rsidRPr="00ED7797" w:rsidRDefault="00CC170E" w:rsidP="00B54DE6">
      <w:pPr>
        <w:pStyle w:val="ListParagraph"/>
        <w:numPr>
          <w:ilvl w:val="0"/>
          <w:numId w:val="1"/>
        </w:numPr>
        <w:autoSpaceDE w:val="0"/>
        <w:autoSpaceDN w:val="0"/>
        <w:adjustRightInd w:val="0"/>
        <w:rPr>
          <w:rFonts w:ascii="Arial" w:hAnsi="Arial" w:cs="Arial"/>
          <w:b/>
          <w:bCs/>
          <w:lang w:val="en-US" w:eastAsia="en-IE"/>
        </w:rPr>
      </w:pPr>
      <w:r w:rsidRPr="00ED7797">
        <w:rPr>
          <w:rFonts w:ascii="Arial" w:hAnsi="Arial" w:cs="Arial"/>
          <w:b/>
          <w:bCs/>
          <w:lang w:val="en-US" w:eastAsia="en-IE"/>
        </w:rPr>
        <w:lastRenderedPageBreak/>
        <w:t>Documents to be submitted: How to apply?</w:t>
      </w:r>
    </w:p>
    <w:p w14:paraId="4C442F92" w14:textId="6B5EFF50" w:rsidR="002021C1" w:rsidRPr="00ED7797" w:rsidRDefault="002021C1" w:rsidP="00B54DE6">
      <w:pPr>
        <w:jc w:val="both"/>
        <w:rPr>
          <w:rFonts w:ascii="Arial" w:hAnsi="Arial" w:cs="Arial"/>
          <w:sz w:val="20"/>
          <w:szCs w:val="20"/>
        </w:rPr>
      </w:pPr>
      <w:r w:rsidRPr="00ED7797">
        <w:rPr>
          <w:rFonts w:ascii="Arial" w:hAnsi="Arial" w:cs="Arial"/>
          <w:sz w:val="20"/>
          <w:szCs w:val="20"/>
        </w:rPr>
        <w:t>The individual/firm must submit the following documents along with sealed Technical &amp; Financial Proposal (including VAT/TAX): The financial proposal should include 15% VAT ONLY. U</w:t>
      </w:r>
      <w:r w:rsidR="00DF3494" w:rsidRPr="00ED7797">
        <w:rPr>
          <w:rFonts w:ascii="Arial" w:hAnsi="Arial" w:cs="Arial"/>
          <w:sz w:val="20"/>
          <w:szCs w:val="20"/>
        </w:rPr>
        <w:t xml:space="preserve">nited </w:t>
      </w:r>
      <w:r w:rsidRPr="00ED7797">
        <w:rPr>
          <w:rFonts w:ascii="Arial" w:hAnsi="Arial" w:cs="Arial"/>
          <w:sz w:val="20"/>
          <w:szCs w:val="20"/>
        </w:rPr>
        <w:t>P</w:t>
      </w:r>
      <w:r w:rsidR="00DF3494" w:rsidRPr="00ED7797">
        <w:rPr>
          <w:rFonts w:ascii="Arial" w:hAnsi="Arial" w:cs="Arial"/>
          <w:sz w:val="20"/>
          <w:szCs w:val="20"/>
        </w:rPr>
        <w:t>urpose</w:t>
      </w:r>
      <w:r w:rsidRPr="00ED7797">
        <w:rPr>
          <w:rFonts w:ascii="Arial" w:hAnsi="Arial" w:cs="Arial"/>
          <w:sz w:val="20"/>
          <w:szCs w:val="20"/>
        </w:rPr>
        <w:t xml:space="preserve"> will deduct 10% Income Tax at source from the agreed consultancy amount.    </w:t>
      </w:r>
    </w:p>
    <w:p w14:paraId="41C787A5" w14:textId="77777777" w:rsidR="00CC170E" w:rsidRPr="00ED7797" w:rsidRDefault="00CC170E" w:rsidP="00CC170E">
      <w:pPr>
        <w:autoSpaceDE w:val="0"/>
        <w:autoSpaceDN w:val="0"/>
        <w:adjustRightInd w:val="0"/>
        <w:rPr>
          <w:rFonts w:ascii="Arial" w:hAnsi="Arial" w:cs="Arial"/>
          <w:b/>
          <w:bCs/>
          <w:sz w:val="20"/>
          <w:szCs w:val="20"/>
          <w:lang w:val="en-US" w:eastAsia="en-IE"/>
        </w:rPr>
      </w:pPr>
    </w:p>
    <w:p w14:paraId="179388E6" w14:textId="77777777" w:rsidR="0001191B" w:rsidRPr="00ED7797" w:rsidRDefault="0001191B" w:rsidP="00CC170E">
      <w:pPr>
        <w:autoSpaceDE w:val="0"/>
        <w:autoSpaceDN w:val="0"/>
        <w:adjustRightInd w:val="0"/>
        <w:rPr>
          <w:rFonts w:ascii="Arial" w:hAnsi="Arial" w:cs="Arial"/>
          <w:b/>
          <w:bCs/>
          <w:sz w:val="20"/>
          <w:szCs w:val="20"/>
          <w:lang w:val="en-US" w:eastAsia="en-IE"/>
        </w:rPr>
      </w:pPr>
    </w:p>
    <w:p w14:paraId="1EABA4EE" w14:textId="6F931CB3" w:rsidR="00CC170E" w:rsidRPr="00ED7797" w:rsidRDefault="00CC170E" w:rsidP="00DF3494">
      <w:pPr>
        <w:pStyle w:val="ListParagraph"/>
        <w:numPr>
          <w:ilvl w:val="0"/>
          <w:numId w:val="31"/>
        </w:numPr>
        <w:autoSpaceDE w:val="0"/>
        <w:autoSpaceDN w:val="0"/>
        <w:adjustRightInd w:val="0"/>
        <w:ind w:left="360"/>
        <w:rPr>
          <w:rFonts w:ascii="Arial" w:hAnsi="Arial" w:cs="Arial"/>
          <w:b/>
          <w:bCs/>
          <w:sz w:val="20"/>
          <w:szCs w:val="20"/>
          <w:u w:val="single"/>
          <w:lang w:val="en-US" w:eastAsia="en-IE"/>
        </w:rPr>
      </w:pPr>
      <w:r w:rsidRPr="00ED7797">
        <w:rPr>
          <w:rFonts w:ascii="Arial" w:hAnsi="Arial" w:cs="Arial"/>
          <w:b/>
          <w:bCs/>
          <w:sz w:val="20"/>
          <w:szCs w:val="20"/>
          <w:u w:val="single"/>
          <w:lang w:val="en-US" w:eastAsia="en-IE"/>
        </w:rPr>
        <w:t>For Individual Consultant</w:t>
      </w:r>
    </w:p>
    <w:p w14:paraId="4327D130" w14:textId="77777777" w:rsidR="002021C1" w:rsidRPr="00ED7797" w:rsidRDefault="002021C1" w:rsidP="002021C1">
      <w:pPr>
        <w:pStyle w:val="ListParagraph"/>
        <w:autoSpaceDE w:val="0"/>
        <w:autoSpaceDN w:val="0"/>
        <w:adjustRightInd w:val="0"/>
        <w:rPr>
          <w:rFonts w:ascii="Arial" w:hAnsi="Arial" w:cs="Arial"/>
          <w:b/>
          <w:bCs/>
          <w:sz w:val="6"/>
          <w:szCs w:val="20"/>
          <w:lang w:val="en-US" w:eastAsia="en-IE"/>
        </w:rPr>
      </w:pPr>
    </w:p>
    <w:p w14:paraId="50C9A209" w14:textId="492727F2" w:rsidR="002021C1" w:rsidRPr="00ED7797" w:rsidRDefault="002021C1" w:rsidP="00DF3494">
      <w:pPr>
        <w:pStyle w:val="ListParagraph"/>
        <w:numPr>
          <w:ilvl w:val="0"/>
          <w:numId w:val="32"/>
        </w:numPr>
        <w:ind w:left="360"/>
        <w:jc w:val="both"/>
        <w:rPr>
          <w:rFonts w:ascii="Arial" w:hAnsi="Arial" w:cs="Arial"/>
          <w:sz w:val="20"/>
          <w:szCs w:val="20"/>
        </w:rPr>
      </w:pPr>
      <w:r w:rsidRPr="00ED7797">
        <w:rPr>
          <w:rFonts w:ascii="Arial" w:hAnsi="Arial" w:cs="Arial"/>
          <w:sz w:val="20"/>
          <w:szCs w:val="20"/>
        </w:rPr>
        <w:t xml:space="preserve">Maximum 2 page CV of Team Leader highlighting related assignments completed with client  name, Contract person and mobile number (this person must have fulltime engagement during assignment time) </w:t>
      </w:r>
    </w:p>
    <w:p w14:paraId="625A0C22" w14:textId="77777777" w:rsidR="002021C1" w:rsidRPr="00ED7797" w:rsidRDefault="002021C1" w:rsidP="00DF3494">
      <w:pPr>
        <w:pStyle w:val="ListParagraph"/>
        <w:numPr>
          <w:ilvl w:val="0"/>
          <w:numId w:val="32"/>
        </w:numPr>
        <w:ind w:left="360"/>
        <w:jc w:val="both"/>
        <w:rPr>
          <w:rFonts w:ascii="Arial" w:hAnsi="Arial" w:cs="Arial"/>
          <w:sz w:val="20"/>
          <w:szCs w:val="20"/>
        </w:rPr>
      </w:pPr>
      <w:r w:rsidRPr="00ED7797">
        <w:rPr>
          <w:rFonts w:ascii="Arial" w:hAnsi="Arial" w:cs="Arial"/>
          <w:sz w:val="20"/>
          <w:szCs w:val="20"/>
        </w:rPr>
        <w:t>Other Team members’ one page short CV highlighting related assignment completed</w:t>
      </w:r>
    </w:p>
    <w:p w14:paraId="33905E87" w14:textId="77777777" w:rsidR="002021C1" w:rsidRPr="00ED7797" w:rsidRDefault="002021C1" w:rsidP="00DF3494">
      <w:pPr>
        <w:pStyle w:val="ListParagraph"/>
        <w:numPr>
          <w:ilvl w:val="0"/>
          <w:numId w:val="32"/>
        </w:numPr>
        <w:ind w:left="360"/>
        <w:jc w:val="both"/>
        <w:rPr>
          <w:rFonts w:ascii="Arial" w:hAnsi="Arial" w:cs="Arial"/>
          <w:sz w:val="20"/>
          <w:szCs w:val="20"/>
        </w:rPr>
      </w:pPr>
      <w:r w:rsidRPr="00ED7797">
        <w:rPr>
          <w:rFonts w:ascii="Arial" w:hAnsi="Arial" w:cs="Arial"/>
          <w:sz w:val="20"/>
          <w:szCs w:val="20"/>
        </w:rPr>
        <w:t xml:space="preserve">TIN Certificate </w:t>
      </w:r>
    </w:p>
    <w:p w14:paraId="44872348" w14:textId="6C0F3966" w:rsidR="002021C1" w:rsidRPr="00ED7797" w:rsidRDefault="002021C1" w:rsidP="00DF3494">
      <w:pPr>
        <w:pStyle w:val="ListParagraph"/>
        <w:numPr>
          <w:ilvl w:val="0"/>
          <w:numId w:val="32"/>
        </w:numPr>
        <w:ind w:left="360"/>
        <w:jc w:val="both"/>
        <w:rPr>
          <w:rFonts w:ascii="Arial" w:hAnsi="Arial" w:cs="Arial"/>
          <w:sz w:val="20"/>
          <w:szCs w:val="20"/>
        </w:rPr>
      </w:pPr>
      <w:r w:rsidRPr="00ED7797">
        <w:rPr>
          <w:rFonts w:ascii="Arial" w:hAnsi="Arial" w:cs="Arial"/>
          <w:sz w:val="20"/>
          <w:szCs w:val="20"/>
        </w:rPr>
        <w:t xml:space="preserve">Documents in favour of the relevant previous assignment  </w:t>
      </w:r>
    </w:p>
    <w:p w14:paraId="5996DB6F" w14:textId="77777777" w:rsidR="002021C1" w:rsidRPr="00ED7797" w:rsidRDefault="00CC170E" w:rsidP="00DF3494">
      <w:pPr>
        <w:jc w:val="both"/>
        <w:rPr>
          <w:rFonts w:ascii="Arial" w:hAnsi="Arial" w:cs="Arial"/>
          <w:b/>
          <w:bCs/>
          <w:sz w:val="20"/>
          <w:szCs w:val="20"/>
          <w:u w:val="single"/>
          <w:lang w:val="en-US" w:eastAsia="en-IE"/>
        </w:rPr>
      </w:pPr>
      <w:r w:rsidRPr="00ED7797">
        <w:rPr>
          <w:rFonts w:ascii="Arial" w:hAnsi="Arial" w:cs="Arial"/>
          <w:b/>
          <w:bCs/>
          <w:sz w:val="20"/>
          <w:szCs w:val="20"/>
          <w:u w:val="single"/>
          <w:lang w:val="en-US" w:eastAsia="en-IE"/>
        </w:rPr>
        <w:t xml:space="preserve">B.   </w:t>
      </w:r>
      <w:r w:rsidR="002021C1" w:rsidRPr="00ED7797">
        <w:rPr>
          <w:rFonts w:ascii="Arial" w:hAnsi="Arial" w:cs="Arial"/>
          <w:b/>
          <w:bCs/>
          <w:sz w:val="20"/>
          <w:szCs w:val="20"/>
          <w:u w:val="single"/>
          <w:lang w:val="en-US" w:eastAsia="en-IE"/>
        </w:rPr>
        <w:t xml:space="preserve">For Consultancy Firm: </w:t>
      </w:r>
    </w:p>
    <w:p w14:paraId="78849057" w14:textId="77777777" w:rsidR="00DF3494" w:rsidRPr="00ED7797" w:rsidRDefault="00DF3494" w:rsidP="00DF3494">
      <w:pPr>
        <w:jc w:val="both"/>
        <w:rPr>
          <w:rFonts w:ascii="Arial" w:hAnsi="Arial" w:cs="Arial"/>
          <w:b/>
          <w:bCs/>
          <w:sz w:val="10"/>
          <w:szCs w:val="20"/>
          <w:lang w:val="en-US" w:eastAsia="en-IE"/>
        </w:rPr>
      </w:pPr>
    </w:p>
    <w:p w14:paraId="0921C115" w14:textId="34FA5ACF" w:rsidR="002021C1" w:rsidRPr="00ED7797" w:rsidRDefault="002021C1" w:rsidP="00DF3494">
      <w:pPr>
        <w:pStyle w:val="ListParagraph"/>
        <w:numPr>
          <w:ilvl w:val="0"/>
          <w:numId w:val="33"/>
        </w:numPr>
        <w:autoSpaceDE w:val="0"/>
        <w:autoSpaceDN w:val="0"/>
        <w:adjustRightInd w:val="0"/>
        <w:spacing w:after="0" w:line="240" w:lineRule="auto"/>
        <w:ind w:left="360"/>
        <w:jc w:val="both"/>
        <w:rPr>
          <w:rFonts w:ascii="Arial" w:eastAsia="SymbolMT" w:hAnsi="Arial" w:cs="Arial"/>
          <w:color w:val="000000"/>
          <w:sz w:val="20"/>
          <w:szCs w:val="20"/>
          <w:lang w:eastAsia="en-IE"/>
        </w:rPr>
      </w:pPr>
      <w:r w:rsidRPr="00ED7797">
        <w:rPr>
          <w:rFonts w:ascii="Arial" w:eastAsia="SymbolMT" w:hAnsi="Arial" w:cs="Arial"/>
          <w:color w:val="000000"/>
          <w:sz w:val="20"/>
          <w:szCs w:val="20"/>
          <w:lang w:eastAsia="en-IE"/>
        </w:rPr>
        <w:t>Maximum 2 page organization profile highlighting related assignments completed with client name, contract person and mobile number</w:t>
      </w:r>
    </w:p>
    <w:p w14:paraId="7223F27C" w14:textId="1FE75F00" w:rsidR="002021C1" w:rsidRPr="00ED7797" w:rsidRDefault="002021C1" w:rsidP="00DF3494">
      <w:pPr>
        <w:pStyle w:val="ListParagraph"/>
        <w:numPr>
          <w:ilvl w:val="0"/>
          <w:numId w:val="33"/>
        </w:numPr>
        <w:autoSpaceDE w:val="0"/>
        <w:autoSpaceDN w:val="0"/>
        <w:adjustRightInd w:val="0"/>
        <w:spacing w:after="0" w:line="240" w:lineRule="auto"/>
        <w:ind w:left="360"/>
        <w:jc w:val="both"/>
        <w:rPr>
          <w:rFonts w:ascii="Arial" w:eastAsia="SymbolMT" w:hAnsi="Arial" w:cs="Arial"/>
          <w:color w:val="000000"/>
          <w:sz w:val="20"/>
          <w:szCs w:val="20"/>
          <w:lang w:eastAsia="en-IE"/>
        </w:rPr>
      </w:pPr>
      <w:r w:rsidRPr="00ED7797">
        <w:rPr>
          <w:rFonts w:ascii="Arial" w:eastAsia="SymbolMT" w:hAnsi="Arial" w:cs="Arial"/>
          <w:color w:val="000000"/>
          <w:sz w:val="20"/>
          <w:szCs w:val="20"/>
          <w:lang w:eastAsia="en-IE"/>
        </w:rPr>
        <w:t xml:space="preserve">Lead Consultant’s (who will lead the assignment) Maximum 2 page CV highlighting related assignment   completed, role in of the completed assignment  </w:t>
      </w:r>
    </w:p>
    <w:p w14:paraId="681A84DE" w14:textId="37784BFB" w:rsidR="002021C1" w:rsidRPr="00ED7797" w:rsidRDefault="002021C1" w:rsidP="00DF3494">
      <w:pPr>
        <w:pStyle w:val="ListParagraph"/>
        <w:numPr>
          <w:ilvl w:val="0"/>
          <w:numId w:val="33"/>
        </w:numPr>
        <w:autoSpaceDE w:val="0"/>
        <w:autoSpaceDN w:val="0"/>
        <w:adjustRightInd w:val="0"/>
        <w:spacing w:after="0" w:line="240" w:lineRule="auto"/>
        <w:ind w:left="360"/>
        <w:jc w:val="both"/>
        <w:rPr>
          <w:rFonts w:ascii="Arial" w:eastAsia="SymbolMT" w:hAnsi="Arial" w:cs="Arial"/>
          <w:color w:val="000000"/>
          <w:sz w:val="20"/>
          <w:szCs w:val="20"/>
          <w:lang w:eastAsia="en-IE"/>
        </w:rPr>
      </w:pPr>
      <w:r w:rsidRPr="00ED7797">
        <w:rPr>
          <w:rFonts w:ascii="Arial" w:eastAsia="SymbolMT" w:hAnsi="Arial" w:cs="Arial"/>
          <w:color w:val="000000"/>
          <w:sz w:val="20"/>
          <w:szCs w:val="20"/>
          <w:lang w:eastAsia="en-IE"/>
        </w:rPr>
        <w:t xml:space="preserve">Other Team members’ (who will involve in the assignment) one paragraph short CV highlighting related assignment completed and role </w:t>
      </w:r>
    </w:p>
    <w:p w14:paraId="5C682239" w14:textId="43F92DF8" w:rsidR="002021C1" w:rsidRPr="00ED7797" w:rsidRDefault="002021C1" w:rsidP="00DF3494">
      <w:pPr>
        <w:pStyle w:val="ListParagraph"/>
        <w:numPr>
          <w:ilvl w:val="0"/>
          <w:numId w:val="33"/>
        </w:numPr>
        <w:autoSpaceDE w:val="0"/>
        <w:autoSpaceDN w:val="0"/>
        <w:adjustRightInd w:val="0"/>
        <w:spacing w:after="0" w:line="240" w:lineRule="auto"/>
        <w:ind w:left="360"/>
        <w:jc w:val="both"/>
        <w:rPr>
          <w:rFonts w:ascii="Arial" w:eastAsia="SymbolMT" w:hAnsi="Arial" w:cs="Arial"/>
          <w:color w:val="000000"/>
          <w:sz w:val="20"/>
          <w:szCs w:val="20"/>
          <w:lang w:eastAsia="en-IE"/>
        </w:rPr>
      </w:pPr>
      <w:r w:rsidRPr="00ED7797">
        <w:rPr>
          <w:rFonts w:ascii="Arial" w:eastAsia="SymbolMT" w:hAnsi="Arial" w:cs="Arial"/>
          <w:color w:val="000000"/>
          <w:sz w:val="20"/>
          <w:szCs w:val="20"/>
          <w:lang w:eastAsia="en-IE"/>
        </w:rPr>
        <w:t>Organization’s/Firm’s Certificate, TIN and VAT registration</w:t>
      </w:r>
    </w:p>
    <w:p w14:paraId="21F5BBED" w14:textId="49E61D52" w:rsidR="002021C1" w:rsidRPr="00ED7797" w:rsidRDefault="002021C1" w:rsidP="00DF3494">
      <w:pPr>
        <w:pStyle w:val="ListParagraph"/>
        <w:numPr>
          <w:ilvl w:val="0"/>
          <w:numId w:val="33"/>
        </w:numPr>
        <w:autoSpaceDE w:val="0"/>
        <w:autoSpaceDN w:val="0"/>
        <w:adjustRightInd w:val="0"/>
        <w:spacing w:after="0" w:line="240" w:lineRule="auto"/>
        <w:ind w:left="360"/>
        <w:jc w:val="both"/>
        <w:rPr>
          <w:rFonts w:ascii="Arial" w:eastAsia="SymbolMT" w:hAnsi="Arial" w:cs="Arial"/>
          <w:color w:val="000000"/>
          <w:sz w:val="20"/>
          <w:szCs w:val="20"/>
          <w:lang w:eastAsia="en-IE"/>
        </w:rPr>
      </w:pPr>
      <w:r w:rsidRPr="00ED7797">
        <w:rPr>
          <w:rFonts w:ascii="Arial" w:eastAsia="SymbolMT" w:hAnsi="Arial" w:cs="Arial"/>
          <w:color w:val="000000"/>
          <w:sz w:val="20"/>
          <w:szCs w:val="20"/>
          <w:lang w:eastAsia="en-IE"/>
        </w:rPr>
        <w:t xml:space="preserve">Documents in favour of the previous relevant experiences </w:t>
      </w:r>
    </w:p>
    <w:p w14:paraId="586D906B" w14:textId="77777777" w:rsidR="00DF3494" w:rsidRPr="00ED7797" w:rsidRDefault="00DF3494" w:rsidP="00DF3494">
      <w:pPr>
        <w:pStyle w:val="ListParagraph"/>
        <w:autoSpaceDE w:val="0"/>
        <w:autoSpaceDN w:val="0"/>
        <w:adjustRightInd w:val="0"/>
        <w:spacing w:after="0" w:line="240" w:lineRule="auto"/>
        <w:ind w:left="360"/>
        <w:jc w:val="both"/>
        <w:rPr>
          <w:rFonts w:ascii="Arial" w:eastAsia="SymbolMT" w:hAnsi="Arial" w:cs="Arial"/>
          <w:color w:val="000000"/>
          <w:sz w:val="20"/>
          <w:szCs w:val="20"/>
          <w:lang w:eastAsia="en-IE"/>
        </w:rPr>
      </w:pPr>
    </w:p>
    <w:p w14:paraId="7E4A3CD2" w14:textId="77777777" w:rsidR="00DF3494" w:rsidRPr="00ED7797" w:rsidRDefault="00DF3494" w:rsidP="00DF3494">
      <w:pPr>
        <w:pStyle w:val="ListParagraph"/>
        <w:autoSpaceDE w:val="0"/>
        <w:autoSpaceDN w:val="0"/>
        <w:adjustRightInd w:val="0"/>
        <w:spacing w:after="0" w:line="240" w:lineRule="auto"/>
        <w:ind w:left="360"/>
        <w:jc w:val="both"/>
        <w:rPr>
          <w:rFonts w:ascii="Arial" w:eastAsia="SymbolMT" w:hAnsi="Arial" w:cs="Arial"/>
          <w:color w:val="000000"/>
          <w:sz w:val="6"/>
          <w:szCs w:val="20"/>
          <w:lang w:eastAsia="en-IE"/>
        </w:rPr>
      </w:pPr>
    </w:p>
    <w:p w14:paraId="50729316" w14:textId="77777777" w:rsidR="00DF3494" w:rsidRPr="00B92854" w:rsidRDefault="00DF3494" w:rsidP="00DF3494">
      <w:pPr>
        <w:pStyle w:val="Heading8"/>
        <w:rPr>
          <w:rFonts w:cs="Arial"/>
          <w:bCs/>
          <w:u w:val="single"/>
        </w:rPr>
      </w:pPr>
      <w:r w:rsidRPr="00B92854">
        <w:rPr>
          <w:rFonts w:cs="Arial"/>
          <w:bCs/>
          <w:u w:val="single"/>
        </w:rPr>
        <w:t xml:space="preserve">Budget format </w:t>
      </w:r>
    </w:p>
    <w:p w14:paraId="56819466" w14:textId="77777777" w:rsidR="00DF3494" w:rsidRPr="00ED7797" w:rsidRDefault="00DF3494" w:rsidP="00DF3494">
      <w:pPr>
        <w:rPr>
          <w:rFonts w:ascii="Arial" w:hAnsi="Arial" w:cs="Arial"/>
          <w:color w:val="FF0000"/>
          <w:sz w:val="20"/>
          <w:szCs w:val="20"/>
        </w:rPr>
      </w:pPr>
    </w:p>
    <w:p w14:paraId="4426F774" w14:textId="77777777" w:rsidR="00DF3494" w:rsidRPr="00B92854" w:rsidRDefault="00DF3494" w:rsidP="00DF3494">
      <w:pPr>
        <w:rPr>
          <w:rFonts w:ascii="Arial" w:hAnsi="Arial" w:cs="Arial"/>
          <w:sz w:val="20"/>
          <w:szCs w:val="20"/>
        </w:rPr>
      </w:pPr>
      <w:r w:rsidRPr="00B92854">
        <w:rPr>
          <w:rFonts w:ascii="Arial" w:hAnsi="Arial" w:cs="Arial"/>
          <w:sz w:val="20"/>
          <w:szCs w:val="20"/>
        </w:rPr>
        <w:t>Please make your budget following the bellow format</w:t>
      </w:r>
    </w:p>
    <w:p w14:paraId="25EFF449" w14:textId="77777777" w:rsidR="00DF3494" w:rsidRPr="00B92854" w:rsidRDefault="00DF3494" w:rsidP="00DF3494">
      <w:pPr>
        <w:rPr>
          <w:rFonts w:ascii="Arial" w:hAnsi="Arial" w:cs="Arial"/>
          <w:sz w:val="20"/>
          <w:szCs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2970"/>
        <w:gridCol w:w="1980"/>
        <w:gridCol w:w="1440"/>
        <w:gridCol w:w="1530"/>
        <w:gridCol w:w="1800"/>
      </w:tblGrid>
      <w:tr w:rsidR="00B92854" w:rsidRPr="00B92854" w14:paraId="10513CE2" w14:textId="77777777" w:rsidTr="001A7854">
        <w:tc>
          <w:tcPr>
            <w:tcW w:w="450" w:type="dxa"/>
          </w:tcPr>
          <w:p w14:paraId="017B5184" w14:textId="77777777" w:rsidR="00DF3494" w:rsidRPr="00B92854" w:rsidRDefault="00DF3494" w:rsidP="00277FD0">
            <w:pPr>
              <w:jc w:val="center"/>
              <w:rPr>
                <w:rFonts w:ascii="Arial" w:hAnsi="Arial" w:cs="Arial"/>
                <w:sz w:val="20"/>
                <w:szCs w:val="20"/>
              </w:rPr>
            </w:pPr>
            <w:proofErr w:type="spellStart"/>
            <w:r w:rsidRPr="00B92854">
              <w:rPr>
                <w:rFonts w:ascii="Arial" w:hAnsi="Arial" w:cs="Arial"/>
                <w:sz w:val="20"/>
                <w:szCs w:val="20"/>
              </w:rPr>
              <w:t>Sl</w:t>
            </w:r>
            <w:proofErr w:type="spellEnd"/>
          </w:p>
        </w:tc>
        <w:tc>
          <w:tcPr>
            <w:tcW w:w="2970" w:type="dxa"/>
          </w:tcPr>
          <w:p w14:paraId="72F2E2E2" w14:textId="77777777" w:rsidR="00DF3494" w:rsidRPr="00B92854" w:rsidRDefault="00DF3494" w:rsidP="00277FD0">
            <w:pPr>
              <w:jc w:val="center"/>
              <w:rPr>
                <w:rFonts w:ascii="Arial" w:hAnsi="Arial" w:cs="Arial"/>
                <w:sz w:val="20"/>
                <w:szCs w:val="20"/>
              </w:rPr>
            </w:pPr>
            <w:r w:rsidRPr="00B92854">
              <w:rPr>
                <w:rFonts w:ascii="Arial" w:hAnsi="Arial" w:cs="Arial"/>
                <w:sz w:val="20"/>
                <w:szCs w:val="20"/>
              </w:rPr>
              <w:t>Name of items</w:t>
            </w:r>
          </w:p>
        </w:tc>
        <w:tc>
          <w:tcPr>
            <w:tcW w:w="1980" w:type="dxa"/>
          </w:tcPr>
          <w:p w14:paraId="6AF6DF34" w14:textId="77777777" w:rsidR="00DF3494" w:rsidRPr="00B92854" w:rsidRDefault="00DF3494" w:rsidP="00277FD0">
            <w:pPr>
              <w:jc w:val="center"/>
              <w:rPr>
                <w:rFonts w:ascii="Arial" w:hAnsi="Arial" w:cs="Arial"/>
                <w:sz w:val="20"/>
                <w:szCs w:val="20"/>
              </w:rPr>
            </w:pPr>
            <w:r w:rsidRPr="00B92854">
              <w:rPr>
                <w:rFonts w:ascii="Arial" w:hAnsi="Arial" w:cs="Arial"/>
                <w:sz w:val="20"/>
                <w:szCs w:val="20"/>
              </w:rPr>
              <w:t>Description</w:t>
            </w:r>
          </w:p>
        </w:tc>
        <w:tc>
          <w:tcPr>
            <w:tcW w:w="1440" w:type="dxa"/>
          </w:tcPr>
          <w:p w14:paraId="1BDDB0E0" w14:textId="77777777" w:rsidR="00DF3494" w:rsidRPr="00B92854" w:rsidRDefault="00DF3494" w:rsidP="00277FD0">
            <w:pPr>
              <w:jc w:val="center"/>
              <w:rPr>
                <w:rFonts w:ascii="Arial" w:hAnsi="Arial" w:cs="Arial"/>
                <w:sz w:val="20"/>
                <w:szCs w:val="20"/>
              </w:rPr>
            </w:pPr>
            <w:r w:rsidRPr="00B92854">
              <w:rPr>
                <w:rFonts w:ascii="Arial" w:hAnsi="Arial" w:cs="Arial"/>
                <w:sz w:val="20"/>
                <w:szCs w:val="20"/>
              </w:rPr>
              <w:t>Quantity</w:t>
            </w:r>
          </w:p>
        </w:tc>
        <w:tc>
          <w:tcPr>
            <w:tcW w:w="1530" w:type="dxa"/>
          </w:tcPr>
          <w:p w14:paraId="22D732E8" w14:textId="77777777" w:rsidR="00DF3494" w:rsidRPr="00B92854" w:rsidRDefault="00DF3494" w:rsidP="00277FD0">
            <w:pPr>
              <w:jc w:val="center"/>
              <w:rPr>
                <w:rFonts w:ascii="Arial" w:hAnsi="Arial" w:cs="Arial"/>
                <w:sz w:val="20"/>
                <w:szCs w:val="20"/>
              </w:rPr>
            </w:pPr>
            <w:r w:rsidRPr="00B92854">
              <w:rPr>
                <w:rFonts w:ascii="Arial" w:hAnsi="Arial" w:cs="Arial"/>
                <w:sz w:val="20"/>
                <w:szCs w:val="20"/>
              </w:rPr>
              <w:t>Unit Cost</w:t>
            </w:r>
          </w:p>
        </w:tc>
        <w:tc>
          <w:tcPr>
            <w:tcW w:w="1800" w:type="dxa"/>
          </w:tcPr>
          <w:p w14:paraId="34C8A43B" w14:textId="77777777" w:rsidR="00DF3494" w:rsidRPr="00B92854" w:rsidRDefault="00DF3494" w:rsidP="00277FD0">
            <w:pPr>
              <w:jc w:val="center"/>
              <w:rPr>
                <w:rFonts w:ascii="Arial" w:hAnsi="Arial" w:cs="Arial"/>
                <w:sz w:val="20"/>
                <w:szCs w:val="20"/>
              </w:rPr>
            </w:pPr>
            <w:r w:rsidRPr="00B92854">
              <w:rPr>
                <w:rFonts w:ascii="Arial" w:hAnsi="Arial" w:cs="Arial"/>
                <w:sz w:val="20"/>
                <w:szCs w:val="20"/>
              </w:rPr>
              <w:t>Total Cost</w:t>
            </w:r>
          </w:p>
        </w:tc>
      </w:tr>
      <w:tr w:rsidR="00B92854" w:rsidRPr="00B92854" w14:paraId="471FCEC3" w14:textId="77777777" w:rsidTr="001A7854">
        <w:tc>
          <w:tcPr>
            <w:tcW w:w="450" w:type="dxa"/>
          </w:tcPr>
          <w:p w14:paraId="17996E97" w14:textId="77777777" w:rsidR="00DF3494" w:rsidRPr="00B92854" w:rsidRDefault="00DF3494" w:rsidP="00277FD0">
            <w:pPr>
              <w:rPr>
                <w:rFonts w:ascii="Arial" w:hAnsi="Arial" w:cs="Arial"/>
                <w:sz w:val="20"/>
                <w:szCs w:val="20"/>
              </w:rPr>
            </w:pPr>
            <w:r w:rsidRPr="00B92854">
              <w:rPr>
                <w:rFonts w:ascii="Arial" w:hAnsi="Arial" w:cs="Arial"/>
                <w:sz w:val="20"/>
                <w:szCs w:val="20"/>
              </w:rPr>
              <w:t>1</w:t>
            </w:r>
          </w:p>
        </w:tc>
        <w:tc>
          <w:tcPr>
            <w:tcW w:w="2970" w:type="dxa"/>
          </w:tcPr>
          <w:p w14:paraId="74344B14" w14:textId="39AF4EDE" w:rsidR="00DF3494" w:rsidRPr="00B92854" w:rsidRDefault="00DF3494" w:rsidP="00277FD0">
            <w:pPr>
              <w:rPr>
                <w:rFonts w:ascii="Arial" w:hAnsi="Arial" w:cs="Arial"/>
                <w:sz w:val="20"/>
                <w:szCs w:val="20"/>
              </w:rPr>
            </w:pPr>
            <w:r w:rsidRPr="00B92854">
              <w:rPr>
                <w:rFonts w:ascii="Arial" w:hAnsi="Arial" w:cs="Arial"/>
                <w:sz w:val="20"/>
                <w:szCs w:val="20"/>
              </w:rPr>
              <w:t xml:space="preserve">Develop Methodologies </w:t>
            </w:r>
          </w:p>
        </w:tc>
        <w:tc>
          <w:tcPr>
            <w:tcW w:w="1980" w:type="dxa"/>
          </w:tcPr>
          <w:p w14:paraId="15312F43" w14:textId="77777777" w:rsidR="00DF3494" w:rsidRPr="00B92854" w:rsidRDefault="00DF3494" w:rsidP="00277FD0">
            <w:pPr>
              <w:rPr>
                <w:rFonts w:ascii="Arial" w:hAnsi="Arial" w:cs="Arial"/>
                <w:sz w:val="20"/>
                <w:szCs w:val="20"/>
              </w:rPr>
            </w:pPr>
          </w:p>
        </w:tc>
        <w:tc>
          <w:tcPr>
            <w:tcW w:w="1440" w:type="dxa"/>
          </w:tcPr>
          <w:p w14:paraId="1AEECD85" w14:textId="77777777" w:rsidR="00DF3494" w:rsidRPr="00B92854" w:rsidRDefault="00DF3494" w:rsidP="00277FD0">
            <w:pPr>
              <w:rPr>
                <w:rFonts w:ascii="Arial" w:hAnsi="Arial" w:cs="Arial"/>
                <w:sz w:val="20"/>
                <w:szCs w:val="20"/>
              </w:rPr>
            </w:pPr>
          </w:p>
        </w:tc>
        <w:tc>
          <w:tcPr>
            <w:tcW w:w="1530" w:type="dxa"/>
          </w:tcPr>
          <w:p w14:paraId="564F3949" w14:textId="77777777" w:rsidR="00DF3494" w:rsidRPr="00B92854" w:rsidRDefault="00DF3494" w:rsidP="00277FD0">
            <w:pPr>
              <w:rPr>
                <w:rFonts w:ascii="Arial" w:hAnsi="Arial" w:cs="Arial"/>
                <w:sz w:val="20"/>
                <w:szCs w:val="20"/>
              </w:rPr>
            </w:pPr>
          </w:p>
        </w:tc>
        <w:tc>
          <w:tcPr>
            <w:tcW w:w="1800" w:type="dxa"/>
          </w:tcPr>
          <w:p w14:paraId="38559AC8" w14:textId="77777777" w:rsidR="00DF3494" w:rsidRPr="00B92854" w:rsidRDefault="00DF3494" w:rsidP="00277FD0">
            <w:pPr>
              <w:rPr>
                <w:rFonts w:ascii="Arial" w:hAnsi="Arial" w:cs="Arial"/>
                <w:sz w:val="20"/>
                <w:szCs w:val="20"/>
              </w:rPr>
            </w:pPr>
          </w:p>
        </w:tc>
      </w:tr>
      <w:tr w:rsidR="00B92854" w:rsidRPr="00B92854" w14:paraId="3F12074A" w14:textId="77777777" w:rsidTr="001A7854">
        <w:tc>
          <w:tcPr>
            <w:tcW w:w="450" w:type="dxa"/>
          </w:tcPr>
          <w:p w14:paraId="2A4BDC18" w14:textId="77777777" w:rsidR="00DF3494" w:rsidRPr="00B92854" w:rsidRDefault="00DF3494" w:rsidP="00277FD0">
            <w:pPr>
              <w:rPr>
                <w:rFonts w:ascii="Arial" w:hAnsi="Arial" w:cs="Arial"/>
                <w:sz w:val="20"/>
                <w:szCs w:val="20"/>
              </w:rPr>
            </w:pPr>
            <w:r w:rsidRPr="00B92854">
              <w:rPr>
                <w:rFonts w:ascii="Arial" w:hAnsi="Arial" w:cs="Arial"/>
                <w:sz w:val="20"/>
                <w:szCs w:val="20"/>
              </w:rPr>
              <w:t>2</w:t>
            </w:r>
          </w:p>
        </w:tc>
        <w:tc>
          <w:tcPr>
            <w:tcW w:w="2970" w:type="dxa"/>
          </w:tcPr>
          <w:p w14:paraId="3B47429C" w14:textId="75226E6F" w:rsidR="00DF3494" w:rsidRPr="00B92854" w:rsidRDefault="00DF3494" w:rsidP="00DF3494">
            <w:pPr>
              <w:rPr>
                <w:rFonts w:ascii="Arial" w:hAnsi="Arial" w:cs="Arial"/>
                <w:sz w:val="20"/>
                <w:szCs w:val="20"/>
              </w:rPr>
            </w:pPr>
            <w:r w:rsidRPr="00B92854">
              <w:rPr>
                <w:rFonts w:ascii="Arial" w:hAnsi="Arial" w:cs="Arial"/>
                <w:sz w:val="20"/>
                <w:szCs w:val="20"/>
              </w:rPr>
              <w:t xml:space="preserve">Briefing to the team members (Including Partners Staff) </w:t>
            </w:r>
          </w:p>
        </w:tc>
        <w:tc>
          <w:tcPr>
            <w:tcW w:w="1980" w:type="dxa"/>
          </w:tcPr>
          <w:p w14:paraId="37D335DC" w14:textId="77777777" w:rsidR="00DF3494" w:rsidRPr="00B92854" w:rsidRDefault="00DF3494" w:rsidP="00277FD0">
            <w:pPr>
              <w:rPr>
                <w:rFonts w:ascii="Arial" w:hAnsi="Arial" w:cs="Arial"/>
                <w:sz w:val="20"/>
                <w:szCs w:val="20"/>
              </w:rPr>
            </w:pPr>
          </w:p>
        </w:tc>
        <w:tc>
          <w:tcPr>
            <w:tcW w:w="1440" w:type="dxa"/>
          </w:tcPr>
          <w:p w14:paraId="3CC614EF" w14:textId="77777777" w:rsidR="00DF3494" w:rsidRPr="00B92854" w:rsidRDefault="00DF3494" w:rsidP="00277FD0">
            <w:pPr>
              <w:pStyle w:val="FootnoteText"/>
              <w:rPr>
                <w:rFonts w:ascii="Arial" w:hAnsi="Arial" w:cs="Arial"/>
                <w:lang w:eastAsia="en-US"/>
              </w:rPr>
            </w:pPr>
          </w:p>
        </w:tc>
        <w:tc>
          <w:tcPr>
            <w:tcW w:w="1530" w:type="dxa"/>
          </w:tcPr>
          <w:p w14:paraId="161DF0C4" w14:textId="77777777" w:rsidR="00DF3494" w:rsidRPr="00B92854" w:rsidRDefault="00DF3494" w:rsidP="00277FD0">
            <w:pPr>
              <w:rPr>
                <w:rFonts w:ascii="Arial" w:hAnsi="Arial" w:cs="Arial"/>
                <w:sz w:val="20"/>
                <w:szCs w:val="20"/>
              </w:rPr>
            </w:pPr>
          </w:p>
        </w:tc>
        <w:tc>
          <w:tcPr>
            <w:tcW w:w="1800" w:type="dxa"/>
          </w:tcPr>
          <w:p w14:paraId="15AA3DD0" w14:textId="77777777" w:rsidR="00DF3494" w:rsidRPr="00B92854" w:rsidRDefault="00DF3494" w:rsidP="00277FD0">
            <w:pPr>
              <w:rPr>
                <w:rFonts w:ascii="Arial" w:hAnsi="Arial" w:cs="Arial"/>
                <w:sz w:val="20"/>
                <w:szCs w:val="20"/>
              </w:rPr>
            </w:pPr>
          </w:p>
        </w:tc>
      </w:tr>
      <w:tr w:rsidR="00B92854" w:rsidRPr="00B92854" w14:paraId="79B98FEB" w14:textId="77777777" w:rsidTr="001A7854">
        <w:tc>
          <w:tcPr>
            <w:tcW w:w="450" w:type="dxa"/>
          </w:tcPr>
          <w:p w14:paraId="31A68F9F" w14:textId="44F37D2D" w:rsidR="00DF3494" w:rsidRPr="00B92854" w:rsidRDefault="00DF3494" w:rsidP="00277FD0">
            <w:pPr>
              <w:rPr>
                <w:rFonts w:ascii="Arial" w:hAnsi="Arial" w:cs="Arial"/>
                <w:sz w:val="20"/>
                <w:szCs w:val="20"/>
              </w:rPr>
            </w:pPr>
            <w:r w:rsidRPr="00B92854">
              <w:rPr>
                <w:rFonts w:ascii="Arial" w:hAnsi="Arial" w:cs="Arial"/>
                <w:sz w:val="20"/>
                <w:szCs w:val="20"/>
              </w:rPr>
              <w:t>3</w:t>
            </w:r>
          </w:p>
        </w:tc>
        <w:tc>
          <w:tcPr>
            <w:tcW w:w="2970" w:type="dxa"/>
          </w:tcPr>
          <w:p w14:paraId="5DE0A120" w14:textId="1A0EC70C" w:rsidR="00DF3494" w:rsidRPr="00B92854" w:rsidRDefault="00DF3494" w:rsidP="00277FD0">
            <w:pPr>
              <w:rPr>
                <w:rFonts w:ascii="Arial" w:hAnsi="Arial" w:cs="Arial"/>
                <w:sz w:val="20"/>
                <w:szCs w:val="20"/>
              </w:rPr>
            </w:pPr>
            <w:r w:rsidRPr="00B92854">
              <w:rPr>
                <w:rFonts w:ascii="Arial" w:hAnsi="Arial" w:cs="Arial"/>
                <w:sz w:val="20"/>
                <w:szCs w:val="20"/>
              </w:rPr>
              <w:t>Field visit to facilitate the stakeholder consultation process</w:t>
            </w:r>
          </w:p>
        </w:tc>
        <w:tc>
          <w:tcPr>
            <w:tcW w:w="1980" w:type="dxa"/>
          </w:tcPr>
          <w:p w14:paraId="0D9224B7" w14:textId="77777777" w:rsidR="00DF3494" w:rsidRPr="00B92854" w:rsidRDefault="00DF3494" w:rsidP="00277FD0">
            <w:pPr>
              <w:rPr>
                <w:rFonts w:ascii="Arial" w:hAnsi="Arial" w:cs="Arial"/>
                <w:sz w:val="20"/>
                <w:szCs w:val="20"/>
              </w:rPr>
            </w:pPr>
          </w:p>
        </w:tc>
        <w:tc>
          <w:tcPr>
            <w:tcW w:w="1440" w:type="dxa"/>
          </w:tcPr>
          <w:p w14:paraId="3A973D06" w14:textId="77777777" w:rsidR="00DF3494" w:rsidRPr="00B92854" w:rsidRDefault="00DF3494" w:rsidP="00277FD0">
            <w:pPr>
              <w:pStyle w:val="FootnoteText"/>
              <w:rPr>
                <w:rFonts w:ascii="Arial" w:hAnsi="Arial" w:cs="Arial"/>
                <w:lang w:eastAsia="en-US"/>
              </w:rPr>
            </w:pPr>
          </w:p>
        </w:tc>
        <w:tc>
          <w:tcPr>
            <w:tcW w:w="1530" w:type="dxa"/>
          </w:tcPr>
          <w:p w14:paraId="570CE007" w14:textId="77777777" w:rsidR="00DF3494" w:rsidRPr="00B92854" w:rsidRDefault="00DF3494" w:rsidP="00277FD0">
            <w:pPr>
              <w:rPr>
                <w:rFonts w:ascii="Arial" w:hAnsi="Arial" w:cs="Arial"/>
                <w:sz w:val="20"/>
                <w:szCs w:val="20"/>
              </w:rPr>
            </w:pPr>
          </w:p>
        </w:tc>
        <w:tc>
          <w:tcPr>
            <w:tcW w:w="1800" w:type="dxa"/>
          </w:tcPr>
          <w:p w14:paraId="23FB4602" w14:textId="77777777" w:rsidR="00DF3494" w:rsidRPr="00B92854" w:rsidRDefault="00DF3494" w:rsidP="00277FD0">
            <w:pPr>
              <w:rPr>
                <w:rFonts w:ascii="Arial" w:hAnsi="Arial" w:cs="Arial"/>
                <w:sz w:val="20"/>
                <w:szCs w:val="20"/>
              </w:rPr>
            </w:pPr>
          </w:p>
        </w:tc>
      </w:tr>
      <w:tr w:rsidR="00B92854" w:rsidRPr="00B92854" w14:paraId="7B6B571F" w14:textId="77777777" w:rsidTr="001A7854">
        <w:tc>
          <w:tcPr>
            <w:tcW w:w="450" w:type="dxa"/>
          </w:tcPr>
          <w:p w14:paraId="0B26AC6C" w14:textId="66C499E9" w:rsidR="00DF3494" w:rsidRPr="00B92854" w:rsidRDefault="00B9739B" w:rsidP="00277FD0">
            <w:pPr>
              <w:rPr>
                <w:rFonts w:ascii="Arial" w:hAnsi="Arial" w:cs="Arial"/>
                <w:sz w:val="20"/>
                <w:szCs w:val="20"/>
              </w:rPr>
            </w:pPr>
            <w:r w:rsidRPr="00B92854">
              <w:rPr>
                <w:rFonts w:ascii="Arial" w:hAnsi="Arial" w:cs="Arial"/>
                <w:sz w:val="20"/>
                <w:szCs w:val="20"/>
              </w:rPr>
              <w:t>4</w:t>
            </w:r>
          </w:p>
        </w:tc>
        <w:tc>
          <w:tcPr>
            <w:tcW w:w="2970" w:type="dxa"/>
          </w:tcPr>
          <w:p w14:paraId="65B15F02" w14:textId="5FFA28A3" w:rsidR="00DF3494" w:rsidRPr="00B92854" w:rsidRDefault="00DF3494" w:rsidP="00277FD0">
            <w:pPr>
              <w:rPr>
                <w:rFonts w:ascii="Arial" w:hAnsi="Arial" w:cs="Arial"/>
                <w:sz w:val="20"/>
                <w:szCs w:val="20"/>
              </w:rPr>
            </w:pPr>
            <w:r w:rsidRPr="00B92854">
              <w:rPr>
                <w:rFonts w:ascii="Arial" w:hAnsi="Arial" w:cs="Arial"/>
                <w:sz w:val="20"/>
                <w:szCs w:val="20"/>
              </w:rPr>
              <w:t>Travel</w:t>
            </w:r>
          </w:p>
        </w:tc>
        <w:tc>
          <w:tcPr>
            <w:tcW w:w="1980" w:type="dxa"/>
          </w:tcPr>
          <w:p w14:paraId="6096BD45" w14:textId="77777777" w:rsidR="00DF3494" w:rsidRPr="00B92854" w:rsidRDefault="00DF3494" w:rsidP="00277FD0">
            <w:pPr>
              <w:rPr>
                <w:rFonts w:ascii="Arial" w:hAnsi="Arial" w:cs="Arial"/>
                <w:sz w:val="20"/>
                <w:szCs w:val="20"/>
              </w:rPr>
            </w:pPr>
          </w:p>
        </w:tc>
        <w:tc>
          <w:tcPr>
            <w:tcW w:w="1440" w:type="dxa"/>
          </w:tcPr>
          <w:p w14:paraId="11E7EF57" w14:textId="77777777" w:rsidR="00DF3494" w:rsidRPr="00B92854" w:rsidRDefault="00DF3494" w:rsidP="00277FD0">
            <w:pPr>
              <w:pStyle w:val="FootnoteText"/>
              <w:rPr>
                <w:rFonts w:ascii="Arial" w:hAnsi="Arial" w:cs="Arial"/>
                <w:lang w:eastAsia="en-US"/>
              </w:rPr>
            </w:pPr>
          </w:p>
        </w:tc>
        <w:tc>
          <w:tcPr>
            <w:tcW w:w="1530" w:type="dxa"/>
          </w:tcPr>
          <w:p w14:paraId="09D585F8" w14:textId="77777777" w:rsidR="00DF3494" w:rsidRPr="00B92854" w:rsidRDefault="00DF3494" w:rsidP="00277FD0">
            <w:pPr>
              <w:rPr>
                <w:rFonts w:ascii="Arial" w:hAnsi="Arial" w:cs="Arial"/>
                <w:sz w:val="20"/>
                <w:szCs w:val="20"/>
              </w:rPr>
            </w:pPr>
          </w:p>
        </w:tc>
        <w:tc>
          <w:tcPr>
            <w:tcW w:w="1800" w:type="dxa"/>
          </w:tcPr>
          <w:p w14:paraId="5F8138C2" w14:textId="77777777" w:rsidR="00DF3494" w:rsidRPr="00B92854" w:rsidRDefault="00DF3494" w:rsidP="00277FD0">
            <w:pPr>
              <w:rPr>
                <w:rFonts w:ascii="Arial" w:hAnsi="Arial" w:cs="Arial"/>
                <w:sz w:val="20"/>
                <w:szCs w:val="20"/>
              </w:rPr>
            </w:pPr>
          </w:p>
        </w:tc>
      </w:tr>
      <w:tr w:rsidR="00B92854" w:rsidRPr="00B92854" w14:paraId="144C1286" w14:textId="77777777" w:rsidTr="001A7854">
        <w:tc>
          <w:tcPr>
            <w:tcW w:w="450" w:type="dxa"/>
          </w:tcPr>
          <w:p w14:paraId="7B7822C6" w14:textId="1F5165D9" w:rsidR="00DF3494" w:rsidRPr="00B92854" w:rsidRDefault="00B9739B" w:rsidP="00277FD0">
            <w:pPr>
              <w:rPr>
                <w:rFonts w:ascii="Arial" w:hAnsi="Arial" w:cs="Arial"/>
                <w:sz w:val="20"/>
                <w:szCs w:val="20"/>
              </w:rPr>
            </w:pPr>
            <w:r w:rsidRPr="00B92854">
              <w:rPr>
                <w:rFonts w:ascii="Arial" w:hAnsi="Arial" w:cs="Arial"/>
                <w:sz w:val="20"/>
                <w:szCs w:val="20"/>
              </w:rPr>
              <w:t>5</w:t>
            </w:r>
          </w:p>
        </w:tc>
        <w:tc>
          <w:tcPr>
            <w:tcW w:w="2970" w:type="dxa"/>
          </w:tcPr>
          <w:p w14:paraId="4ADAF07A" w14:textId="3A88ADE2" w:rsidR="00DF3494" w:rsidRPr="00B92854" w:rsidRDefault="00DF3494" w:rsidP="00277FD0">
            <w:pPr>
              <w:rPr>
                <w:rFonts w:ascii="Arial" w:hAnsi="Arial" w:cs="Arial"/>
                <w:sz w:val="20"/>
                <w:szCs w:val="20"/>
              </w:rPr>
            </w:pPr>
            <w:r w:rsidRPr="00B92854">
              <w:rPr>
                <w:rFonts w:ascii="Arial" w:hAnsi="Arial" w:cs="Arial"/>
                <w:sz w:val="20"/>
                <w:szCs w:val="20"/>
              </w:rPr>
              <w:t>Food &amp; accommodation</w:t>
            </w:r>
          </w:p>
        </w:tc>
        <w:tc>
          <w:tcPr>
            <w:tcW w:w="1980" w:type="dxa"/>
          </w:tcPr>
          <w:p w14:paraId="4C485D66" w14:textId="77777777" w:rsidR="00DF3494" w:rsidRPr="00B92854" w:rsidRDefault="00DF3494" w:rsidP="00277FD0">
            <w:pPr>
              <w:rPr>
                <w:rFonts w:ascii="Arial" w:hAnsi="Arial" w:cs="Arial"/>
                <w:sz w:val="20"/>
                <w:szCs w:val="20"/>
              </w:rPr>
            </w:pPr>
          </w:p>
        </w:tc>
        <w:tc>
          <w:tcPr>
            <w:tcW w:w="1440" w:type="dxa"/>
          </w:tcPr>
          <w:p w14:paraId="0F33ED2C" w14:textId="77777777" w:rsidR="00DF3494" w:rsidRPr="00B92854" w:rsidRDefault="00DF3494" w:rsidP="00277FD0">
            <w:pPr>
              <w:pStyle w:val="FootnoteText"/>
              <w:rPr>
                <w:rFonts w:ascii="Arial" w:hAnsi="Arial" w:cs="Arial"/>
                <w:lang w:eastAsia="en-US"/>
              </w:rPr>
            </w:pPr>
          </w:p>
        </w:tc>
        <w:tc>
          <w:tcPr>
            <w:tcW w:w="1530" w:type="dxa"/>
          </w:tcPr>
          <w:p w14:paraId="561E5FAA" w14:textId="77777777" w:rsidR="00DF3494" w:rsidRPr="00B92854" w:rsidRDefault="00DF3494" w:rsidP="00277FD0">
            <w:pPr>
              <w:rPr>
                <w:rFonts w:ascii="Arial" w:hAnsi="Arial" w:cs="Arial"/>
                <w:sz w:val="20"/>
                <w:szCs w:val="20"/>
              </w:rPr>
            </w:pPr>
          </w:p>
        </w:tc>
        <w:tc>
          <w:tcPr>
            <w:tcW w:w="1800" w:type="dxa"/>
          </w:tcPr>
          <w:p w14:paraId="6648DCD0" w14:textId="77777777" w:rsidR="00DF3494" w:rsidRPr="00B92854" w:rsidRDefault="00DF3494" w:rsidP="00277FD0">
            <w:pPr>
              <w:rPr>
                <w:rFonts w:ascii="Arial" w:hAnsi="Arial" w:cs="Arial"/>
                <w:sz w:val="20"/>
                <w:szCs w:val="20"/>
              </w:rPr>
            </w:pPr>
          </w:p>
        </w:tc>
      </w:tr>
      <w:tr w:rsidR="00B92854" w:rsidRPr="00B92854" w14:paraId="47492AFF" w14:textId="77777777" w:rsidTr="001A7854">
        <w:tc>
          <w:tcPr>
            <w:tcW w:w="450" w:type="dxa"/>
          </w:tcPr>
          <w:p w14:paraId="31AE7A99" w14:textId="3EAA9B31" w:rsidR="00DF3494" w:rsidRPr="00B92854" w:rsidRDefault="00B9739B" w:rsidP="00277FD0">
            <w:pPr>
              <w:rPr>
                <w:rFonts w:ascii="Arial" w:hAnsi="Arial" w:cs="Arial"/>
                <w:sz w:val="20"/>
                <w:szCs w:val="20"/>
              </w:rPr>
            </w:pPr>
            <w:r w:rsidRPr="00B92854">
              <w:rPr>
                <w:rFonts w:ascii="Arial" w:hAnsi="Arial" w:cs="Arial"/>
                <w:sz w:val="20"/>
                <w:szCs w:val="20"/>
              </w:rPr>
              <w:t>6</w:t>
            </w:r>
          </w:p>
        </w:tc>
        <w:tc>
          <w:tcPr>
            <w:tcW w:w="2970" w:type="dxa"/>
          </w:tcPr>
          <w:p w14:paraId="0DA21BD2" w14:textId="6ABDBFCC" w:rsidR="00DF3494" w:rsidRPr="00B92854" w:rsidRDefault="00DF3494" w:rsidP="00277FD0">
            <w:pPr>
              <w:rPr>
                <w:rFonts w:ascii="Arial" w:hAnsi="Arial" w:cs="Arial"/>
                <w:sz w:val="20"/>
                <w:szCs w:val="20"/>
              </w:rPr>
            </w:pPr>
            <w:r w:rsidRPr="00B92854">
              <w:rPr>
                <w:rFonts w:ascii="Arial" w:hAnsi="Arial" w:cs="Arial"/>
                <w:sz w:val="20"/>
                <w:szCs w:val="20"/>
                <w:lang w:val="sv-SE"/>
              </w:rPr>
              <w:t>Report writting</w:t>
            </w:r>
          </w:p>
        </w:tc>
        <w:tc>
          <w:tcPr>
            <w:tcW w:w="1980" w:type="dxa"/>
          </w:tcPr>
          <w:p w14:paraId="1F1211C5" w14:textId="77777777" w:rsidR="00DF3494" w:rsidRPr="00B92854" w:rsidRDefault="00DF3494" w:rsidP="00277FD0">
            <w:pPr>
              <w:rPr>
                <w:rFonts w:ascii="Arial" w:hAnsi="Arial" w:cs="Arial"/>
                <w:sz w:val="20"/>
                <w:szCs w:val="20"/>
              </w:rPr>
            </w:pPr>
          </w:p>
        </w:tc>
        <w:tc>
          <w:tcPr>
            <w:tcW w:w="1440" w:type="dxa"/>
          </w:tcPr>
          <w:p w14:paraId="13407B2D" w14:textId="77777777" w:rsidR="00DF3494" w:rsidRPr="00B92854" w:rsidRDefault="00DF3494" w:rsidP="00277FD0">
            <w:pPr>
              <w:rPr>
                <w:rFonts w:ascii="Arial" w:hAnsi="Arial" w:cs="Arial"/>
                <w:sz w:val="20"/>
                <w:szCs w:val="20"/>
              </w:rPr>
            </w:pPr>
          </w:p>
        </w:tc>
        <w:tc>
          <w:tcPr>
            <w:tcW w:w="1530" w:type="dxa"/>
          </w:tcPr>
          <w:p w14:paraId="2BC22133" w14:textId="77777777" w:rsidR="00DF3494" w:rsidRPr="00B92854" w:rsidRDefault="00DF3494" w:rsidP="00277FD0">
            <w:pPr>
              <w:rPr>
                <w:rFonts w:ascii="Arial" w:hAnsi="Arial" w:cs="Arial"/>
                <w:sz w:val="20"/>
                <w:szCs w:val="20"/>
              </w:rPr>
            </w:pPr>
          </w:p>
        </w:tc>
        <w:tc>
          <w:tcPr>
            <w:tcW w:w="1800" w:type="dxa"/>
          </w:tcPr>
          <w:p w14:paraId="51806FAD" w14:textId="77777777" w:rsidR="00DF3494" w:rsidRPr="00B92854" w:rsidRDefault="00DF3494" w:rsidP="00277FD0">
            <w:pPr>
              <w:rPr>
                <w:rFonts w:ascii="Arial" w:hAnsi="Arial" w:cs="Arial"/>
                <w:sz w:val="20"/>
                <w:szCs w:val="20"/>
              </w:rPr>
            </w:pPr>
          </w:p>
        </w:tc>
      </w:tr>
      <w:tr w:rsidR="001A7854" w:rsidRPr="00B92854" w14:paraId="783AFD7E" w14:textId="77777777" w:rsidTr="001A7854">
        <w:tc>
          <w:tcPr>
            <w:tcW w:w="450" w:type="dxa"/>
          </w:tcPr>
          <w:p w14:paraId="5D478B95" w14:textId="77777777" w:rsidR="00DF3494" w:rsidRPr="00B92854" w:rsidRDefault="00DF3494" w:rsidP="00277FD0">
            <w:pPr>
              <w:rPr>
                <w:rFonts w:ascii="Arial" w:hAnsi="Arial" w:cs="Arial"/>
                <w:sz w:val="20"/>
                <w:szCs w:val="20"/>
              </w:rPr>
            </w:pPr>
          </w:p>
        </w:tc>
        <w:tc>
          <w:tcPr>
            <w:tcW w:w="2970" w:type="dxa"/>
          </w:tcPr>
          <w:p w14:paraId="1CC2AF5E" w14:textId="44A5C8D4" w:rsidR="00DF3494" w:rsidRPr="00B92854" w:rsidRDefault="00DF3494" w:rsidP="00277FD0">
            <w:pPr>
              <w:jc w:val="center"/>
              <w:rPr>
                <w:rFonts w:ascii="Arial" w:hAnsi="Arial" w:cs="Arial"/>
                <w:sz w:val="20"/>
                <w:szCs w:val="20"/>
              </w:rPr>
            </w:pPr>
            <w:r w:rsidRPr="00B92854">
              <w:rPr>
                <w:rFonts w:ascii="Arial" w:hAnsi="Arial" w:cs="Arial"/>
                <w:sz w:val="20"/>
                <w:szCs w:val="20"/>
              </w:rPr>
              <w:t>Total</w:t>
            </w:r>
          </w:p>
        </w:tc>
        <w:tc>
          <w:tcPr>
            <w:tcW w:w="1980" w:type="dxa"/>
          </w:tcPr>
          <w:p w14:paraId="73CE73A0" w14:textId="77777777" w:rsidR="00DF3494" w:rsidRPr="00B92854" w:rsidRDefault="00DF3494" w:rsidP="00277FD0">
            <w:pPr>
              <w:rPr>
                <w:rFonts w:ascii="Arial" w:hAnsi="Arial" w:cs="Arial"/>
                <w:sz w:val="20"/>
                <w:szCs w:val="20"/>
              </w:rPr>
            </w:pPr>
          </w:p>
        </w:tc>
        <w:tc>
          <w:tcPr>
            <w:tcW w:w="1440" w:type="dxa"/>
          </w:tcPr>
          <w:p w14:paraId="5236B018" w14:textId="77777777" w:rsidR="00DF3494" w:rsidRPr="00B92854" w:rsidRDefault="00DF3494" w:rsidP="00277FD0">
            <w:pPr>
              <w:rPr>
                <w:rFonts w:ascii="Arial" w:hAnsi="Arial" w:cs="Arial"/>
                <w:sz w:val="20"/>
                <w:szCs w:val="20"/>
              </w:rPr>
            </w:pPr>
          </w:p>
        </w:tc>
        <w:tc>
          <w:tcPr>
            <w:tcW w:w="1530" w:type="dxa"/>
          </w:tcPr>
          <w:p w14:paraId="170E6303" w14:textId="77777777" w:rsidR="00DF3494" w:rsidRPr="00B92854" w:rsidRDefault="00DF3494" w:rsidP="00277FD0">
            <w:pPr>
              <w:rPr>
                <w:rFonts w:ascii="Arial" w:hAnsi="Arial" w:cs="Arial"/>
                <w:sz w:val="20"/>
                <w:szCs w:val="20"/>
              </w:rPr>
            </w:pPr>
          </w:p>
        </w:tc>
        <w:tc>
          <w:tcPr>
            <w:tcW w:w="1800" w:type="dxa"/>
          </w:tcPr>
          <w:p w14:paraId="1DF918D9" w14:textId="77777777" w:rsidR="00DF3494" w:rsidRPr="00B92854" w:rsidRDefault="00DF3494" w:rsidP="00277FD0">
            <w:pPr>
              <w:rPr>
                <w:rFonts w:ascii="Arial" w:hAnsi="Arial" w:cs="Arial"/>
                <w:sz w:val="20"/>
                <w:szCs w:val="20"/>
              </w:rPr>
            </w:pPr>
          </w:p>
        </w:tc>
      </w:tr>
    </w:tbl>
    <w:p w14:paraId="169DFBE1" w14:textId="77777777" w:rsidR="00DF3494" w:rsidRPr="00B92854" w:rsidRDefault="00DF3494" w:rsidP="00DF3494">
      <w:pPr>
        <w:pStyle w:val="FootnoteText"/>
        <w:rPr>
          <w:rFonts w:ascii="Arial" w:hAnsi="Arial" w:cs="Arial"/>
          <w:lang w:eastAsia="en-US"/>
        </w:rPr>
      </w:pPr>
    </w:p>
    <w:p w14:paraId="45D49B30" w14:textId="77777777" w:rsidR="00DF3494" w:rsidRPr="00B92854" w:rsidRDefault="00DF3494" w:rsidP="00DF3494">
      <w:pPr>
        <w:pStyle w:val="FootnoteText"/>
        <w:rPr>
          <w:rFonts w:ascii="Arial" w:hAnsi="Arial" w:cs="Arial"/>
          <w:lang w:eastAsia="en-US"/>
        </w:rPr>
      </w:pPr>
      <w:r w:rsidRPr="00B92854">
        <w:rPr>
          <w:rFonts w:ascii="Arial" w:hAnsi="Arial" w:cs="Arial"/>
          <w:b/>
          <w:lang w:eastAsia="en-US"/>
        </w:rPr>
        <w:t>Note:</w:t>
      </w:r>
      <w:r w:rsidRPr="00B92854">
        <w:rPr>
          <w:rFonts w:ascii="Arial" w:hAnsi="Arial" w:cs="Arial"/>
          <w:lang w:eastAsia="en-US"/>
        </w:rPr>
        <w:t xml:space="preserve"> TAX and VAT should be included in budget </w:t>
      </w:r>
    </w:p>
    <w:p w14:paraId="010C5056" w14:textId="77777777" w:rsidR="00DF3494" w:rsidRPr="00ED7797" w:rsidRDefault="00DF3494" w:rsidP="00DF3494">
      <w:pPr>
        <w:pStyle w:val="ListParagraph"/>
        <w:autoSpaceDE w:val="0"/>
        <w:autoSpaceDN w:val="0"/>
        <w:adjustRightInd w:val="0"/>
        <w:spacing w:after="0" w:line="240" w:lineRule="auto"/>
        <w:ind w:left="360"/>
        <w:jc w:val="both"/>
        <w:rPr>
          <w:rFonts w:ascii="Arial" w:eastAsia="SymbolMT" w:hAnsi="Arial" w:cs="Arial"/>
          <w:color w:val="000000"/>
          <w:sz w:val="20"/>
          <w:szCs w:val="20"/>
          <w:lang w:eastAsia="en-IE"/>
        </w:rPr>
      </w:pPr>
    </w:p>
    <w:p w14:paraId="7B1718F2" w14:textId="39494231" w:rsidR="008A4F93" w:rsidRPr="00B92854" w:rsidRDefault="008A4F93" w:rsidP="00B9739B">
      <w:pPr>
        <w:pStyle w:val="NormalWeb"/>
        <w:numPr>
          <w:ilvl w:val="0"/>
          <w:numId w:val="1"/>
        </w:numPr>
        <w:rPr>
          <w:rFonts w:ascii="Arial" w:hAnsi="Arial" w:cs="Arial"/>
          <w:b/>
          <w:bCs/>
          <w:sz w:val="22"/>
          <w:szCs w:val="22"/>
        </w:rPr>
      </w:pPr>
      <w:r w:rsidRPr="00B92854">
        <w:rPr>
          <w:rFonts w:ascii="Arial" w:hAnsi="Arial" w:cs="Arial"/>
          <w:b/>
          <w:bCs/>
          <w:sz w:val="22"/>
          <w:szCs w:val="22"/>
        </w:rPr>
        <w:t>Professional Liability</w:t>
      </w:r>
    </w:p>
    <w:p w14:paraId="40250735" w14:textId="7FE2D0E7" w:rsidR="008A4F93" w:rsidRPr="00B92854" w:rsidRDefault="008A4F93" w:rsidP="008A4F93">
      <w:pPr>
        <w:pStyle w:val="NormalWeb"/>
        <w:jc w:val="both"/>
        <w:rPr>
          <w:rFonts w:ascii="Arial" w:hAnsi="Arial" w:cs="Arial"/>
          <w:sz w:val="20"/>
          <w:szCs w:val="20"/>
        </w:rPr>
      </w:pPr>
      <w:r w:rsidRPr="00B92854">
        <w:rPr>
          <w:rFonts w:ascii="Arial" w:hAnsi="Arial" w:cs="Arial"/>
          <w:sz w:val="20"/>
          <w:szCs w:val="20"/>
        </w:rPr>
        <w:t xml:space="preserve">The Consultant is expected to carry out its assignment with due diligence, and in accordance with prevailing standards of the profession. The Consultant's liability to the UP will be governed by the applicable law.  </w:t>
      </w:r>
    </w:p>
    <w:p w14:paraId="64155D8F" w14:textId="77777777" w:rsidR="00E85F3D" w:rsidRPr="00ED7797" w:rsidRDefault="00E85F3D" w:rsidP="009C47B8">
      <w:pPr>
        <w:rPr>
          <w:rFonts w:ascii="Arial" w:hAnsi="Arial" w:cs="Arial"/>
          <w:sz w:val="20"/>
          <w:szCs w:val="20"/>
        </w:rPr>
      </w:pPr>
    </w:p>
    <w:p w14:paraId="1E3EB71F" w14:textId="3B424281" w:rsidR="008A4F93" w:rsidRPr="00B92854" w:rsidRDefault="008A4F93" w:rsidP="00B9739B">
      <w:pPr>
        <w:pStyle w:val="ListParagraph"/>
        <w:numPr>
          <w:ilvl w:val="0"/>
          <w:numId w:val="1"/>
        </w:numPr>
        <w:rPr>
          <w:rFonts w:ascii="Arial" w:hAnsi="Arial" w:cs="Arial"/>
          <w:b/>
          <w:bCs/>
        </w:rPr>
      </w:pPr>
      <w:r w:rsidRPr="00B92854">
        <w:rPr>
          <w:rFonts w:ascii="Arial" w:hAnsi="Arial" w:cs="Arial"/>
          <w:b/>
          <w:bCs/>
        </w:rPr>
        <w:t>Submission of the proposal</w:t>
      </w:r>
    </w:p>
    <w:p w14:paraId="4B611E00" w14:textId="7C2AEC90" w:rsidR="00E85F3D" w:rsidRPr="00ED7797" w:rsidRDefault="008A4F93" w:rsidP="00B92854">
      <w:pPr>
        <w:jc w:val="both"/>
        <w:rPr>
          <w:rFonts w:ascii="Arial" w:hAnsi="Arial" w:cs="Arial"/>
          <w:sz w:val="20"/>
          <w:szCs w:val="20"/>
        </w:rPr>
      </w:pPr>
      <w:r w:rsidRPr="00B92854">
        <w:rPr>
          <w:rFonts w:ascii="Arial" w:hAnsi="Arial" w:cs="Arial"/>
          <w:sz w:val="20"/>
        </w:rPr>
        <w:t>Taking the above mentioned responsibilities and scope of work if you feel confident and interest then you are requested to submit proposal to Abdul Hamid, Head, Organizational Development</w:t>
      </w:r>
      <w:r w:rsidR="00786296" w:rsidRPr="00B92854">
        <w:rPr>
          <w:rFonts w:ascii="Arial" w:hAnsi="Arial" w:cs="Arial"/>
          <w:sz w:val="20"/>
        </w:rPr>
        <w:t xml:space="preserve"> and Education</w:t>
      </w:r>
      <w:r w:rsidRPr="00B92854">
        <w:rPr>
          <w:rFonts w:ascii="Arial" w:hAnsi="Arial" w:cs="Arial"/>
          <w:sz w:val="20"/>
        </w:rPr>
        <w:t xml:space="preserve"> Unit, </w:t>
      </w:r>
      <w:r w:rsidR="00786296" w:rsidRPr="00B92854">
        <w:rPr>
          <w:rFonts w:ascii="Arial" w:hAnsi="Arial" w:cs="Arial"/>
          <w:sz w:val="20"/>
        </w:rPr>
        <w:t>United Purpose</w:t>
      </w:r>
      <w:r w:rsidRPr="00B92854">
        <w:rPr>
          <w:rFonts w:ascii="Arial" w:hAnsi="Arial" w:cs="Arial"/>
          <w:sz w:val="20"/>
        </w:rPr>
        <w:t xml:space="preserve">, House – 8 (5th Floor), Road – 28, Block – K, Banani, Dhaka – 1213 in a sealed </w:t>
      </w:r>
      <w:r w:rsidR="00FE2591" w:rsidRPr="00B92854">
        <w:rPr>
          <w:rFonts w:ascii="Arial" w:hAnsi="Arial" w:cs="Arial"/>
          <w:sz w:val="20"/>
        </w:rPr>
        <w:t>envelope</w:t>
      </w:r>
      <w:r w:rsidRPr="00B92854">
        <w:rPr>
          <w:rFonts w:ascii="Arial" w:hAnsi="Arial" w:cs="Arial"/>
          <w:sz w:val="20"/>
        </w:rPr>
        <w:t xml:space="preserve"> on or before </w:t>
      </w:r>
      <w:r w:rsidR="00D87592" w:rsidRPr="00D87592">
        <w:rPr>
          <w:rFonts w:ascii="Arial" w:hAnsi="Arial" w:cs="Arial"/>
          <w:b/>
          <w:sz w:val="20"/>
        </w:rPr>
        <w:t>April 0</w:t>
      </w:r>
      <w:r w:rsidR="00821FB2">
        <w:rPr>
          <w:rFonts w:ascii="Arial" w:hAnsi="Arial" w:cs="Arial"/>
          <w:b/>
          <w:sz w:val="20"/>
        </w:rPr>
        <w:t>6</w:t>
      </w:r>
      <w:r w:rsidR="00786296" w:rsidRPr="00D87592">
        <w:rPr>
          <w:rFonts w:ascii="Arial" w:hAnsi="Arial" w:cs="Arial"/>
          <w:b/>
          <w:sz w:val="20"/>
        </w:rPr>
        <w:t>, 2017</w:t>
      </w:r>
      <w:r w:rsidRPr="00B92854">
        <w:rPr>
          <w:rFonts w:ascii="Arial" w:hAnsi="Arial" w:cs="Arial"/>
          <w:b/>
          <w:sz w:val="20"/>
        </w:rPr>
        <w:t xml:space="preserve">. </w:t>
      </w:r>
    </w:p>
    <w:p w14:paraId="67C8D1D2" w14:textId="77777777" w:rsidR="00E85F3D" w:rsidRPr="00ED7797" w:rsidRDefault="00E85F3D" w:rsidP="009C47B8">
      <w:pPr>
        <w:rPr>
          <w:rFonts w:ascii="Arial" w:hAnsi="Arial" w:cs="Arial"/>
          <w:sz w:val="20"/>
          <w:szCs w:val="20"/>
        </w:rPr>
      </w:pPr>
    </w:p>
    <w:p w14:paraId="3E812D71" w14:textId="2A194553" w:rsidR="00DC0897" w:rsidRPr="00ED7797" w:rsidRDefault="00DC0897" w:rsidP="009C47B8">
      <w:pPr>
        <w:rPr>
          <w:rFonts w:ascii="Arial" w:hAnsi="Arial" w:cs="Arial"/>
          <w:i/>
          <w:sz w:val="20"/>
          <w:szCs w:val="20"/>
        </w:rPr>
      </w:pPr>
    </w:p>
    <w:sectPr w:rsidR="00DC0897" w:rsidRPr="00ED7797" w:rsidSect="0054365F">
      <w:headerReference w:type="default" r:id="rId11"/>
      <w:footerReference w:type="even" r:id="rId12"/>
      <w:headerReference w:type="first" r:id="rId13"/>
      <w:footerReference w:type="first" r:id="rId14"/>
      <w:pgSz w:w="12240" w:h="15840" w:code="1"/>
      <w:pgMar w:top="5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59743" w14:textId="77777777" w:rsidR="00FF3578" w:rsidRDefault="00FF3578">
      <w:r>
        <w:separator/>
      </w:r>
    </w:p>
  </w:endnote>
  <w:endnote w:type="continuationSeparator" w:id="0">
    <w:p w14:paraId="04CAD4D2" w14:textId="77777777" w:rsidR="00FF3578" w:rsidRDefault="00FF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89D73" w14:textId="77777777" w:rsidR="0036484C" w:rsidRDefault="0036484C">
    <w:pPr>
      <w:pStyle w:val="Footer"/>
      <w:jc w:val="right"/>
    </w:pPr>
    <w:r>
      <w:t xml:space="preserve">Page | </w:t>
    </w:r>
    <w:r>
      <w:fldChar w:fldCharType="begin"/>
    </w:r>
    <w:r>
      <w:instrText xml:space="preserve"> PAGE   \* MERGEFORMAT </w:instrText>
    </w:r>
    <w:r>
      <w:fldChar w:fldCharType="separate"/>
    </w:r>
    <w:r w:rsidR="00675C14">
      <w:rPr>
        <w:noProof/>
      </w:rPr>
      <w:t>4</w:t>
    </w:r>
    <w:r>
      <w:rPr>
        <w:noProof/>
      </w:rPr>
      <w:fldChar w:fldCharType="end"/>
    </w:r>
    <w:r>
      <w:t xml:space="preserve"> </w:t>
    </w:r>
  </w:p>
  <w:p w14:paraId="6C8D19BE" w14:textId="77777777" w:rsidR="0036484C" w:rsidRDefault="00364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E7A78" w14:textId="77777777" w:rsidR="0036484C" w:rsidRDefault="0036484C">
    <w:pPr>
      <w:pStyle w:val="Footer"/>
    </w:pPr>
    <w:r>
      <w:rPr>
        <w:rFonts w:ascii="Calibri" w:hAnsi="Calibri" w:cs="Arial"/>
        <w:b/>
        <w:sz w:val="22"/>
        <w:szCs w:val="22"/>
        <w:lang w:val="en-IE"/>
      </w:rPr>
      <w:t xml:space="preserve"> </w:t>
    </w:r>
    <w:r w:rsidRPr="009D1815">
      <w:rPr>
        <w:rFonts w:ascii="Calibri" w:hAnsi="Calibri" w:cs="Arial"/>
        <w:b/>
        <w:sz w:val="22"/>
        <w:szCs w:val="22"/>
        <w:lang w:val="en-IE"/>
      </w:rPr>
      <w:t xml:space="preserve">Terms of Reference </w:t>
    </w:r>
    <w:r>
      <w:rPr>
        <w:rFonts w:ascii="Calibri" w:hAnsi="Calibri" w:cs="Arial"/>
        <w:b/>
        <w:sz w:val="22"/>
        <w:szCs w:val="22"/>
        <w:lang w:val="en-IE"/>
      </w:rPr>
      <w:t xml:space="preserve">for </w:t>
    </w:r>
    <w:r w:rsidRPr="009D1815">
      <w:rPr>
        <w:rFonts w:ascii="Calibri" w:hAnsi="Calibri" w:cs="Arial"/>
        <w:b/>
        <w:sz w:val="22"/>
        <w:szCs w:val="22"/>
        <w:lang w:val="en-IE"/>
      </w:rPr>
      <w:t xml:space="preserve">Mid-Term </w:t>
    </w:r>
    <w:r>
      <w:rPr>
        <w:rFonts w:ascii="Calibri" w:hAnsi="Calibri" w:cs="Arial"/>
        <w:b/>
        <w:sz w:val="22"/>
        <w:szCs w:val="22"/>
        <w:lang w:val="en-IE"/>
      </w:rPr>
      <w:t>Evaluation of Resilience Project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C11CA" w14:textId="77777777" w:rsidR="00FF3578" w:rsidRDefault="00FF3578">
      <w:r>
        <w:separator/>
      </w:r>
    </w:p>
  </w:footnote>
  <w:footnote w:type="continuationSeparator" w:id="0">
    <w:p w14:paraId="57C625D8" w14:textId="77777777" w:rsidR="00FF3578" w:rsidRDefault="00FF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BE17" w14:textId="77777777" w:rsidR="0036484C" w:rsidRDefault="0036484C" w:rsidP="00B367E9">
    <w:pPr>
      <w:pStyle w:val="Header"/>
      <w:jc w:val="center"/>
    </w:pPr>
  </w:p>
  <w:p w14:paraId="70A7241C" w14:textId="77777777" w:rsidR="0036484C" w:rsidRDefault="00364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D5A1D" w14:textId="77777777" w:rsidR="0036484C" w:rsidRDefault="0036484C" w:rsidP="00211506">
    <w:pPr>
      <w:pStyle w:val="Header"/>
      <w:jc w:val="right"/>
    </w:pPr>
    <w:r>
      <w:rPr>
        <w:rFonts w:ascii="Verdana" w:hAnsi="Verdana" w:cs="Arial"/>
        <w:b/>
        <w:noProof/>
        <w:sz w:val="20"/>
        <w:szCs w:val="20"/>
        <w:lang w:val="en-US" w:eastAsia="en-US"/>
      </w:rPr>
      <w:drawing>
        <wp:inline distT="0" distB="0" distL="0" distR="0" wp14:anchorId="2E751D04" wp14:editId="5DE6DC4C">
          <wp:extent cx="1219200" cy="542925"/>
          <wp:effectExtent l="19050" t="0" r="0" b="0"/>
          <wp:docPr id="2" name="Picture 2" descr="logo Conc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ncern"/>
                  <pic:cNvPicPr>
                    <a:picLocks noChangeAspect="1" noChangeArrowheads="1"/>
                  </pic:cNvPicPr>
                </pic:nvPicPr>
                <pic:blipFill>
                  <a:blip r:embed="rId1"/>
                  <a:srcRect/>
                  <a:stretch>
                    <a:fillRect/>
                  </a:stretch>
                </pic:blipFill>
                <pic:spPr bwMode="auto">
                  <a:xfrm>
                    <a:off x="0" y="0"/>
                    <a:ext cx="1219200" cy="542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1683F"/>
    <w:multiLevelType w:val="hybridMultilevel"/>
    <w:tmpl w:val="0A78E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DA30EB"/>
    <w:multiLevelType w:val="hybridMultilevel"/>
    <w:tmpl w:val="ED4E64AE"/>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0D66361"/>
    <w:multiLevelType w:val="hybridMultilevel"/>
    <w:tmpl w:val="82C2A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6036B4B"/>
    <w:multiLevelType w:val="hybridMultilevel"/>
    <w:tmpl w:val="ED0A1C08"/>
    <w:lvl w:ilvl="0" w:tplc="18090001">
      <w:start w:val="1"/>
      <w:numFmt w:val="bullet"/>
      <w:lvlText w:val=""/>
      <w:lvlJc w:val="left"/>
      <w:pPr>
        <w:tabs>
          <w:tab w:val="num" w:pos="720"/>
        </w:tabs>
        <w:ind w:left="720" w:hanging="360"/>
      </w:pPr>
      <w:rPr>
        <w:rFonts w:ascii="Symbol" w:hAnsi="Symbol" w:hint="default"/>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140245"/>
    <w:multiLevelType w:val="multilevel"/>
    <w:tmpl w:val="BAF6F788"/>
    <w:lvl w:ilvl="0">
      <w:start w:val="1"/>
      <w:numFmt w:val="decimal"/>
      <w:lvlText w:val="%1."/>
      <w:lvlJc w:val="left"/>
      <w:pPr>
        <w:ind w:left="450" w:hanging="360"/>
      </w:pPr>
      <w:rPr>
        <w:rFonts w:ascii="Arial" w:eastAsia="SymbolMT" w:hAnsi="Arial" w:cs="Arial"/>
        <w:b w:val="0"/>
      </w:rPr>
    </w:lvl>
    <w:lvl w:ilvl="1">
      <w:start w:val="4"/>
      <w:numFmt w:val="decimal"/>
      <w:isLgl/>
      <w:lvlText w:val="%1.%2."/>
      <w:lvlJc w:val="left"/>
      <w:pPr>
        <w:ind w:left="450" w:hanging="360"/>
      </w:pPr>
      <w:rPr>
        <w:rFonts w:eastAsia="Calibri" w:hint="default"/>
        <w:b/>
      </w:rPr>
    </w:lvl>
    <w:lvl w:ilvl="2">
      <w:start w:val="1"/>
      <w:numFmt w:val="decimal"/>
      <w:isLgl/>
      <w:lvlText w:val="%1.%2.%3."/>
      <w:lvlJc w:val="left"/>
      <w:pPr>
        <w:ind w:left="810" w:hanging="720"/>
      </w:pPr>
      <w:rPr>
        <w:rFonts w:eastAsia="Calibri" w:hint="default"/>
        <w:b/>
      </w:rPr>
    </w:lvl>
    <w:lvl w:ilvl="3">
      <w:start w:val="1"/>
      <w:numFmt w:val="decimal"/>
      <w:isLgl/>
      <w:lvlText w:val="%1.%2.%3.%4."/>
      <w:lvlJc w:val="left"/>
      <w:pPr>
        <w:ind w:left="810" w:hanging="720"/>
      </w:pPr>
      <w:rPr>
        <w:rFonts w:eastAsia="Calibri" w:hint="default"/>
        <w:b/>
      </w:rPr>
    </w:lvl>
    <w:lvl w:ilvl="4">
      <w:start w:val="1"/>
      <w:numFmt w:val="decimal"/>
      <w:isLgl/>
      <w:lvlText w:val="%1.%2.%3.%4.%5."/>
      <w:lvlJc w:val="left"/>
      <w:pPr>
        <w:ind w:left="1170" w:hanging="1080"/>
      </w:pPr>
      <w:rPr>
        <w:rFonts w:eastAsia="Calibri" w:hint="default"/>
        <w:b/>
      </w:rPr>
    </w:lvl>
    <w:lvl w:ilvl="5">
      <w:start w:val="1"/>
      <w:numFmt w:val="decimal"/>
      <w:isLgl/>
      <w:lvlText w:val="%1.%2.%3.%4.%5.%6."/>
      <w:lvlJc w:val="left"/>
      <w:pPr>
        <w:ind w:left="1170" w:hanging="1080"/>
      </w:pPr>
      <w:rPr>
        <w:rFonts w:eastAsia="Calibri" w:hint="default"/>
        <w:b/>
      </w:rPr>
    </w:lvl>
    <w:lvl w:ilvl="6">
      <w:start w:val="1"/>
      <w:numFmt w:val="decimal"/>
      <w:isLgl/>
      <w:lvlText w:val="%1.%2.%3.%4.%5.%6.%7."/>
      <w:lvlJc w:val="left"/>
      <w:pPr>
        <w:ind w:left="1530" w:hanging="1440"/>
      </w:pPr>
      <w:rPr>
        <w:rFonts w:eastAsia="Calibri" w:hint="default"/>
        <w:b/>
      </w:rPr>
    </w:lvl>
    <w:lvl w:ilvl="7">
      <w:start w:val="1"/>
      <w:numFmt w:val="decimal"/>
      <w:isLgl/>
      <w:lvlText w:val="%1.%2.%3.%4.%5.%6.%7.%8."/>
      <w:lvlJc w:val="left"/>
      <w:pPr>
        <w:ind w:left="1530" w:hanging="1440"/>
      </w:pPr>
      <w:rPr>
        <w:rFonts w:eastAsia="Calibri" w:hint="default"/>
        <w:b/>
      </w:rPr>
    </w:lvl>
    <w:lvl w:ilvl="8">
      <w:start w:val="1"/>
      <w:numFmt w:val="decimal"/>
      <w:isLgl/>
      <w:lvlText w:val="%1.%2.%3.%4.%5.%6.%7.%8.%9."/>
      <w:lvlJc w:val="left"/>
      <w:pPr>
        <w:ind w:left="1890" w:hanging="1800"/>
      </w:pPr>
      <w:rPr>
        <w:rFonts w:eastAsia="Calibri" w:hint="default"/>
        <w:b/>
      </w:rPr>
    </w:lvl>
  </w:abstractNum>
  <w:abstractNum w:abstractNumId="5">
    <w:nsid w:val="26B3493B"/>
    <w:multiLevelType w:val="hybridMultilevel"/>
    <w:tmpl w:val="61A2054C"/>
    <w:lvl w:ilvl="0" w:tplc="9B82680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0302AD"/>
    <w:multiLevelType w:val="hybridMultilevel"/>
    <w:tmpl w:val="B0D0C9DA"/>
    <w:lvl w:ilvl="0" w:tplc="18090017">
      <w:start w:val="1"/>
      <w:numFmt w:val="lowerLetter"/>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2B5B057D"/>
    <w:multiLevelType w:val="multilevel"/>
    <w:tmpl w:val="88EA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86592D"/>
    <w:multiLevelType w:val="hybridMultilevel"/>
    <w:tmpl w:val="C700090A"/>
    <w:lvl w:ilvl="0" w:tplc="AAC022FE">
      <w:start w:val="1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60B7D0C"/>
    <w:multiLevelType w:val="hybridMultilevel"/>
    <w:tmpl w:val="4FB41206"/>
    <w:lvl w:ilvl="0" w:tplc="9B82680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800A70"/>
    <w:multiLevelType w:val="hybridMultilevel"/>
    <w:tmpl w:val="D8FE225C"/>
    <w:lvl w:ilvl="0" w:tplc="F982929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78224F4"/>
    <w:multiLevelType w:val="hybridMultilevel"/>
    <w:tmpl w:val="B4080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B12EFF"/>
    <w:multiLevelType w:val="hybridMultilevel"/>
    <w:tmpl w:val="5AB2C428"/>
    <w:lvl w:ilvl="0" w:tplc="1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BD7951"/>
    <w:multiLevelType w:val="hybridMultilevel"/>
    <w:tmpl w:val="B2305836"/>
    <w:lvl w:ilvl="0" w:tplc="7462716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C75509"/>
    <w:multiLevelType w:val="hybridMultilevel"/>
    <w:tmpl w:val="07A835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44DA1554"/>
    <w:multiLevelType w:val="hybridMultilevel"/>
    <w:tmpl w:val="C4880B42"/>
    <w:lvl w:ilvl="0" w:tplc="1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5BB6A2C"/>
    <w:multiLevelType w:val="hybridMultilevel"/>
    <w:tmpl w:val="AE96282E"/>
    <w:lvl w:ilvl="0" w:tplc="9B8268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34548D"/>
    <w:multiLevelType w:val="multilevel"/>
    <w:tmpl w:val="CF9A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1F0366"/>
    <w:multiLevelType w:val="multilevel"/>
    <w:tmpl w:val="055C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F0A61"/>
    <w:multiLevelType w:val="hybridMultilevel"/>
    <w:tmpl w:val="A24258F0"/>
    <w:lvl w:ilvl="0" w:tplc="9B8268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4769DD"/>
    <w:multiLevelType w:val="hybridMultilevel"/>
    <w:tmpl w:val="194E4BBA"/>
    <w:lvl w:ilvl="0" w:tplc="9B8268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444993"/>
    <w:multiLevelType w:val="multilevel"/>
    <w:tmpl w:val="9E909294"/>
    <w:lvl w:ilvl="0">
      <w:start w:val="2"/>
      <w:numFmt w:val="decimal"/>
      <w:lvlText w:val="%1"/>
      <w:lvlJc w:val="left"/>
      <w:pPr>
        <w:ind w:left="360" w:hanging="360"/>
      </w:pPr>
      <w:rPr>
        <w:rFonts w:hint="default"/>
        <w:b/>
      </w:rPr>
    </w:lvl>
    <w:lvl w:ilvl="1">
      <w:start w:val="1"/>
      <w:numFmt w:val="decimal"/>
      <w:lvlText w:val="%1.%2"/>
      <w:lvlJc w:val="left"/>
      <w:pPr>
        <w:ind w:left="765"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22">
    <w:nsid w:val="68207257"/>
    <w:multiLevelType w:val="multilevel"/>
    <w:tmpl w:val="16F41716"/>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eastAsia="Calibri" w:hint="default"/>
        <w:b/>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800" w:hanging="1800"/>
      </w:pPr>
      <w:rPr>
        <w:rFonts w:eastAsia="Calibri" w:hint="default"/>
        <w:b/>
      </w:rPr>
    </w:lvl>
  </w:abstractNum>
  <w:abstractNum w:abstractNumId="23">
    <w:nsid w:val="68B23EB4"/>
    <w:multiLevelType w:val="hybridMultilevel"/>
    <w:tmpl w:val="902A2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B13601"/>
    <w:multiLevelType w:val="multilevel"/>
    <w:tmpl w:val="0C24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64031B"/>
    <w:multiLevelType w:val="hybridMultilevel"/>
    <w:tmpl w:val="A27621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6F0A165C"/>
    <w:multiLevelType w:val="hybridMultilevel"/>
    <w:tmpl w:val="0074B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042607"/>
    <w:multiLevelType w:val="hybridMultilevel"/>
    <w:tmpl w:val="3B4C3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A25958"/>
    <w:multiLevelType w:val="hybridMultilevel"/>
    <w:tmpl w:val="65AAABD6"/>
    <w:lvl w:ilvl="0" w:tplc="C3E0095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9328E"/>
    <w:multiLevelType w:val="multilevel"/>
    <w:tmpl w:val="4066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C07AE9"/>
    <w:multiLevelType w:val="hybridMultilevel"/>
    <w:tmpl w:val="16924D9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BC2126E"/>
    <w:multiLevelType w:val="hybridMultilevel"/>
    <w:tmpl w:val="7CAAEE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CC14D45"/>
    <w:multiLevelType w:val="hybridMultilevel"/>
    <w:tmpl w:val="38846714"/>
    <w:lvl w:ilvl="0" w:tplc="9B82680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EDB7931"/>
    <w:multiLevelType w:val="hybridMultilevel"/>
    <w:tmpl w:val="192E48C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1"/>
  </w:num>
  <w:num w:numId="4">
    <w:abstractNumId w:val="2"/>
  </w:num>
  <w:num w:numId="5">
    <w:abstractNumId w:val="32"/>
  </w:num>
  <w:num w:numId="6">
    <w:abstractNumId w:val="5"/>
  </w:num>
  <w:num w:numId="7">
    <w:abstractNumId w:val="19"/>
  </w:num>
  <w:num w:numId="8">
    <w:abstractNumId w:val="16"/>
  </w:num>
  <w:num w:numId="9">
    <w:abstractNumId w:val="20"/>
  </w:num>
  <w:num w:numId="10">
    <w:abstractNumId w:val="9"/>
  </w:num>
  <w:num w:numId="11">
    <w:abstractNumId w:val="13"/>
  </w:num>
  <w:num w:numId="12">
    <w:abstractNumId w:val="8"/>
  </w:num>
  <w:num w:numId="13">
    <w:abstractNumId w:val="25"/>
  </w:num>
  <w:num w:numId="14">
    <w:abstractNumId w:val="23"/>
  </w:num>
  <w:num w:numId="15">
    <w:abstractNumId w:val="26"/>
  </w:num>
  <w:num w:numId="16">
    <w:abstractNumId w:val="27"/>
  </w:num>
  <w:num w:numId="17">
    <w:abstractNumId w:val="0"/>
  </w:num>
  <w:num w:numId="18">
    <w:abstractNumId w:val="21"/>
  </w:num>
  <w:num w:numId="19">
    <w:abstractNumId w:val="33"/>
  </w:num>
  <w:num w:numId="20">
    <w:abstractNumId w:val="14"/>
  </w:num>
  <w:num w:numId="21">
    <w:abstractNumId w:val="12"/>
  </w:num>
  <w:num w:numId="22">
    <w:abstractNumId w:val="6"/>
  </w:num>
  <w:num w:numId="23">
    <w:abstractNumId w:val="31"/>
  </w:num>
  <w:num w:numId="24">
    <w:abstractNumId w:val="15"/>
  </w:num>
  <w:num w:numId="25">
    <w:abstractNumId w:val="17"/>
  </w:num>
  <w:num w:numId="26">
    <w:abstractNumId w:val="18"/>
  </w:num>
  <w:num w:numId="27">
    <w:abstractNumId w:val="7"/>
  </w:num>
  <w:num w:numId="28">
    <w:abstractNumId w:val="28"/>
  </w:num>
  <w:num w:numId="29">
    <w:abstractNumId w:val="24"/>
  </w:num>
  <w:num w:numId="30">
    <w:abstractNumId w:val="29"/>
  </w:num>
  <w:num w:numId="31">
    <w:abstractNumId w:val="30"/>
  </w:num>
  <w:num w:numId="32">
    <w:abstractNumId w:val="10"/>
  </w:num>
  <w:num w:numId="33">
    <w:abstractNumId w:val="4"/>
  </w:num>
  <w:num w:numId="3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B1"/>
    <w:rsid w:val="00000E01"/>
    <w:rsid w:val="00007AAE"/>
    <w:rsid w:val="0001191B"/>
    <w:rsid w:val="000144EC"/>
    <w:rsid w:val="00021720"/>
    <w:rsid w:val="0002188C"/>
    <w:rsid w:val="000260AF"/>
    <w:rsid w:val="00027297"/>
    <w:rsid w:val="00037028"/>
    <w:rsid w:val="00045888"/>
    <w:rsid w:val="00045F0C"/>
    <w:rsid w:val="00052F69"/>
    <w:rsid w:val="00063A26"/>
    <w:rsid w:val="000653F4"/>
    <w:rsid w:val="00065F61"/>
    <w:rsid w:val="000728E6"/>
    <w:rsid w:val="000752A1"/>
    <w:rsid w:val="000808BF"/>
    <w:rsid w:val="00094709"/>
    <w:rsid w:val="00094AB8"/>
    <w:rsid w:val="000A5504"/>
    <w:rsid w:val="000A6909"/>
    <w:rsid w:val="000B1845"/>
    <w:rsid w:val="000B3E2A"/>
    <w:rsid w:val="000B603D"/>
    <w:rsid w:val="000C4F4C"/>
    <w:rsid w:val="000D728E"/>
    <w:rsid w:val="000E248A"/>
    <w:rsid w:val="000E4583"/>
    <w:rsid w:val="000E51A9"/>
    <w:rsid w:val="000E5A28"/>
    <w:rsid w:val="000F1D96"/>
    <w:rsid w:val="0010457B"/>
    <w:rsid w:val="001062CF"/>
    <w:rsid w:val="00106D1D"/>
    <w:rsid w:val="00110066"/>
    <w:rsid w:val="00113C49"/>
    <w:rsid w:val="001143CF"/>
    <w:rsid w:val="00132225"/>
    <w:rsid w:val="00132B54"/>
    <w:rsid w:val="00141475"/>
    <w:rsid w:val="00141AA9"/>
    <w:rsid w:val="00150DCD"/>
    <w:rsid w:val="001520A8"/>
    <w:rsid w:val="00154671"/>
    <w:rsid w:val="001547DE"/>
    <w:rsid w:val="001550A1"/>
    <w:rsid w:val="00162251"/>
    <w:rsid w:val="0016617C"/>
    <w:rsid w:val="00173A37"/>
    <w:rsid w:val="00173F67"/>
    <w:rsid w:val="00176824"/>
    <w:rsid w:val="00183C8C"/>
    <w:rsid w:val="00184323"/>
    <w:rsid w:val="00185F1D"/>
    <w:rsid w:val="00191117"/>
    <w:rsid w:val="00194CD8"/>
    <w:rsid w:val="001A0B48"/>
    <w:rsid w:val="001A7854"/>
    <w:rsid w:val="001C0DAB"/>
    <w:rsid w:val="001C3ACE"/>
    <w:rsid w:val="001C7AA7"/>
    <w:rsid w:val="001D7185"/>
    <w:rsid w:val="001E4A0F"/>
    <w:rsid w:val="001E51FB"/>
    <w:rsid w:val="001E6B68"/>
    <w:rsid w:val="001F72CF"/>
    <w:rsid w:val="001F738A"/>
    <w:rsid w:val="002021C1"/>
    <w:rsid w:val="00202A53"/>
    <w:rsid w:val="002068BD"/>
    <w:rsid w:val="00211506"/>
    <w:rsid w:val="00212F25"/>
    <w:rsid w:val="00223049"/>
    <w:rsid w:val="00223D18"/>
    <w:rsid w:val="00224F01"/>
    <w:rsid w:val="002308E4"/>
    <w:rsid w:val="00232E29"/>
    <w:rsid w:val="00233DB8"/>
    <w:rsid w:val="00240BB3"/>
    <w:rsid w:val="002528EB"/>
    <w:rsid w:val="00253852"/>
    <w:rsid w:val="00255606"/>
    <w:rsid w:val="00266FB9"/>
    <w:rsid w:val="00267B6C"/>
    <w:rsid w:val="002707D6"/>
    <w:rsid w:val="00276CD1"/>
    <w:rsid w:val="00283BB0"/>
    <w:rsid w:val="0029381E"/>
    <w:rsid w:val="00295A14"/>
    <w:rsid w:val="00296731"/>
    <w:rsid w:val="002A2BA9"/>
    <w:rsid w:val="002A35DE"/>
    <w:rsid w:val="002A4E0B"/>
    <w:rsid w:val="002A7DC4"/>
    <w:rsid w:val="002B02A6"/>
    <w:rsid w:val="002C1A7A"/>
    <w:rsid w:val="002C6616"/>
    <w:rsid w:val="002C7385"/>
    <w:rsid w:val="002D6C4C"/>
    <w:rsid w:val="002E43B9"/>
    <w:rsid w:val="002F3461"/>
    <w:rsid w:val="002F78FC"/>
    <w:rsid w:val="0030638A"/>
    <w:rsid w:val="00310683"/>
    <w:rsid w:val="00317EFF"/>
    <w:rsid w:val="0032040E"/>
    <w:rsid w:val="00323188"/>
    <w:rsid w:val="00331248"/>
    <w:rsid w:val="0033383E"/>
    <w:rsid w:val="003508AE"/>
    <w:rsid w:val="00353922"/>
    <w:rsid w:val="00357147"/>
    <w:rsid w:val="0036484C"/>
    <w:rsid w:val="00367C48"/>
    <w:rsid w:val="00375301"/>
    <w:rsid w:val="00393DEC"/>
    <w:rsid w:val="003960CD"/>
    <w:rsid w:val="003A398C"/>
    <w:rsid w:val="003B35B9"/>
    <w:rsid w:val="003C3789"/>
    <w:rsid w:val="003C5BBC"/>
    <w:rsid w:val="003D0EB2"/>
    <w:rsid w:val="003D1EFF"/>
    <w:rsid w:val="003E1CB1"/>
    <w:rsid w:val="003E2D20"/>
    <w:rsid w:val="003E39E8"/>
    <w:rsid w:val="003F0552"/>
    <w:rsid w:val="003F212B"/>
    <w:rsid w:val="003F39EF"/>
    <w:rsid w:val="004038D9"/>
    <w:rsid w:val="00405514"/>
    <w:rsid w:val="0040613E"/>
    <w:rsid w:val="00420D26"/>
    <w:rsid w:val="004272A4"/>
    <w:rsid w:val="0042736A"/>
    <w:rsid w:val="0043470D"/>
    <w:rsid w:val="004375CF"/>
    <w:rsid w:val="00452CA6"/>
    <w:rsid w:val="00454500"/>
    <w:rsid w:val="00457F36"/>
    <w:rsid w:val="00461944"/>
    <w:rsid w:val="004664E3"/>
    <w:rsid w:val="00474B03"/>
    <w:rsid w:val="00481D52"/>
    <w:rsid w:val="00484745"/>
    <w:rsid w:val="00491A6E"/>
    <w:rsid w:val="004B3DA0"/>
    <w:rsid w:val="004B41E0"/>
    <w:rsid w:val="004B511D"/>
    <w:rsid w:val="004C582F"/>
    <w:rsid w:val="004D6476"/>
    <w:rsid w:val="004D78DB"/>
    <w:rsid w:val="004E6FBA"/>
    <w:rsid w:val="00522CE1"/>
    <w:rsid w:val="0052447A"/>
    <w:rsid w:val="00531B7B"/>
    <w:rsid w:val="00533833"/>
    <w:rsid w:val="0054365F"/>
    <w:rsid w:val="00552728"/>
    <w:rsid w:val="0055698F"/>
    <w:rsid w:val="005635CF"/>
    <w:rsid w:val="005727AF"/>
    <w:rsid w:val="005835D2"/>
    <w:rsid w:val="00593B30"/>
    <w:rsid w:val="005A04B0"/>
    <w:rsid w:val="005A3103"/>
    <w:rsid w:val="005A3AFB"/>
    <w:rsid w:val="005A6A0A"/>
    <w:rsid w:val="005A7E3A"/>
    <w:rsid w:val="005B3007"/>
    <w:rsid w:val="005B31A1"/>
    <w:rsid w:val="005B3769"/>
    <w:rsid w:val="005B64F0"/>
    <w:rsid w:val="005C489B"/>
    <w:rsid w:val="005D174E"/>
    <w:rsid w:val="005D2A82"/>
    <w:rsid w:val="005D2AE1"/>
    <w:rsid w:val="005E2C14"/>
    <w:rsid w:val="005E5551"/>
    <w:rsid w:val="005E563D"/>
    <w:rsid w:val="005F07DF"/>
    <w:rsid w:val="005F3CCA"/>
    <w:rsid w:val="006053A1"/>
    <w:rsid w:val="006112B7"/>
    <w:rsid w:val="00613CB4"/>
    <w:rsid w:val="006145B1"/>
    <w:rsid w:val="0062096F"/>
    <w:rsid w:val="00620E29"/>
    <w:rsid w:val="00630DE2"/>
    <w:rsid w:val="00633DCA"/>
    <w:rsid w:val="006352AC"/>
    <w:rsid w:val="006444AB"/>
    <w:rsid w:val="006667DA"/>
    <w:rsid w:val="00670A36"/>
    <w:rsid w:val="00671054"/>
    <w:rsid w:val="00671179"/>
    <w:rsid w:val="00675C14"/>
    <w:rsid w:val="00676E4C"/>
    <w:rsid w:val="0068002B"/>
    <w:rsid w:val="0068387F"/>
    <w:rsid w:val="006A1515"/>
    <w:rsid w:val="006B0CB2"/>
    <w:rsid w:val="006B1849"/>
    <w:rsid w:val="006B3953"/>
    <w:rsid w:val="006B3EB1"/>
    <w:rsid w:val="006B5617"/>
    <w:rsid w:val="006B6F39"/>
    <w:rsid w:val="006C28DF"/>
    <w:rsid w:val="006C2D21"/>
    <w:rsid w:val="006C3C0C"/>
    <w:rsid w:val="006C5908"/>
    <w:rsid w:val="006C5AC9"/>
    <w:rsid w:val="006C5FFA"/>
    <w:rsid w:val="006C61D2"/>
    <w:rsid w:val="006E0D50"/>
    <w:rsid w:val="006E29FD"/>
    <w:rsid w:val="006E2C82"/>
    <w:rsid w:val="006E5B82"/>
    <w:rsid w:val="006E7BDC"/>
    <w:rsid w:val="006F0AE3"/>
    <w:rsid w:val="006F202E"/>
    <w:rsid w:val="006F539A"/>
    <w:rsid w:val="00715DE2"/>
    <w:rsid w:val="00717957"/>
    <w:rsid w:val="00725F32"/>
    <w:rsid w:val="00725F5F"/>
    <w:rsid w:val="00727F7C"/>
    <w:rsid w:val="007365EE"/>
    <w:rsid w:val="00743987"/>
    <w:rsid w:val="00762899"/>
    <w:rsid w:val="00773876"/>
    <w:rsid w:val="00775C78"/>
    <w:rsid w:val="0078198C"/>
    <w:rsid w:val="00786296"/>
    <w:rsid w:val="00790FA0"/>
    <w:rsid w:val="00791F1E"/>
    <w:rsid w:val="007957CC"/>
    <w:rsid w:val="007A11E7"/>
    <w:rsid w:val="007A4AFE"/>
    <w:rsid w:val="007C4A49"/>
    <w:rsid w:val="007D10AA"/>
    <w:rsid w:val="00803830"/>
    <w:rsid w:val="00815B17"/>
    <w:rsid w:val="008170B9"/>
    <w:rsid w:val="00821FB2"/>
    <w:rsid w:val="008272EA"/>
    <w:rsid w:val="00827683"/>
    <w:rsid w:val="0083596E"/>
    <w:rsid w:val="00850E79"/>
    <w:rsid w:val="00860C1C"/>
    <w:rsid w:val="00861466"/>
    <w:rsid w:val="008627C1"/>
    <w:rsid w:val="00865A15"/>
    <w:rsid w:val="00870709"/>
    <w:rsid w:val="00871609"/>
    <w:rsid w:val="0087223F"/>
    <w:rsid w:val="00873F21"/>
    <w:rsid w:val="008835E4"/>
    <w:rsid w:val="00885CBB"/>
    <w:rsid w:val="0088648B"/>
    <w:rsid w:val="00886505"/>
    <w:rsid w:val="0089698D"/>
    <w:rsid w:val="008A4F93"/>
    <w:rsid w:val="008B1A6C"/>
    <w:rsid w:val="008B7DB5"/>
    <w:rsid w:val="008C21C4"/>
    <w:rsid w:val="008C4D0C"/>
    <w:rsid w:val="008D297B"/>
    <w:rsid w:val="008D56AF"/>
    <w:rsid w:val="008E27FD"/>
    <w:rsid w:val="008E6A9A"/>
    <w:rsid w:val="008F1A87"/>
    <w:rsid w:val="008F475C"/>
    <w:rsid w:val="00913F3E"/>
    <w:rsid w:val="00915DBF"/>
    <w:rsid w:val="00920CA8"/>
    <w:rsid w:val="00932C4B"/>
    <w:rsid w:val="0093338A"/>
    <w:rsid w:val="00937636"/>
    <w:rsid w:val="009449C4"/>
    <w:rsid w:val="00944E38"/>
    <w:rsid w:val="00952EAB"/>
    <w:rsid w:val="00953260"/>
    <w:rsid w:val="00955343"/>
    <w:rsid w:val="0095585E"/>
    <w:rsid w:val="009579E7"/>
    <w:rsid w:val="0096163C"/>
    <w:rsid w:val="009736E1"/>
    <w:rsid w:val="00985731"/>
    <w:rsid w:val="00995C60"/>
    <w:rsid w:val="009A54F3"/>
    <w:rsid w:val="009A59AF"/>
    <w:rsid w:val="009B576F"/>
    <w:rsid w:val="009B7152"/>
    <w:rsid w:val="009C47B8"/>
    <w:rsid w:val="009C7CCC"/>
    <w:rsid w:val="009D1815"/>
    <w:rsid w:val="009D2C02"/>
    <w:rsid w:val="009D4554"/>
    <w:rsid w:val="009E04BA"/>
    <w:rsid w:val="009E222B"/>
    <w:rsid w:val="009E27AC"/>
    <w:rsid w:val="009E5D8F"/>
    <w:rsid w:val="009F24AA"/>
    <w:rsid w:val="009F293E"/>
    <w:rsid w:val="00A003E0"/>
    <w:rsid w:val="00A047BC"/>
    <w:rsid w:val="00A07567"/>
    <w:rsid w:val="00A10FBD"/>
    <w:rsid w:val="00A126B2"/>
    <w:rsid w:val="00A132F4"/>
    <w:rsid w:val="00A217D7"/>
    <w:rsid w:val="00A23D46"/>
    <w:rsid w:val="00A2470D"/>
    <w:rsid w:val="00A478C0"/>
    <w:rsid w:val="00A6021A"/>
    <w:rsid w:val="00A67069"/>
    <w:rsid w:val="00A679D8"/>
    <w:rsid w:val="00A705EE"/>
    <w:rsid w:val="00A716E1"/>
    <w:rsid w:val="00A83621"/>
    <w:rsid w:val="00A90157"/>
    <w:rsid w:val="00A90A78"/>
    <w:rsid w:val="00A91ACB"/>
    <w:rsid w:val="00AA13A0"/>
    <w:rsid w:val="00AA33E4"/>
    <w:rsid w:val="00AA5EB1"/>
    <w:rsid w:val="00AB2702"/>
    <w:rsid w:val="00AB67A5"/>
    <w:rsid w:val="00AC6EDA"/>
    <w:rsid w:val="00AD0636"/>
    <w:rsid w:val="00AE0B22"/>
    <w:rsid w:val="00AE49E5"/>
    <w:rsid w:val="00AE5BDF"/>
    <w:rsid w:val="00AE721C"/>
    <w:rsid w:val="00AE7C97"/>
    <w:rsid w:val="00AF774E"/>
    <w:rsid w:val="00B031D8"/>
    <w:rsid w:val="00B07505"/>
    <w:rsid w:val="00B16B4D"/>
    <w:rsid w:val="00B20E81"/>
    <w:rsid w:val="00B26C53"/>
    <w:rsid w:val="00B27582"/>
    <w:rsid w:val="00B31949"/>
    <w:rsid w:val="00B32E87"/>
    <w:rsid w:val="00B367E9"/>
    <w:rsid w:val="00B40FAF"/>
    <w:rsid w:val="00B42A52"/>
    <w:rsid w:val="00B54DE6"/>
    <w:rsid w:val="00B74D5F"/>
    <w:rsid w:val="00B77ECD"/>
    <w:rsid w:val="00B90BEC"/>
    <w:rsid w:val="00B92854"/>
    <w:rsid w:val="00B93E0B"/>
    <w:rsid w:val="00B9739B"/>
    <w:rsid w:val="00BA29CE"/>
    <w:rsid w:val="00BA3BD1"/>
    <w:rsid w:val="00BF252A"/>
    <w:rsid w:val="00BF3042"/>
    <w:rsid w:val="00C00B97"/>
    <w:rsid w:val="00C045A5"/>
    <w:rsid w:val="00C04C6B"/>
    <w:rsid w:val="00C04EC4"/>
    <w:rsid w:val="00C14054"/>
    <w:rsid w:val="00C16482"/>
    <w:rsid w:val="00C16F19"/>
    <w:rsid w:val="00C22B29"/>
    <w:rsid w:val="00C55EF1"/>
    <w:rsid w:val="00C72002"/>
    <w:rsid w:val="00C75714"/>
    <w:rsid w:val="00C77B69"/>
    <w:rsid w:val="00C809BB"/>
    <w:rsid w:val="00C91E69"/>
    <w:rsid w:val="00C92303"/>
    <w:rsid w:val="00CB0696"/>
    <w:rsid w:val="00CB08D2"/>
    <w:rsid w:val="00CC170E"/>
    <w:rsid w:val="00CD5603"/>
    <w:rsid w:val="00CD565D"/>
    <w:rsid w:val="00CD6E3F"/>
    <w:rsid w:val="00CE2BBC"/>
    <w:rsid w:val="00CE3AB9"/>
    <w:rsid w:val="00CF1D8E"/>
    <w:rsid w:val="00CF45CC"/>
    <w:rsid w:val="00CF6FAD"/>
    <w:rsid w:val="00D0050B"/>
    <w:rsid w:val="00D00C90"/>
    <w:rsid w:val="00D129AF"/>
    <w:rsid w:val="00D2337D"/>
    <w:rsid w:val="00D26F05"/>
    <w:rsid w:val="00D37135"/>
    <w:rsid w:val="00D40654"/>
    <w:rsid w:val="00D5068B"/>
    <w:rsid w:val="00D711E1"/>
    <w:rsid w:val="00D72020"/>
    <w:rsid w:val="00D755D0"/>
    <w:rsid w:val="00D8281C"/>
    <w:rsid w:val="00D87592"/>
    <w:rsid w:val="00D92682"/>
    <w:rsid w:val="00D92B98"/>
    <w:rsid w:val="00D96CF2"/>
    <w:rsid w:val="00DA316E"/>
    <w:rsid w:val="00DB5FDB"/>
    <w:rsid w:val="00DC0897"/>
    <w:rsid w:val="00DC5F63"/>
    <w:rsid w:val="00DC693F"/>
    <w:rsid w:val="00DD3CB5"/>
    <w:rsid w:val="00DF3494"/>
    <w:rsid w:val="00E01812"/>
    <w:rsid w:val="00E04526"/>
    <w:rsid w:val="00E048B8"/>
    <w:rsid w:val="00E05386"/>
    <w:rsid w:val="00E23277"/>
    <w:rsid w:val="00E31F4A"/>
    <w:rsid w:val="00E3526C"/>
    <w:rsid w:val="00E35580"/>
    <w:rsid w:val="00E42EFB"/>
    <w:rsid w:val="00E60237"/>
    <w:rsid w:val="00E63A1E"/>
    <w:rsid w:val="00E65141"/>
    <w:rsid w:val="00E71EF8"/>
    <w:rsid w:val="00E73EE4"/>
    <w:rsid w:val="00E7457C"/>
    <w:rsid w:val="00E77B7A"/>
    <w:rsid w:val="00E85F3D"/>
    <w:rsid w:val="00EB043D"/>
    <w:rsid w:val="00ED4BC4"/>
    <w:rsid w:val="00ED7797"/>
    <w:rsid w:val="00EE1D29"/>
    <w:rsid w:val="00EE5BB9"/>
    <w:rsid w:val="00EF0DC8"/>
    <w:rsid w:val="00EF71DF"/>
    <w:rsid w:val="00F12254"/>
    <w:rsid w:val="00F21EAB"/>
    <w:rsid w:val="00F232B5"/>
    <w:rsid w:val="00F324BB"/>
    <w:rsid w:val="00F33E48"/>
    <w:rsid w:val="00F41E13"/>
    <w:rsid w:val="00F46613"/>
    <w:rsid w:val="00F5192B"/>
    <w:rsid w:val="00F95CE9"/>
    <w:rsid w:val="00FA357E"/>
    <w:rsid w:val="00FA5EF8"/>
    <w:rsid w:val="00FA62E9"/>
    <w:rsid w:val="00FB360A"/>
    <w:rsid w:val="00FB4DFE"/>
    <w:rsid w:val="00FC035C"/>
    <w:rsid w:val="00FC274C"/>
    <w:rsid w:val="00FE2591"/>
    <w:rsid w:val="00FE4A99"/>
    <w:rsid w:val="00FF02E2"/>
    <w:rsid w:val="00FF0D73"/>
    <w:rsid w:val="00FF3578"/>
    <w:rsid w:val="00FF6B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C9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B2"/>
    <w:rPr>
      <w:sz w:val="24"/>
      <w:szCs w:val="24"/>
      <w:lang w:val="en-GB" w:eastAsia="en-GB"/>
    </w:rPr>
  </w:style>
  <w:style w:type="paragraph" w:styleId="Heading8">
    <w:name w:val="heading 8"/>
    <w:basedOn w:val="Normal"/>
    <w:next w:val="Normal"/>
    <w:link w:val="Heading8Char"/>
    <w:qFormat/>
    <w:rsid w:val="00DF3494"/>
    <w:pPr>
      <w:keepNext/>
      <w:outlineLvl w:val="7"/>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3953"/>
    <w:pPr>
      <w:spacing w:before="100" w:beforeAutospacing="1" w:after="100" w:afterAutospacing="1"/>
    </w:pPr>
    <w:rPr>
      <w:lang w:val="en-IE" w:eastAsia="en-IE"/>
    </w:rPr>
  </w:style>
  <w:style w:type="paragraph" w:styleId="FootnoteText">
    <w:name w:val="footnote text"/>
    <w:basedOn w:val="Normal"/>
    <w:semiHidden/>
    <w:rsid w:val="00A23D46"/>
    <w:rPr>
      <w:sz w:val="20"/>
      <w:szCs w:val="20"/>
    </w:rPr>
  </w:style>
  <w:style w:type="character" w:styleId="FootnoteReference">
    <w:name w:val="footnote reference"/>
    <w:semiHidden/>
    <w:rsid w:val="00A23D46"/>
    <w:rPr>
      <w:vertAlign w:val="superscript"/>
    </w:rPr>
  </w:style>
  <w:style w:type="paragraph" w:customStyle="1" w:styleId="Default">
    <w:name w:val="Default"/>
    <w:rsid w:val="002E43B9"/>
    <w:pPr>
      <w:autoSpaceDE w:val="0"/>
      <w:autoSpaceDN w:val="0"/>
      <w:adjustRightInd w:val="0"/>
    </w:pPr>
    <w:rPr>
      <w:rFonts w:ascii="Calibri" w:hAnsi="Calibri" w:cs="Calibri"/>
      <w:color w:val="000000"/>
      <w:sz w:val="24"/>
      <w:szCs w:val="24"/>
      <w:lang w:val="en-GB" w:eastAsia="en-GB"/>
    </w:rPr>
  </w:style>
  <w:style w:type="paragraph" w:styleId="Header">
    <w:name w:val="header"/>
    <w:aliases w:val=" Char"/>
    <w:basedOn w:val="Normal"/>
    <w:link w:val="HeaderChar"/>
    <w:rsid w:val="00132B54"/>
    <w:pPr>
      <w:tabs>
        <w:tab w:val="center" w:pos="4680"/>
        <w:tab w:val="right" w:pos="9360"/>
      </w:tabs>
    </w:pPr>
  </w:style>
  <w:style w:type="character" w:customStyle="1" w:styleId="HeaderChar">
    <w:name w:val="Header Char"/>
    <w:aliases w:val=" Char Char"/>
    <w:link w:val="Header"/>
    <w:rsid w:val="00132B54"/>
    <w:rPr>
      <w:sz w:val="24"/>
      <w:szCs w:val="24"/>
      <w:lang w:val="en-GB" w:eastAsia="en-GB"/>
    </w:rPr>
  </w:style>
  <w:style w:type="paragraph" w:styleId="Footer">
    <w:name w:val="footer"/>
    <w:basedOn w:val="Normal"/>
    <w:link w:val="FooterChar"/>
    <w:uiPriority w:val="99"/>
    <w:rsid w:val="00132B54"/>
    <w:pPr>
      <w:tabs>
        <w:tab w:val="center" w:pos="4680"/>
        <w:tab w:val="right" w:pos="9360"/>
      </w:tabs>
    </w:pPr>
  </w:style>
  <w:style w:type="character" w:customStyle="1" w:styleId="FooterChar">
    <w:name w:val="Footer Char"/>
    <w:link w:val="Footer"/>
    <w:uiPriority w:val="99"/>
    <w:rsid w:val="00132B54"/>
    <w:rPr>
      <w:sz w:val="24"/>
      <w:szCs w:val="24"/>
      <w:lang w:val="en-GB" w:eastAsia="en-GB"/>
    </w:rPr>
  </w:style>
  <w:style w:type="paragraph" w:styleId="BalloonText">
    <w:name w:val="Balloon Text"/>
    <w:basedOn w:val="Normal"/>
    <w:link w:val="BalloonTextChar"/>
    <w:rsid w:val="00132B54"/>
    <w:rPr>
      <w:rFonts w:ascii="Tahoma" w:hAnsi="Tahoma" w:cs="Tahoma"/>
      <w:sz w:val="16"/>
      <w:szCs w:val="16"/>
    </w:rPr>
  </w:style>
  <w:style w:type="character" w:customStyle="1" w:styleId="BalloonTextChar">
    <w:name w:val="Balloon Text Char"/>
    <w:link w:val="BalloonText"/>
    <w:rsid w:val="00132B54"/>
    <w:rPr>
      <w:rFonts w:ascii="Tahoma" w:hAnsi="Tahoma" w:cs="Tahoma"/>
      <w:sz w:val="16"/>
      <w:szCs w:val="16"/>
      <w:lang w:val="en-GB" w:eastAsia="en-GB"/>
    </w:rPr>
  </w:style>
  <w:style w:type="paragraph" w:styleId="ListParagraph">
    <w:name w:val="List Paragraph"/>
    <w:aliases w:val="Paragraph,Dot pt,No Spacing1,List Paragraph Char Char Char,Indicator Text,List Paragraph1,Numbered Para 1,List Paragraph12,Bullet Points,MAIN CONTENT,Bullet 1,Colorful List - Accent 11,Numbered paragraph,List Paragraph-ExecSummary,Bullets"/>
    <w:basedOn w:val="Normal"/>
    <w:link w:val="ListParagraphChar"/>
    <w:uiPriority w:val="34"/>
    <w:qFormat/>
    <w:rsid w:val="005B3007"/>
    <w:pPr>
      <w:spacing w:after="200" w:line="276" w:lineRule="auto"/>
      <w:ind w:left="720"/>
      <w:contextualSpacing/>
    </w:pPr>
    <w:rPr>
      <w:rFonts w:ascii="Calibri" w:eastAsia="Calibri" w:hAnsi="Calibri"/>
      <w:sz w:val="22"/>
      <w:szCs w:val="22"/>
      <w:lang w:val="en-IE" w:eastAsia="en-US"/>
    </w:rPr>
  </w:style>
  <w:style w:type="character" w:customStyle="1" w:styleId="ListParagraphChar">
    <w:name w:val="List Paragraph Char"/>
    <w:aliases w:val="Paragraph Char,Dot pt Char,No Spacing1 Char,List Paragraph Char Char Char Char,Indicator Text Char,List Paragraph1 Char,Numbered Para 1 Char,List Paragraph12 Char,Bullet Points Char,MAIN CONTENT Char,Bullet 1 Char,Bullets Char"/>
    <w:link w:val="ListParagraph"/>
    <w:uiPriority w:val="34"/>
    <w:rsid w:val="005B3007"/>
    <w:rPr>
      <w:rFonts w:ascii="Calibri" w:eastAsia="Calibri" w:hAnsi="Calibri"/>
      <w:sz w:val="22"/>
      <w:szCs w:val="22"/>
      <w:lang w:eastAsia="en-US"/>
    </w:rPr>
  </w:style>
  <w:style w:type="character" w:styleId="CommentReference">
    <w:name w:val="annotation reference"/>
    <w:basedOn w:val="DefaultParagraphFont"/>
    <w:rsid w:val="00B16B4D"/>
    <w:rPr>
      <w:sz w:val="18"/>
      <w:szCs w:val="18"/>
    </w:rPr>
  </w:style>
  <w:style w:type="paragraph" w:styleId="CommentText">
    <w:name w:val="annotation text"/>
    <w:basedOn w:val="Normal"/>
    <w:link w:val="CommentTextChar"/>
    <w:uiPriority w:val="99"/>
    <w:rsid w:val="00B16B4D"/>
  </w:style>
  <w:style w:type="character" w:customStyle="1" w:styleId="CommentTextChar">
    <w:name w:val="Comment Text Char"/>
    <w:basedOn w:val="DefaultParagraphFont"/>
    <w:link w:val="CommentText"/>
    <w:uiPriority w:val="99"/>
    <w:rsid w:val="00B16B4D"/>
    <w:rPr>
      <w:sz w:val="24"/>
      <w:szCs w:val="24"/>
      <w:lang w:val="en-GB" w:eastAsia="en-GB"/>
    </w:rPr>
  </w:style>
  <w:style w:type="paragraph" w:styleId="CommentSubject">
    <w:name w:val="annotation subject"/>
    <w:basedOn w:val="CommentText"/>
    <w:next w:val="CommentText"/>
    <w:link w:val="CommentSubjectChar"/>
    <w:rsid w:val="00B16B4D"/>
    <w:rPr>
      <w:b/>
      <w:bCs/>
      <w:sz w:val="20"/>
      <w:szCs w:val="20"/>
    </w:rPr>
  </w:style>
  <w:style w:type="character" w:customStyle="1" w:styleId="CommentSubjectChar">
    <w:name w:val="Comment Subject Char"/>
    <w:basedOn w:val="CommentTextChar"/>
    <w:link w:val="CommentSubject"/>
    <w:rsid w:val="00B16B4D"/>
    <w:rPr>
      <w:b/>
      <w:bCs/>
      <w:sz w:val="24"/>
      <w:szCs w:val="24"/>
      <w:lang w:val="en-GB" w:eastAsia="en-GB"/>
    </w:rPr>
  </w:style>
  <w:style w:type="paragraph" w:styleId="NoSpacing">
    <w:name w:val="No Spacing"/>
    <w:uiPriority w:val="1"/>
    <w:qFormat/>
    <w:rsid w:val="001547DE"/>
    <w:rPr>
      <w:sz w:val="24"/>
      <w:lang w:val="en-US" w:eastAsia="en-GB"/>
    </w:rPr>
  </w:style>
  <w:style w:type="paragraph" w:styleId="BodyText2">
    <w:name w:val="Body Text 2"/>
    <w:basedOn w:val="Normal"/>
    <w:link w:val="BodyText2Char"/>
    <w:rsid w:val="00A6021A"/>
    <w:rPr>
      <w:rFonts w:ascii="Arial" w:hAnsi="Arial"/>
      <w:sz w:val="20"/>
      <w:lang w:eastAsia="en-US"/>
    </w:rPr>
  </w:style>
  <w:style w:type="character" w:customStyle="1" w:styleId="BodyText2Char">
    <w:name w:val="Body Text 2 Char"/>
    <w:basedOn w:val="DefaultParagraphFont"/>
    <w:link w:val="BodyText2"/>
    <w:rsid w:val="00A6021A"/>
    <w:rPr>
      <w:rFonts w:ascii="Arial" w:hAnsi="Arial"/>
      <w:szCs w:val="24"/>
      <w:lang w:val="en-GB" w:eastAsia="en-US"/>
    </w:rPr>
  </w:style>
  <w:style w:type="character" w:styleId="SubtleEmphasis">
    <w:name w:val="Subtle Emphasis"/>
    <w:uiPriority w:val="19"/>
    <w:qFormat/>
    <w:rsid w:val="0068387F"/>
    <w:rPr>
      <w:i/>
      <w:iCs/>
      <w:color w:val="808080"/>
    </w:rPr>
  </w:style>
  <w:style w:type="paragraph" w:styleId="BodyText">
    <w:name w:val="Body Text"/>
    <w:basedOn w:val="Normal"/>
    <w:link w:val="BodyTextChar"/>
    <w:unhideWhenUsed/>
    <w:rsid w:val="00154671"/>
    <w:pPr>
      <w:spacing w:after="120"/>
    </w:pPr>
  </w:style>
  <w:style w:type="character" w:customStyle="1" w:styleId="BodyTextChar">
    <w:name w:val="Body Text Char"/>
    <w:basedOn w:val="DefaultParagraphFont"/>
    <w:link w:val="BodyText"/>
    <w:rsid w:val="00154671"/>
    <w:rPr>
      <w:sz w:val="24"/>
      <w:szCs w:val="24"/>
      <w:lang w:val="en-GB" w:eastAsia="en-GB"/>
    </w:rPr>
  </w:style>
  <w:style w:type="paragraph" w:styleId="Subtitle">
    <w:name w:val="Subtitle"/>
    <w:basedOn w:val="Normal"/>
    <w:link w:val="SubtitleChar"/>
    <w:qFormat/>
    <w:rsid w:val="006F0AE3"/>
    <w:pPr>
      <w:jc w:val="center"/>
    </w:pPr>
    <w:rPr>
      <w:b/>
      <w:bCs/>
      <w:lang w:eastAsia="en-US"/>
    </w:rPr>
  </w:style>
  <w:style w:type="character" w:customStyle="1" w:styleId="SubtitleChar">
    <w:name w:val="Subtitle Char"/>
    <w:basedOn w:val="DefaultParagraphFont"/>
    <w:link w:val="Subtitle"/>
    <w:rsid w:val="006F0AE3"/>
    <w:rPr>
      <w:b/>
      <w:bCs/>
      <w:sz w:val="24"/>
      <w:szCs w:val="24"/>
      <w:lang w:val="en-GB" w:eastAsia="en-US"/>
    </w:rPr>
  </w:style>
  <w:style w:type="character" w:styleId="Strong">
    <w:name w:val="Strong"/>
    <w:basedOn w:val="DefaultParagraphFont"/>
    <w:uiPriority w:val="22"/>
    <w:qFormat/>
    <w:rsid w:val="009F293E"/>
    <w:rPr>
      <w:b/>
      <w:bCs/>
    </w:rPr>
  </w:style>
  <w:style w:type="character" w:customStyle="1" w:styleId="style82">
    <w:name w:val="style82"/>
    <w:basedOn w:val="DefaultParagraphFont"/>
    <w:rsid w:val="009F293E"/>
  </w:style>
  <w:style w:type="character" w:styleId="Hyperlink">
    <w:name w:val="Hyperlink"/>
    <w:basedOn w:val="DefaultParagraphFont"/>
    <w:uiPriority w:val="99"/>
    <w:semiHidden/>
    <w:unhideWhenUsed/>
    <w:rsid w:val="009F293E"/>
    <w:rPr>
      <w:color w:val="0000FF"/>
      <w:u w:val="single"/>
    </w:rPr>
  </w:style>
  <w:style w:type="character" w:customStyle="1" w:styleId="style80">
    <w:name w:val="style80"/>
    <w:basedOn w:val="DefaultParagraphFont"/>
    <w:rsid w:val="009F293E"/>
  </w:style>
  <w:style w:type="character" w:styleId="Emphasis">
    <w:name w:val="Emphasis"/>
    <w:basedOn w:val="DefaultParagraphFont"/>
    <w:uiPriority w:val="20"/>
    <w:qFormat/>
    <w:rsid w:val="009F293E"/>
    <w:rPr>
      <w:i/>
      <w:iCs/>
    </w:rPr>
  </w:style>
  <w:style w:type="character" w:customStyle="1" w:styleId="Heading8Char">
    <w:name w:val="Heading 8 Char"/>
    <w:basedOn w:val="DefaultParagraphFont"/>
    <w:link w:val="Heading8"/>
    <w:rsid w:val="00DF3494"/>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B2"/>
    <w:rPr>
      <w:sz w:val="24"/>
      <w:szCs w:val="24"/>
      <w:lang w:val="en-GB" w:eastAsia="en-GB"/>
    </w:rPr>
  </w:style>
  <w:style w:type="paragraph" w:styleId="Heading8">
    <w:name w:val="heading 8"/>
    <w:basedOn w:val="Normal"/>
    <w:next w:val="Normal"/>
    <w:link w:val="Heading8Char"/>
    <w:qFormat/>
    <w:rsid w:val="00DF3494"/>
    <w:pPr>
      <w:keepNext/>
      <w:outlineLvl w:val="7"/>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3953"/>
    <w:pPr>
      <w:spacing w:before="100" w:beforeAutospacing="1" w:after="100" w:afterAutospacing="1"/>
    </w:pPr>
    <w:rPr>
      <w:lang w:val="en-IE" w:eastAsia="en-IE"/>
    </w:rPr>
  </w:style>
  <w:style w:type="paragraph" w:styleId="FootnoteText">
    <w:name w:val="footnote text"/>
    <w:basedOn w:val="Normal"/>
    <w:semiHidden/>
    <w:rsid w:val="00A23D46"/>
    <w:rPr>
      <w:sz w:val="20"/>
      <w:szCs w:val="20"/>
    </w:rPr>
  </w:style>
  <w:style w:type="character" w:styleId="FootnoteReference">
    <w:name w:val="footnote reference"/>
    <w:semiHidden/>
    <w:rsid w:val="00A23D46"/>
    <w:rPr>
      <w:vertAlign w:val="superscript"/>
    </w:rPr>
  </w:style>
  <w:style w:type="paragraph" w:customStyle="1" w:styleId="Default">
    <w:name w:val="Default"/>
    <w:rsid w:val="002E43B9"/>
    <w:pPr>
      <w:autoSpaceDE w:val="0"/>
      <w:autoSpaceDN w:val="0"/>
      <w:adjustRightInd w:val="0"/>
    </w:pPr>
    <w:rPr>
      <w:rFonts w:ascii="Calibri" w:hAnsi="Calibri" w:cs="Calibri"/>
      <w:color w:val="000000"/>
      <w:sz w:val="24"/>
      <w:szCs w:val="24"/>
      <w:lang w:val="en-GB" w:eastAsia="en-GB"/>
    </w:rPr>
  </w:style>
  <w:style w:type="paragraph" w:styleId="Header">
    <w:name w:val="header"/>
    <w:aliases w:val=" Char"/>
    <w:basedOn w:val="Normal"/>
    <w:link w:val="HeaderChar"/>
    <w:rsid w:val="00132B54"/>
    <w:pPr>
      <w:tabs>
        <w:tab w:val="center" w:pos="4680"/>
        <w:tab w:val="right" w:pos="9360"/>
      </w:tabs>
    </w:pPr>
  </w:style>
  <w:style w:type="character" w:customStyle="1" w:styleId="HeaderChar">
    <w:name w:val="Header Char"/>
    <w:aliases w:val=" Char Char"/>
    <w:link w:val="Header"/>
    <w:rsid w:val="00132B54"/>
    <w:rPr>
      <w:sz w:val="24"/>
      <w:szCs w:val="24"/>
      <w:lang w:val="en-GB" w:eastAsia="en-GB"/>
    </w:rPr>
  </w:style>
  <w:style w:type="paragraph" w:styleId="Footer">
    <w:name w:val="footer"/>
    <w:basedOn w:val="Normal"/>
    <w:link w:val="FooterChar"/>
    <w:uiPriority w:val="99"/>
    <w:rsid w:val="00132B54"/>
    <w:pPr>
      <w:tabs>
        <w:tab w:val="center" w:pos="4680"/>
        <w:tab w:val="right" w:pos="9360"/>
      </w:tabs>
    </w:pPr>
  </w:style>
  <w:style w:type="character" w:customStyle="1" w:styleId="FooterChar">
    <w:name w:val="Footer Char"/>
    <w:link w:val="Footer"/>
    <w:uiPriority w:val="99"/>
    <w:rsid w:val="00132B54"/>
    <w:rPr>
      <w:sz w:val="24"/>
      <w:szCs w:val="24"/>
      <w:lang w:val="en-GB" w:eastAsia="en-GB"/>
    </w:rPr>
  </w:style>
  <w:style w:type="paragraph" w:styleId="BalloonText">
    <w:name w:val="Balloon Text"/>
    <w:basedOn w:val="Normal"/>
    <w:link w:val="BalloonTextChar"/>
    <w:rsid w:val="00132B54"/>
    <w:rPr>
      <w:rFonts w:ascii="Tahoma" w:hAnsi="Tahoma" w:cs="Tahoma"/>
      <w:sz w:val="16"/>
      <w:szCs w:val="16"/>
    </w:rPr>
  </w:style>
  <w:style w:type="character" w:customStyle="1" w:styleId="BalloonTextChar">
    <w:name w:val="Balloon Text Char"/>
    <w:link w:val="BalloonText"/>
    <w:rsid w:val="00132B54"/>
    <w:rPr>
      <w:rFonts w:ascii="Tahoma" w:hAnsi="Tahoma" w:cs="Tahoma"/>
      <w:sz w:val="16"/>
      <w:szCs w:val="16"/>
      <w:lang w:val="en-GB" w:eastAsia="en-GB"/>
    </w:rPr>
  </w:style>
  <w:style w:type="paragraph" w:styleId="ListParagraph">
    <w:name w:val="List Paragraph"/>
    <w:aliases w:val="Paragraph,Dot pt,No Spacing1,List Paragraph Char Char Char,Indicator Text,List Paragraph1,Numbered Para 1,List Paragraph12,Bullet Points,MAIN CONTENT,Bullet 1,Colorful List - Accent 11,Numbered paragraph,List Paragraph-ExecSummary,Bullets"/>
    <w:basedOn w:val="Normal"/>
    <w:link w:val="ListParagraphChar"/>
    <w:uiPriority w:val="34"/>
    <w:qFormat/>
    <w:rsid w:val="005B3007"/>
    <w:pPr>
      <w:spacing w:after="200" w:line="276" w:lineRule="auto"/>
      <w:ind w:left="720"/>
      <w:contextualSpacing/>
    </w:pPr>
    <w:rPr>
      <w:rFonts w:ascii="Calibri" w:eastAsia="Calibri" w:hAnsi="Calibri"/>
      <w:sz w:val="22"/>
      <w:szCs w:val="22"/>
      <w:lang w:val="en-IE" w:eastAsia="en-US"/>
    </w:rPr>
  </w:style>
  <w:style w:type="character" w:customStyle="1" w:styleId="ListParagraphChar">
    <w:name w:val="List Paragraph Char"/>
    <w:aliases w:val="Paragraph Char,Dot pt Char,No Spacing1 Char,List Paragraph Char Char Char Char,Indicator Text Char,List Paragraph1 Char,Numbered Para 1 Char,List Paragraph12 Char,Bullet Points Char,MAIN CONTENT Char,Bullet 1 Char,Bullets Char"/>
    <w:link w:val="ListParagraph"/>
    <w:uiPriority w:val="34"/>
    <w:rsid w:val="005B3007"/>
    <w:rPr>
      <w:rFonts w:ascii="Calibri" w:eastAsia="Calibri" w:hAnsi="Calibri"/>
      <w:sz w:val="22"/>
      <w:szCs w:val="22"/>
      <w:lang w:eastAsia="en-US"/>
    </w:rPr>
  </w:style>
  <w:style w:type="character" w:styleId="CommentReference">
    <w:name w:val="annotation reference"/>
    <w:basedOn w:val="DefaultParagraphFont"/>
    <w:rsid w:val="00B16B4D"/>
    <w:rPr>
      <w:sz w:val="18"/>
      <w:szCs w:val="18"/>
    </w:rPr>
  </w:style>
  <w:style w:type="paragraph" w:styleId="CommentText">
    <w:name w:val="annotation text"/>
    <w:basedOn w:val="Normal"/>
    <w:link w:val="CommentTextChar"/>
    <w:uiPriority w:val="99"/>
    <w:rsid w:val="00B16B4D"/>
  </w:style>
  <w:style w:type="character" w:customStyle="1" w:styleId="CommentTextChar">
    <w:name w:val="Comment Text Char"/>
    <w:basedOn w:val="DefaultParagraphFont"/>
    <w:link w:val="CommentText"/>
    <w:uiPriority w:val="99"/>
    <w:rsid w:val="00B16B4D"/>
    <w:rPr>
      <w:sz w:val="24"/>
      <w:szCs w:val="24"/>
      <w:lang w:val="en-GB" w:eastAsia="en-GB"/>
    </w:rPr>
  </w:style>
  <w:style w:type="paragraph" w:styleId="CommentSubject">
    <w:name w:val="annotation subject"/>
    <w:basedOn w:val="CommentText"/>
    <w:next w:val="CommentText"/>
    <w:link w:val="CommentSubjectChar"/>
    <w:rsid w:val="00B16B4D"/>
    <w:rPr>
      <w:b/>
      <w:bCs/>
      <w:sz w:val="20"/>
      <w:szCs w:val="20"/>
    </w:rPr>
  </w:style>
  <w:style w:type="character" w:customStyle="1" w:styleId="CommentSubjectChar">
    <w:name w:val="Comment Subject Char"/>
    <w:basedOn w:val="CommentTextChar"/>
    <w:link w:val="CommentSubject"/>
    <w:rsid w:val="00B16B4D"/>
    <w:rPr>
      <w:b/>
      <w:bCs/>
      <w:sz w:val="24"/>
      <w:szCs w:val="24"/>
      <w:lang w:val="en-GB" w:eastAsia="en-GB"/>
    </w:rPr>
  </w:style>
  <w:style w:type="paragraph" w:styleId="NoSpacing">
    <w:name w:val="No Spacing"/>
    <w:uiPriority w:val="1"/>
    <w:qFormat/>
    <w:rsid w:val="001547DE"/>
    <w:rPr>
      <w:sz w:val="24"/>
      <w:lang w:val="en-US" w:eastAsia="en-GB"/>
    </w:rPr>
  </w:style>
  <w:style w:type="paragraph" w:styleId="BodyText2">
    <w:name w:val="Body Text 2"/>
    <w:basedOn w:val="Normal"/>
    <w:link w:val="BodyText2Char"/>
    <w:rsid w:val="00A6021A"/>
    <w:rPr>
      <w:rFonts w:ascii="Arial" w:hAnsi="Arial"/>
      <w:sz w:val="20"/>
      <w:lang w:eastAsia="en-US"/>
    </w:rPr>
  </w:style>
  <w:style w:type="character" w:customStyle="1" w:styleId="BodyText2Char">
    <w:name w:val="Body Text 2 Char"/>
    <w:basedOn w:val="DefaultParagraphFont"/>
    <w:link w:val="BodyText2"/>
    <w:rsid w:val="00A6021A"/>
    <w:rPr>
      <w:rFonts w:ascii="Arial" w:hAnsi="Arial"/>
      <w:szCs w:val="24"/>
      <w:lang w:val="en-GB" w:eastAsia="en-US"/>
    </w:rPr>
  </w:style>
  <w:style w:type="character" w:styleId="SubtleEmphasis">
    <w:name w:val="Subtle Emphasis"/>
    <w:uiPriority w:val="19"/>
    <w:qFormat/>
    <w:rsid w:val="0068387F"/>
    <w:rPr>
      <w:i/>
      <w:iCs/>
      <w:color w:val="808080"/>
    </w:rPr>
  </w:style>
  <w:style w:type="paragraph" w:styleId="BodyText">
    <w:name w:val="Body Text"/>
    <w:basedOn w:val="Normal"/>
    <w:link w:val="BodyTextChar"/>
    <w:unhideWhenUsed/>
    <w:rsid w:val="00154671"/>
    <w:pPr>
      <w:spacing w:after="120"/>
    </w:pPr>
  </w:style>
  <w:style w:type="character" w:customStyle="1" w:styleId="BodyTextChar">
    <w:name w:val="Body Text Char"/>
    <w:basedOn w:val="DefaultParagraphFont"/>
    <w:link w:val="BodyText"/>
    <w:rsid w:val="00154671"/>
    <w:rPr>
      <w:sz w:val="24"/>
      <w:szCs w:val="24"/>
      <w:lang w:val="en-GB" w:eastAsia="en-GB"/>
    </w:rPr>
  </w:style>
  <w:style w:type="paragraph" w:styleId="Subtitle">
    <w:name w:val="Subtitle"/>
    <w:basedOn w:val="Normal"/>
    <w:link w:val="SubtitleChar"/>
    <w:qFormat/>
    <w:rsid w:val="006F0AE3"/>
    <w:pPr>
      <w:jc w:val="center"/>
    </w:pPr>
    <w:rPr>
      <w:b/>
      <w:bCs/>
      <w:lang w:eastAsia="en-US"/>
    </w:rPr>
  </w:style>
  <w:style w:type="character" w:customStyle="1" w:styleId="SubtitleChar">
    <w:name w:val="Subtitle Char"/>
    <w:basedOn w:val="DefaultParagraphFont"/>
    <w:link w:val="Subtitle"/>
    <w:rsid w:val="006F0AE3"/>
    <w:rPr>
      <w:b/>
      <w:bCs/>
      <w:sz w:val="24"/>
      <w:szCs w:val="24"/>
      <w:lang w:val="en-GB" w:eastAsia="en-US"/>
    </w:rPr>
  </w:style>
  <w:style w:type="character" w:styleId="Strong">
    <w:name w:val="Strong"/>
    <w:basedOn w:val="DefaultParagraphFont"/>
    <w:uiPriority w:val="22"/>
    <w:qFormat/>
    <w:rsid w:val="009F293E"/>
    <w:rPr>
      <w:b/>
      <w:bCs/>
    </w:rPr>
  </w:style>
  <w:style w:type="character" w:customStyle="1" w:styleId="style82">
    <w:name w:val="style82"/>
    <w:basedOn w:val="DefaultParagraphFont"/>
    <w:rsid w:val="009F293E"/>
  </w:style>
  <w:style w:type="character" w:styleId="Hyperlink">
    <w:name w:val="Hyperlink"/>
    <w:basedOn w:val="DefaultParagraphFont"/>
    <w:uiPriority w:val="99"/>
    <w:semiHidden/>
    <w:unhideWhenUsed/>
    <w:rsid w:val="009F293E"/>
    <w:rPr>
      <w:color w:val="0000FF"/>
      <w:u w:val="single"/>
    </w:rPr>
  </w:style>
  <w:style w:type="character" w:customStyle="1" w:styleId="style80">
    <w:name w:val="style80"/>
    <w:basedOn w:val="DefaultParagraphFont"/>
    <w:rsid w:val="009F293E"/>
  </w:style>
  <w:style w:type="character" w:styleId="Emphasis">
    <w:name w:val="Emphasis"/>
    <w:basedOn w:val="DefaultParagraphFont"/>
    <w:uiPriority w:val="20"/>
    <w:qFormat/>
    <w:rsid w:val="009F293E"/>
    <w:rPr>
      <w:i/>
      <w:iCs/>
    </w:rPr>
  </w:style>
  <w:style w:type="character" w:customStyle="1" w:styleId="Heading8Char">
    <w:name w:val="Heading 8 Char"/>
    <w:basedOn w:val="DefaultParagraphFont"/>
    <w:link w:val="Heading8"/>
    <w:rsid w:val="00DF3494"/>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4758">
      <w:bodyDiv w:val="1"/>
      <w:marLeft w:val="0"/>
      <w:marRight w:val="0"/>
      <w:marTop w:val="0"/>
      <w:marBottom w:val="0"/>
      <w:divBdr>
        <w:top w:val="none" w:sz="0" w:space="0" w:color="auto"/>
        <w:left w:val="none" w:sz="0" w:space="0" w:color="auto"/>
        <w:bottom w:val="none" w:sz="0" w:space="0" w:color="auto"/>
        <w:right w:val="none" w:sz="0" w:space="0" w:color="auto"/>
      </w:divBdr>
      <w:divsChild>
        <w:div w:id="1704284422">
          <w:marLeft w:val="432"/>
          <w:marRight w:val="0"/>
          <w:marTop w:val="125"/>
          <w:marBottom w:val="0"/>
          <w:divBdr>
            <w:top w:val="none" w:sz="0" w:space="0" w:color="auto"/>
            <w:left w:val="none" w:sz="0" w:space="0" w:color="auto"/>
            <w:bottom w:val="none" w:sz="0" w:space="0" w:color="auto"/>
            <w:right w:val="none" w:sz="0" w:space="0" w:color="auto"/>
          </w:divBdr>
        </w:div>
      </w:divsChild>
    </w:div>
    <w:div w:id="295186416">
      <w:bodyDiv w:val="1"/>
      <w:marLeft w:val="0"/>
      <w:marRight w:val="0"/>
      <w:marTop w:val="0"/>
      <w:marBottom w:val="0"/>
      <w:divBdr>
        <w:top w:val="none" w:sz="0" w:space="0" w:color="auto"/>
        <w:left w:val="none" w:sz="0" w:space="0" w:color="auto"/>
        <w:bottom w:val="none" w:sz="0" w:space="0" w:color="auto"/>
        <w:right w:val="none" w:sz="0" w:space="0" w:color="auto"/>
      </w:divBdr>
    </w:div>
    <w:div w:id="15705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B9F7-A2A6-46CF-B096-380D4199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2970</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TOR for Mid-term Review of Amrao Manush Project</vt:lpstr>
    </vt:vector>
  </TitlesOfParts>
  <Company>Concern</Company>
  <LinksUpToDate>false</LinksUpToDate>
  <CharactersWithSpaces>19866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for Mid-term Review of Amrao Manush Project</dc:title>
  <dc:creator>Izaz Rasul</dc:creator>
  <cp:lastModifiedBy>HP</cp:lastModifiedBy>
  <cp:revision>2</cp:revision>
  <cp:lastPrinted>2016-10-21T09:14:00Z</cp:lastPrinted>
  <dcterms:created xsi:type="dcterms:W3CDTF">2017-03-23T09:15:00Z</dcterms:created>
  <dcterms:modified xsi:type="dcterms:W3CDTF">2017-03-23T09:15:00Z</dcterms:modified>
</cp:coreProperties>
</file>