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C6" w:rsidRPr="00E35E1A" w:rsidRDefault="003D5FC6" w:rsidP="00343457">
      <w:pPr>
        <w:pStyle w:val="Header"/>
        <w:jc w:val="center"/>
        <w:rPr>
          <w:rFonts w:ascii="Arial" w:hAnsi="Arial" w:cs="Arial"/>
          <w:b/>
          <w:lang w:val="en-US"/>
        </w:rPr>
      </w:pPr>
      <w:r w:rsidRPr="00E35E1A">
        <w:rPr>
          <w:rFonts w:ascii="Arial" w:hAnsi="Arial" w:cs="Arial"/>
          <w:b/>
          <w:lang w:val="en-US"/>
        </w:rPr>
        <w:t>Amar Odhikar Foundation</w:t>
      </w:r>
    </w:p>
    <w:p w:rsidR="00343457" w:rsidRPr="00E35E1A" w:rsidRDefault="00343457" w:rsidP="003D5FC6">
      <w:pPr>
        <w:pStyle w:val="Header"/>
        <w:jc w:val="center"/>
        <w:rPr>
          <w:rFonts w:ascii="Arial" w:hAnsi="Arial" w:cs="Arial"/>
          <w:b/>
          <w:lang w:val="en-US"/>
        </w:rPr>
      </w:pPr>
      <w:r w:rsidRPr="00E35E1A">
        <w:rPr>
          <w:rFonts w:ascii="Arial" w:hAnsi="Arial" w:cs="Arial"/>
          <w:b/>
          <w:lang w:val="en-US"/>
        </w:rPr>
        <w:t>Terms of Reference</w:t>
      </w:r>
      <w:r w:rsidR="003D5FC6" w:rsidRPr="00E35E1A">
        <w:rPr>
          <w:rFonts w:ascii="Arial" w:hAnsi="Arial" w:cs="Arial"/>
          <w:b/>
          <w:lang w:val="en-US"/>
        </w:rPr>
        <w:t xml:space="preserve"> (TOR)</w:t>
      </w:r>
      <w:r w:rsidR="006F5867">
        <w:rPr>
          <w:rFonts w:ascii="Arial" w:hAnsi="Arial" w:cs="Arial"/>
          <w:b/>
          <w:lang w:val="en-US"/>
        </w:rPr>
        <w:t>-01</w:t>
      </w:r>
    </w:p>
    <w:p w:rsidR="00E974CB" w:rsidRPr="0097080D" w:rsidRDefault="00E974CB" w:rsidP="00E974CB">
      <w:pPr>
        <w:spacing w:before="100" w:beforeAutospacing="1" w:after="100" w:afterAutospacing="1" w:line="240" w:lineRule="auto"/>
        <w:rPr>
          <w:rFonts w:ascii="Arial" w:eastAsia="Times New Roman" w:hAnsi="Arial" w:cs="Arial"/>
          <w:b/>
          <w:color w:val="984806" w:themeColor="accent6" w:themeShade="80"/>
          <w:szCs w:val="20"/>
        </w:rPr>
      </w:pPr>
      <w:r w:rsidRPr="0097080D">
        <w:rPr>
          <w:rFonts w:ascii="Arial" w:eastAsia="Times New Roman" w:hAnsi="Arial" w:cs="Arial"/>
          <w:b/>
          <w:color w:val="984806" w:themeColor="accent6" w:themeShade="80"/>
          <w:szCs w:val="20"/>
        </w:rPr>
        <w:t>Research work on National Academy for Primary Education training [followed by National Education Policy-2010] system, finding the gap, areas of Improvement and recommendations </w:t>
      </w:r>
    </w:p>
    <w:p w:rsidR="00343457" w:rsidRPr="00E35E1A" w:rsidRDefault="009C010C" w:rsidP="00343457">
      <w:pPr>
        <w:rPr>
          <w:rFonts w:ascii="Arial" w:eastAsia="Times New Roman" w:hAnsi="Arial" w:cs="Arial"/>
        </w:rPr>
      </w:pPr>
      <w:r>
        <w:rPr>
          <w:rFonts w:ascii="Arial" w:eastAsia="Times New Roman" w:hAnsi="Arial" w:cs="Arial"/>
        </w:rPr>
        <w:t xml:space="preserve"> </w:t>
      </w:r>
    </w:p>
    <w:p w:rsidR="00343457" w:rsidRPr="00E35E1A" w:rsidRDefault="00343457" w:rsidP="00343457">
      <w:pPr>
        <w:shd w:val="clear" w:color="auto" w:fill="FFFFFF"/>
        <w:spacing w:after="0" w:line="240" w:lineRule="auto"/>
        <w:jc w:val="both"/>
        <w:outlineLvl w:val="4"/>
        <w:rPr>
          <w:rFonts w:ascii="Arial" w:eastAsia="Times New Roman" w:hAnsi="Arial" w:cs="Arial"/>
          <w:b/>
          <w:color w:val="333333"/>
        </w:rPr>
      </w:pPr>
      <w:r w:rsidRPr="00E35E1A">
        <w:rPr>
          <w:rFonts w:ascii="Arial" w:eastAsia="Times New Roman" w:hAnsi="Arial" w:cs="Arial"/>
          <w:b/>
          <w:color w:val="333333"/>
        </w:rPr>
        <w:t xml:space="preserve">Introduction and background Information </w:t>
      </w:r>
    </w:p>
    <w:p w:rsidR="00343457" w:rsidRPr="00E35E1A" w:rsidRDefault="00343457" w:rsidP="00343457">
      <w:pPr>
        <w:shd w:val="clear" w:color="auto" w:fill="FFFFFF"/>
        <w:spacing w:after="0" w:line="240" w:lineRule="auto"/>
        <w:jc w:val="both"/>
        <w:outlineLvl w:val="4"/>
        <w:rPr>
          <w:rFonts w:ascii="Arial" w:eastAsia="Times New Roman" w:hAnsi="Arial" w:cs="Arial"/>
          <w:b/>
          <w:color w:val="333333"/>
        </w:rPr>
      </w:pPr>
    </w:p>
    <w:p w:rsidR="00343457"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‘AMAR ODHIKAR FOUNDATION’ is collective effort of group of citizens, civil society members and development organizations with an aim to unite people from all walks of life and to do advocacy and lobby with the government for the purpose of ensuring rights which are of public importance. </w:t>
      </w:r>
    </w:p>
    <w:p w:rsidR="003D5FC6"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The core objective of ‘AMAR ODHIKAR’ is to ensure essential services for all, especially for poor, marginalized and vulnerable section of the society in Bangladesh</w:t>
      </w:r>
    </w:p>
    <w:p w:rsidR="003D5FC6" w:rsidRPr="00E35E1A" w:rsidRDefault="003D5FC6" w:rsidP="00343457">
      <w:pPr>
        <w:shd w:val="clear" w:color="auto" w:fill="FFFFFF"/>
        <w:spacing w:after="0" w:line="240" w:lineRule="auto"/>
        <w:jc w:val="both"/>
        <w:outlineLvl w:val="4"/>
        <w:rPr>
          <w:rFonts w:ascii="Arial" w:eastAsia="Times New Roman" w:hAnsi="Arial" w:cs="Arial"/>
          <w:color w:val="333333"/>
        </w:rPr>
      </w:pPr>
    </w:p>
    <w:p w:rsidR="00343457"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With a view to implement and maximize benefit from the ‘National Education Policy-2010’, ‘AMAR ODHIKAR’ is accomplishing advocacy, lobby with policy level stakeholders and campaign programs for those who are involved in primary education sector.</w:t>
      </w:r>
      <w:r w:rsidR="003D5FC6" w:rsidRPr="00E35E1A">
        <w:rPr>
          <w:rFonts w:ascii="Arial" w:eastAsia="Times New Roman" w:hAnsi="Arial" w:cs="Arial"/>
          <w:color w:val="333333"/>
        </w:rPr>
        <w:t xml:space="preserve"> </w:t>
      </w:r>
      <w:r w:rsidRPr="00E35E1A">
        <w:rPr>
          <w:rFonts w:ascii="Arial" w:eastAsia="Times New Roman" w:hAnsi="Arial" w:cs="Arial"/>
          <w:color w:val="333333"/>
        </w:rPr>
        <w:t>‘</w:t>
      </w:r>
    </w:p>
    <w:p w:rsidR="00E06A39" w:rsidRPr="00E35E1A" w:rsidRDefault="00E06A39" w:rsidP="00343457">
      <w:pPr>
        <w:spacing w:after="0" w:line="240" w:lineRule="auto"/>
        <w:jc w:val="both"/>
        <w:rPr>
          <w:rFonts w:ascii="Arial" w:eastAsia="Arial Unicode MS" w:hAnsi="Arial" w:cs="Arial"/>
          <w:b/>
        </w:rPr>
      </w:pPr>
    </w:p>
    <w:p w:rsidR="00E06A39" w:rsidRPr="00E35E1A" w:rsidRDefault="00E06A39" w:rsidP="00343457">
      <w:pPr>
        <w:spacing w:after="0" w:line="240" w:lineRule="auto"/>
        <w:jc w:val="both"/>
        <w:rPr>
          <w:rFonts w:ascii="Arial" w:eastAsia="Arial Unicode MS" w:hAnsi="Arial" w:cs="Arial"/>
          <w:b/>
        </w:rPr>
      </w:pPr>
    </w:p>
    <w:p w:rsidR="00E06A39" w:rsidRPr="00E35E1A" w:rsidRDefault="00E06A39" w:rsidP="00E06A39">
      <w:pPr>
        <w:autoSpaceDE w:val="0"/>
        <w:autoSpaceDN w:val="0"/>
        <w:adjustRightInd w:val="0"/>
        <w:spacing w:after="0" w:line="240" w:lineRule="auto"/>
        <w:jc w:val="both"/>
        <w:rPr>
          <w:rFonts w:ascii="Arial" w:hAnsi="Arial" w:cs="Arial"/>
          <w:b/>
          <w:bCs/>
          <w:lang w:bidi="bn-BD"/>
        </w:rPr>
      </w:pPr>
      <w:r w:rsidRPr="00E35E1A">
        <w:rPr>
          <w:rFonts w:ascii="Arial" w:hAnsi="Arial" w:cs="Arial"/>
          <w:b/>
          <w:bCs/>
          <w:lang w:bidi="bn-BD"/>
        </w:rPr>
        <w:t>Organization Profile</w:t>
      </w:r>
    </w:p>
    <w:p w:rsidR="00E06A39" w:rsidRPr="00E35E1A" w:rsidRDefault="00E06A39" w:rsidP="00E06A39">
      <w:pPr>
        <w:autoSpaceDE w:val="0"/>
        <w:autoSpaceDN w:val="0"/>
        <w:adjustRightInd w:val="0"/>
        <w:spacing w:after="0" w:line="240" w:lineRule="auto"/>
        <w:rPr>
          <w:rFonts w:ascii="Arial" w:hAnsi="Arial" w:cs="Arial"/>
          <w:b/>
          <w:bCs/>
          <w:lang w:bidi="bn-BD"/>
        </w:rPr>
      </w:pPr>
    </w:p>
    <w:p w:rsidR="00E06A39" w:rsidRPr="00E35E1A" w:rsidRDefault="00E06A39" w:rsidP="00E06A39">
      <w:pPr>
        <w:autoSpaceDE w:val="0"/>
        <w:autoSpaceDN w:val="0"/>
        <w:adjustRightInd w:val="0"/>
        <w:spacing w:after="0" w:line="240" w:lineRule="auto"/>
        <w:rPr>
          <w:rFonts w:ascii="Arial" w:hAnsi="Arial" w:cs="Arial"/>
          <w:b/>
          <w:bCs/>
          <w:lang w:bidi="bn-BD"/>
        </w:rPr>
      </w:pPr>
      <w:r w:rsidRPr="00E35E1A">
        <w:rPr>
          <w:rFonts w:ascii="Arial" w:hAnsi="Arial" w:cs="Arial"/>
          <w:b/>
          <w:bCs/>
          <w:lang w:bidi="bn-BD"/>
        </w:rPr>
        <w:t xml:space="preserve">(a). VISION OF AOF </w:t>
      </w:r>
    </w:p>
    <w:p w:rsidR="00E06A39" w:rsidRPr="00E35E1A" w:rsidRDefault="00E06A39" w:rsidP="00E06A39">
      <w:pPr>
        <w:autoSpaceDE w:val="0"/>
        <w:autoSpaceDN w:val="0"/>
        <w:adjustRightInd w:val="0"/>
        <w:spacing w:after="0" w:line="240" w:lineRule="auto"/>
        <w:rPr>
          <w:rFonts w:ascii="Arial" w:hAnsi="Arial" w:cs="Arial"/>
          <w:b/>
          <w:bCs/>
          <w:lang w:bidi="bn-BD"/>
        </w:rPr>
      </w:pPr>
    </w:p>
    <w:p w:rsidR="00E06A39" w:rsidRPr="009C010C" w:rsidRDefault="00E06A39" w:rsidP="009C010C">
      <w:pPr>
        <w:autoSpaceDE w:val="0"/>
        <w:autoSpaceDN w:val="0"/>
        <w:adjustRightInd w:val="0"/>
        <w:spacing w:after="0" w:line="240" w:lineRule="auto"/>
        <w:rPr>
          <w:rFonts w:ascii="Arial" w:hAnsi="Arial" w:cs="Arial"/>
          <w:b/>
          <w:bCs/>
          <w:lang w:bidi="bn-BD"/>
        </w:rPr>
      </w:pPr>
      <w:r w:rsidRPr="00E35E1A">
        <w:rPr>
          <w:rFonts w:ascii="Arial" w:hAnsi="Arial" w:cs="Arial"/>
        </w:rPr>
        <w:t>An education system through which all the children have access to inclusive, quality, scientific (rational, materialistic, just, non-discriminatory, moral) education, that the state owes to public, which can contribute to build the nation with creativity and principle/ideology"</w:t>
      </w:r>
    </w:p>
    <w:p w:rsidR="00E06A39" w:rsidRPr="00E35E1A" w:rsidRDefault="00E06A39" w:rsidP="00E06A39">
      <w:pPr>
        <w:spacing w:after="0" w:line="240" w:lineRule="auto"/>
        <w:jc w:val="both"/>
        <w:rPr>
          <w:rStyle w:val="Emphasis"/>
          <w:rFonts w:ascii="Arial" w:hAnsi="Arial" w:cs="Arial"/>
        </w:rPr>
      </w:pPr>
    </w:p>
    <w:p w:rsidR="00E06A39" w:rsidRPr="00E35E1A" w:rsidRDefault="009C010C" w:rsidP="00E06A39">
      <w:pPr>
        <w:autoSpaceDE w:val="0"/>
        <w:autoSpaceDN w:val="0"/>
        <w:adjustRightInd w:val="0"/>
        <w:spacing w:after="0" w:line="240" w:lineRule="auto"/>
        <w:jc w:val="both"/>
        <w:rPr>
          <w:rFonts w:ascii="Arial" w:hAnsi="Arial" w:cs="Arial"/>
          <w:b/>
          <w:bCs/>
          <w:lang w:bidi="bn-BD"/>
        </w:rPr>
      </w:pPr>
      <w:r w:rsidRPr="00E35E1A">
        <w:rPr>
          <w:rFonts w:ascii="Arial" w:hAnsi="Arial" w:cs="Arial"/>
          <w:b/>
          <w:bCs/>
          <w:lang w:bidi="bn-BD"/>
        </w:rPr>
        <w:t xml:space="preserve"> </w:t>
      </w:r>
      <w:r w:rsidR="00E06A39" w:rsidRPr="00E35E1A">
        <w:rPr>
          <w:rFonts w:ascii="Arial" w:hAnsi="Arial" w:cs="Arial"/>
          <w:b/>
          <w:bCs/>
          <w:lang w:bidi="bn-BD"/>
        </w:rPr>
        <w:t xml:space="preserve">(b). MISSION OF AOF: </w:t>
      </w:r>
    </w:p>
    <w:p w:rsidR="00E06A39" w:rsidRPr="00E35E1A" w:rsidRDefault="00E06A39" w:rsidP="00E06A39">
      <w:pPr>
        <w:autoSpaceDE w:val="0"/>
        <w:autoSpaceDN w:val="0"/>
        <w:adjustRightInd w:val="0"/>
        <w:spacing w:after="0" w:line="240" w:lineRule="auto"/>
        <w:jc w:val="both"/>
        <w:rPr>
          <w:rFonts w:ascii="Arial" w:hAnsi="Arial" w:cs="Arial"/>
          <w:b/>
          <w:bCs/>
          <w:lang w:bidi="bn-BD"/>
        </w:rPr>
      </w:pPr>
    </w:p>
    <w:p w:rsidR="00E06A39" w:rsidRPr="00E35E1A" w:rsidRDefault="00E06A39" w:rsidP="00E06A39">
      <w:pPr>
        <w:autoSpaceDE w:val="0"/>
        <w:autoSpaceDN w:val="0"/>
        <w:adjustRightInd w:val="0"/>
        <w:spacing w:after="0" w:line="240" w:lineRule="auto"/>
        <w:jc w:val="both"/>
        <w:rPr>
          <w:rFonts w:ascii="Arial" w:hAnsi="Arial" w:cs="Arial"/>
          <w:b/>
          <w:bCs/>
          <w:lang w:bidi="bn-BD"/>
        </w:rPr>
      </w:pPr>
    </w:p>
    <w:p w:rsidR="00E06A39" w:rsidRPr="00E35E1A" w:rsidRDefault="00E06A39" w:rsidP="00E06A39">
      <w:pPr>
        <w:tabs>
          <w:tab w:val="left" w:pos="5334"/>
        </w:tabs>
        <w:jc w:val="both"/>
        <w:rPr>
          <w:rFonts w:ascii="Arial" w:hAnsi="Arial" w:cs="Arial"/>
          <w:lang w:bidi="bn-BD"/>
        </w:rPr>
      </w:pPr>
      <w:r w:rsidRPr="00E35E1A">
        <w:rPr>
          <w:rFonts w:ascii="Arial" w:hAnsi="Arial" w:cs="Arial"/>
          <w:lang w:bidi="bn-BD"/>
        </w:rPr>
        <w:t xml:space="preserve">"AOF/AOF is a national coalition of NGOs working towards the implementation of Programme interventions "Rights to Essential Services". AOF/AOF is committed to advocate and lobby for sustainable, inclusive pro-marginalized policy frameworks and effective programme interventions initially focusing on "Quality Primary Education" for next five years. </w:t>
      </w:r>
    </w:p>
    <w:p w:rsidR="00E06A39" w:rsidRPr="00E35E1A" w:rsidRDefault="00E06A39" w:rsidP="00E06A39">
      <w:pPr>
        <w:autoSpaceDE w:val="0"/>
        <w:autoSpaceDN w:val="0"/>
        <w:adjustRightInd w:val="0"/>
        <w:spacing w:line="240" w:lineRule="auto"/>
        <w:jc w:val="both"/>
        <w:rPr>
          <w:rFonts w:ascii="Arial" w:hAnsi="Arial" w:cs="Arial"/>
          <w:lang w:bidi="bn-BD"/>
        </w:rPr>
      </w:pPr>
    </w:p>
    <w:p w:rsidR="00E06A39" w:rsidRPr="00E35E1A" w:rsidRDefault="00E06A39" w:rsidP="00E06A39">
      <w:pPr>
        <w:jc w:val="both"/>
        <w:rPr>
          <w:rFonts w:ascii="Arial" w:hAnsi="Arial" w:cs="Arial"/>
          <w:lang w:bidi="bn-BD"/>
        </w:rPr>
      </w:pPr>
      <w:r w:rsidRPr="00E35E1A">
        <w:rPr>
          <w:rFonts w:ascii="Arial" w:hAnsi="Arial" w:cs="Arial"/>
          <w:lang w:bidi="bn-BD"/>
        </w:rPr>
        <w:t>To AOF, "</w:t>
      </w:r>
      <w:r w:rsidRPr="00E35E1A">
        <w:rPr>
          <w:rFonts w:ascii="Arial" w:hAnsi="Arial" w:cs="Arial"/>
          <w:b/>
          <w:bCs/>
          <w:lang w:bidi="bn-BD"/>
        </w:rPr>
        <w:t>Education for All"</w:t>
      </w:r>
      <w:r w:rsidRPr="00E35E1A">
        <w:rPr>
          <w:rFonts w:ascii="Arial" w:hAnsi="Arial" w:cs="Arial"/>
          <w:lang w:bidi="bn-BD"/>
        </w:rPr>
        <w:t xml:space="preserve"> means, education with </w:t>
      </w:r>
      <w:r w:rsidRPr="00E35E1A">
        <w:rPr>
          <w:rFonts w:ascii="Arial" w:hAnsi="Arial" w:cs="Arial"/>
        </w:rPr>
        <w:t>non-discrimination and equity. To AOF, Equity in education means that personal and social circumstances such as gender, ethnic origin or family background are not obstacles to achieving educational potential and that all individuals reach at least a basic minimum level of skills.</w:t>
      </w:r>
    </w:p>
    <w:p w:rsidR="00E06A39" w:rsidRPr="00E35E1A" w:rsidRDefault="00E06A39" w:rsidP="00E06A39">
      <w:pPr>
        <w:jc w:val="both"/>
        <w:rPr>
          <w:rFonts w:ascii="Arial" w:hAnsi="Arial" w:cs="Arial"/>
        </w:rPr>
      </w:pPr>
      <w:r w:rsidRPr="00E35E1A">
        <w:rPr>
          <w:rFonts w:ascii="Arial" w:hAnsi="Arial" w:cs="Arial"/>
        </w:rPr>
        <w:t>To AOF, "</w:t>
      </w:r>
      <w:r w:rsidRPr="00E35E1A">
        <w:rPr>
          <w:rFonts w:ascii="Arial" w:hAnsi="Arial" w:cs="Arial"/>
          <w:b/>
          <w:bCs/>
        </w:rPr>
        <w:t>Quality education</w:t>
      </w:r>
      <w:r w:rsidRPr="00E35E1A">
        <w:rPr>
          <w:rFonts w:ascii="Arial" w:hAnsi="Arial" w:cs="Arial"/>
        </w:rPr>
        <w:t>" cannot be based on a blueprint that is applicable in all situations. Solutions and adaptations of education systems must be based on the real needs of a particular geographical location and/or community.</w:t>
      </w:r>
    </w:p>
    <w:p w:rsidR="00E06A39" w:rsidRPr="00E35E1A" w:rsidRDefault="00E06A39" w:rsidP="00E06A39">
      <w:pPr>
        <w:jc w:val="both"/>
        <w:rPr>
          <w:rFonts w:ascii="Arial" w:hAnsi="Arial" w:cs="Arial"/>
        </w:rPr>
      </w:pPr>
    </w:p>
    <w:p w:rsidR="00E06A39" w:rsidRPr="00E35E1A" w:rsidRDefault="00E06A39" w:rsidP="00E06A39">
      <w:pPr>
        <w:spacing w:after="0" w:line="240" w:lineRule="auto"/>
        <w:jc w:val="both"/>
        <w:rPr>
          <w:rFonts w:ascii="Arial" w:hAnsi="Arial" w:cs="Arial"/>
        </w:rPr>
      </w:pPr>
      <w:r w:rsidRPr="00E35E1A">
        <w:rPr>
          <w:rFonts w:ascii="Arial" w:hAnsi="Arial" w:cs="Arial"/>
        </w:rPr>
        <w:t>Educational change processes often need time to be realized. By mobilizing, sensitizing, campaigning and developing mass awareness of the communities and other stakeholders and influencing the local education authorities and local government etc, AOF aims to initiate to institutionalize these processes.</w:t>
      </w:r>
    </w:p>
    <w:p w:rsidR="00222A14" w:rsidRPr="00E35E1A" w:rsidRDefault="00222A14" w:rsidP="00343457">
      <w:pPr>
        <w:spacing w:after="0" w:line="240" w:lineRule="auto"/>
        <w:jc w:val="both"/>
        <w:rPr>
          <w:rFonts w:ascii="Arial" w:eastAsia="Arial Unicode MS" w:hAnsi="Arial" w:cs="Arial"/>
          <w:lang w:val="en-GB"/>
        </w:rPr>
      </w:pPr>
    </w:p>
    <w:p w:rsidR="00222A14" w:rsidRPr="00E35E1A" w:rsidRDefault="00222A14" w:rsidP="00343457">
      <w:pPr>
        <w:spacing w:after="0" w:line="240" w:lineRule="auto"/>
        <w:jc w:val="both"/>
        <w:rPr>
          <w:rFonts w:ascii="Arial" w:eastAsia="Arial Unicode MS" w:hAnsi="Arial" w:cs="Arial"/>
          <w:lang w:val="en-GB"/>
        </w:rPr>
      </w:pPr>
    </w:p>
    <w:p w:rsidR="00E06A39" w:rsidRPr="00E35E1A" w:rsidRDefault="00E06A39" w:rsidP="00343457">
      <w:pPr>
        <w:spacing w:after="0" w:line="240" w:lineRule="auto"/>
        <w:jc w:val="both"/>
        <w:rPr>
          <w:rFonts w:ascii="Arial" w:eastAsia="Arial Unicode MS" w:hAnsi="Arial" w:cs="Arial"/>
          <w:lang w:val="en-GB"/>
        </w:rPr>
      </w:pPr>
    </w:p>
    <w:p w:rsidR="00343457" w:rsidRPr="00E35E1A" w:rsidRDefault="00343457" w:rsidP="00343457">
      <w:pPr>
        <w:spacing w:after="0" w:line="240" w:lineRule="auto"/>
        <w:jc w:val="both"/>
        <w:rPr>
          <w:rFonts w:ascii="Arial" w:eastAsia="Arial Unicode MS" w:hAnsi="Arial" w:cs="Arial"/>
          <w:b/>
        </w:rPr>
      </w:pPr>
      <w:r w:rsidRPr="00E35E1A">
        <w:rPr>
          <w:rFonts w:ascii="Arial" w:eastAsia="Arial Unicode MS" w:hAnsi="Arial" w:cs="Arial"/>
          <w:b/>
        </w:rPr>
        <w:t xml:space="preserve">Objective of the </w:t>
      </w:r>
      <w:r w:rsidR="00E35E1A">
        <w:rPr>
          <w:rFonts w:ascii="Arial" w:eastAsia="Arial Unicode MS" w:hAnsi="Arial" w:cs="Arial"/>
          <w:b/>
        </w:rPr>
        <w:t>Study</w:t>
      </w:r>
      <w:r w:rsidRPr="00E35E1A">
        <w:rPr>
          <w:rFonts w:ascii="Arial" w:eastAsia="Arial Unicode MS" w:hAnsi="Arial" w:cs="Arial"/>
          <w:b/>
        </w:rPr>
        <w:t>:</w:t>
      </w:r>
    </w:p>
    <w:p w:rsidR="00343457" w:rsidRPr="00E35E1A" w:rsidRDefault="00343457" w:rsidP="00343457">
      <w:pPr>
        <w:spacing w:after="0" w:line="240" w:lineRule="auto"/>
        <w:jc w:val="both"/>
        <w:rPr>
          <w:rFonts w:ascii="Arial" w:eastAsia="Arial Unicode MS" w:hAnsi="Arial" w:cs="Arial"/>
          <w:b/>
        </w:rPr>
      </w:pPr>
    </w:p>
    <w:p w:rsidR="0066052C" w:rsidRPr="00E35E1A" w:rsidRDefault="00343457" w:rsidP="0066052C">
      <w:pPr>
        <w:spacing w:after="0" w:line="240" w:lineRule="auto"/>
        <w:jc w:val="both"/>
        <w:rPr>
          <w:rFonts w:ascii="Arial" w:eastAsia="Arial Unicode MS" w:hAnsi="Arial" w:cs="Arial"/>
        </w:rPr>
      </w:pPr>
      <w:r w:rsidRPr="00E35E1A">
        <w:rPr>
          <w:rFonts w:ascii="Arial" w:eastAsia="Arial Unicode MS" w:hAnsi="Arial" w:cs="Arial"/>
        </w:rPr>
        <w:t>The assigned consultant</w:t>
      </w:r>
      <w:r w:rsidR="00222A14" w:rsidRPr="00E35E1A">
        <w:rPr>
          <w:rFonts w:ascii="Arial" w:eastAsia="Arial Unicode MS" w:hAnsi="Arial" w:cs="Arial"/>
        </w:rPr>
        <w:t>/Expert</w:t>
      </w:r>
      <w:r w:rsidRPr="00E35E1A">
        <w:rPr>
          <w:rFonts w:ascii="Arial" w:eastAsia="Arial Unicode MS" w:hAnsi="Arial" w:cs="Arial"/>
        </w:rPr>
        <w:t xml:space="preserve"> will </w:t>
      </w:r>
      <w:r w:rsidR="00222A14" w:rsidRPr="00E35E1A">
        <w:rPr>
          <w:rFonts w:ascii="Arial" w:eastAsia="Arial Unicode MS" w:hAnsi="Arial" w:cs="Arial"/>
        </w:rPr>
        <w:t xml:space="preserve">find out the gap, improvement the area of Primary Teachers training quality </w:t>
      </w:r>
      <w:r w:rsidR="0066052C" w:rsidRPr="00E35E1A">
        <w:rPr>
          <w:rFonts w:ascii="Arial" w:eastAsia="Arial Unicode MS" w:hAnsi="Arial" w:cs="Arial"/>
        </w:rPr>
        <w:t xml:space="preserve">followed by National Education Policy 2010. It’s a SOWT analysis and Research paper. </w:t>
      </w:r>
    </w:p>
    <w:p w:rsidR="0066052C" w:rsidRPr="00E35E1A" w:rsidRDefault="0066052C" w:rsidP="0066052C">
      <w:pPr>
        <w:spacing w:after="0" w:line="240" w:lineRule="auto"/>
        <w:jc w:val="both"/>
        <w:rPr>
          <w:rFonts w:ascii="Arial" w:eastAsia="Arial Unicode MS" w:hAnsi="Arial" w:cs="Arial"/>
        </w:rPr>
      </w:pPr>
    </w:p>
    <w:p w:rsidR="00C15514" w:rsidRPr="00E35E1A" w:rsidRDefault="00C15514" w:rsidP="0066052C">
      <w:pPr>
        <w:spacing w:after="0" w:line="240" w:lineRule="auto"/>
        <w:jc w:val="both"/>
        <w:rPr>
          <w:rFonts w:ascii="Arial" w:eastAsia="Arial Unicode MS" w:hAnsi="Arial" w:cs="Arial"/>
        </w:rPr>
      </w:pPr>
    </w:p>
    <w:p w:rsidR="00C15514" w:rsidRPr="00E35E1A" w:rsidRDefault="00C15514" w:rsidP="00C15514">
      <w:pPr>
        <w:spacing w:after="120"/>
        <w:jc w:val="both"/>
        <w:rPr>
          <w:rFonts w:ascii="Arial" w:hAnsi="Arial" w:cs="Arial"/>
          <w:b/>
        </w:rPr>
      </w:pPr>
      <w:r w:rsidRPr="00E35E1A">
        <w:rPr>
          <w:rFonts w:ascii="Arial" w:hAnsi="Arial" w:cs="Arial"/>
          <w:b/>
        </w:rPr>
        <w:t xml:space="preserve">Justification of </w:t>
      </w:r>
      <w:r w:rsidR="009E2520">
        <w:rPr>
          <w:rFonts w:ascii="Arial" w:hAnsi="Arial" w:cs="Arial"/>
          <w:b/>
        </w:rPr>
        <w:t>Study</w:t>
      </w:r>
      <w:r w:rsidRPr="00E35E1A">
        <w:rPr>
          <w:rFonts w:ascii="Arial" w:hAnsi="Arial" w:cs="Arial"/>
          <w:b/>
        </w:rPr>
        <w:t xml:space="preserve">: </w:t>
      </w:r>
    </w:p>
    <w:p w:rsidR="00C15514" w:rsidRPr="00E35E1A" w:rsidRDefault="00C15514" w:rsidP="00C15514">
      <w:pPr>
        <w:jc w:val="both"/>
        <w:rPr>
          <w:rFonts w:ascii="Arial" w:hAnsi="Arial" w:cs="Arial"/>
        </w:rPr>
      </w:pPr>
      <w:r w:rsidRPr="00E35E1A">
        <w:rPr>
          <w:rFonts w:ascii="Arial" w:hAnsi="Arial" w:cs="Arial"/>
        </w:rPr>
        <w:t xml:space="preserve">Ensure to improvement area of primary teachers training gap </w:t>
      </w:r>
      <w:r w:rsidR="00C30EDA" w:rsidRPr="00E35E1A">
        <w:rPr>
          <w:rFonts w:ascii="Arial" w:hAnsi="Arial" w:cs="Arial"/>
        </w:rPr>
        <w:t>followed by</w:t>
      </w:r>
      <w:r w:rsidRPr="00E35E1A">
        <w:rPr>
          <w:rFonts w:ascii="Arial" w:hAnsi="Arial" w:cs="Arial"/>
        </w:rPr>
        <w:t xml:space="preserve"> NEP-10. Amar Odhikar Foundation works in to ensure to help the government’s quality primary educations through number of national and local NGOs in Bangladesh. Currently we have partnership with 40 member organizations with whom we have been working mostly for the past 5 years. </w:t>
      </w:r>
    </w:p>
    <w:p w:rsidR="00C15514" w:rsidRPr="00E35E1A" w:rsidRDefault="00C15514" w:rsidP="00C15514">
      <w:pPr>
        <w:spacing w:line="240" w:lineRule="auto"/>
        <w:ind w:right="66"/>
        <w:jc w:val="both"/>
        <w:rPr>
          <w:rFonts w:ascii="Arial" w:eastAsia="Plan" w:hAnsi="Arial" w:cs="Arial"/>
          <w:b/>
        </w:rPr>
      </w:pPr>
      <w:r w:rsidRPr="00E35E1A">
        <w:rPr>
          <w:rFonts w:ascii="Arial" w:eastAsia="Plan" w:hAnsi="Arial" w:cs="Arial"/>
          <w:b/>
        </w:rPr>
        <w:t xml:space="preserve">General overall objective of the </w:t>
      </w:r>
      <w:r w:rsidR="009E2520">
        <w:rPr>
          <w:rFonts w:ascii="Arial" w:eastAsia="Plan" w:hAnsi="Arial" w:cs="Arial"/>
          <w:b/>
        </w:rPr>
        <w:t>Study</w:t>
      </w:r>
      <w:r w:rsidRPr="00E35E1A">
        <w:rPr>
          <w:rFonts w:ascii="Arial" w:eastAsia="Plan" w:hAnsi="Arial" w:cs="Arial"/>
          <w:b/>
        </w:rPr>
        <w:t>:</w:t>
      </w:r>
    </w:p>
    <w:p w:rsidR="00C15514" w:rsidRPr="00E35E1A" w:rsidRDefault="00C15514" w:rsidP="00C15514">
      <w:pPr>
        <w:spacing w:after="0" w:line="240" w:lineRule="auto"/>
        <w:ind w:right="72"/>
        <w:jc w:val="both"/>
        <w:rPr>
          <w:rFonts w:ascii="Arial" w:eastAsia="Plan" w:hAnsi="Arial" w:cs="Arial"/>
        </w:rPr>
      </w:pPr>
    </w:p>
    <w:p w:rsidR="00C30EDA" w:rsidRPr="00E35E1A" w:rsidRDefault="00C30EDA" w:rsidP="00C30EDA">
      <w:pPr>
        <w:jc w:val="both"/>
        <w:rPr>
          <w:rFonts w:ascii="Arial" w:hAnsi="Arial" w:cs="Arial"/>
        </w:rPr>
      </w:pPr>
      <w:r w:rsidRPr="00E35E1A">
        <w:rPr>
          <w:rFonts w:ascii="Arial" w:hAnsi="Arial" w:cs="Arial"/>
        </w:rPr>
        <w:t>The providing guidance of improvement area of primary teachers training Study paper will provide to our policy maker and Amar Odhikar Foundation will arrange different type of Advocacy meeting, seminar, policy meeting, and lobby meeting with the governments and stakeholder for ensuring to improvement quality primary teachers training based on NEP-10.</w:t>
      </w:r>
    </w:p>
    <w:p w:rsidR="00C15514" w:rsidRPr="00E35E1A" w:rsidRDefault="00C15514" w:rsidP="00C15514">
      <w:pPr>
        <w:spacing w:after="0" w:line="240" w:lineRule="auto"/>
        <w:ind w:right="72"/>
        <w:jc w:val="both"/>
        <w:rPr>
          <w:rFonts w:ascii="Arial" w:eastAsia="Plan" w:hAnsi="Arial" w:cs="Arial"/>
        </w:rPr>
      </w:pPr>
    </w:p>
    <w:p w:rsidR="00C15514" w:rsidRPr="00E35E1A" w:rsidRDefault="00C15514" w:rsidP="00C15514">
      <w:pPr>
        <w:spacing w:line="240" w:lineRule="auto"/>
        <w:ind w:right="66"/>
        <w:jc w:val="both"/>
        <w:rPr>
          <w:rFonts w:ascii="Arial" w:eastAsia="Plan" w:hAnsi="Arial" w:cs="Arial"/>
          <w:b/>
        </w:rPr>
      </w:pPr>
      <w:r w:rsidRPr="00E35E1A">
        <w:rPr>
          <w:rFonts w:ascii="Arial" w:eastAsia="Plan" w:hAnsi="Arial" w:cs="Arial"/>
          <w:b/>
        </w:rPr>
        <w:t xml:space="preserve">Specific objectives of the </w:t>
      </w:r>
      <w:r w:rsidR="009E2520">
        <w:rPr>
          <w:rFonts w:ascii="Arial" w:eastAsia="Plan" w:hAnsi="Arial" w:cs="Arial"/>
          <w:b/>
        </w:rPr>
        <w:t>Study</w:t>
      </w:r>
      <w:r w:rsidRPr="00E35E1A">
        <w:rPr>
          <w:rFonts w:ascii="Arial" w:eastAsia="Plan" w:hAnsi="Arial" w:cs="Arial"/>
          <w:b/>
        </w:rPr>
        <w:t>:</w:t>
      </w:r>
    </w:p>
    <w:p w:rsidR="00C15514" w:rsidRPr="00E35E1A" w:rsidRDefault="00C15514" w:rsidP="00C15514">
      <w:pPr>
        <w:pStyle w:val="BodyText2"/>
        <w:spacing w:after="0" w:line="240" w:lineRule="auto"/>
        <w:jc w:val="both"/>
        <w:rPr>
          <w:rFonts w:ascii="Arial" w:hAnsi="Arial" w:cs="Arial"/>
        </w:rPr>
      </w:pPr>
      <w:r w:rsidRPr="00E35E1A">
        <w:rPr>
          <w:rFonts w:ascii="Arial" w:hAnsi="Arial" w:cs="Arial"/>
        </w:rPr>
        <w:t xml:space="preserve">Identify to what </w:t>
      </w:r>
      <w:r w:rsidR="00604D65" w:rsidRPr="00E35E1A">
        <w:rPr>
          <w:rFonts w:ascii="Arial" w:hAnsi="Arial" w:cs="Arial"/>
        </w:rPr>
        <w:t xml:space="preserve">is the actual scenario of primary teachers training achievement after declarations of NEP-10 and where the gap of improvement for quality teachers training.  </w:t>
      </w:r>
    </w:p>
    <w:p w:rsidR="00C15514" w:rsidRPr="00E35E1A" w:rsidRDefault="00C15514" w:rsidP="00C15514">
      <w:pPr>
        <w:pStyle w:val="BodyText2"/>
        <w:spacing w:after="0" w:line="240" w:lineRule="auto"/>
        <w:ind w:left="360"/>
        <w:jc w:val="both"/>
        <w:rPr>
          <w:rFonts w:ascii="Arial" w:hAnsi="Arial" w:cs="Arial"/>
        </w:rPr>
      </w:pPr>
    </w:p>
    <w:p w:rsidR="00604D65" w:rsidRPr="00E35E1A" w:rsidRDefault="00604D65" w:rsidP="00C15514">
      <w:pPr>
        <w:pStyle w:val="BodyText2"/>
        <w:spacing w:after="0" w:line="240" w:lineRule="auto"/>
        <w:ind w:left="360"/>
        <w:jc w:val="both"/>
        <w:rPr>
          <w:rFonts w:ascii="Arial" w:hAnsi="Arial" w:cs="Arial"/>
        </w:rPr>
      </w:pPr>
    </w:p>
    <w:p w:rsidR="00604D65" w:rsidRPr="00E35E1A" w:rsidRDefault="00604D65" w:rsidP="009C010C">
      <w:pPr>
        <w:spacing w:after="0" w:line="240" w:lineRule="auto"/>
        <w:jc w:val="both"/>
        <w:rPr>
          <w:rFonts w:ascii="Arial" w:hAnsi="Arial" w:cs="Arial"/>
          <w:lang w:bidi="bn-BD"/>
        </w:rPr>
      </w:pPr>
      <w:r w:rsidRPr="00E35E1A">
        <w:rPr>
          <w:rFonts w:ascii="Arial" w:hAnsi="Arial" w:cs="Arial"/>
          <w:lang w:bidi="bn-BD"/>
        </w:rPr>
        <w:t>Quality instruction and optimal student learning can be achieved only when teachers effectively structure and present lessons using solid instructional skills when they secure the attention of all students before and during lessons delivered in the classroom. It is the classroom teacher’s responsibility to establish and maintain an effective learning environment in which all students exercise reasonable self-control.</w:t>
      </w:r>
    </w:p>
    <w:p w:rsidR="00604D65" w:rsidRPr="00E35E1A" w:rsidRDefault="00604D65" w:rsidP="00C15514">
      <w:pPr>
        <w:pStyle w:val="BodyText2"/>
        <w:spacing w:after="0" w:line="240" w:lineRule="auto"/>
        <w:ind w:left="360"/>
        <w:jc w:val="both"/>
        <w:rPr>
          <w:rFonts w:ascii="Arial" w:hAnsi="Arial" w:cs="Arial"/>
        </w:rPr>
      </w:pPr>
    </w:p>
    <w:p w:rsidR="00604D65" w:rsidRPr="00E35E1A" w:rsidRDefault="00604D65" w:rsidP="009C010C">
      <w:pPr>
        <w:pStyle w:val="BodyText2"/>
        <w:spacing w:after="0" w:line="240" w:lineRule="auto"/>
        <w:jc w:val="both"/>
        <w:rPr>
          <w:rFonts w:ascii="Arial" w:hAnsi="Arial" w:cs="Arial"/>
        </w:rPr>
      </w:pPr>
    </w:p>
    <w:p w:rsidR="00C15514" w:rsidRPr="00E35E1A" w:rsidRDefault="00C15514" w:rsidP="00C15514">
      <w:pPr>
        <w:pStyle w:val="BodyText2"/>
        <w:numPr>
          <w:ilvl w:val="0"/>
          <w:numId w:val="5"/>
        </w:numPr>
        <w:spacing w:after="0" w:line="240" w:lineRule="auto"/>
        <w:ind w:left="1080"/>
        <w:jc w:val="both"/>
        <w:rPr>
          <w:rFonts w:ascii="Arial" w:hAnsi="Arial" w:cs="Arial"/>
        </w:rPr>
      </w:pPr>
      <w:r w:rsidRPr="00E35E1A">
        <w:rPr>
          <w:rFonts w:ascii="Arial" w:hAnsi="Arial" w:cs="Arial"/>
        </w:rPr>
        <w:t xml:space="preserve">To analyse </w:t>
      </w:r>
      <w:r w:rsidR="00604D65" w:rsidRPr="00E35E1A">
        <w:rPr>
          <w:rFonts w:ascii="Arial" w:hAnsi="Arial" w:cs="Arial"/>
        </w:rPr>
        <w:t>a</w:t>
      </w:r>
      <w:r w:rsidR="00604D65" w:rsidRPr="00E35E1A">
        <w:rPr>
          <w:rFonts w:ascii="Arial" w:hAnsi="Arial" w:cs="Arial"/>
          <w:lang w:bidi="bn-BD"/>
        </w:rPr>
        <w:t xml:space="preserve"> positive classroom mindset about teaching and students can make a real and lasting difference for learners.</w:t>
      </w:r>
    </w:p>
    <w:p w:rsidR="00C15514" w:rsidRPr="00E35E1A" w:rsidRDefault="00604D65" w:rsidP="00C15514">
      <w:pPr>
        <w:pStyle w:val="BodyText2"/>
        <w:numPr>
          <w:ilvl w:val="0"/>
          <w:numId w:val="5"/>
        </w:numPr>
        <w:spacing w:after="0" w:line="240" w:lineRule="auto"/>
        <w:ind w:left="1080"/>
        <w:jc w:val="both"/>
        <w:rPr>
          <w:rFonts w:ascii="Arial" w:hAnsi="Arial" w:cs="Arial"/>
        </w:rPr>
      </w:pPr>
      <w:r w:rsidRPr="00E35E1A">
        <w:rPr>
          <w:rFonts w:ascii="Arial" w:hAnsi="Arial" w:cs="Arial"/>
        </w:rPr>
        <w:t>L</w:t>
      </w:r>
      <w:r w:rsidR="00C15514" w:rsidRPr="00E35E1A">
        <w:rPr>
          <w:rFonts w:ascii="Arial" w:hAnsi="Arial" w:cs="Arial"/>
        </w:rPr>
        <w:t xml:space="preserve">essons learnt and good practices, as well as </w:t>
      </w:r>
      <w:r w:rsidRPr="00E35E1A">
        <w:rPr>
          <w:rFonts w:ascii="Arial" w:hAnsi="Arial" w:cs="Arial"/>
        </w:rPr>
        <w:t>NEP-10 instruction</w:t>
      </w:r>
    </w:p>
    <w:p w:rsidR="00C15514" w:rsidRPr="00E35E1A" w:rsidRDefault="00C15514" w:rsidP="00C15514">
      <w:pPr>
        <w:pStyle w:val="BodyText2"/>
        <w:numPr>
          <w:ilvl w:val="0"/>
          <w:numId w:val="5"/>
        </w:numPr>
        <w:spacing w:after="0" w:line="240" w:lineRule="auto"/>
        <w:ind w:left="1080"/>
        <w:jc w:val="both"/>
        <w:rPr>
          <w:rFonts w:ascii="Arial" w:hAnsi="Arial" w:cs="Arial"/>
        </w:rPr>
      </w:pPr>
      <w:r w:rsidRPr="00E35E1A">
        <w:rPr>
          <w:rFonts w:ascii="Arial" w:hAnsi="Arial" w:cs="Arial"/>
        </w:rPr>
        <w:t xml:space="preserve">Identify the most significant factors that have constrained or contributed to the achievements and effective use of resources </w:t>
      </w:r>
    </w:p>
    <w:p w:rsidR="00C15514" w:rsidRPr="00E35E1A" w:rsidRDefault="00C15514" w:rsidP="00C15514">
      <w:pPr>
        <w:numPr>
          <w:ilvl w:val="0"/>
          <w:numId w:val="5"/>
        </w:numPr>
        <w:spacing w:after="0" w:line="240" w:lineRule="auto"/>
        <w:ind w:left="1080"/>
        <w:jc w:val="both"/>
        <w:rPr>
          <w:rFonts w:ascii="Arial" w:hAnsi="Arial" w:cs="Arial"/>
        </w:rPr>
      </w:pPr>
      <w:r w:rsidRPr="00E35E1A">
        <w:rPr>
          <w:rFonts w:ascii="Arial" w:hAnsi="Arial" w:cs="Arial"/>
        </w:rPr>
        <w:lastRenderedPageBreak/>
        <w:t xml:space="preserve">Recommend a concrete and realistic approaches on future </w:t>
      </w:r>
      <w:r w:rsidR="00604D65" w:rsidRPr="00E35E1A">
        <w:rPr>
          <w:rFonts w:ascii="Arial" w:hAnsi="Arial" w:cs="Arial"/>
        </w:rPr>
        <w:t>improvement of quality Primary Teachers Training based on NEP-10</w:t>
      </w:r>
    </w:p>
    <w:p w:rsidR="00C15514" w:rsidRPr="00E35E1A" w:rsidRDefault="00C15514" w:rsidP="00C15514">
      <w:pPr>
        <w:pStyle w:val="ListParagraph"/>
        <w:tabs>
          <w:tab w:val="left" w:pos="0"/>
        </w:tabs>
        <w:spacing w:after="0" w:line="240" w:lineRule="auto"/>
        <w:ind w:left="0"/>
        <w:jc w:val="both"/>
        <w:rPr>
          <w:rFonts w:ascii="Arial" w:hAnsi="Arial" w:cs="Arial"/>
          <w:color w:val="FF0000"/>
        </w:rPr>
      </w:pPr>
    </w:p>
    <w:p w:rsidR="00C15514" w:rsidRPr="00E35E1A" w:rsidRDefault="00C15514" w:rsidP="00C15514">
      <w:pPr>
        <w:pStyle w:val="ListParagraph"/>
        <w:tabs>
          <w:tab w:val="left" w:pos="0"/>
        </w:tabs>
        <w:spacing w:after="0" w:line="240" w:lineRule="auto"/>
        <w:ind w:left="0"/>
        <w:jc w:val="both"/>
        <w:rPr>
          <w:rFonts w:ascii="Arial" w:hAnsi="Arial" w:cs="Arial"/>
        </w:rPr>
      </w:pPr>
      <w:r w:rsidRPr="00E35E1A">
        <w:rPr>
          <w:rFonts w:ascii="Arial" w:hAnsi="Arial" w:cs="Arial"/>
        </w:rPr>
        <w:t xml:space="preserve">The main focus of this exercise is learning on what went well and what needs to improve. The exercise should identify lessons from </w:t>
      </w:r>
      <w:r w:rsidR="00044A40" w:rsidRPr="00E35E1A">
        <w:rPr>
          <w:rFonts w:ascii="Arial" w:hAnsi="Arial" w:cs="Arial"/>
        </w:rPr>
        <w:t>both existing training curriculum and practises.</w:t>
      </w:r>
    </w:p>
    <w:p w:rsidR="00C15514" w:rsidRPr="00E35E1A" w:rsidRDefault="00C15514" w:rsidP="00C15514">
      <w:pPr>
        <w:pStyle w:val="ListParagraph"/>
        <w:tabs>
          <w:tab w:val="left" w:pos="0"/>
        </w:tabs>
        <w:spacing w:after="0" w:line="240" w:lineRule="auto"/>
        <w:ind w:left="0"/>
        <w:jc w:val="both"/>
        <w:rPr>
          <w:rFonts w:ascii="Arial" w:hAnsi="Arial" w:cs="Arial"/>
        </w:rPr>
      </w:pPr>
    </w:p>
    <w:p w:rsidR="00C15514" w:rsidRPr="00E35E1A" w:rsidRDefault="00C15514" w:rsidP="00C15514">
      <w:pPr>
        <w:spacing w:after="0" w:line="240" w:lineRule="auto"/>
        <w:jc w:val="both"/>
        <w:rPr>
          <w:rFonts w:ascii="Arial" w:hAnsi="Arial" w:cs="Arial"/>
          <w:bCs/>
        </w:rPr>
      </w:pPr>
      <w:r w:rsidRPr="00E35E1A">
        <w:rPr>
          <w:rFonts w:ascii="Arial" w:hAnsi="Arial" w:cs="Arial"/>
          <w:bCs/>
        </w:rPr>
        <w:t>The study will cover (not limited) the following key issues</w:t>
      </w:r>
    </w:p>
    <w:p w:rsidR="00044A40" w:rsidRPr="00E35E1A" w:rsidRDefault="00044A40" w:rsidP="00C15514">
      <w:pPr>
        <w:spacing w:after="0" w:line="240" w:lineRule="auto"/>
        <w:jc w:val="both"/>
        <w:rPr>
          <w:rFonts w:ascii="Arial" w:hAnsi="Arial" w:cs="Arial"/>
          <w:bCs/>
        </w:rPr>
      </w:pPr>
    </w:p>
    <w:p w:rsidR="00044A40" w:rsidRPr="00E35E1A" w:rsidRDefault="00044A40" w:rsidP="00044A40">
      <w:pPr>
        <w:numPr>
          <w:ilvl w:val="0"/>
          <w:numId w:val="26"/>
        </w:numPr>
        <w:spacing w:after="0" w:line="240" w:lineRule="auto"/>
        <w:jc w:val="both"/>
        <w:rPr>
          <w:rFonts w:ascii="Arial" w:hAnsi="Arial" w:cs="Arial"/>
          <w:lang w:bidi="bn-BD"/>
        </w:rPr>
      </w:pPr>
      <w:r w:rsidRPr="00E35E1A">
        <w:rPr>
          <w:rFonts w:ascii="Arial" w:hAnsi="Arial" w:cs="Arial"/>
          <w:lang w:bidi="bn-BD"/>
        </w:rPr>
        <w:t xml:space="preserve">A positive classroom mindset about teaching and students can make a real  and lasting difference for learners. This positive mindset will lead to the development of an emotional bond between the teacher and the student. This bond will motivate students to learn and increase their enjoyment for school. </w:t>
      </w:r>
    </w:p>
    <w:p w:rsidR="00044A40" w:rsidRPr="00E35E1A" w:rsidRDefault="00044A40" w:rsidP="00044A40">
      <w:pPr>
        <w:spacing w:after="0" w:line="240" w:lineRule="auto"/>
        <w:rPr>
          <w:rFonts w:ascii="Arial" w:hAnsi="Arial" w:cs="Arial"/>
          <w:lang w:bidi="bn-BD"/>
        </w:rPr>
      </w:pPr>
    </w:p>
    <w:p w:rsidR="00044A40" w:rsidRPr="00E35E1A" w:rsidRDefault="00044A40" w:rsidP="00044A40">
      <w:pPr>
        <w:numPr>
          <w:ilvl w:val="0"/>
          <w:numId w:val="26"/>
        </w:numPr>
        <w:spacing w:after="0" w:line="240" w:lineRule="auto"/>
        <w:rPr>
          <w:rFonts w:ascii="Arial" w:hAnsi="Arial" w:cs="Arial"/>
          <w:lang w:bidi="bn-BD"/>
        </w:rPr>
      </w:pPr>
      <w:r w:rsidRPr="00E35E1A">
        <w:rPr>
          <w:rFonts w:ascii="Arial" w:hAnsi="Arial" w:cs="Arial"/>
          <w:lang w:bidi="bn-BD"/>
        </w:rPr>
        <w:t>For teachers to effectively perform their role as a member of a school team, sound interpersonal and communications skills are essential.</w:t>
      </w:r>
    </w:p>
    <w:p w:rsidR="00044A40" w:rsidRPr="00E35E1A" w:rsidRDefault="00044A40" w:rsidP="00044A40">
      <w:pPr>
        <w:spacing w:after="0" w:line="240" w:lineRule="auto"/>
        <w:rPr>
          <w:rFonts w:ascii="Arial" w:hAnsi="Arial" w:cs="Arial"/>
          <w:lang w:bidi="bn-BD"/>
        </w:rPr>
      </w:pPr>
    </w:p>
    <w:p w:rsidR="00044A40" w:rsidRPr="00E35E1A" w:rsidRDefault="00044A40" w:rsidP="00044A40">
      <w:pPr>
        <w:numPr>
          <w:ilvl w:val="0"/>
          <w:numId w:val="27"/>
        </w:numPr>
        <w:spacing w:after="0" w:line="240" w:lineRule="auto"/>
        <w:rPr>
          <w:rFonts w:ascii="Arial" w:hAnsi="Arial" w:cs="Arial"/>
          <w:lang w:bidi="bn-BD"/>
        </w:rPr>
      </w:pPr>
      <w:r w:rsidRPr="00E35E1A">
        <w:rPr>
          <w:rFonts w:ascii="Arial" w:hAnsi="Arial" w:cs="Arial"/>
          <w:lang w:bidi="bn-BD"/>
        </w:rPr>
        <w:t xml:space="preserve">Committed, professional teachers are integral to the effectiveness of a school community. A committed and professional teacher should: </w:t>
      </w:r>
    </w:p>
    <w:p w:rsidR="00044A40" w:rsidRPr="00E35E1A" w:rsidRDefault="00044A40" w:rsidP="00044A40">
      <w:pPr>
        <w:numPr>
          <w:ilvl w:val="0"/>
          <w:numId w:val="25"/>
        </w:numPr>
        <w:spacing w:after="0" w:line="240" w:lineRule="auto"/>
        <w:ind w:left="1260"/>
        <w:rPr>
          <w:rFonts w:ascii="Arial" w:hAnsi="Arial" w:cs="Arial"/>
          <w:lang w:bidi="bn-BD"/>
        </w:rPr>
      </w:pPr>
      <w:r w:rsidRPr="00E35E1A">
        <w:rPr>
          <w:rFonts w:ascii="Arial" w:hAnsi="Arial" w:cs="Arial"/>
          <w:lang w:bidi="bn-BD"/>
        </w:rPr>
        <w:t>Demonstrate a strong commitment to professional growth</w:t>
      </w:r>
    </w:p>
    <w:p w:rsidR="00044A40" w:rsidRPr="00E35E1A" w:rsidRDefault="00044A40" w:rsidP="00044A40">
      <w:pPr>
        <w:numPr>
          <w:ilvl w:val="0"/>
          <w:numId w:val="25"/>
        </w:numPr>
        <w:spacing w:after="0" w:line="240" w:lineRule="auto"/>
        <w:ind w:left="1260"/>
        <w:rPr>
          <w:rFonts w:ascii="Arial" w:hAnsi="Arial" w:cs="Arial"/>
        </w:rPr>
      </w:pPr>
      <w:r w:rsidRPr="00E35E1A">
        <w:rPr>
          <w:rFonts w:ascii="Arial" w:hAnsi="Arial" w:cs="Arial"/>
        </w:rPr>
        <w:t>Demonstrate a commitment to students'  success and growth</w:t>
      </w:r>
    </w:p>
    <w:p w:rsidR="00044A40" w:rsidRPr="00E35E1A" w:rsidRDefault="00044A40" w:rsidP="00044A40">
      <w:pPr>
        <w:numPr>
          <w:ilvl w:val="0"/>
          <w:numId w:val="25"/>
        </w:numPr>
        <w:spacing w:after="0" w:line="240" w:lineRule="auto"/>
        <w:ind w:left="1260"/>
        <w:rPr>
          <w:rFonts w:ascii="Arial" w:hAnsi="Arial" w:cs="Arial"/>
        </w:rPr>
      </w:pPr>
      <w:r w:rsidRPr="00E35E1A">
        <w:rPr>
          <w:rFonts w:ascii="Arial" w:hAnsi="Arial" w:cs="Arial"/>
        </w:rPr>
        <w:t>Accept their professional responsibilities</w:t>
      </w:r>
    </w:p>
    <w:p w:rsidR="00044A40" w:rsidRPr="00E35E1A" w:rsidRDefault="00044A40" w:rsidP="00044A40">
      <w:pPr>
        <w:numPr>
          <w:ilvl w:val="0"/>
          <w:numId w:val="25"/>
        </w:numPr>
        <w:spacing w:after="0" w:line="240" w:lineRule="auto"/>
        <w:ind w:left="1260"/>
        <w:rPr>
          <w:rFonts w:ascii="Arial" w:hAnsi="Arial" w:cs="Arial"/>
        </w:rPr>
      </w:pPr>
      <w:r w:rsidRPr="00E35E1A">
        <w:rPr>
          <w:rFonts w:ascii="Arial" w:hAnsi="Arial" w:cs="Arial"/>
        </w:rPr>
        <w:t>Cooperate with colleagues to improve the total school program</w:t>
      </w:r>
    </w:p>
    <w:p w:rsidR="00044A40" w:rsidRPr="00E35E1A" w:rsidRDefault="00044A40" w:rsidP="00044A40">
      <w:pPr>
        <w:numPr>
          <w:ilvl w:val="0"/>
          <w:numId w:val="25"/>
        </w:numPr>
        <w:spacing w:after="0" w:line="240" w:lineRule="auto"/>
        <w:ind w:left="1260"/>
        <w:rPr>
          <w:rFonts w:ascii="Arial" w:hAnsi="Arial" w:cs="Arial"/>
        </w:rPr>
      </w:pPr>
      <w:r w:rsidRPr="00E35E1A">
        <w:rPr>
          <w:rFonts w:ascii="Arial" w:hAnsi="Arial" w:cs="Arial"/>
        </w:rPr>
        <w:t>Make a positive contribution to staff moral</w:t>
      </w:r>
    </w:p>
    <w:p w:rsidR="00044A40" w:rsidRPr="00E35E1A" w:rsidRDefault="00044A40" w:rsidP="00044A40">
      <w:pPr>
        <w:numPr>
          <w:ilvl w:val="0"/>
          <w:numId w:val="25"/>
        </w:numPr>
        <w:spacing w:after="0" w:line="240" w:lineRule="auto"/>
        <w:ind w:left="1260"/>
        <w:rPr>
          <w:rFonts w:ascii="Arial" w:hAnsi="Arial" w:cs="Arial"/>
        </w:rPr>
      </w:pPr>
      <w:r w:rsidRPr="00E35E1A">
        <w:rPr>
          <w:rFonts w:ascii="Arial" w:hAnsi="Arial" w:cs="Arial"/>
        </w:rPr>
        <w:t>Support/participate in SMC and Student Council's activities</w:t>
      </w:r>
    </w:p>
    <w:p w:rsidR="00044A40" w:rsidRPr="00E35E1A" w:rsidRDefault="00044A40" w:rsidP="00044A40">
      <w:pPr>
        <w:numPr>
          <w:ilvl w:val="0"/>
          <w:numId w:val="24"/>
        </w:numPr>
        <w:spacing w:after="0" w:line="240" w:lineRule="auto"/>
        <w:ind w:left="1260"/>
        <w:rPr>
          <w:rFonts w:ascii="Arial" w:hAnsi="Arial" w:cs="Arial"/>
          <w:lang w:bidi="bn-BD"/>
        </w:rPr>
      </w:pPr>
      <w:r w:rsidRPr="00E35E1A">
        <w:rPr>
          <w:rFonts w:ascii="Arial" w:hAnsi="Arial" w:cs="Arial"/>
          <w:lang w:bidi="bn-BD"/>
        </w:rPr>
        <w:t xml:space="preserve">Contribute members of school, community and educational committees which  serve to enhance the development of the whole children. </w:t>
      </w:r>
    </w:p>
    <w:p w:rsidR="00044A40" w:rsidRPr="00E35E1A" w:rsidRDefault="00044A40" w:rsidP="00044A40">
      <w:pPr>
        <w:numPr>
          <w:ilvl w:val="0"/>
          <w:numId w:val="24"/>
        </w:numPr>
        <w:spacing w:after="0" w:line="240" w:lineRule="auto"/>
        <w:ind w:left="1260"/>
        <w:rPr>
          <w:rFonts w:ascii="Arial" w:hAnsi="Arial" w:cs="Arial"/>
          <w:lang w:bidi="bn-BD"/>
        </w:rPr>
      </w:pPr>
      <w:r w:rsidRPr="00E35E1A">
        <w:rPr>
          <w:rFonts w:ascii="Arial" w:hAnsi="Arial" w:cs="Arial"/>
          <w:lang w:bidi="bn-BD"/>
        </w:rPr>
        <w:t xml:space="preserve">Be accessible to students who need assistance, encouragement or advice </w:t>
      </w:r>
    </w:p>
    <w:p w:rsidR="00044A40" w:rsidRPr="009C010C" w:rsidRDefault="00044A40" w:rsidP="009C010C">
      <w:pPr>
        <w:numPr>
          <w:ilvl w:val="0"/>
          <w:numId w:val="24"/>
        </w:numPr>
        <w:spacing w:after="0" w:line="240" w:lineRule="auto"/>
        <w:ind w:left="1260"/>
        <w:rPr>
          <w:rFonts w:ascii="Arial" w:hAnsi="Arial" w:cs="Arial"/>
          <w:lang w:bidi="bn-BD"/>
        </w:rPr>
      </w:pPr>
      <w:r w:rsidRPr="00E35E1A">
        <w:rPr>
          <w:rFonts w:ascii="Arial" w:hAnsi="Arial" w:cs="Arial"/>
          <w:lang w:bidi="bn-BD"/>
        </w:rPr>
        <w:t xml:space="preserve">Support and contribute to the extra-curricular program (e.g. drama, music,  student  council, wall-magazine, sports) </w:t>
      </w:r>
    </w:p>
    <w:p w:rsidR="00C15514" w:rsidRPr="00E35E1A" w:rsidRDefault="00C15514" w:rsidP="00C15514">
      <w:pPr>
        <w:pStyle w:val="BodyText2"/>
        <w:spacing w:after="0" w:line="240" w:lineRule="auto"/>
        <w:ind w:left="720"/>
        <w:jc w:val="both"/>
        <w:rPr>
          <w:rFonts w:ascii="Arial" w:hAnsi="Arial" w:cs="Arial"/>
          <w:b/>
        </w:rPr>
      </w:pPr>
    </w:p>
    <w:p w:rsidR="00C15514" w:rsidRPr="00E35E1A" w:rsidRDefault="00C15514" w:rsidP="00044A40">
      <w:pPr>
        <w:spacing w:after="0" w:line="240" w:lineRule="auto"/>
        <w:ind w:left="720"/>
        <w:jc w:val="both"/>
        <w:rPr>
          <w:rFonts w:ascii="Arial" w:hAnsi="Arial" w:cs="Arial"/>
        </w:rPr>
      </w:pPr>
    </w:p>
    <w:p w:rsidR="00C15514" w:rsidRPr="00E35E1A" w:rsidRDefault="00C15514" w:rsidP="00C15514">
      <w:pPr>
        <w:pStyle w:val="BodyText2"/>
        <w:numPr>
          <w:ilvl w:val="0"/>
          <w:numId w:val="6"/>
        </w:numPr>
        <w:spacing w:after="0" w:line="240" w:lineRule="auto"/>
        <w:jc w:val="both"/>
        <w:rPr>
          <w:rFonts w:ascii="Arial" w:hAnsi="Arial" w:cs="Arial"/>
        </w:rPr>
      </w:pPr>
      <w:r w:rsidRPr="00E35E1A">
        <w:rPr>
          <w:rFonts w:ascii="Arial" w:hAnsi="Arial" w:cs="Arial"/>
        </w:rPr>
        <w:t>Identify good practices and approaches as well as main challenges and obstructions.</w:t>
      </w:r>
    </w:p>
    <w:p w:rsidR="00C15514" w:rsidRPr="00E35E1A" w:rsidRDefault="00C15514" w:rsidP="00C15514">
      <w:pPr>
        <w:numPr>
          <w:ilvl w:val="0"/>
          <w:numId w:val="6"/>
        </w:numPr>
        <w:spacing w:after="0" w:line="240" w:lineRule="auto"/>
        <w:jc w:val="both"/>
        <w:rPr>
          <w:rFonts w:ascii="Arial" w:hAnsi="Arial" w:cs="Arial"/>
        </w:rPr>
      </w:pPr>
      <w:r w:rsidRPr="00E35E1A">
        <w:rPr>
          <w:rFonts w:ascii="Arial" w:hAnsi="Arial" w:cs="Arial"/>
        </w:rPr>
        <w:t xml:space="preserve">Assess the quality of support from the </w:t>
      </w:r>
      <w:r w:rsidR="00044A40" w:rsidRPr="00E35E1A">
        <w:rPr>
          <w:rFonts w:ascii="Arial" w:hAnsi="Arial" w:cs="Arial"/>
        </w:rPr>
        <w:t>Governments, SMC, PTA’s and Stakeholder.</w:t>
      </w:r>
    </w:p>
    <w:p w:rsidR="00044A40" w:rsidRPr="00E35E1A" w:rsidRDefault="00C15514" w:rsidP="00C15514">
      <w:pPr>
        <w:numPr>
          <w:ilvl w:val="0"/>
          <w:numId w:val="6"/>
        </w:numPr>
        <w:spacing w:after="0" w:line="240" w:lineRule="auto"/>
        <w:jc w:val="both"/>
        <w:rPr>
          <w:rFonts w:ascii="Arial" w:hAnsi="Arial" w:cs="Arial"/>
        </w:rPr>
      </w:pPr>
      <w:r w:rsidRPr="00E35E1A">
        <w:rPr>
          <w:rFonts w:ascii="Arial" w:hAnsi="Arial" w:cs="Arial"/>
        </w:rPr>
        <w:t xml:space="preserve"> Assess the quality of support from </w:t>
      </w:r>
      <w:r w:rsidR="00044A40" w:rsidRPr="00E35E1A">
        <w:rPr>
          <w:rFonts w:ascii="Arial" w:hAnsi="Arial" w:cs="Arial"/>
        </w:rPr>
        <w:t>Others Organization who are involved in developing primary educations.</w:t>
      </w:r>
    </w:p>
    <w:p w:rsidR="00044A40" w:rsidRPr="00E35E1A" w:rsidRDefault="00044A40" w:rsidP="00C15514">
      <w:pPr>
        <w:numPr>
          <w:ilvl w:val="0"/>
          <w:numId w:val="6"/>
        </w:numPr>
        <w:spacing w:after="0" w:line="240" w:lineRule="auto"/>
        <w:jc w:val="both"/>
        <w:rPr>
          <w:rFonts w:ascii="Arial" w:hAnsi="Arial" w:cs="Arial"/>
        </w:rPr>
      </w:pPr>
      <w:r w:rsidRPr="00E35E1A">
        <w:rPr>
          <w:rFonts w:ascii="Arial" w:hAnsi="Arial" w:cs="Arial"/>
        </w:rPr>
        <w:t xml:space="preserve"> </w:t>
      </w:r>
      <w:r w:rsidR="00C15514" w:rsidRPr="00E35E1A">
        <w:rPr>
          <w:rFonts w:ascii="Arial" w:hAnsi="Arial" w:cs="Arial"/>
        </w:rPr>
        <w:t xml:space="preserve">The influence of the </w:t>
      </w:r>
      <w:r w:rsidRPr="00E35E1A">
        <w:rPr>
          <w:rFonts w:ascii="Arial" w:hAnsi="Arial" w:cs="Arial"/>
        </w:rPr>
        <w:t>primary Teachers</w:t>
      </w:r>
      <w:r w:rsidR="00C15514" w:rsidRPr="00E35E1A">
        <w:rPr>
          <w:rFonts w:ascii="Arial" w:hAnsi="Arial" w:cs="Arial"/>
        </w:rPr>
        <w:t xml:space="preserve"> </w:t>
      </w:r>
    </w:p>
    <w:p w:rsidR="00C15514" w:rsidRPr="00E35E1A" w:rsidRDefault="00C15514" w:rsidP="00C15514">
      <w:pPr>
        <w:numPr>
          <w:ilvl w:val="0"/>
          <w:numId w:val="6"/>
        </w:numPr>
        <w:spacing w:after="0" w:line="240" w:lineRule="auto"/>
        <w:jc w:val="both"/>
        <w:rPr>
          <w:rFonts w:ascii="Arial" w:hAnsi="Arial" w:cs="Arial"/>
        </w:rPr>
      </w:pPr>
      <w:r w:rsidRPr="00E35E1A">
        <w:rPr>
          <w:rFonts w:ascii="Arial" w:hAnsi="Arial" w:cs="Arial"/>
        </w:rPr>
        <w:t xml:space="preserve">Assess the contribution of the </w:t>
      </w:r>
      <w:r w:rsidR="00044A40" w:rsidRPr="00E35E1A">
        <w:rPr>
          <w:rFonts w:ascii="Arial" w:hAnsi="Arial" w:cs="Arial"/>
        </w:rPr>
        <w:t xml:space="preserve">General peoples </w:t>
      </w:r>
    </w:p>
    <w:p w:rsidR="00C15514" w:rsidRPr="00E35E1A" w:rsidRDefault="00C15514" w:rsidP="00C15514">
      <w:pPr>
        <w:spacing w:after="120" w:line="23" w:lineRule="atLeast"/>
        <w:jc w:val="both"/>
        <w:rPr>
          <w:rFonts w:ascii="Arial" w:hAnsi="Arial" w:cs="Arial"/>
          <w:b/>
        </w:rPr>
      </w:pPr>
    </w:p>
    <w:p w:rsidR="00C15514" w:rsidRPr="00E35E1A" w:rsidRDefault="00C15514" w:rsidP="00C15514">
      <w:pPr>
        <w:spacing w:after="120" w:line="23" w:lineRule="atLeast"/>
        <w:jc w:val="both"/>
        <w:rPr>
          <w:rFonts w:ascii="Arial" w:hAnsi="Arial" w:cs="Arial"/>
          <w:b/>
        </w:rPr>
      </w:pPr>
      <w:r w:rsidRPr="00E35E1A">
        <w:rPr>
          <w:rFonts w:ascii="Arial" w:hAnsi="Arial" w:cs="Arial"/>
          <w:b/>
        </w:rPr>
        <w:t>Methodologies</w:t>
      </w:r>
    </w:p>
    <w:p w:rsidR="00C15514" w:rsidRPr="00E35E1A" w:rsidRDefault="00C15514" w:rsidP="00044A40">
      <w:pPr>
        <w:pStyle w:val="ListParagraph"/>
        <w:tabs>
          <w:tab w:val="left" w:pos="0"/>
        </w:tabs>
        <w:spacing w:after="0" w:line="240" w:lineRule="auto"/>
        <w:ind w:left="0"/>
        <w:jc w:val="both"/>
        <w:rPr>
          <w:rFonts w:ascii="Arial" w:hAnsi="Arial" w:cs="Arial"/>
        </w:rPr>
      </w:pPr>
      <w:r w:rsidRPr="00E35E1A">
        <w:rPr>
          <w:rFonts w:ascii="Arial" w:hAnsi="Arial" w:cs="Arial"/>
          <w:b/>
          <w:i/>
        </w:rPr>
        <w:t xml:space="preserve">Methods: </w:t>
      </w:r>
      <w:r w:rsidRPr="00E35E1A">
        <w:rPr>
          <w:rFonts w:ascii="Arial" w:hAnsi="Arial" w:cs="Arial"/>
        </w:rPr>
        <w:t xml:space="preserve">The study will follow mixed methods approach (quantitative and qualitative) </w:t>
      </w:r>
    </w:p>
    <w:p w:rsidR="00C15514" w:rsidRPr="00E35E1A" w:rsidRDefault="00C15514" w:rsidP="00C15514">
      <w:pPr>
        <w:spacing w:after="0" w:line="240" w:lineRule="auto"/>
        <w:jc w:val="both"/>
        <w:rPr>
          <w:rFonts w:ascii="Arial" w:hAnsi="Arial" w:cs="Arial"/>
        </w:rPr>
      </w:pPr>
      <w:r w:rsidRPr="00E35E1A">
        <w:rPr>
          <w:rFonts w:ascii="Arial" w:hAnsi="Arial" w:cs="Arial"/>
        </w:rPr>
        <w:t xml:space="preserve">This study also will produce some primary information/findings through survey, focus group discussion, in-depth interview, key informant interview; workshop with key stakeholders, field observations and other participatory tools will be used with various groups of people for filling the gaps of missing information. Both an external consultant and </w:t>
      </w:r>
      <w:r w:rsidR="00044A40" w:rsidRPr="00E35E1A">
        <w:rPr>
          <w:rFonts w:ascii="Arial" w:hAnsi="Arial" w:cs="Arial"/>
        </w:rPr>
        <w:t>one</w:t>
      </w:r>
      <w:r w:rsidRPr="00E35E1A">
        <w:rPr>
          <w:rFonts w:ascii="Arial" w:hAnsi="Arial" w:cs="Arial"/>
        </w:rPr>
        <w:t xml:space="preserve"> member internal team will carry out this </w:t>
      </w:r>
      <w:r w:rsidR="009E2520">
        <w:rPr>
          <w:rFonts w:ascii="Arial" w:hAnsi="Arial" w:cs="Arial"/>
        </w:rPr>
        <w:t>Study</w:t>
      </w:r>
      <w:r w:rsidRPr="00E35E1A">
        <w:rPr>
          <w:rFonts w:ascii="Arial" w:hAnsi="Arial" w:cs="Arial"/>
        </w:rPr>
        <w:t xml:space="preserve">. Prior to design taking place, the consultant will receive a detailed orientation </w:t>
      </w:r>
      <w:r w:rsidR="00044A40" w:rsidRPr="00E35E1A">
        <w:rPr>
          <w:rFonts w:ascii="Arial" w:hAnsi="Arial" w:cs="Arial"/>
        </w:rPr>
        <w:t>from Amar Odhikar Foundation</w:t>
      </w:r>
      <w:r w:rsidRPr="00E35E1A">
        <w:rPr>
          <w:rFonts w:ascii="Arial" w:hAnsi="Arial" w:cs="Arial"/>
        </w:rPr>
        <w:t xml:space="preserve">.  </w:t>
      </w:r>
    </w:p>
    <w:p w:rsidR="00C15514" w:rsidRPr="00E35E1A" w:rsidRDefault="00C15514" w:rsidP="00C15514">
      <w:pPr>
        <w:spacing w:after="120" w:line="23" w:lineRule="atLeast"/>
        <w:jc w:val="both"/>
        <w:rPr>
          <w:rFonts w:ascii="Arial" w:hAnsi="Arial" w:cs="Arial"/>
          <w:b/>
        </w:rPr>
      </w:pPr>
    </w:p>
    <w:p w:rsidR="00C15514" w:rsidRPr="00E35E1A" w:rsidRDefault="00C15514" w:rsidP="00C15514">
      <w:pPr>
        <w:spacing w:after="120" w:line="23" w:lineRule="atLeast"/>
        <w:jc w:val="both"/>
        <w:rPr>
          <w:rFonts w:ascii="Arial" w:hAnsi="Arial" w:cs="Arial"/>
          <w:b/>
        </w:rPr>
      </w:pPr>
      <w:r w:rsidRPr="00E35E1A">
        <w:rPr>
          <w:rFonts w:ascii="Arial" w:hAnsi="Arial" w:cs="Arial"/>
          <w:b/>
        </w:rPr>
        <w:t xml:space="preserve">Geographical location of the </w:t>
      </w:r>
      <w:r w:rsidR="009E2520">
        <w:rPr>
          <w:rFonts w:ascii="Arial" w:hAnsi="Arial" w:cs="Arial"/>
          <w:b/>
        </w:rPr>
        <w:t>Study</w:t>
      </w:r>
      <w:r w:rsidRPr="00E35E1A">
        <w:rPr>
          <w:rFonts w:ascii="Arial" w:hAnsi="Arial" w:cs="Arial"/>
          <w:b/>
        </w:rPr>
        <w:t xml:space="preserve"> </w:t>
      </w:r>
    </w:p>
    <w:p w:rsidR="00F57602" w:rsidRPr="00E35E1A" w:rsidRDefault="00C15514" w:rsidP="00C15514">
      <w:pPr>
        <w:spacing w:after="0" w:line="240" w:lineRule="auto"/>
        <w:jc w:val="both"/>
        <w:rPr>
          <w:rFonts w:ascii="Arial" w:hAnsi="Arial" w:cs="Arial"/>
        </w:rPr>
      </w:pPr>
      <w:r w:rsidRPr="00E35E1A">
        <w:rPr>
          <w:rFonts w:ascii="Arial" w:hAnsi="Arial" w:cs="Arial"/>
        </w:rPr>
        <w:lastRenderedPageBreak/>
        <w:t>The</w:t>
      </w:r>
      <w:r w:rsidR="00F57602" w:rsidRPr="00E35E1A">
        <w:rPr>
          <w:rFonts w:ascii="Arial" w:hAnsi="Arial" w:cs="Arial"/>
        </w:rPr>
        <w:t xml:space="preserve"> Expert</w:t>
      </w:r>
      <w:r w:rsidRPr="00E35E1A">
        <w:rPr>
          <w:rFonts w:ascii="Arial" w:hAnsi="Arial" w:cs="Arial"/>
        </w:rPr>
        <w:t xml:space="preserve"> will </w:t>
      </w:r>
      <w:r w:rsidR="00F57602" w:rsidRPr="00E35E1A">
        <w:rPr>
          <w:rFonts w:ascii="Arial" w:hAnsi="Arial" w:cs="Arial"/>
        </w:rPr>
        <w:t>visit</w:t>
      </w:r>
      <w:r w:rsidRPr="00E35E1A">
        <w:rPr>
          <w:rFonts w:ascii="Arial" w:hAnsi="Arial" w:cs="Arial"/>
        </w:rPr>
        <w:t xml:space="preserve"> </w:t>
      </w:r>
      <w:r w:rsidR="00F57602" w:rsidRPr="00E35E1A">
        <w:rPr>
          <w:rFonts w:ascii="Arial" w:hAnsi="Arial" w:cs="Arial"/>
        </w:rPr>
        <w:t xml:space="preserve">NAPE, at least 3 PTI and few member organizations of AOF. </w:t>
      </w:r>
    </w:p>
    <w:p w:rsidR="00F57602" w:rsidRPr="00E35E1A" w:rsidRDefault="00F57602" w:rsidP="00C15514">
      <w:pPr>
        <w:spacing w:after="0" w:line="240" w:lineRule="auto"/>
        <w:jc w:val="both"/>
        <w:rPr>
          <w:rFonts w:ascii="Arial" w:hAnsi="Arial" w:cs="Arial"/>
        </w:rPr>
      </w:pPr>
    </w:p>
    <w:p w:rsidR="00C15514" w:rsidRPr="00E35E1A" w:rsidRDefault="00C15514" w:rsidP="00C15514">
      <w:pPr>
        <w:spacing w:after="0" w:line="240" w:lineRule="auto"/>
        <w:jc w:val="both"/>
        <w:rPr>
          <w:rFonts w:ascii="Arial" w:hAnsi="Arial" w:cs="Arial"/>
          <w:b/>
        </w:rPr>
      </w:pPr>
      <w:r w:rsidRPr="00E35E1A">
        <w:rPr>
          <w:rFonts w:ascii="Arial" w:hAnsi="Arial" w:cs="Arial"/>
          <w:b/>
        </w:rPr>
        <w:t>Study population</w:t>
      </w:r>
    </w:p>
    <w:p w:rsidR="00C15514" w:rsidRPr="00E35E1A" w:rsidRDefault="00C15514" w:rsidP="00C15514">
      <w:pPr>
        <w:spacing w:after="120" w:line="23" w:lineRule="atLeast"/>
        <w:jc w:val="both"/>
        <w:rPr>
          <w:rFonts w:ascii="Arial" w:hAnsi="Arial" w:cs="Arial"/>
        </w:rPr>
      </w:pPr>
      <w:r w:rsidRPr="00E35E1A">
        <w:rPr>
          <w:rFonts w:ascii="Arial" w:hAnsi="Arial" w:cs="Arial"/>
        </w:rPr>
        <w:t xml:space="preserve">Information of this study will be gathered from a wide range of stakeholders. They will include: </w:t>
      </w:r>
    </w:p>
    <w:p w:rsidR="00F57602" w:rsidRPr="00E35E1A" w:rsidRDefault="00F57602" w:rsidP="00C15514">
      <w:pPr>
        <w:numPr>
          <w:ilvl w:val="0"/>
          <w:numId w:val="7"/>
        </w:numPr>
        <w:spacing w:after="120" w:line="23" w:lineRule="atLeast"/>
        <w:jc w:val="both"/>
        <w:rPr>
          <w:rFonts w:ascii="Arial" w:hAnsi="Arial" w:cs="Arial"/>
        </w:rPr>
      </w:pPr>
      <w:r w:rsidRPr="00E35E1A">
        <w:rPr>
          <w:rFonts w:ascii="Arial" w:hAnsi="Arial" w:cs="Arial"/>
        </w:rPr>
        <w:t>Government Policy Maker</w:t>
      </w:r>
    </w:p>
    <w:p w:rsidR="00F57602" w:rsidRPr="00E35E1A" w:rsidRDefault="00F57602" w:rsidP="00C15514">
      <w:pPr>
        <w:numPr>
          <w:ilvl w:val="0"/>
          <w:numId w:val="7"/>
        </w:numPr>
        <w:spacing w:after="120" w:line="23" w:lineRule="atLeast"/>
        <w:jc w:val="both"/>
        <w:rPr>
          <w:rFonts w:ascii="Arial" w:hAnsi="Arial" w:cs="Arial"/>
        </w:rPr>
      </w:pPr>
      <w:r w:rsidRPr="00E35E1A">
        <w:rPr>
          <w:rFonts w:ascii="Arial" w:hAnsi="Arial" w:cs="Arial"/>
        </w:rPr>
        <w:t>MoPME</w:t>
      </w:r>
    </w:p>
    <w:p w:rsidR="00F57602" w:rsidRPr="00E35E1A" w:rsidRDefault="00F57602" w:rsidP="00C15514">
      <w:pPr>
        <w:numPr>
          <w:ilvl w:val="0"/>
          <w:numId w:val="7"/>
        </w:numPr>
        <w:spacing w:after="120" w:line="23" w:lineRule="atLeast"/>
        <w:jc w:val="both"/>
        <w:rPr>
          <w:rFonts w:ascii="Arial" w:hAnsi="Arial" w:cs="Arial"/>
        </w:rPr>
      </w:pPr>
      <w:r w:rsidRPr="00E35E1A">
        <w:rPr>
          <w:rFonts w:ascii="Arial" w:hAnsi="Arial" w:cs="Arial"/>
        </w:rPr>
        <w:t>NAPE</w:t>
      </w:r>
    </w:p>
    <w:p w:rsidR="00F57602" w:rsidRPr="00E35E1A" w:rsidRDefault="009C010C" w:rsidP="00C15514">
      <w:pPr>
        <w:numPr>
          <w:ilvl w:val="0"/>
          <w:numId w:val="7"/>
        </w:numPr>
        <w:spacing w:after="120" w:line="23" w:lineRule="atLeast"/>
        <w:jc w:val="both"/>
        <w:rPr>
          <w:rFonts w:ascii="Arial" w:hAnsi="Arial" w:cs="Arial"/>
        </w:rPr>
      </w:pPr>
      <w:r>
        <w:rPr>
          <w:rFonts w:ascii="Arial" w:hAnsi="Arial" w:cs="Arial"/>
        </w:rPr>
        <w:t>NEP-2010 Implement Committee</w:t>
      </w:r>
    </w:p>
    <w:p w:rsidR="00F57602" w:rsidRPr="00E35E1A" w:rsidRDefault="00F57602" w:rsidP="00C15514">
      <w:pPr>
        <w:numPr>
          <w:ilvl w:val="0"/>
          <w:numId w:val="7"/>
        </w:numPr>
        <w:spacing w:after="120" w:line="23" w:lineRule="atLeast"/>
        <w:jc w:val="both"/>
        <w:rPr>
          <w:rFonts w:ascii="Arial" w:hAnsi="Arial" w:cs="Arial"/>
        </w:rPr>
      </w:pPr>
      <w:r w:rsidRPr="00E35E1A">
        <w:rPr>
          <w:rFonts w:ascii="Arial" w:hAnsi="Arial" w:cs="Arial"/>
        </w:rPr>
        <w:t>PTI</w:t>
      </w:r>
    </w:p>
    <w:p w:rsidR="00F57602" w:rsidRPr="00E35E1A" w:rsidRDefault="00F57602" w:rsidP="00C15514">
      <w:pPr>
        <w:numPr>
          <w:ilvl w:val="0"/>
          <w:numId w:val="7"/>
        </w:numPr>
        <w:spacing w:after="120" w:line="23" w:lineRule="atLeast"/>
        <w:jc w:val="both"/>
        <w:rPr>
          <w:rFonts w:ascii="Arial" w:hAnsi="Arial" w:cs="Arial"/>
        </w:rPr>
      </w:pPr>
      <w:r w:rsidRPr="00E35E1A">
        <w:rPr>
          <w:rFonts w:ascii="Arial" w:hAnsi="Arial" w:cs="Arial"/>
        </w:rPr>
        <w:t>Primary School</w:t>
      </w:r>
    </w:p>
    <w:p w:rsidR="00F57602" w:rsidRPr="00E35E1A" w:rsidRDefault="00C15514" w:rsidP="00C15514">
      <w:pPr>
        <w:numPr>
          <w:ilvl w:val="0"/>
          <w:numId w:val="7"/>
        </w:numPr>
        <w:spacing w:after="120" w:line="23" w:lineRule="atLeast"/>
        <w:jc w:val="both"/>
        <w:rPr>
          <w:rFonts w:ascii="Arial" w:hAnsi="Arial" w:cs="Arial"/>
        </w:rPr>
      </w:pPr>
      <w:r w:rsidRPr="00E35E1A">
        <w:rPr>
          <w:rFonts w:ascii="Arial" w:hAnsi="Arial" w:cs="Arial"/>
        </w:rPr>
        <w:t xml:space="preserve">Community people </w:t>
      </w:r>
    </w:p>
    <w:p w:rsidR="00C15514" w:rsidRPr="00E35E1A" w:rsidRDefault="00C15514" w:rsidP="00C15514">
      <w:pPr>
        <w:numPr>
          <w:ilvl w:val="0"/>
          <w:numId w:val="7"/>
        </w:numPr>
        <w:spacing w:after="120" w:line="23" w:lineRule="atLeast"/>
        <w:jc w:val="both"/>
        <w:rPr>
          <w:rFonts w:ascii="Arial" w:hAnsi="Arial" w:cs="Arial"/>
        </w:rPr>
      </w:pPr>
      <w:r w:rsidRPr="00E35E1A">
        <w:rPr>
          <w:rFonts w:ascii="Arial" w:hAnsi="Arial" w:cs="Arial"/>
        </w:rPr>
        <w:t xml:space="preserve">Members of different social group </w:t>
      </w:r>
    </w:p>
    <w:p w:rsidR="00C15514" w:rsidRPr="00E35E1A" w:rsidRDefault="00C15514" w:rsidP="00F57602">
      <w:pPr>
        <w:numPr>
          <w:ilvl w:val="0"/>
          <w:numId w:val="7"/>
        </w:numPr>
        <w:spacing w:after="120" w:line="23" w:lineRule="atLeast"/>
        <w:jc w:val="both"/>
        <w:rPr>
          <w:rFonts w:ascii="Arial" w:hAnsi="Arial" w:cs="Arial"/>
        </w:rPr>
      </w:pPr>
      <w:r w:rsidRPr="00E35E1A">
        <w:rPr>
          <w:rFonts w:ascii="Arial" w:hAnsi="Arial" w:cs="Arial"/>
        </w:rPr>
        <w:t xml:space="preserve">Representatives of local government institution </w:t>
      </w:r>
    </w:p>
    <w:p w:rsidR="00C15514" w:rsidRPr="00E35E1A" w:rsidRDefault="00C15514" w:rsidP="00C15514">
      <w:pPr>
        <w:numPr>
          <w:ilvl w:val="0"/>
          <w:numId w:val="7"/>
        </w:numPr>
        <w:spacing w:after="120" w:line="23" w:lineRule="atLeast"/>
        <w:jc w:val="both"/>
        <w:rPr>
          <w:rFonts w:ascii="Arial" w:hAnsi="Arial" w:cs="Arial"/>
        </w:rPr>
      </w:pPr>
      <w:r w:rsidRPr="00E35E1A">
        <w:rPr>
          <w:rFonts w:ascii="Arial" w:hAnsi="Arial" w:cs="Arial"/>
        </w:rPr>
        <w:t xml:space="preserve">Government officials at upazila, district and national level. </w:t>
      </w:r>
    </w:p>
    <w:p w:rsidR="00C15514" w:rsidRPr="00E35E1A" w:rsidRDefault="00C15514" w:rsidP="00C15514">
      <w:pPr>
        <w:spacing w:after="120" w:line="23" w:lineRule="atLeast"/>
        <w:jc w:val="both"/>
        <w:rPr>
          <w:rFonts w:ascii="Arial" w:hAnsi="Arial" w:cs="Arial"/>
          <w:b/>
        </w:rPr>
      </w:pPr>
      <w:r w:rsidRPr="00E35E1A">
        <w:rPr>
          <w:rFonts w:ascii="Arial" w:hAnsi="Arial" w:cs="Arial"/>
          <w:b/>
        </w:rPr>
        <w:t xml:space="preserve">The </w:t>
      </w:r>
      <w:r w:rsidR="009E2520">
        <w:rPr>
          <w:rFonts w:ascii="Arial" w:hAnsi="Arial" w:cs="Arial"/>
          <w:b/>
        </w:rPr>
        <w:t>Study</w:t>
      </w:r>
      <w:r w:rsidRPr="00E35E1A">
        <w:rPr>
          <w:rFonts w:ascii="Arial" w:hAnsi="Arial" w:cs="Arial"/>
          <w:b/>
        </w:rPr>
        <w:t xml:space="preserve"> team:</w:t>
      </w:r>
    </w:p>
    <w:p w:rsidR="00C15514" w:rsidRPr="00E35E1A" w:rsidRDefault="00C15514" w:rsidP="00C15514">
      <w:pPr>
        <w:spacing w:after="120" w:line="23" w:lineRule="atLeast"/>
        <w:jc w:val="both"/>
        <w:rPr>
          <w:rFonts w:ascii="Arial" w:hAnsi="Arial" w:cs="Arial"/>
        </w:rPr>
      </w:pPr>
      <w:r w:rsidRPr="00E35E1A">
        <w:rPr>
          <w:rFonts w:ascii="Arial" w:hAnsi="Arial" w:cs="Arial"/>
        </w:rPr>
        <w:t xml:space="preserve">The </w:t>
      </w:r>
      <w:r w:rsidR="009E2520">
        <w:rPr>
          <w:rFonts w:ascii="Arial" w:hAnsi="Arial" w:cs="Arial"/>
        </w:rPr>
        <w:t>Study</w:t>
      </w:r>
      <w:r w:rsidRPr="00E35E1A">
        <w:rPr>
          <w:rFonts w:ascii="Arial" w:hAnsi="Arial" w:cs="Arial"/>
        </w:rPr>
        <w:t xml:space="preserve"> team will consist of an external consultant and internal team and the following staffs are proposed from the internal team: </w:t>
      </w:r>
    </w:p>
    <w:p w:rsidR="00C15514" w:rsidRPr="00E35E1A" w:rsidRDefault="00F57602" w:rsidP="00C15514">
      <w:pPr>
        <w:numPr>
          <w:ilvl w:val="0"/>
          <w:numId w:val="8"/>
        </w:numPr>
        <w:spacing w:after="120" w:line="23" w:lineRule="atLeast"/>
        <w:jc w:val="both"/>
        <w:rPr>
          <w:rFonts w:ascii="Arial" w:hAnsi="Arial" w:cs="Arial"/>
        </w:rPr>
      </w:pPr>
      <w:r w:rsidRPr="00E35E1A">
        <w:rPr>
          <w:rFonts w:ascii="Arial" w:hAnsi="Arial" w:cs="Arial"/>
        </w:rPr>
        <w:t xml:space="preserve">Executive Committee </w:t>
      </w:r>
    </w:p>
    <w:p w:rsidR="00F57602" w:rsidRPr="00E35E1A" w:rsidRDefault="00F57602" w:rsidP="00C15514">
      <w:pPr>
        <w:numPr>
          <w:ilvl w:val="0"/>
          <w:numId w:val="8"/>
        </w:numPr>
        <w:spacing w:after="120" w:line="23" w:lineRule="atLeast"/>
        <w:jc w:val="both"/>
        <w:rPr>
          <w:rFonts w:ascii="Arial" w:hAnsi="Arial" w:cs="Arial"/>
        </w:rPr>
      </w:pPr>
      <w:r w:rsidRPr="00E35E1A">
        <w:rPr>
          <w:rFonts w:ascii="Arial" w:hAnsi="Arial" w:cs="Arial"/>
        </w:rPr>
        <w:t>Advisory Member of AOF</w:t>
      </w:r>
    </w:p>
    <w:p w:rsidR="00F57602" w:rsidRPr="00E35E1A" w:rsidRDefault="00F57602" w:rsidP="00C15514">
      <w:pPr>
        <w:numPr>
          <w:ilvl w:val="0"/>
          <w:numId w:val="8"/>
        </w:numPr>
        <w:spacing w:after="120" w:line="23" w:lineRule="atLeast"/>
        <w:jc w:val="both"/>
        <w:rPr>
          <w:rFonts w:ascii="Arial" w:hAnsi="Arial" w:cs="Arial"/>
        </w:rPr>
      </w:pPr>
      <w:r w:rsidRPr="00E35E1A">
        <w:rPr>
          <w:rFonts w:ascii="Arial" w:hAnsi="Arial" w:cs="Arial"/>
        </w:rPr>
        <w:t xml:space="preserve">Amar Odhikar Foundation’s secretariat  </w:t>
      </w:r>
    </w:p>
    <w:p w:rsidR="00F57602" w:rsidRPr="00E35E1A" w:rsidRDefault="00F57602" w:rsidP="00C15514">
      <w:pPr>
        <w:spacing w:after="120" w:line="23" w:lineRule="atLeast"/>
        <w:jc w:val="both"/>
        <w:rPr>
          <w:rFonts w:ascii="Arial" w:hAnsi="Arial" w:cs="Arial"/>
          <w:b/>
        </w:rPr>
      </w:pPr>
    </w:p>
    <w:p w:rsidR="00C15514" w:rsidRPr="00E35E1A" w:rsidRDefault="00C15514" w:rsidP="00C15514">
      <w:pPr>
        <w:spacing w:after="120" w:line="23" w:lineRule="atLeast"/>
        <w:jc w:val="both"/>
        <w:rPr>
          <w:rFonts w:ascii="Arial" w:hAnsi="Arial" w:cs="Arial"/>
          <w:b/>
        </w:rPr>
      </w:pPr>
      <w:r w:rsidRPr="00E35E1A">
        <w:rPr>
          <w:rFonts w:ascii="Arial" w:hAnsi="Arial" w:cs="Arial"/>
          <w:b/>
        </w:rPr>
        <w:t>Roles and Responsibilities</w:t>
      </w:r>
    </w:p>
    <w:p w:rsidR="00C15514" w:rsidRPr="00E35E1A" w:rsidRDefault="00C15514" w:rsidP="00C15514">
      <w:pPr>
        <w:spacing w:after="120" w:line="23" w:lineRule="atLeast"/>
        <w:jc w:val="both"/>
        <w:rPr>
          <w:rFonts w:ascii="Arial" w:hAnsi="Arial" w:cs="Arial"/>
        </w:rPr>
      </w:pPr>
      <w:r w:rsidRPr="00E35E1A">
        <w:rPr>
          <w:rFonts w:ascii="Arial" w:hAnsi="Arial" w:cs="Arial"/>
        </w:rPr>
        <w:t>The internal team:</w:t>
      </w:r>
    </w:p>
    <w:p w:rsidR="00C15514" w:rsidRPr="00E35E1A" w:rsidRDefault="00C15514" w:rsidP="00C15514">
      <w:pPr>
        <w:numPr>
          <w:ilvl w:val="0"/>
          <w:numId w:val="9"/>
        </w:numPr>
        <w:spacing w:after="0" w:line="240" w:lineRule="auto"/>
        <w:jc w:val="both"/>
        <w:rPr>
          <w:rFonts w:ascii="Arial" w:hAnsi="Arial" w:cs="Arial"/>
        </w:rPr>
      </w:pPr>
      <w:r w:rsidRPr="00E35E1A">
        <w:rPr>
          <w:rFonts w:ascii="Arial" w:hAnsi="Arial" w:cs="Arial"/>
        </w:rPr>
        <w:t xml:space="preserve">Finalization of ToR for the </w:t>
      </w:r>
      <w:r w:rsidR="009E2520">
        <w:rPr>
          <w:rFonts w:ascii="Arial" w:hAnsi="Arial" w:cs="Arial"/>
        </w:rPr>
        <w:t>Study</w:t>
      </w:r>
    </w:p>
    <w:p w:rsidR="00C15514" w:rsidRPr="00E35E1A" w:rsidRDefault="00C15514" w:rsidP="00C15514">
      <w:pPr>
        <w:numPr>
          <w:ilvl w:val="0"/>
          <w:numId w:val="9"/>
        </w:numPr>
        <w:spacing w:after="0" w:line="240" w:lineRule="auto"/>
        <w:jc w:val="both"/>
        <w:rPr>
          <w:rFonts w:ascii="Arial" w:hAnsi="Arial" w:cs="Arial"/>
        </w:rPr>
      </w:pPr>
      <w:r w:rsidRPr="00E35E1A">
        <w:rPr>
          <w:rFonts w:ascii="Arial" w:hAnsi="Arial" w:cs="Arial"/>
        </w:rPr>
        <w:t xml:space="preserve">Recruit external consultant for facilitating </w:t>
      </w:r>
      <w:r w:rsidR="009E2520">
        <w:rPr>
          <w:rFonts w:ascii="Arial" w:hAnsi="Arial" w:cs="Arial"/>
        </w:rPr>
        <w:t>Study</w:t>
      </w:r>
      <w:r w:rsidRPr="00E35E1A">
        <w:rPr>
          <w:rFonts w:ascii="Arial" w:hAnsi="Arial" w:cs="Arial"/>
        </w:rPr>
        <w:t xml:space="preserve"> following </w:t>
      </w:r>
      <w:r w:rsidR="00F57602" w:rsidRPr="00E35E1A">
        <w:rPr>
          <w:rFonts w:ascii="Arial" w:hAnsi="Arial" w:cs="Arial"/>
        </w:rPr>
        <w:t>AOF</w:t>
      </w:r>
      <w:r w:rsidRPr="00E35E1A">
        <w:rPr>
          <w:rFonts w:ascii="Arial" w:hAnsi="Arial" w:cs="Arial"/>
        </w:rPr>
        <w:t xml:space="preserve"> policy procedure</w:t>
      </w:r>
    </w:p>
    <w:p w:rsidR="00C15514" w:rsidRPr="00E35E1A" w:rsidRDefault="00C15514" w:rsidP="00C15514">
      <w:pPr>
        <w:numPr>
          <w:ilvl w:val="0"/>
          <w:numId w:val="9"/>
        </w:numPr>
        <w:spacing w:after="0" w:line="240" w:lineRule="auto"/>
        <w:jc w:val="both"/>
        <w:rPr>
          <w:rFonts w:ascii="Arial" w:hAnsi="Arial" w:cs="Arial"/>
        </w:rPr>
      </w:pPr>
      <w:r w:rsidRPr="00E35E1A">
        <w:rPr>
          <w:rFonts w:ascii="Arial" w:hAnsi="Arial" w:cs="Arial"/>
        </w:rPr>
        <w:t>Organise and facilitate all the necessary meetings</w:t>
      </w:r>
    </w:p>
    <w:p w:rsidR="00C15514" w:rsidRPr="00E35E1A" w:rsidRDefault="00C15514" w:rsidP="00C15514">
      <w:pPr>
        <w:numPr>
          <w:ilvl w:val="0"/>
          <w:numId w:val="9"/>
        </w:numPr>
        <w:tabs>
          <w:tab w:val="left" w:pos="720"/>
        </w:tabs>
        <w:spacing w:after="0" w:line="240" w:lineRule="auto"/>
        <w:jc w:val="both"/>
        <w:rPr>
          <w:rFonts w:ascii="Arial" w:hAnsi="Arial" w:cs="Arial"/>
        </w:rPr>
      </w:pPr>
      <w:r w:rsidRPr="00E35E1A">
        <w:rPr>
          <w:rFonts w:ascii="Arial" w:hAnsi="Arial" w:cs="Arial"/>
        </w:rPr>
        <w:t xml:space="preserve">Comment on the draft and final </w:t>
      </w:r>
      <w:r w:rsidR="009E2520">
        <w:rPr>
          <w:rFonts w:ascii="Arial" w:hAnsi="Arial" w:cs="Arial"/>
        </w:rPr>
        <w:t>Study</w:t>
      </w:r>
      <w:r w:rsidRPr="00E35E1A">
        <w:rPr>
          <w:rFonts w:ascii="Arial" w:hAnsi="Arial" w:cs="Arial"/>
        </w:rPr>
        <w:t xml:space="preserve"> report and give feedback on time.</w:t>
      </w:r>
    </w:p>
    <w:p w:rsidR="00C15514" w:rsidRPr="00E35E1A" w:rsidRDefault="00C15514" w:rsidP="00C15514">
      <w:pPr>
        <w:numPr>
          <w:ilvl w:val="0"/>
          <w:numId w:val="9"/>
        </w:numPr>
        <w:tabs>
          <w:tab w:val="left" w:pos="720"/>
        </w:tabs>
        <w:spacing w:after="0" w:line="240" w:lineRule="auto"/>
        <w:jc w:val="both"/>
        <w:rPr>
          <w:rFonts w:ascii="Arial" w:hAnsi="Arial" w:cs="Arial"/>
        </w:rPr>
      </w:pPr>
      <w:r w:rsidRPr="00E35E1A">
        <w:rPr>
          <w:rFonts w:ascii="Arial" w:hAnsi="Arial" w:cs="Arial"/>
        </w:rPr>
        <w:t xml:space="preserve">Supervise progress of the </w:t>
      </w:r>
      <w:r w:rsidR="009E2520">
        <w:rPr>
          <w:rFonts w:ascii="Arial" w:hAnsi="Arial" w:cs="Arial"/>
        </w:rPr>
        <w:t>Study</w:t>
      </w:r>
      <w:r w:rsidRPr="00E35E1A">
        <w:rPr>
          <w:rFonts w:ascii="Arial" w:hAnsi="Arial" w:cs="Arial"/>
        </w:rPr>
        <w:t xml:space="preserve"> work.</w:t>
      </w:r>
    </w:p>
    <w:p w:rsidR="00C15514" w:rsidRPr="00E35E1A" w:rsidRDefault="00C15514" w:rsidP="00C15514">
      <w:pPr>
        <w:numPr>
          <w:ilvl w:val="0"/>
          <w:numId w:val="9"/>
        </w:numPr>
        <w:tabs>
          <w:tab w:val="left" w:pos="720"/>
          <w:tab w:val="left" w:pos="780"/>
        </w:tabs>
        <w:spacing w:after="0" w:line="240" w:lineRule="auto"/>
        <w:jc w:val="both"/>
        <w:rPr>
          <w:rFonts w:ascii="Arial" w:hAnsi="Arial" w:cs="Arial"/>
        </w:rPr>
      </w:pPr>
      <w:r w:rsidRPr="00E35E1A">
        <w:rPr>
          <w:rFonts w:ascii="Arial" w:hAnsi="Arial" w:cs="Arial"/>
        </w:rPr>
        <w:t>Collaborate and assist when required.</w:t>
      </w:r>
    </w:p>
    <w:p w:rsidR="00C15514" w:rsidRPr="00E35E1A" w:rsidRDefault="00C15514" w:rsidP="00C15514">
      <w:pPr>
        <w:spacing w:after="120" w:line="23" w:lineRule="atLeast"/>
        <w:rPr>
          <w:rFonts w:ascii="Arial" w:hAnsi="Arial" w:cs="Arial"/>
          <w:b/>
        </w:rPr>
      </w:pPr>
    </w:p>
    <w:p w:rsidR="00C15514" w:rsidRPr="00E35E1A" w:rsidRDefault="00C15514" w:rsidP="00C15514">
      <w:pPr>
        <w:spacing w:after="120" w:line="23" w:lineRule="atLeast"/>
        <w:rPr>
          <w:rFonts w:ascii="Arial" w:hAnsi="Arial" w:cs="Arial"/>
          <w:b/>
        </w:rPr>
      </w:pPr>
      <w:r w:rsidRPr="00E35E1A">
        <w:rPr>
          <w:rFonts w:ascii="Arial" w:hAnsi="Arial" w:cs="Arial"/>
          <w:b/>
        </w:rPr>
        <w:t>Expected Deliverables:</w:t>
      </w:r>
    </w:p>
    <w:p w:rsidR="00C15514" w:rsidRPr="00E35E1A" w:rsidRDefault="00C15514" w:rsidP="00C15514">
      <w:pPr>
        <w:pStyle w:val="Default"/>
        <w:numPr>
          <w:ilvl w:val="0"/>
          <w:numId w:val="10"/>
        </w:numPr>
        <w:rPr>
          <w:rFonts w:ascii="Arial" w:hAnsi="Arial" w:cs="Arial"/>
          <w:color w:val="auto"/>
          <w:sz w:val="22"/>
          <w:szCs w:val="22"/>
        </w:rPr>
      </w:pPr>
      <w:r w:rsidRPr="00E35E1A">
        <w:rPr>
          <w:rFonts w:ascii="Arial" w:hAnsi="Arial" w:cs="Arial"/>
          <w:color w:val="auto"/>
          <w:sz w:val="22"/>
          <w:szCs w:val="22"/>
        </w:rPr>
        <w:t>An inception proposal with final methodologies, tools and study schedule</w:t>
      </w:r>
    </w:p>
    <w:p w:rsidR="00C15514" w:rsidRPr="00E35E1A" w:rsidRDefault="00C15514" w:rsidP="00C15514">
      <w:pPr>
        <w:pStyle w:val="Default"/>
        <w:numPr>
          <w:ilvl w:val="0"/>
          <w:numId w:val="10"/>
        </w:numPr>
        <w:rPr>
          <w:rFonts w:ascii="Arial" w:hAnsi="Arial" w:cs="Arial"/>
          <w:color w:val="auto"/>
          <w:sz w:val="22"/>
          <w:szCs w:val="22"/>
        </w:rPr>
      </w:pPr>
      <w:r w:rsidRPr="00E35E1A">
        <w:rPr>
          <w:rFonts w:ascii="Arial" w:hAnsi="Arial" w:cs="Arial"/>
          <w:color w:val="auto"/>
          <w:sz w:val="22"/>
          <w:szCs w:val="22"/>
        </w:rPr>
        <w:t xml:space="preserve">Draft </w:t>
      </w:r>
      <w:r w:rsidR="003C1A6E" w:rsidRPr="00E35E1A">
        <w:rPr>
          <w:rFonts w:ascii="Arial" w:hAnsi="Arial" w:cs="Arial"/>
          <w:color w:val="auto"/>
          <w:sz w:val="22"/>
          <w:szCs w:val="22"/>
        </w:rPr>
        <w:t>Study</w:t>
      </w:r>
      <w:r w:rsidRPr="00E35E1A">
        <w:rPr>
          <w:rFonts w:ascii="Arial" w:hAnsi="Arial" w:cs="Arial"/>
          <w:color w:val="auto"/>
          <w:sz w:val="22"/>
          <w:szCs w:val="22"/>
        </w:rPr>
        <w:t xml:space="preserve"> report and a presentation on the draft findings shared with </w:t>
      </w:r>
      <w:r w:rsidR="003C1A6E" w:rsidRPr="00E35E1A">
        <w:rPr>
          <w:rFonts w:ascii="Arial" w:hAnsi="Arial" w:cs="Arial"/>
          <w:color w:val="auto"/>
          <w:sz w:val="22"/>
          <w:szCs w:val="22"/>
        </w:rPr>
        <w:t>AOF</w:t>
      </w:r>
      <w:r w:rsidRPr="00E35E1A">
        <w:rPr>
          <w:rFonts w:ascii="Arial" w:hAnsi="Arial" w:cs="Arial"/>
          <w:color w:val="auto"/>
          <w:sz w:val="22"/>
          <w:szCs w:val="22"/>
        </w:rPr>
        <w:t xml:space="preserve"> management team and relevant staff by consultant </w:t>
      </w:r>
      <w:r w:rsidR="003C1A6E" w:rsidRPr="00E35E1A">
        <w:rPr>
          <w:rFonts w:ascii="Arial" w:hAnsi="Arial" w:cs="Arial"/>
          <w:color w:val="auto"/>
          <w:sz w:val="22"/>
          <w:szCs w:val="22"/>
        </w:rPr>
        <w:t>/Expert</w:t>
      </w:r>
    </w:p>
    <w:p w:rsidR="00C15514" w:rsidRPr="00E35E1A" w:rsidRDefault="00C15514" w:rsidP="00C15514">
      <w:pPr>
        <w:numPr>
          <w:ilvl w:val="0"/>
          <w:numId w:val="10"/>
        </w:numPr>
        <w:tabs>
          <w:tab w:val="left" w:pos="360"/>
        </w:tabs>
        <w:spacing w:after="0" w:line="240" w:lineRule="auto"/>
        <w:rPr>
          <w:rFonts w:ascii="Arial" w:hAnsi="Arial" w:cs="Arial"/>
        </w:rPr>
      </w:pPr>
      <w:r w:rsidRPr="00E35E1A">
        <w:rPr>
          <w:rFonts w:ascii="Arial" w:hAnsi="Arial" w:cs="Arial"/>
        </w:rPr>
        <w:t xml:space="preserve">Final </w:t>
      </w:r>
      <w:r w:rsidR="003C1A6E" w:rsidRPr="00E35E1A">
        <w:rPr>
          <w:rFonts w:ascii="Arial" w:hAnsi="Arial" w:cs="Arial"/>
        </w:rPr>
        <w:t>Study</w:t>
      </w:r>
      <w:r w:rsidRPr="00E35E1A">
        <w:rPr>
          <w:rFonts w:ascii="Arial" w:hAnsi="Arial" w:cs="Arial"/>
        </w:rPr>
        <w:t xml:space="preserve"> report after incorporating all comments and suggestions in hard and electronic copy  </w:t>
      </w:r>
    </w:p>
    <w:p w:rsidR="00C15514" w:rsidRPr="00E35E1A" w:rsidRDefault="00C15514" w:rsidP="00C15514">
      <w:pPr>
        <w:autoSpaceDE w:val="0"/>
        <w:autoSpaceDN w:val="0"/>
        <w:adjustRightInd w:val="0"/>
        <w:spacing w:after="0"/>
        <w:jc w:val="both"/>
        <w:outlineLvl w:val="0"/>
        <w:rPr>
          <w:rFonts w:ascii="Arial" w:hAnsi="Arial" w:cs="Arial"/>
          <w:b/>
        </w:rPr>
      </w:pPr>
    </w:p>
    <w:p w:rsidR="00C15514" w:rsidRPr="00E35E1A" w:rsidRDefault="003C1A6E" w:rsidP="00C15514">
      <w:pPr>
        <w:autoSpaceDE w:val="0"/>
        <w:autoSpaceDN w:val="0"/>
        <w:adjustRightInd w:val="0"/>
        <w:spacing w:after="0"/>
        <w:jc w:val="both"/>
        <w:outlineLvl w:val="0"/>
        <w:rPr>
          <w:rFonts w:ascii="Arial" w:hAnsi="Arial" w:cs="Arial"/>
          <w:b/>
        </w:rPr>
      </w:pPr>
      <w:r w:rsidRPr="00E35E1A">
        <w:rPr>
          <w:rFonts w:ascii="Arial" w:hAnsi="Arial" w:cs="Arial"/>
          <w:b/>
        </w:rPr>
        <w:t>Study</w:t>
      </w:r>
      <w:r w:rsidR="00C15514" w:rsidRPr="00E35E1A">
        <w:rPr>
          <w:rFonts w:ascii="Arial" w:hAnsi="Arial" w:cs="Arial"/>
          <w:b/>
        </w:rPr>
        <w:t xml:space="preserve"> time line</w:t>
      </w:r>
    </w:p>
    <w:p w:rsidR="00C15514" w:rsidRPr="00E35E1A" w:rsidRDefault="00C15514" w:rsidP="00C15514">
      <w:pPr>
        <w:autoSpaceDE w:val="0"/>
        <w:autoSpaceDN w:val="0"/>
        <w:adjustRightInd w:val="0"/>
        <w:spacing w:after="0"/>
        <w:jc w:val="both"/>
        <w:outlineLvl w:val="0"/>
        <w:rPr>
          <w:rFonts w:ascii="Arial" w:hAnsi="Arial" w:cs="Arial"/>
        </w:rPr>
      </w:pPr>
      <w:r w:rsidRPr="00E35E1A">
        <w:rPr>
          <w:rFonts w:ascii="Arial" w:hAnsi="Arial" w:cs="Arial"/>
        </w:rPr>
        <w:lastRenderedPageBreak/>
        <w:t xml:space="preserve"> These sections are not exhaustive and more may be added; detail of the format to follow will be discussed at point of hiring.</w:t>
      </w:r>
    </w:p>
    <w:p w:rsidR="003C1A6E" w:rsidRPr="00E35E1A" w:rsidRDefault="003C1A6E" w:rsidP="00C15514">
      <w:pPr>
        <w:autoSpaceDE w:val="0"/>
        <w:autoSpaceDN w:val="0"/>
        <w:adjustRightInd w:val="0"/>
        <w:spacing w:after="0"/>
        <w:jc w:val="both"/>
        <w:outlineLvl w:val="0"/>
        <w:rPr>
          <w:rFonts w:ascii="Arial" w:hAnsi="Arial" w:cs="Arial"/>
        </w:rPr>
      </w:pPr>
    </w:p>
    <w:p w:rsidR="003C1A6E" w:rsidRPr="00E35E1A" w:rsidRDefault="003C1A6E" w:rsidP="00C15514">
      <w:pPr>
        <w:autoSpaceDE w:val="0"/>
        <w:autoSpaceDN w:val="0"/>
        <w:adjustRightInd w:val="0"/>
        <w:spacing w:after="0"/>
        <w:jc w:val="both"/>
        <w:outlineLvl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810"/>
        <w:gridCol w:w="540"/>
        <w:gridCol w:w="180"/>
        <w:gridCol w:w="270"/>
        <w:gridCol w:w="450"/>
        <w:gridCol w:w="2160"/>
      </w:tblGrid>
      <w:tr w:rsidR="00C15514" w:rsidRPr="00E35E1A" w:rsidTr="00677321">
        <w:trPr>
          <w:gridAfter w:val="2"/>
          <w:wAfter w:w="2610" w:type="dxa"/>
          <w:trHeight w:hRule="exact" w:val="307"/>
        </w:trPr>
        <w:tc>
          <w:tcPr>
            <w:tcW w:w="3960" w:type="dxa"/>
            <w:vMerge w:val="restart"/>
            <w:shd w:val="clear" w:color="auto" w:fill="FFFFFF"/>
          </w:tcPr>
          <w:p w:rsidR="00C15514" w:rsidRPr="00E35E1A" w:rsidRDefault="00C15514" w:rsidP="003B4300">
            <w:pPr>
              <w:tabs>
                <w:tab w:val="left" w:pos="2369"/>
              </w:tabs>
              <w:jc w:val="center"/>
              <w:rPr>
                <w:rFonts w:ascii="Arial" w:hAnsi="Arial" w:cs="Arial"/>
                <w:b/>
              </w:rPr>
            </w:pPr>
            <w:r w:rsidRPr="00E35E1A">
              <w:rPr>
                <w:rFonts w:ascii="Arial" w:hAnsi="Arial" w:cs="Arial"/>
                <w:b/>
              </w:rPr>
              <w:t>Item</w:t>
            </w:r>
          </w:p>
          <w:p w:rsidR="00C15514" w:rsidRPr="00E35E1A" w:rsidRDefault="00C15514" w:rsidP="003B4300">
            <w:pPr>
              <w:tabs>
                <w:tab w:val="left" w:pos="2369"/>
              </w:tabs>
              <w:rPr>
                <w:rFonts w:ascii="Arial" w:hAnsi="Arial" w:cs="Arial"/>
                <w:b/>
              </w:rPr>
            </w:pPr>
          </w:p>
        </w:tc>
        <w:tc>
          <w:tcPr>
            <w:tcW w:w="1800" w:type="dxa"/>
            <w:gridSpan w:val="4"/>
            <w:shd w:val="clear" w:color="auto" w:fill="FFFFFF"/>
          </w:tcPr>
          <w:p w:rsidR="00C15514" w:rsidRPr="00E35E1A" w:rsidRDefault="00677321" w:rsidP="00677321">
            <w:pPr>
              <w:tabs>
                <w:tab w:val="left" w:pos="2369"/>
              </w:tabs>
              <w:rPr>
                <w:rFonts w:ascii="Arial" w:hAnsi="Arial" w:cs="Arial"/>
                <w:b/>
              </w:rPr>
            </w:pPr>
            <w:r w:rsidRPr="00E35E1A">
              <w:rPr>
                <w:rFonts w:ascii="Arial" w:hAnsi="Arial" w:cs="Arial"/>
                <w:b/>
              </w:rPr>
              <w:t>2014-2015</w:t>
            </w:r>
          </w:p>
        </w:tc>
      </w:tr>
      <w:tr w:rsidR="00C15514" w:rsidRPr="00E35E1A" w:rsidTr="003C1A6E">
        <w:trPr>
          <w:trHeight w:hRule="exact" w:val="307"/>
        </w:trPr>
        <w:tc>
          <w:tcPr>
            <w:tcW w:w="3960" w:type="dxa"/>
            <w:vMerge/>
            <w:shd w:val="clear" w:color="auto" w:fill="FFFFFF"/>
          </w:tcPr>
          <w:p w:rsidR="00C15514" w:rsidRPr="00E35E1A" w:rsidRDefault="00C15514" w:rsidP="003B4300">
            <w:pPr>
              <w:tabs>
                <w:tab w:val="left" w:pos="2369"/>
              </w:tabs>
              <w:rPr>
                <w:rFonts w:ascii="Arial" w:hAnsi="Arial" w:cs="Arial"/>
                <w:b/>
              </w:rPr>
            </w:pPr>
          </w:p>
        </w:tc>
        <w:tc>
          <w:tcPr>
            <w:tcW w:w="810" w:type="dxa"/>
            <w:shd w:val="clear" w:color="auto" w:fill="FFFFFF"/>
          </w:tcPr>
          <w:p w:rsidR="00C15514" w:rsidRPr="00E35E1A" w:rsidRDefault="003C1A6E" w:rsidP="003B4300">
            <w:pPr>
              <w:tabs>
                <w:tab w:val="left" w:pos="2369"/>
              </w:tabs>
              <w:rPr>
                <w:rFonts w:ascii="Arial" w:hAnsi="Arial" w:cs="Arial"/>
              </w:rPr>
            </w:pPr>
            <w:r w:rsidRPr="00E35E1A">
              <w:rPr>
                <w:rFonts w:ascii="Arial" w:hAnsi="Arial" w:cs="Arial"/>
              </w:rPr>
              <w:t>NOV</w:t>
            </w:r>
          </w:p>
        </w:tc>
        <w:tc>
          <w:tcPr>
            <w:tcW w:w="720" w:type="dxa"/>
            <w:gridSpan w:val="2"/>
            <w:shd w:val="clear" w:color="auto" w:fill="FFFFFF"/>
          </w:tcPr>
          <w:p w:rsidR="00C15514" w:rsidRPr="00E35E1A" w:rsidRDefault="003C1A6E" w:rsidP="003B4300">
            <w:pPr>
              <w:tabs>
                <w:tab w:val="left" w:pos="2369"/>
              </w:tabs>
              <w:rPr>
                <w:rFonts w:ascii="Arial" w:hAnsi="Arial" w:cs="Arial"/>
              </w:rPr>
            </w:pPr>
            <w:r w:rsidRPr="00E35E1A">
              <w:rPr>
                <w:rFonts w:ascii="Arial" w:hAnsi="Arial" w:cs="Arial"/>
              </w:rPr>
              <w:t>Dec</w:t>
            </w:r>
            <w:r w:rsidR="00C15514" w:rsidRPr="00E35E1A">
              <w:rPr>
                <w:rFonts w:ascii="Arial" w:hAnsi="Arial" w:cs="Arial"/>
              </w:rPr>
              <w:t>.em</w:t>
            </w:r>
          </w:p>
        </w:tc>
        <w:tc>
          <w:tcPr>
            <w:tcW w:w="720" w:type="dxa"/>
            <w:gridSpan w:val="2"/>
            <w:shd w:val="clear" w:color="auto" w:fill="FFFFFF"/>
          </w:tcPr>
          <w:p w:rsidR="00C15514" w:rsidRPr="00E35E1A" w:rsidRDefault="003C1A6E" w:rsidP="003B4300">
            <w:pPr>
              <w:tabs>
                <w:tab w:val="left" w:pos="2369"/>
              </w:tabs>
              <w:spacing w:after="0"/>
              <w:rPr>
                <w:rFonts w:ascii="Arial" w:hAnsi="Arial" w:cs="Arial"/>
              </w:rPr>
            </w:pPr>
            <w:r w:rsidRPr="00E35E1A">
              <w:rPr>
                <w:rFonts w:ascii="Arial" w:hAnsi="Arial" w:cs="Arial"/>
              </w:rPr>
              <w:t>Jan</w:t>
            </w:r>
          </w:p>
        </w:tc>
        <w:tc>
          <w:tcPr>
            <w:tcW w:w="2160" w:type="dxa"/>
            <w:shd w:val="clear" w:color="auto" w:fill="FFFFFF"/>
          </w:tcPr>
          <w:p w:rsidR="00C15514" w:rsidRPr="00E35E1A" w:rsidRDefault="00C15514" w:rsidP="003B4300">
            <w:pPr>
              <w:tabs>
                <w:tab w:val="left" w:pos="2369"/>
              </w:tabs>
              <w:jc w:val="center"/>
              <w:rPr>
                <w:rFonts w:ascii="Arial" w:hAnsi="Arial" w:cs="Arial"/>
                <w:b/>
              </w:rPr>
            </w:pPr>
            <w:r w:rsidRPr="00E35E1A">
              <w:rPr>
                <w:rFonts w:ascii="Arial" w:hAnsi="Arial" w:cs="Arial"/>
                <w:b/>
              </w:rPr>
              <w:t>Responsible</w:t>
            </w:r>
          </w:p>
        </w:tc>
      </w:tr>
      <w:tr w:rsidR="00C15514" w:rsidRPr="00E35E1A" w:rsidTr="003C1A6E">
        <w:trPr>
          <w:trHeight w:val="584"/>
        </w:trPr>
        <w:tc>
          <w:tcPr>
            <w:tcW w:w="3960" w:type="dxa"/>
            <w:shd w:val="clear" w:color="auto" w:fill="auto"/>
          </w:tcPr>
          <w:p w:rsidR="00C15514" w:rsidRPr="00E35E1A" w:rsidRDefault="00C15514" w:rsidP="00C15514">
            <w:pPr>
              <w:numPr>
                <w:ilvl w:val="0"/>
                <w:numId w:val="11"/>
              </w:numPr>
              <w:tabs>
                <w:tab w:val="left" w:pos="342"/>
              </w:tabs>
              <w:spacing w:after="0"/>
              <w:rPr>
                <w:rFonts w:ascii="Arial" w:hAnsi="Arial" w:cs="Arial"/>
              </w:rPr>
            </w:pPr>
            <w:r w:rsidRPr="00E35E1A">
              <w:rPr>
                <w:rFonts w:ascii="Arial" w:hAnsi="Arial" w:cs="Arial"/>
              </w:rPr>
              <w:t xml:space="preserve">Finalization of study methodologies and tools </w:t>
            </w:r>
          </w:p>
        </w:tc>
        <w:tc>
          <w:tcPr>
            <w:tcW w:w="81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540" w:type="dxa"/>
            <w:shd w:val="clear" w:color="auto" w:fill="FFFFFF"/>
          </w:tcPr>
          <w:p w:rsidR="00C15514" w:rsidRPr="00E35E1A" w:rsidRDefault="00C15514" w:rsidP="003B4300">
            <w:pPr>
              <w:tabs>
                <w:tab w:val="left" w:pos="2369"/>
              </w:tabs>
              <w:rPr>
                <w:rFonts w:ascii="Arial" w:hAnsi="Arial" w:cs="Arial"/>
              </w:rPr>
            </w:pPr>
          </w:p>
        </w:tc>
        <w:tc>
          <w:tcPr>
            <w:tcW w:w="900" w:type="dxa"/>
            <w:gridSpan w:val="3"/>
            <w:shd w:val="clear" w:color="auto" w:fill="FFFFFF"/>
          </w:tcPr>
          <w:p w:rsidR="00C15514" w:rsidRPr="00E35E1A" w:rsidRDefault="00C15514" w:rsidP="003B4300">
            <w:pPr>
              <w:tabs>
                <w:tab w:val="left" w:pos="2369"/>
              </w:tabs>
              <w:jc w:val="center"/>
              <w:rPr>
                <w:rFonts w:ascii="Arial" w:hAnsi="Arial" w:cs="Arial"/>
              </w:rPr>
            </w:pPr>
          </w:p>
        </w:tc>
        <w:tc>
          <w:tcPr>
            <w:tcW w:w="2160" w:type="dxa"/>
            <w:shd w:val="clear" w:color="auto" w:fill="FFFFFF"/>
          </w:tcPr>
          <w:p w:rsidR="00C15514" w:rsidRPr="00E35E1A" w:rsidRDefault="00C15514" w:rsidP="003B4300">
            <w:pPr>
              <w:tabs>
                <w:tab w:val="left" w:pos="2369"/>
              </w:tabs>
              <w:spacing w:after="0"/>
              <w:rPr>
                <w:rFonts w:ascii="Arial" w:hAnsi="Arial" w:cs="Arial"/>
              </w:rPr>
            </w:pPr>
          </w:p>
        </w:tc>
      </w:tr>
      <w:tr w:rsidR="00C15514" w:rsidRPr="00E35E1A" w:rsidTr="003C1A6E">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Orientation of study team </w:t>
            </w:r>
          </w:p>
        </w:tc>
        <w:tc>
          <w:tcPr>
            <w:tcW w:w="81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540" w:type="dxa"/>
            <w:shd w:val="clear" w:color="auto" w:fill="FFFFFF"/>
          </w:tcPr>
          <w:p w:rsidR="00C15514" w:rsidRPr="00E35E1A" w:rsidRDefault="00C15514" w:rsidP="003B4300">
            <w:pPr>
              <w:tabs>
                <w:tab w:val="left" w:pos="2369"/>
              </w:tabs>
              <w:rPr>
                <w:rFonts w:ascii="Arial" w:hAnsi="Arial" w:cs="Arial"/>
              </w:rPr>
            </w:pPr>
          </w:p>
        </w:tc>
        <w:tc>
          <w:tcPr>
            <w:tcW w:w="900" w:type="dxa"/>
            <w:gridSpan w:val="3"/>
            <w:shd w:val="clear" w:color="auto" w:fill="FFFFFF"/>
          </w:tcPr>
          <w:p w:rsidR="00C15514" w:rsidRPr="00E35E1A" w:rsidRDefault="00C15514" w:rsidP="003B4300">
            <w:pPr>
              <w:tabs>
                <w:tab w:val="left" w:pos="2369"/>
              </w:tabs>
              <w:jc w:val="center"/>
              <w:rPr>
                <w:rFonts w:ascii="Arial" w:hAnsi="Arial" w:cs="Arial"/>
              </w:rPr>
            </w:pPr>
          </w:p>
        </w:tc>
        <w:tc>
          <w:tcPr>
            <w:tcW w:w="2160" w:type="dxa"/>
            <w:shd w:val="clear" w:color="auto" w:fill="FFFFFF"/>
          </w:tcPr>
          <w:p w:rsidR="00C15514" w:rsidRPr="00E35E1A" w:rsidRDefault="00C15514" w:rsidP="003B4300">
            <w:pPr>
              <w:tabs>
                <w:tab w:val="left" w:pos="2369"/>
              </w:tabs>
              <w:rPr>
                <w:rFonts w:ascii="Arial" w:hAnsi="Arial" w:cs="Arial"/>
              </w:rPr>
            </w:pPr>
          </w:p>
        </w:tc>
      </w:tr>
      <w:tr w:rsidR="00C15514" w:rsidRPr="00E35E1A" w:rsidTr="003C1A6E">
        <w:trPr>
          <w:trHeight w:val="863"/>
        </w:trPr>
        <w:tc>
          <w:tcPr>
            <w:tcW w:w="3960" w:type="dxa"/>
            <w:shd w:val="clear" w:color="auto" w:fill="auto"/>
          </w:tcPr>
          <w:p w:rsidR="00C15514" w:rsidRPr="00E35E1A" w:rsidRDefault="00677321" w:rsidP="00C15514">
            <w:pPr>
              <w:numPr>
                <w:ilvl w:val="0"/>
                <w:numId w:val="11"/>
              </w:numPr>
              <w:tabs>
                <w:tab w:val="left" w:pos="342"/>
              </w:tabs>
              <w:rPr>
                <w:rFonts w:ascii="Arial" w:hAnsi="Arial" w:cs="Arial"/>
              </w:rPr>
            </w:pPr>
            <w:r w:rsidRPr="00E35E1A">
              <w:rPr>
                <w:rFonts w:ascii="Arial" w:hAnsi="Arial" w:cs="Arial"/>
              </w:rPr>
              <w:t>A</w:t>
            </w:r>
            <w:r w:rsidR="00C15514" w:rsidRPr="00E35E1A">
              <w:rPr>
                <w:rFonts w:ascii="Arial" w:hAnsi="Arial" w:cs="Arial"/>
              </w:rPr>
              <w:t xml:space="preserve">nalysis through secondary </w:t>
            </w:r>
            <w:r w:rsidR="009E2520">
              <w:rPr>
                <w:rFonts w:ascii="Arial" w:hAnsi="Arial" w:cs="Arial"/>
              </w:rPr>
              <w:t>Study</w:t>
            </w:r>
            <w:r w:rsidR="00C15514" w:rsidRPr="00E35E1A">
              <w:rPr>
                <w:rFonts w:ascii="Arial" w:hAnsi="Arial" w:cs="Arial"/>
              </w:rPr>
              <w:t xml:space="preserve"> and other study report review</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900" w:type="dxa"/>
            <w:gridSpan w:val="3"/>
            <w:shd w:val="clear" w:color="auto" w:fill="FFFFFF"/>
          </w:tcPr>
          <w:p w:rsidR="00C15514" w:rsidRPr="00E35E1A" w:rsidRDefault="00C15514" w:rsidP="003B4300">
            <w:pPr>
              <w:tabs>
                <w:tab w:val="left" w:pos="2369"/>
              </w:tabs>
              <w:jc w:val="right"/>
              <w:rPr>
                <w:rFonts w:ascii="Arial" w:hAnsi="Arial" w:cs="Arial"/>
              </w:rPr>
            </w:pPr>
          </w:p>
        </w:tc>
        <w:tc>
          <w:tcPr>
            <w:tcW w:w="2160" w:type="dxa"/>
            <w:shd w:val="clear" w:color="auto" w:fill="FFFFFF"/>
          </w:tcPr>
          <w:p w:rsidR="00C15514" w:rsidRPr="00E35E1A" w:rsidRDefault="00C15514" w:rsidP="003B4300">
            <w:pPr>
              <w:tabs>
                <w:tab w:val="left" w:pos="2369"/>
              </w:tabs>
              <w:rPr>
                <w:rFonts w:ascii="Arial" w:hAnsi="Arial" w:cs="Arial"/>
              </w:rPr>
            </w:pPr>
          </w:p>
        </w:tc>
      </w:tr>
      <w:tr w:rsidR="00C15514" w:rsidRPr="00E35E1A" w:rsidTr="003C1A6E">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Primary data collection in the field </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 xml:space="preserve">XX </w:t>
            </w:r>
          </w:p>
        </w:tc>
        <w:tc>
          <w:tcPr>
            <w:tcW w:w="900" w:type="dxa"/>
            <w:gridSpan w:val="3"/>
            <w:shd w:val="clear" w:color="auto" w:fill="FFFFFF"/>
          </w:tcPr>
          <w:p w:rsidR="00C15514" w:rsidRPr="00E35E1A" w:rsidRDefault="00C15514" w:rsidP="003B4300">
            <w:pPr>
              <w:tabs>
                <w:tab w:val="left" w:pos="2369"/>
              </w:tabs>
              <w:rPr>
                <w:rFonts w:ascii="Arial" w:hAnsi="Arial" w:cs="Arial"/>
              </w:rPr>
            </w:pPr>
          </w:p>
        </w:tc>
        <w:tc>
          <w:tcPr>
            <w:tcW w:w="2160" w:type="dxa"/>
            <w:shd w:val="clear" w:color="auto" w:fill="FFFFFF"/>
          </w:tcPr>
          <w:p w:rsidR="00C15514" w:rsidRPr="00E35E1A" w:rsidRDefault="00C15514" w:rsidP="003B4300">
            <w:pPr>
              <w:tabs>
                <w:tab w:val="left" w:pos="2369"/>
              </w:tabs>
              <w:rPr>
                <w:rFonts w:ascii="Arial" w:hAnsi="Arial" w:cs="Arial"/>
              </w:rPr>
            </w:pPr>
          </w:p>
        </w:tc>
      </w:tr>
      <w:tr w:rsidR="00C15514" w:rsidRPr="00E35E1A" w:rsidTr="003C1A6E">
        <w:trPr>
          <w:trHeight w:val="638"/>
        </w:trPr>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Compile, analyse and produce draft report </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 xml:space="preserve">XX </w:t>
            </w:r>
          </w:p>
        </w:tc>
        <w:tc>
          <w:tcPr>
            <w:tcW w:w="900" w:type="dxa"/>
            <w:gridSpan w:val="3"/>
            <w:shd w:val="clear" w:color="auto" w:fill="FFFFFF"/>
          </w:tcPr>
          <w:p w:rsidR="00C15514" w:rsidRPr="00E35E1A" w:rsidRDefault="00C15514" w:rsidP="003B4300">
            <w:pPr>
              <w:tabs>
                <w:tab w:val="left" w:pos="2369"/>
              </w:tabs>
              <w:rPr>
                <w:rFonts w:ascii="Arial" w:hAnsi="Arial" w:cs="Arial"/>
              </w:rPr>
            </w:pPr>
          </w:p>
        </w:tc>
        <w:tc>
          <w:tcPr>
            <w:tcW w:w="2160" w:type="dxa"/>
            <w:shd w:val="clear" w:color="auto" w:fill="FFFFFF"/>
          </w:tcPr>
          <w:p w:rsidR="00C15514" w:rsidRPr="00E35E1A" w:rsidRDefault="00C15514" w:rsidP="003B4300">
            <w:pPr>
              <w:tabs>
                <w:tab w:val="left" w:pos="2369"/>
              </w:tabs>
              <w:rPr>
                <w:rFonts w:ascii="Arial" w:hAnsi="Arial" w:cs="Arial"/>
              </w:rPr>
            </w:pPr>
          </w:p>
        </w:tc>
      </w:tr>
      <w:tr w:rsidR="00C15514" w:rsidRPr="00E35E1A" w:rsidTr="003C1A6E">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Key findings presentation to CMT </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p>
        </w:tc>
        <w:tc>
          <w:tcPr>
            <w:tcW w:w="900" w:type="dxa"/>
            <w:gridSpan w:val="3"/>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2160" w:type="dxa"/>
            <w:shd w:val="clear" w:color="auto" w:fill="FFFFFF"/>
          </w:tcPr>
          <w:p w:rsidR="00C15514" w:rsidRPr="00E35E1A" w:rsidRDefault="00C15514" w:rsidP="003B4300">
            <w:pPr>
              <w:rPr>
                <w:rFonts w:ascii="Arial" w:hAnsi="Arial" w:cs="Arial"/>
              </w:rPr>
            </w:pPr>
          </w:p>
        </w:tc>
      </w:tr>
      <w:tr w:rsidR="00C15514" w:rsidRPr="00E35E1A" w:rsidTr="003C1A6E">
        <w:trPr>
          <w:trHeight w:val="818"/>
        </w:trPr>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Produce final report including summary version </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p>
        </w:tc>
        <w:tc>
          <w:tcPr>
            <w:tcW w:w="900" w:type="dxa"/>
            <w:gridSpan w:val="3"/>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2160" w:type="dxa"/>
            <w:shd w:val="clear" w:color="auto" w:fill="FFFFFF"/>
          </w:tcPr>
          <w:p w:rsidR="00C15514" w:rsidRPr="00E35E1A" w:rsidRDefault="00C15514" w:rsidP="003B4300">
            <w:pPr>
              <w:tabs>
                <w:tab w:val="left" w:pos="2369"/>
              </w:tabs>
              <w:rPr>
                <w:rFonts w:ascii="Arial" w:hAnsi="Arial" w:cs="Arial"/>
              </w:rPr>
            </w:pPr>
          </w:p>
        </w:tc>
      </w:tr>
    </w:tbl>
    <w:p w:rsidR="00C15514" w:rsidRPr="00E35E1A" w:rsidRDefault="00C15514" w:rsidP="00C15514">
      <w:pPr>
        <w:autoSpaceDE w:val="0"/>
        <w:autoSpaceDN w:val="0"/>
        <w:adjustRightInd w:val="0"/>
        <w:spacing w:after="120"/>
        <w:jc w:val="both"/>
        <w:outlineLvl w:val="0"/>
        <w:rPr>
          <w:rFonts w:ascii="Arial" w:hAnsi="Arial" w:cs="Arial"/>
          <w:b/>
        </w:rPr>
      </w:pPr>
    </w:p>
    <w:p w:rsidR="00C15514" w:rsidRPr="00E35E1A" w:rsidRDefault="00C15514" w:rsidP="00C15514">
      <w:pPr>
        <w:autoSpaceDE w:val="0"/>
        <w:autoSpaceDN w:val="0"/>
        <w:adjustRightInd w:val="0"/>
        <w:spacing w:after="120"/>
        <w:jc w:val="both"/>
        <w:outlineLvl w:val="0"/>
        <w:rPr>
          <w:rFonts w:ascii="Arial" w:hAnsi="Arial" w:cs="Arial"/>
          <w:b/>
        </w:rPr>
      </w:pPr>
      <w:r w:rsidRPr="00E35E1A">
        <w:rPr>
          <w:rFonts w:ascii="Arial" w:hAnsi="Arial" w:cs="Arial"/>
          <w:b/>
        </w:rPr>
        <w:t>Expected competencies of consultant</w:t>
      </w:r>
    </w:p>
    <w:p w:rsidR="00C15514" w:rsidRPr="00E35E1A" w:rsidRDefault="00C15514" w:rsidP="00C15514">
      <w:pPr>
        <w:spacing w:after="0"/>
        <w:ind w:right="59"/>
        <w:jc w:val="both"/>
        <w:rPr>
          <w:rFonts w:ascii="Arial" w:hAnsi="Arial" w:cs="Arial"/>
        </w:rPr>
      </w:pPr>
      <w:r w:rsidRPr="00E35E1A">
        <w:rPr>
          <w:rFonts w:ascii="Arial" w:hAnsi="Arial" w:cs="Arial"/>
        </w:rPr>
        <w:t>It is expected that the competency of the contracted consultant will include:</w:t>
      </w: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 xml:space="preserve">Experiences in carrying out </w:t>
      </w:r>
      <w:r w:rsidR="00175F1A" w:rsidRPr="00E35E1A">
        <w:rPr>
          <w:rFonts w:ascii="Arial" w:eastAsia="Plan" w:hAnsi="Arial" w:cs="Arial"/>
          <w:lang w:val="en-GB"/>
        </w:rPr>
        <w:t xml:space="preserve">of Primary Education developing system </w:t>
      </w:r>
      <w:r w:rsidRPr="00E35E1A">
        <w:rPr>
          <w:rFonts w:ascii="Arial" w:eastAsia="Plan" w:hAnsi="Arial" w:cs="Arial"/>
          <w:lang w:val="en-GB"/>
        </w:rPr>
        <w:t>.</w:t>
      </w: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Strong analytical skills,</w:t>
      </w: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 xml:space="preserve">Good understanding of international and national </w:t>
      </w:r>
      <w:r w:rsidR="00175F1A" w:rsidRPr="00E35E1A">
        <w:rPr>
          <w:rFonts w:ascii="Arial" w:eastAsia="Plan" w:hAnsi="Arial" w:cs="Arial"/>
          <w:lang w:val="en-GB"/>
        </w:rPr>
        <w:t>Primary Education system</w:t>
      </w:r>
      <w:r w:rsidRPr="00E35E1A">
        <w:rPr>
          <w:rFonts w:ascii="Arial" w:eastAsia="Plan" w:hAnsi="Arial" w:cs="Arial"/>
          <w:lang w:val="en-GB"/>
        </w:rPr>
        <w:t xml:space="preserve"> </w:t>
      </w: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 xml:space="preserve">Experience and knowledge on different policies and guideline for development and </w:t>
      </w:r>
      <w:r w:rsidR="00175F1A" w:rsidRPr="00E35E1A">
        <w:rPr>
          <w:rFonts w:ascii="Arial" w:eastAsia="Plan" w:hAnsi="Arial" w:cs="Arial"/>
          <w:lang w:val="en-GB"/>
        </w:rPr>
        <w:t xml:space="preserve">Primary Education and teachers training </w:t>
      </w:r>
      <w:r w:rsidRPr="00E35E1A">
        <w:rPr>
          <w:rFonts w:ascii="Arial" w:eastAsia="Plan" w:hAnsi="Arial" w:cs="Arial"/>
          <w:lang w:val="en-GB"/>
        </w:rPr>
        <w:t xml:space="preserve"> in Bangladesh </w:t>
      </w:r>
    </w:p>
    <w:p w:rsidR="00C15514" w:rsidRPr="00E35E1A" w:rsidRDefault="00C15514" w:rsidP="00175F1A">
      <w:pPr>
        <w:spacing w:after="0"/>
        <w:ind w:left="360" w:right="59"/>
        <w:jc w:val="both"/>
        <w:rPr>
          <w:rFonts w:ascii="Arial" w:eastAsia="Plan" w:hAnsi="Arial" w:cs="Arial"/>
          <w:lang w:val="en-GB"/>
        </w:rPr>
      </w:pP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 xml:space="preserve">Must have experience of working with </w:t>
      </w:r>
      <w:r w:rsidR="00175F1A" w:rsidRPr="00E35E1A">
        <w:rPr>
          <w:rFonts w:ascii="Arial" w:eastAsia="Plan" w:hAnsi="Arial" w:cs="Arial"/>
          <w:lang w:val="en-GB"/>
        </w:rPr>
        <w:t>Primary Education</w:t>
      </w:r>
    </w:p>
    <w:p w:rsidR="00C15514" w:rsidRPr="00E35E1A" w:rsidRDefault="00C15514" w:rsidP="00C15514">
      <w:pPr>
        <w:spacing w:after="120"/>
        <w:jc w:val="both"/>
        <w:rPr>
          <w:rFonts w:ascii="Arial" w:hAnsi="Arial" w:cs="Arial"/>
          <w:b/>
        </w:rPr>
      </w:pPr>
    </w:p>
    <w:p w:rsidR="00C15514" w:rsidRPr="00E35E1A" w:rsidRDefault="00C15514" w:rsidP="00C15514">
      <w:pPr>
        <w:spacing w:after="120"/>
        <w:jc w:val="both"/>
        <w:rPr>
          <w:rFonts w:ascii="Arial" w:hAnsi="Arial" w:cs="Arial"/>
          <w:b/>
        </w:rPr>
      </w:pPr>
      <w:r w:rsidRPr="00E35E1A">
        <w:rPr>
          <w:rFonts w:ascii="Arial" w:hAnsi="Arial" w:cs="Arial"/>
          <w:b/>
        </w:rPr>
        <w:t>Parameters for selection of individual/farm to carry out the assignment/task</w:t>
      </w:r>
    </w:p>
    <w:p w:rsidR="00C15514" w:rsidRPr="00E35E1A" w:rsidRDefault="00C15514" w:rsidP="00C15514">
      <w:pPr>
        <w:spacing w:after="120"/>
        <w:jc w:val="both"/>
        <w:rPr>
          <w:rFonts w:ascii="Arial" w:hAnsi="Arial" w:cs="Arial"/>
        </w:rPr>
      </w:pPr>
      <w:r w:rsidRPr="00E35E1A">
        <w:rPr>
          <w:rFonts w:ascii="Arial" w:hAnsi="Arial" w:cs="Arial"/>
        </w:rPr>
        <w:t>The following table outlines the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9"/>
        <w:gridCol w:w="3275"/>
      </w:tblGrid>
      <w:tr w:rsidR="00C15514" w:rsidRPr="00E35E1A" w:rsidTr="003B4300">
        <w:tc>
          <w:tcPr>
            <w:tcW w:w="6189" w:type="dxa"/>
          </w:tcPr>
          <w:p w:rsidR="00C15514" w:rsidRPr="00E35E1A" w:rsidRDefault="009E2520" w:rsidP="003B4300">
            <w:pPr>
              <w:spacing w:after="0"/>
              <w:jc w:val="both"/>
              <w:rPr>
                <w:rFonts w:ascii="Arial" w:hAnsi="Arial" w:cs="Arial"/>
                <w:b/>
              </w:rPr>
            </w:pPr>
            <w:r>
              <w:rPr>
                <w:rFonts w:ascii="Arial" w:hAnsi="Arial" w:cs="Arial"/>
                <w:b/>
              </w:rPr>
              <w:t>Study</w:t>
            </w:r>
            <w:r w:rsidR="00C15514" w:rsidRPr="00E35E1A">
              <w:rPr>
                <w:rFonts w:ascii="Arial" w:hAnsi="Arial" w:cs="Arial"/>
                <w:b/>
              </w:rPr>
              <w:t xml:space="preserve"> criteria </w:t>
            </w:r>
          </w:p>
        </w:tc>
        <w:tc>
          <w:tcPr>
            <w:tcW w:w="3275" w:type="dxa"/>
          </w:tcPr>
          <w:p w:rsidR="00C15514" w:rsidRPr="00E35E1A" w:rsidRDefault="00C15514" w:rsidP="003B4300">
            <w:pPr>
              <w:spacing w:after="0"/>
              <w:jc w:val="center"/>
              <w:rPr>
                <w:rFonts w:ascii="Arial" w:hAnsi="Arial" w:cs="Arial"/>
                <w:b/>
              </w:rPr>
            </w:pPr>
            <w:r w:rsidRPr="00E35E1A">
              <w:rPr>
                <w:rFonts w:ascii="Arial" w:hAnsi="Arial" w:cs="Arial"/>
                <w:b/>
              </w:rPr>
              <w:t>Weighted Score</w:t>
            </w:r>
          </w:p>
        </w:tc>
      </w:tr>
      <w:tr w:rsidR="00C15514" w:rsidRPr="00E35E1A" w:rsidTr="003B4300">
        <w:trPr>
          <w:trHeight w:val="278"/>
        </w:trPr>
        <w:tc>
          <w:tcPr>
            <w:tcW w:w="6189" w:type="dxa"/>
          </w:tcPr>
          <w:p w:rsidR="00C15514" w:rsidRPr="00E35E1A" w:rsidRDefault="00C15514" w:rsidP="003B4300">
            <w:pPr>
              <w:spacing w:after="0"/>
              <w:jc w:val="both"/>
              <w:rPr>
                <w:rFonts w:ascii="Arial" w:hAnsi="Arial" w:cs="Arial"/>
              </w:rPr>
            </w:pPr>
            <w:r w:rsidRPr="00E35E1A">
              <w:rPr>
                <w:rFonts w:ascii="Arial" w:hAnsi="Arial" w:cs="Arial"/>
              </w:rPr>
              <w:t>Coherent literature review</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10</w:t>
            </w:r>
          </w:p>
        </w:tc>
      </w:tr>
      <w:tr w:rsidR="00C15514" w:rsidRPr="00E35E1A" w:rsidTr="003B4300">
        <w:trPr>
          <w:trHeight w:val="134"/>
        </w:trPr>
        <w:tc>
          <w:tcPr>
            <w:tcW w:w="6189" w:type="dxa"/>
          </w:tcPr>
          <w:p w:rsidR="00C15514" w:rsidRPr="00E35E1A" w:rsidRDefault="00C15514" w:rsidP="003B4300">
            <w:pPr>
              <w:spacing w:after="0"/>
              <w:jc w:val="both"/>
              <w:rPr>
                <w:rFonts w:ascii="Arial" w:hAnsi="Arial" w:cs="Arial"/>
              </w:rPr>
            </w:pPr>
            <w:r w:rsidRPr="00E35E1A">
              <w:rPr>
                <w:rFonts w:ascii="Arial" w:hAnsi="Arial" w:cs="Arial"/>
              </w:rPr>
              <w:t>Technical approach &amp; Methodology</w:t>
            </w:r>
          </w:p>
        </w:tc>
        <w:tc>
          <w:tcPr>
            <w:tcW w:w="3275" w:type="dxa"/>
          </w:tcPr>
          <w:p w:rsidR="00C15514" w:rsidRPr="00E35E1A" w:rsidRDefault="00324875" w:rsidP="003B4300">
            <w:pPr>
              <w:spacing w:after="0"/>
              <w:jc w:val="center"/>
              <w:rPr>
                <w:rFonts w:ascii="Arial" w:hAnsi="Arial" w:cs="Arial"/>
              </w:rPr>
            </w:pPr>
            <w:r w:rsidRPr="00E35E1A">
              <w:rPr>
                <w:rFonts w:ascii="Arial" w:hAnsi="Arial" w:cs="Arial"/>
              </w:rPr>
              <w:t>25</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Relevant academic qualification</w:t>
            </w:r>
          </w:p>
        </w:tc>
        <w:tc>
          <w:tcPr>
            <w:tcW w:w="3275" w:type="dxa"/>
          </w:tcPr>
          <w:p w:rsidR="00C15514" w:rsidRPr="00E35E1A" w:rsidRDefault="00175F1A" w:rsidP="003B4300">
            <w:pPr>
              <w:spacing w:after="0"/>
              <w:jc w:val="center"/>
              <w:rPr>
                <w:rFonts w:ascii="Arial" w:hAnsi="Arial" w:cs="Arial"/>
              </w:rPr>
            </w:pPr>
            <w:r w:rsidRPr="00E35E1A">
              <w:rPr>
                <w:rFonts w:ascii="Arial" w:hAnsi="Arial" w:cs="Arial"/>
              </w:rPr>
              <w:t>1</w:t>
            </w:r>
            <w:r w:rsidR="00C15514" w:rsidRPr="00E35E1A">
              <w:rPr>
                <w:rFonts w:ascii="Arial" w:hAnsi="Arial" w:cs="Arial"/>
              </w:rPr>
              <w:t>0</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 xml:space="preserve">Past relevant experience </w:t>
            </w:r>
          </w:p>
        </w:tc>
        <w:tc>
          <w:tcPr>
            <w:tcW w:w="3275" w:type="dxa"/>
          </w:tcPr>
          <w:p w:rsidR="00C15514" w:rsidRPr="00E35E1A" w:rsidRDefault="00324875" w:rsidP="003B4300">
            <w:pPr>
              <w:spacing w:after="0"/>
              <w:jc w:val="center"/>
              <w:rPr>
                <w:rFonts w:ascii="Arial" w:hAnsi="Arial" w:cs="Arial"/>
              </w:rPr>
            </w:pPr>
            <w:r w:rsidRPr="00E35E1A">
              <w:rPr>
                <w:rFonts w:ascii="Arial" w:hAnsi="Arial" w:cs="Arial"/>
              </w:rPr>
              <w:t>30</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Elaborate and reasonable work plan</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10</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Proposed data management and analysis plan</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10</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lastRenderedPageBreak/>
              <w:t>Structure and presentation including reference formatting</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5</w:t>
            </w:r>
          </w:p>
        </w:tc>
      </w:tr>
      <w:tr w:rsidR="00C15514" w:rsidRPr="00E35E1A" w:rsidTr="003B4300">
        <w:tc>
          <w:tcPr>
            <w:tcW w:w="6189" w:type="dxa"/>
          </w:tcPr>
          <w:p w:rsidR="00C15514" w:rsidRPr="00E35E1A" w:rsidRDefault="00C15514" w:rsidP="003B4300">
            <w:pPr>
              <w:spacing w:after="0"/>
              <w:jc w:val="both"/>
              <w:rPr>
                <w:rFonts w:ascii="Arial" w:hAnsi="Arial" w:cs="Arial"/>
                <w:b/>
              </w:rPr>
            </w:pPr>
            <w:r w:rsidRPr="00E35E1A">
              <w:rPr>
                <w:rFonts w:ascii="Arial" w:hAnsi="Arial" w:cs="Arial"/>
                <w:b/>
              </w:rPr>
              <w:t xml:space="preserve">Total </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100</w:t>
            </w:r>
          </w:p>
        </w:tc>
      </w:tr>
    </w:tbl>
    <w:p w:rsidR="00C15514" w:rsidRPr="00E35E1A" w:rsidRDefault="00C15514" w:rsidP="00C15514">
      <w:pPr>
        <w:spacing w:after="0"/>
        <w:jc w:val="both"/>
        <w:rPr>
          <w:rFonts w:ascii="Arial" w:hAnsi="Arial" w:cs="Arial"/>
          <w:b/>
        </w:rPr>
      </w:pPr>
    </w:p>
    <w:p w:rsidR="00C15514" w:rsidRPr="00E35E1A" w:rsidRDefault="00C15514" w:rsidP="00C15514">
      <w:pPr>
        <w:spacing w:after="0"/>
        <w:jc w:val="both"/>
        <w:rPr>
          <w:rFonts w:ascii="Arial" w:hAnsi="Arial" w:cs="Arial"/>
          <w:b/>
        </w:rPr>
      </w:pPr>
      <w:r w:rsidRPr="00E35E1A">
        <w:rPr>
          <w:rFonts w:ascii="Arial" w:hAnsi="Arial" w:cs="Arial"/>
          <w:b/>
        </w:rPr>
        <w:t>Submission checklist for proposal</w:t>
      </w:r>
    </w:p>
    <w:p w:rsidR="00C15514" w:rsidRPr="00E35E1A" w:rsidRDefault="00C15514" w:rsidP="00C15514">
      <w:pPr>
        <w:spacing w:after="120"/>
        <w:jc w:val="both"/>
        <w:rPr>
          <w:rFonts w:ascii="Arial" w:hAnsi="Arial" w:cs="Arial"/>
        </w:rPr>
      </w:pPr>
      <w:r w:rsidRPr="00E35E1A">
        <w:rPr>
          <w:rFonts w:ascii="Arial" w:hAnsi="Arial" w:cs="Arial"/>
        </w:rPr>
        <w:t>The agency/consultant</w:t>
      </w:r>
      <w:r w:rsidR="00324875" w:rsidRPr="00E35E1A">
        <w:rPr>
          <w:rFonts w:ascii="Arial" w:hAnsi="Arial" w:cs="Arial"/>
        </w:rPr>
        <w:t>/Expert</w:t>
      </w:r>
      <w:r w:rsidRPr="00E35E1A">
        <w:rPr>
          <w:rFonts w:ascii="Arial" w:hAnsi="Arial" w:cs="Arial"/>
        </w:rPr>
        <w:t xml:space="preserve"> will submit a detailed proposal for the </w:t>
      </w:r>
      <w:r w:rsidR="00330537" w:rsidRPr="00E35E1A">
        <w:rPr>
          <w:rFonts w:ascii="Arial" w:hAnsi="Arial" w:cs="Arial"/>
        </w:rPr>
        <w:t xml:space="preserve">Study </w:t>
      </w:r>
      <w:r w:rsidRPr="00E35E1A">
        <w:rPr>
          <w:rFonts w:ascii="Arial" w:hAnsi="Arial" w:cs="Arial"/>
        </w:rPr>
        <w:t>. The proposal must reflect the qualitative and quantitative methodology, tools and analysis plan in detail. The proposal should be divided into two parts i.e. technical and financial.</w:t>
      </w:r>
    </w:p>
    <w:p w:rsidR="00C15514" w:rsidRPr="00E35E1A" w:rsidRDefault="00C15514" w:rsidP="00C15514">
      <w:pPr>
        <w:spacing w:after="120"/>
        <w:jc w:val="both"/>
        <w:rPr>
          <w:rFonts w:ascii="Arial" w:hAnsi="Arial" w:cs="Arial"/>
        </w:rPr>
      </w:pPr>
      <w:r w:rsidRPr="00E35E1A">
        <w:rPr>
          <w:rFonts w:ascii="Arial" w:hAnsi="Arial" w:cs="Arial"/>
        </w:rPr>
        <w:t>The technical part will contain the following sections.</w:t>
      </w:r>
    </w:p>
    <w:p w:rsidR="00C15514" w:rsidRPr="00E35E1A" w:rsidRDefault="00C15514" w:rsidP="00C15514">
      <w:pPr>
        <w:numPr>
          <w:ilvl w:val="0"/>
          <w:numId w:val="13"/>
        </w:numPr>
        <w:spacing w:after="0"/>
        <w:jc w:val="both"/>
        <w:rPr>
          <w:rFonts w:ascii="Arial" w:hAnsi="Arial" w:cs="Arial"/>
        </w:rPr>
      </w:pPr>
      <w:r w:rsidRPr="00E35E1A">
        <w:rPr>
          <w:rFonts w:ascii="Arial" w:hAnsi="Arial" w:cs="Arial"/>
        </w:rPr>
        <w:t>Background including literature review</w:t>
      </w:r>
    </w:p>
    <w:p w:rsidR="00C15514" w:rsidRPr="00E35E1A" w:rsidRDefault="00C15514" w:rsidP="00C15514">
      <w:pPr>
        <w:numPr>
          <w:ilvl w:val="0"/>
          <w:numId w:val="13"/>
        </w:numPr>
        <w:spacing w:after="0"/>
        <w:jc w:val="both"/>
        <w:rPr>
          <w:rFonts w:ascii="Arial" w:hAnsi="Arial" w:cs="Arial"/>
        </w:rPr>
      </w:pPr>
      <w:r w:rsidRPr="00E35E1A">
        <w:rPr>
          <w:rFonts w:ascii="Arial" w:hAnsi="Arial" w:cs="Arial"/>
        </w:rPr>
        <w:t xml:space="preserve">Detailed methodology of the </w:t>
      </w:r>
      <w:r w:rsidR="00330537" w:rsidRPr="00E35E1A">
        <w:rPr>
          <w:rFonts w:ascii="Arial" w:hAnsi="Arial" w:cs="Arial"/>
        </w:rPr>
        <w:t>improvement area of PTI training based on NEP-10</w:t>
      </w:r>
      <w:r w:rsidRPr="00E35E1A">
        <w:rPr>
          <w:rFonts w:ascii="Arial" w:hAnsi="Arial" w:cs="Arial"/>
        </w:rPr>
        <w:t xml:space="preserve">.  </w:t>
      </w:r>
    </w:p>
    <w:p w:rsidR="00C15514" w:rsidRPr="00E35E1A" w:rsidRDefault="00C15514" w:rsidP="00C15514">
      <w:pPr>
        <w:numPr>
          <w:ilvl w:val="0"/>
          <w:numId w:val="13"/>
        </w:numPr>
        <w:spacing w:after="0"/>
        <w:jc w:val="both"/>
        <w:rPr>
          <w:rFonts w:ascii="Arial" w:hAnsi="Arial" w:cs="Arial"/>
        </w:rPr>
      </w:pPr>
      <w:r w:rsidRPr="00E35E1A">
        <w:rPr>
          <w:rFonts w:ascii="Arial" w:hAnsi="Arial" w:cs="Arial"/>
        </w:rPr>
        <w:t>Detailed timeframe (including dates for submission of first draft and final report).</w:t>
      </w:r>
    </w:p>
    <w:p w:rsidR="00C15514" w:rsidRPr="00E35E1A" w:rsidRDefault="00C15514" w:rsidP="00C15514">
      <w:pPr>
        <w:numPr>
          <w:ilvl w:val="0"/>
          <w:numId w:val="13"/>
        </w:numPr>
        <w:spacing w:after="120"/>
        <w:jc w:val="both"/>
        <w:rPr>
          <w:rFonts w:ascii="Arial" w:hAnsi="Arial" w:cs="Arial"/>
        </w:rPr>
      </w:pPr>
      <w:r w:rsidRPr="00E35E1A">
        <w:rPr>
          <w:rFonts w:ascii="Arial" w:hAnsi="Arial" w:cs="Arial"/>
        </w:rPr>
        <w:t xml:space="preserve">Detailed CV of the study containing experience on relevant issues and/or profile of the organization.  </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The financial part will describe the estimated cost for the </w:t>
      </w:r>
      <w:r w:rsidR="009E2520">
        <w:rPr>
          <w:rFonts w:ascii="Arial" w:hAnsi="Arial" w:cs="Arial"/>
        </w:rPr>
        <w:t>Study</w:t>
      </w:r>
      <w:r w:rsidRPr="00E35E1A">
        <w:rPr>
          <w:rFonts w:ascii="Arial" w:hAnsi="Arial" w:cs="Arial"/>
        </w:rPr>
        <w:t xml:space="preserve"> in detail. It should be given in a separate sealed envelope. </w:t>
      </w:r>
    </w:p>
    <w:p w:rsidR="00330537" w:rsidRPr="00E35E1A" w:rsidRDefault="00C15514" w:rsidP="00C15514">
      <w:pPr>
        <w:pStyle w:val="ListParagraph"/>
        <w:spacing w:after="0"/>
        <w:ind w:left="0" w:right="59"/>
        <w:jc w:val="both"/>
        <w:rPr>
          <w:rFonts w:ascii="Arial" w:hAnsi="Arial" w:cs="Arial"/>
        </w:rPr>
      </w:pPr>
      <w:r w:rsidRPr="00E35E1A">
        <w:rPr>
          <w:rFonts w:ascii="Arial" w:hAnsi="Arial" w:cs="Arial"/>
        </w:rPr>
        <w:t>Please send the application to:</w:t>
      </w:r>
      <w:r w:rsidR="00330537" w:rsidRPr="00E35E1A">
        <w:rPr>
          <w:rFonts w:ascii="Arial" w:hAnsi="Arial" w:cs="Arial"/>
        </w:rPr>
        <w:t xml:space="preserve"> </w:t>
      </w:r>
    </w:p>
    <w:p w:rsidR="00330537" w:rsidRPr="00E35E1A" w:rsidRDefault="003E7FD4" w:rsidP="00C15514">
      <w:pPr>
        <w:pStyle w:val="ListParagraph"/>
        <w:spacing w:after="0"/>
        <w:ind w:left="0" w:right="59"/>
        <w:jc w:val="both"/>
        <w:rPr>
          <w:rStyle w:val="gi"/>
          <w:rFonts w:ascii="Arial" w:hAnsi="Arial" w:cs="Arial"/>
        </w:rPr>
      </w:pPr>
      <w:hyperlink r:id="rId7" w:history="1">
        <w:r w:rsidR="00330537" w:rsidRPr="00E35E1A">
          <w:rPr>
            <w:rStyle w:val="Hyperlink"/>
            <w:rFonts w:ascii="Arial" w:hAnsi="Arial" w:cs="Arial"/>
          </w:rPr>
          <w:t>arman@amarodhikar.org</w:t>
        </w:r>
      </w:hyperlink>
    </w:p>
    <w:p w:rsidR="00330537" w:rsidRPr="00E35E1A" w:rsidRDefault="00330537" w:rsidP="00C15514">
      <w:pPr>
        <w:pStyle w:val="ListParagraph"/>
        <w:spacing w:after="0"/>
        <w:ind w:left="0" w:right="59"/>
        <w:jc w:val="both"/>
        <w:rPr>
          <w:rFonts w:ascii="Arial" w:hAnsi="Arial" w:cs="Arial"/>
        </w:rPr>
      </w:pPr>
      <w:r w:rsidRPr="00E35E1A">
        <w:rPr>
          <w:rStyle w:val="gi"/>
          <w:rFonts w:ascii="Arial" w:hAnsi="Arial" w:cs="Arial"/>
        </w:rPr>
        <w:t>Or</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 </w:t>
      </w:r>
      <w:r w:rsidR="00330537" w:rsidRPr="00E35E1A">
        <w:rPr>
          <w:rFonts w:ascii="Arial" w:hAnsi="Arial" w:cs="Arial"/>
        </w:rPr>
        <w:t>Amar Odhikar Foundation</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House # </w:t>
      </w:r>
      <w:r w:rsidR="00330537" w:rsidRPr="00E35E1A">
        <w:rPr>
          <w:rFonts w:ascii="Arial" w:hAnsi="Arial" w:cs="Arial"/>
        </w:rPr>
        <w:t>17/1B Bolck-B</w:t>
      </w:r>
      <w:r w:rsidRPr="00E35E1A">
        <w:rPr>
          <w:rFonts w:ascii="Arial" w:hAnsi="Arial" w:cs="Arial"/>
        </w:rPr>
        <w:t>,</w:t>
      </w:r>
      <w:r w:rsidR="00330537" w:rsidRPr="00E35E1A">
        <w:rPr>
          <w:rFonts w:ascii="Arial" w:hAnsi="Arial" w:cs="Arial"/>
        </w:rPr>
        <w:t>Babor</w:t>
      </w:r>
      <w:r w:rsidRPr="00E35E1A">
        <w:rPr>
          <w:rFonts w:ascii="Arial" w:hAnsi="Arial" w:cs="Arial"/>
        </w:rPr>
        <w:t xml:space="preserve"> Road </w:t>
      </w:r>
      <w:r w:rsidR="00330537" w:rsidRPr="00E35E1A">
        <w:rPr>
          <w:rFonts w:ascii="Arial" w:hAnsi="Arial" w:cs="Arial"/>
        </w:rPr>
        <w:t>, Mohammadpur, Dhaka-1207</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The envelope must be marked with the title of the assignment. </w:t>
      </w:r>
    </w:p>
    <w:p w:rsidR="00C15514" w:rsidRPr="00E35E1A" w:rsidRDefault="00C15514" w:rsidP="00C15514">
      <w:pPr>
        <w:pStyle w:val="ListParagraph"/>
        <w:spacing w:after="0"/>
        <w:ind w:left="0" w:right="59"/>
        <w:jc w:val="both"/>
        <w:rPr>
          <w:rFonts w:ascii="Arial" w:hAnsi="Arial" w:cs="Arial"/>
          <w:b/>
        </w:rPr>
      </w:pPr>
    </w:p>
    <w:p w:rsidR="00C15514" w:rsidRPr="00E35E1A" w:rsidRDefault="00983DBE" w:rsidP="00C15514">
      <w:pPr>
        <w:pStyle w:val="ListParagraph"/>
        <w:spacing w:after="0"/>
        <w:ind w:left="0" w:right="59"/>
        <w:jc w:val="both"/>
        <w:rPr>
          <w:rFonts w:ascii="Arial" w:hAnsi="Arial" w:cs="Arial"/>
          <w:b/>
        </w:rPr>
      </w:pPr>
      <w:r>
        <w:rPr>
          <w:rFonts w:ascii="Arial" w:hAnsi="Arial" w:cs="Arial"/>
          <w:b/>
        </w:rPr>
        <w:t>Contact person:</w:t>
      </w:r>
    </w:p>
    <w:p w:rsidR="00C15514" w:rsidRPr="00E35E1A" w:rsidRDefault="00330537" w:rsidP="00C15514">
      <w:pPr>
        <w:spacing w:after="0"/>
        <w:ind w:right="162"/>
        <w:jc w:val="both"/>
        <w:rPr>
          <w:rFonts w:ascii="Arial" w:hAnsi="Arial" w:cs="Arial"/>
        </w:rPr>
      </w:pPr>
      <w:r w:rsidRPr="00E35E1A">
        <w:rPr>
          <w:rFonts w:ascii="Arial" w:hAnsi="Arial" w:cs="Arial"/>
        </w:rPr>
        <w:t>Md. Arman Ali, Finance and Admin Officer, Amar Odhikar Foundation</w:t>
      </w:r>
      <w:r w:rsidR="00C15514" w:rsidRPr="00E35E1A">
        <w:rPr>
          <w:rFonts w:ascii="Arial" w:hAnsi="Arial" w:cs="Arial"/>
        </w:rPr>
        <w:t xml:space="preserve">. </w:t>
      </w:r>
    </w:p>
    <w:p w:rsidR="00C15514" w:rsidRPr="00E35E1A" w:rsidRDefault="00C15514" w:rsidP="00C15514">
      <w:pPr>
        <w:tabs>
          <w:tab w:val="left" w:pos="0"/>
        </w:tabs>
        <w:spacing w:after="0"/>
        <w:ind w:right="162"/>
        <w:jc w:val="both"/>
        <w:rPr>
          <w:rFonts w:ascii="Arial" w:hAnsi="Arial" w:cs="Arial"/>
        </w:rPr>
      </w:pPr>
    </w:p>
    <w:p w:rsidR="00C15514" w:rsidRPr="00E35E1A" w:rsidRDefault="00C15514" w:rsidP="00C15514">
      <w:pPr>
        <w:tabs>
          <w:tab w:val="left" w:pos="0"/>
        </w:tabs>
        <w:spacing w:after="0"/>
        <w:ind w:right="162"/>
        <w:jc w:val="both"/>
        <w:rPr>
          <w:rFonts w:ascii="Arial" w:hAnsi="Arial" w:cs="Arial"/>
          <w:b/>
        </w:rPr>
      </w:pPr>
    </w:p>
    <w:p w:rsidR="00C15514" w:rsidRPr="00E35E1A" w:rsidRDefault="00C15514" w:rsidP="00C15514">
      <w:pPr>
        <w:tabs>
          <w:tab w:val="left" w:pos="0"/>
        </w:tabs>
        <w:spacing w:after="0"/>
        <w:ind w:right="162"/>
        <w:jc w:val="both"/>
        <w:rPr>
          <w:rFonts w:ascii="Arial" w:hAnsi="Arial" w:cs="Arial"/>
        </w:rPr>
      </w:pPr>
      <w:r w:rsidRPr="00E35E1A">
        <w:rPr>
          <w:rFonts w:ascii="Arial" w:hAnsi="Arial" w:cs="Arial"/>
          <w:b/>
        </w:rPr>
        <w:t xml:space="preserve">Duration of the study: </w:t>
      </w:r>
    </w:p>
    <w:p w:rsidR="00C15514" w:rsidRPr="00E35E1A" w:rsidRDefault="00C15514" w:rsidP="00C15514">
      <w:pPr>
        <w:tabs>
          <w:tab w:val="left" w:pos="0"/>
        </w:tabs>
        <w:jc w:val="both"/>
        <w:rPr>
          <w:rFonts w:ascii="Arial" w:hAnsi="Arial" w:cs="Arial"/>
        </w:rPr>
      </w:pPr>
      <w:r w:rsidRPr="00E35E1A">
        <w:rPr>
          <w:rFonts w:ascii="Arial" w:hAnsi="Arial" w:cs="Arial"/>
        </w:rPr>
        <w:t>The duration for this assignment will be from 1</w:t>
      </w:r>
      <w:r w:rsidR="00F24EEE">
        <w:rPr>
          <w:rFonts w:ascii="Arial" w:hAnsi="Arial" w:cs="Arial"/>
        </w:rPr>
        <w:t>0</w:t>
      </w:r>
      <w:r w:rsidRPr="00E35E1A">
        <w:rPr>
          <w:rFonts w:ascii="Arial" w:hAnsi="Arial" w:cs="Arial"/>
          <w:vertAlign w:val="superscript"/>
        </w:rPr>
        <w:t>th</w:t>
      </w:r>
      <w:r w:rsidRPr="00E35E1A">
        <w:rPr>
          <w:rFonts w:ascii="Arial" w:hAnsi="Arial" w:cs="Arial"/>
        </w:rPr>
        <w:t xml:space="preserve"> </w:t>
      </w:r>
      <w:r w:rsidR="00330537" w:rsidRPr="00E35E1A">
        <w:rPr>
          <w:rFonts w:ascii="Arial" w:hAnsi="Arial" w:cs="Arial"/>
        </w:rPr>
        <w:t xml:space="preserve">November 2014 </w:t>
      </w:r>
      <w:r w:rsidRPr="00E35E1A">
        <w:rPr>
          <w:rFonts w:ascii="Arial" w:hAnsi="Arial" w:cs="Arial"/>
        </w:rPr>
        <w:t>to 31</w:t>
      </w:r>
      <w:r w:rsidRPr="00E35E1A">
        <w:rPr>
          <w:rFonts w:ascii="Arial" w:hAnsi="Arial" w:cs="Arial"/>
          <w:vertAlign w:val="superscript"/>
        </w:rPr>
        <w:t>st</w:t>
      </w:r>
      <w:r w:rsidRPr="00E35E1A">
        <w:rPr>
          <w:rFonts w:ascii="Arial" w:hAnsi="Arial" w:cs="Arial"/>
        </w:rPr>
        <w:t xml:space="preserve"> </w:t>
      </w:r>
      <w:r w:rsidR="00330537" w:rsidRPr="00E35E1A">
        <w:rPr>
          <w:rFonts w:ascii="Arial" w:hAnsi="Arial" w:cs="Arial"/>
        </w:rPr>
        <w:t>January 2015 which includes 30</w:t>
      </w:r>
      <w:r w:rsidRPr="00E35E1A">
        <w:rPr>
          <w:rFonts w:ascii="Arial" w:hAnsi="Arial" w:cs="Arial"/>
        </w:rPr>
        <w:t xml:space="preserve"> consultant days comprising 7 days desk review and discus</w:t>
      </w:r>
      <w:r w:rsidR="00955CDA" w:rsidRPr="00E35E1A">
        <w:rPr>
          <w:rFonts w:ascii="Arial" w:hAnsi="Arial" w:cs="Arial"/>
        </w:rPr>
        <w:t xml:space="preserve">sion with staff, </w:t>
      </w:r>
      <w:r w:rsidRPr="00E35E1A">
        <w:rPr>
          <w:rFonts w:ascii="Arial" w:hAnsi="Arial" w:cs="Arial"/>
        </w:rPr>
        <w:t xml:space="preserve">5 days for field work plus 3 days for preparation, 3 days draft report, 5 day for workshops and input from stakeholders and 2 days final report. </w:t>
      </w:r>
    </w:p>
    <w:p w:rsidR="00C15514" w:rsidRPr="00E35E1A" w:rsidRDefault="00C15514" w:rsidP="00C15514">
      <w:pPr>
        <w:tabs>
          <w:tab w:val="left" w:pos="0"/>
        </w:tabs>
        <w:jc w:val="both"/>
        <w:rPr>
          <w:rFonts w:ascii="Arial" w:hAnsi="Arial" w:cs="Arial"/>
        </w:rPr>
      </w:pPr>
      <w:r w:rsidRPr="00E35E1A">
        <w:rPr>
          <w:rFonts w:ascii="Arial" w:hAnsi="Arial" w:cs="Arial"/>
          <w:b/>
        </w:rPr>
        <w:t>Payment Schedule</w:t>
      </w:r>
    </w:p>
    <w:p w:rsidR="00C15514" w:rsidRPr="00E35E1A" w:rsidRDefault="00C15514" w:rsidP="00C15514">
      <w:pPr>
        <w:jc w:val="both"/>
        <w:rPr>
          <w:rFonts w:ascii="Arial" w:hAnsi="Arial" w:cs="Arial"/>
        </w:rPr>
      </w:pPr>
      <w:r w:rsidRPr="00E35E1A">
        <w:rPr>
          <w:rFonts w:ascii="Arial" w:hAnsi="Arial" w:cs="Arial"/>
        </w:rPr>
        <w:t xml:space="preserve">Payment to the consultant shall be done in accordance with normal procedures of </w:t>
      </w:r>
      <w:r w:rsidR="00955CDA" w:rsidRPr="00E35E1A">
        <w:rPr>
          <w:rFonts w:ascii="Arial" w:hAnsi="Arial" w:cs="Arial"/>
        </w:rPr>
        <w:t>AOF</w:t>
      </w:r>
      <w:r w:rsidRPr="00E35E1A">
        <w:rPr>
          <w:rFonts w:ascii="Arial" w:hAnsi="Arial" w:cs="Arial"/>
        </w:rPr>
        <w:t>. In principal however, consultant fees will be paid upon the satisfactory report of performance from the Supervisors as prescribed in procurement manual and agreed upon in the contract. Consultant is expected to pay all relevant government taxes for which they are res</w:t>
      </w:r>
      <w:r w:rsidR="00955CDA" w:rsidRPr="00E35E1A">
        <w:rPr>
          <w:rFonts w:ascii="Arial" w:hAnsi="Arial" w:cs="Arial"/>
        </w:rPr>
        <w:t>ponsible. Where applicable, AOF</w:t>
      </w:r>
      <w:r w:rsidRPr="00E35E1A">
        <w:rPr>
          <w:rFonts w:ascii="Arial" w:hAnsi="Arial" w:cs="Arial"/>
        </w:rPr>
        <w:t xml:space="preserve"> shall deduct all applicable government taxes and submit them to Bangladesh Revenue Authority.</w:t>
      </w:r>
    </w:p>
    <w:p w:rsidR="009C010C" w:rsidRDefault="009C010C" w:rsidP="00C15514">
      <w:pPr>
        <w:spacing w:after="0"/>
        <w:jc w:val="both"/>
        <w:rPr>
          <w:rFonts w:ascii="Arial" w:hAnsi="Arial" w:cs="Arial"/>
          <w:b/>
        </w:rPr>
      </w:pPr>
    </w:p>
    <w:p w:rsidR="009C010C" w:rsidRDefault="009C010C" w:rsidP="00C15514">
      <w:pPr>
        <w:spacing w:after="0"/>
        <w:jc w:val="both"/>
        <w:rPr>
          <w:rFonts w:ascii="Arial" w:hAnsi="Arial" w:cs="Arial"/>
          <w:b/>
        </w:rPr>
      </w:pPr>
    </w:p>
    <w:p w:rsidR="009C010C" w:rsidRDefault="009C010C" w:rsidP="00C15514">
      <w:pPr>
        <w:spacing w:after="0"/>
        <w:jc w:val="both"/>
        <w:rPr>
          <w:rFonts w:ascii="Arial" w:hAnsi="Arial" w:cs="Arial"/>
          <w:b/>
        </w:rPr>
      </w:pPr>
    </w:p>
    <w:p w:rsidR="00C15514" w:rsidRPr="00E35E1A" w:rsidRDefault="00C15514" w:rsidP="00C15514">
      <w:pPr>
        <w:spacing w:after="0"/>
        <w:jc w:val="both"/>
        <w:rPr>
          <w:rFonts w:ascii="Arial" w:hAnsi="Arial" w:cs="Arial"/>
          <w:b/>
        </w:rPr>
      </w:pPr>
      <w:r w:rsidRPr="00E35E1A">
        <w:rPr>
          <w:rFonts w:ascii="Arial" w:hAnsi="Arial" w:cs="Arial"/>
          <w:b/>
        </w:rPr>
        <w:lastRenderedPageBreak/>
        <w:t>Bindings</w:t>
      </w:r>
    </w:p>
    <w:p w:rsidR="00C15514" w:rsidRPr="00E35E1A" w:rsidRDefault="00C15514" w:rsidP="00C15514">
      <w:pPr>
        <w:spacing w:after="0"/>
        <w:ind w:right="162"/>
        <w:jc w:val="both"/>
        <w:rPr>
          <w:rFonts w:ascii="Arial" w:hAnsi="Arial" w:cs="Arial"/>
        </w:rPr>
      </w:pPr>
      <w:r w:rsidRPr="00E35E1A">
        <w:rPr>
          <w:rFonts w:ascii="Arial" w:hAnsi="Arial" w:cs="Arial"/>
        </w:rPr>
        <w:t xml:space="preserve">All documents, papers and data produced during the </w:t>
      </w:r>
      <w:r w:rsidR="00955CDA" w:rsidRPr="00E35E1A">
        <w:rPr>
          <w:rFonts w:ascii="Arial" w:hAnsi="Arial" w:cs="Arial"/>
        </w:rPr>
        <w:t>study</w:t>
      </w:r>
      <w:r w:rsidRPr="00E35E1A">
        <w:rPr>
          <w:rFonts w:ascii="Arial" w:hAnsi="Arial" w:cs="Arial"/>
        </w:rPr>
        <w:t xml:space="preserve"> are to be treated as </w:t>
      </w:r>
      <w:r w:rsidR="00955CDA" w:rsidRPr="00E35E1A">
        <w:rPr>
          <w:rFonts w:ascii="Arial" w:hAnsi="Arial" w:cs="Arial"/>
        </w:rPr>
        <w:t>AOF’s</w:t>
      </w:r>
      <w:r w:rsidRPr="00E35E1A">
        <w:rPr>
          <w:rFonts w:ascii="Arial" w:hAnsi="Arial" w:cs="Arial"/>
        </w:rPr>
        <w:t xml:space="preserve"> property and restricted for public use.  The contracted agency/consultant</w:t>
      </w:r>
      <w:r w:rsidR="00955CDA" w:rsidRPr="00E35E1A">
        <w:rPr>
          <w:rFonts w:ascii="Arial" w:hAnsi="Arial" w:cs="Arial"/>
        </w:rPr>
        <w:t>/Expert</w:t>
      </w:r>
      <w:r w:rsidRPr="00E35E1A">
        <w:rPr>
          <w:rFonts w:ascii="Arial" w:hAnsi="Arial" w:cs="Arial"/>
        </w:rPr>
        <w:t xml:space="preserve"> will submit all original documents, materials and data to </w:t>
      </w:r>
      <w:r w:rsidR="00955CDA" w:rsidRPr="00E35E1A">
        <w:rPr>
          <w:rFonts w:ascii="Arial" w:hAnsi="Arial" w:cs="Arial"/>
        </w:rPr>
        <w:t>AOF Secretariat</w:t>
      </w:r>
      <w:r w:rsidRPr="00E35E1A">
        <w:rPr>
          <w:rFonts w:ascii="Arial" w:hAnsi="Arial" w:cs="Arial"/>
        </w:rPr>
        <w:t>.</w:t>
      </w:r>
    </w:p>
    <w:p w:rsidR="00C15514" w:rsidRPr="00E35E1A" w:rsidRDefault="00C15514" w:rsidP="00C15514">
      <w:pPr>
        <w:spacing w:after="0"/>
        <w:jc w:val="both"/>
        <w:rPr>
          <w:rFonts w:ascii="Arial" w:hAnsi="Arial" w:cs="Arial"/>
          <w:b/>
        </w:rPr>
      </w:pPr>
    </w:p>
    <w:p w:rsidR="00C15514" w:rsidRPr="00E35E1A" w:rsidRDefault="00C15514" w:rsidP="00C15514">
      <w:pPr>
        <w:spacing w:after="0"/>
        <w:jc w:val="both"/>
        <w:rPr>
          <w:rFonts w:ascii="Arial" w:hAnsi="Arial" w:cs="Arial"/>
          <w:b/>
        </w:rPr>
      </w:pPr>
      <w:r w:rsidRPr="00E35E1A">
        <w:rPr>
          <w:rFonts w:ascii="Arial" w:hAnsi="Arial" w:cs="Arial"/>
          <w:b/>
        </w:rPr>
        <w:t>Disclaimer</w:t>
      </w:r>
    </w:p>
    <w:p w:rsidR="00C15514" w:rsidRPr="00E35E1A" w:rsidRDefault="00732B18" w:rsidP="00C15514">
      <w:pPr>
        <w:jc w:val="both"/>
        <w:rPr>
          <w:rFonts w:ascii="Arial" w:hAnsi="Arial" w:cs="Arial"/>
        </w:rPr>
      </w:pPr>
      <w:r w:rsidRPr="00E35E1A">
        <w:rPr>
          <w:rFonts w:ascii="Arial" w:hAnsi="Arial" w:cs="Arial"/>
        </w:rPr>
        <w:t>AOF reserves</w:t>
      </w:r>
      <w:r w:rsidR="00C15514" w:rsidRPr="00E35E1A">
        <w:rPr>
          <w:rFonts w:ascii="Arial" w:hAnsi="Arial" w:cs="Arial"/>
        </w:rPr>
        <w:t xml:space="preserve"> the right to accept or reject any or all proposals without assigning any reason what so ever.</w:t>
      </w:r>
    </w:p>
    <w:p w:rsidR="00343457" w:rsidRPr="00E35E1A" w:rsidRDefault="00343457" w:rsidP="008C6D09">
      <w:pPr>
        <w:spacing w:after="0" w:line="240" w:lineRule="auto"/>
        <w:jc w:val="both"/>
        <w:rPr>
          <w:rFonts w:ascii="Arial" w:eastAsia="Times New Roman" w:hAnsi="Arial" w:cs="Arial"/>
        </w:rPr>
      </w:pPr>
    </w:p>
    <w:p w:rsidR="00343457" w:rsidRPr="00E35E1A" w:rsidRDefault="00343457" w:rsidP="00343457">
      <w:pPr>
        <w:spacing w:after="0" w:line="240" w:lineRule="auto"/>
        <w:jc w:val="both"/>
        <w:rPr>
          <w:rFonts w:ascii="Arial" w:eastAsia="Times New Roman" w:hAnsi="Arial" w:cs="Arial"/>
          <w:b/>
        </w:rPr>
      </w:pPr>
      <w:r w:rsidRPr="00E35E1A">
        <w:rPr>
          <w:rFonts w:ascii="Arial" w:eastAsia="Times New Roman" w:hAnsi="Arial" w:cs="Arial"/>
          <w:b/>
        </w:rPr>
        <w:t>Remuneration:</w:t>
      </w:r>
    </w:p>
    <w:p w:rsidR="00343457" w:rsidRPr="00E35E1A" w:rsidRDefault="00343457" w:rsidP="00343457">
      <w:pPr>
        <w:spacing w:after="0" w:line="240" w:lineRule="auto"/>
        <w:jc w:val="both"/>
        <w:rPr>
          <w:rFonts w:ascii="Arial" w:eastAsia="Times New Roman" w:hAnsi="Arial" w:cs="Arial"/>
          <w:b/>
        </w:rPr>
      </w:pPr>
    </w:p>
    <w:p w:rsidR="00343457" w:rsidRPr="00D00880" w:rsidRDefault="00732B18" w:rsidP="00732B18">
      <w:pPr>
        <w:spacing w:after="0" w:line="240" w:lineRule="auto"/>
        <w:ind w:left="360"/>
        <w:jc w:val="both"/>
        <w:rPr>
          <w:rFonts w:ascii="Arial" w:eastAsia="Times New Roman" w:hAnsi="Arial" w:cs="Arial"/>
          <w:b/>
        </w:rPr>
      </w:pPr>
      <w:r w:rsidRPr="00D00880">
        <w:rPr>
          <w:rFonts w:ascii="Arial" w:hAnsi="Arial" w:cs="Arial"/>
        </w:rPr>
        <w:t>Negotiable</w:t>
      </w:r>
      <w:r w:rsidRPr="00D00880">
        <w:rPr>
          <w:rFonts w:ascii="Arial" w:eastAsia="Times New Roman" w:hAnsi="Arial" w:cs="Arial"/>
          <w:b/>
        </w:rPr>
        <w:t xml:space="preserve"> </w:t>
      </w:r>
    </w:p>
    <w:p w:rsidR="00732B18" w:rsidRPr="00E35E1A" w:rsidRDefault="00732B18" w:rsidP="00732B18">
      <w:pPr>
        <w:spacing w:after="0" w:line="240" w:lineRule="auto"/>
        <w:ind w:left="360"/>
        <w:jc w:val="both"/>
        <w:rPr>
          <w:rFonts w:ascii="Arial" w:eastAsia="Times New Roman" w:hAnsi="Arial" w:cs="Arial"/>
        </w:rPr>
      </w:pPr>
    </w:p>
    <w:p w:rsidR="00343457" w:rsidRPr="00E35E1A" w:rsidRDefault="00343457" w:rsidP="00343457">
      <w:pPr>
        <w:spacing w:after="0" w:line="240" w:lineRule="auto"/>
        <w:jc w:val="both"/>
        <w:rPr>
          <w:rFonts w:ascii="Arial" w:eastAsia="Times New Roman" w:hAnsi="Arial" w:cs="Arial"/>
          <w:b/>
          <w:bCs/>
        </w:rPr>
      </w:pPr>
      <w:r w:rsidRPr="00E35E1A">
        <w:rPr>
          <w:rFonts w:ascii="Arial" w:eastAsia="Times New Roman" w:hAnsi="Arial" w:cs="Arial"/>
          <w:b/>
          <w:bCs/>
        </w:rPr>
        <w:t>Mode of Payment:</w:t>
      </w:r>
    </w:p>
    <w:p w:rsidR="00343457" w:rsidRPr="00E35E1A" w:rsidRDefault="00343457" w:rsidP="00343457">
      <w:pPr>
        <w:numPr>
          <w:ilvl w:val="0"/>
          <w:numId w:val="4"/>
        </w:numPr>
        <w:spacing w:after="0" w:line="240" w:lineRule="auto"/>
        <w:ind w:left="360"/>
        <w:jc w:val="both"/>
        <w:rPr>
          <w:rFonts w:ascii="Arial" w:eastAsia="Times New Roman" w:hAnsi="Arial" w:cs="Arial"/>
        </w:rPr>
      </w:pPr>
      <w:r w:rsidRPr="00E35E1A">
        <w:rPr>
          <w:rFonts w:ascii="Arial" w:eastAsia="Times New Roman" w:hAnsi="Arial" w:cs="Arial"/>
        </w:rPr>
        <w:t>All payments will be made by A/C payee cheque.</w:t>
      </w:r>
    </w:p>
    <w:p w:rsidR="00343457" w:rsidRPr="00E35E1A" w:rsidRDefault="00343457" w:rsidP="00343457">
      <w:pPr>
        <w:numPr>
          <w:ilvl w:val="0"/>
          <w:numId w:val="4"/>
        </w:numPr>
        <w:spacing w:after="0" w:line="240" w:lineRule="auto"/>
        <w:ind w:left="360"/>
        <w:jc w:val="both"/>
        <w:rPr>
          <w:rFonts w:ascii="Arial" w:eastAsia="Times New Roman" w:hAnsi="Arial" w:cs="Arial"/>
        </w:rPr>
      </w:pPr>
      <w:r w:rsidRPr="00E35E1A">
        <w:rPr>
          <w:rFonts w:ascii="Arial" w:eastAsia="Times New Roman" w:hAnsi="Arial" w:cs="Arial"/>
        </w:rPr>
        <w:t xml:space="preserve">Advance payment of Taka </w:t>
      </w:r>
      <w:r w:rsidR="00955CDA" w:rsidRPr="00E35E1A">
        <w:rPr>
          <w:rFonts w:ascii="Arial" w:eastAsia="Times New Roman" w:hAnsi="Arial" w:cs="Arial"/>
        </w:rPr>
        <w:t>40%</w:t>
      </w:r>
      <w:r w:rsidRPr="00E35E1A">
        <w:rPr>
          <w:rFonts w:ascii="Arial" w:eastAsia="Times New Roman" w:hAnsi="Arial" w:cs="Arial"/>
        </w:rPr>
        <w:t xml:space="preserve"> during signing of this TOR/Agreement.</w:t>
      </w:r>
    </w:p>
    <w:p w:rsidR="00343457" w:rsidRPr="00E35E1A" w:rsidRDefault="00955CDA" w:rsidP="00343457">
      <w:pPr>
        <w:numPr>
          <w:ilvl w:val="0"/>
          <w:numId w:val="4"/>
        </w:numPr>
        <w:spacing w:after="0" w:line="240" w:lineRule="auto"/>
        <w:ind w:left="360"/>
        <w:jc w:val="both"/>
        <w:rPr>
          <w:rFonts w:ascii="Arial" w:eastAsia="Times New Roman" w:hAnsi="Arial" w:cs="Arial"/>
        </w:rPr>
      </w:pPr>
      <w:r w:rsidRPr="00E35E1A">
        <w:rPr>
          <w:rFonts w:ascii="Arial" w:eastAsia="Times New Roman" w:hAnsi="Arial" w:cs="Arial"/>
        </w:rPr>
        <w:t>Final</w:t>
      </w:r>
      <w:r w:rsidR="00343457" w:rsidRPr="00E35E1A">
        <w:rPr>
          <w:rFonts w:ascii="Arial" w:eastAsia="Times New Roman" w:hAnsi="Arial" w:cs="Arial"/>
        </w:rPr>
        <w:t xml:space="preserve"> installment of Taka </w:t>
      </w:r>
      <w:r w:rsidRPr="00E35E1A">
        <w:rPr>
          <w:rFonts w:ascii="Arial" w:eastAsia="Times New Roman" w:hAnsi="Arial" w:cs="Arial"/>
        </w:rPr>
        <w:t>60%</w:t>
      </w:r>
      <w:r w:rsidR="00343457" w:rsidRPr="00E35E1A">
        <w:rPr>
          <w:rFonts w:ascii="Arial" w:eastAsia="Times New Roman" w:hAnsi="Arial" w:cs="Arial"/>
        </w:rPr>
        <w:t xml:space="preserve"> within 10 (fifteen) days after submission </w:t>
      </w:r>
      <w:r w:rsidRPr="00E35E1A">
        <w:rPr>
          <w:rFonts w:ascii="Arial" w:eastAsia="Times New Roman" w:hAnsi="Arial" w:cs="Arial"/>
        </w:rPr>
        <w:t>final report.</w:t>
      </w:r>
    </w:p>
    <w:p w:rsidR="00955CDA" w:rsidRPr="00E35E1A" w:rsidRDefault="00955CDA" w:rsidP="00955CDA">
      <w:pPr>
        <w:tabs>
          <w:tab w:val="left" w:pos="1620"/>
        </w:tabs>
        <w:spacing w:after="0" w:line="240" w:lineRule="auto"/>
        <w:rPr>
          <w:rFonts w:ascii="Arial" w:eastAsia="Times New Roman" w:hAnsi="Arial" w:cs="Arial"/>
        </w:rPr>
      </w:pPr>
    </w:p>
    <w:p w:rsidR="00955CDA" w:rsidRPr="00E35E1A" w:rsidRDefault="00955CDA" w:rsidP="00955CDA">
      <w:pPr>
        <w:tabs>
          <w:tab w:val="left" w:pos="1620"/>
        </w:tabs>
        <w:spacing w:after="0" w:line="240" w:lineRule="auto"/>
        <w:rPr>
          <w:rFonts w:ascii="Arial" w:eastAsia="Times New Roman" w:hAnsi="Arial" w:cs="Arial"/>
        </w:rPr>
      </w:pPr>
    </w:p>
    <w:p w:rsidR="00955CDA" w:rsidRPr="00E35E1A" w:rsidRDefault="00955CDA" w:rsidP="00955CDA">
      <w:pPr>
        <w:tabs>
          <w:tab w:val="left" w:pos="1620"/>
        </w:tabs>
        <w:spacing w:after="0" w:line="240" w:lineRule="auto"/>
        <w:rPr>
          <w:rFonts w:ascii="Arial" w:eastAsia="Times New Roman" w:hAnsi="Arial" w:cs="Arial"/>
        </w:rPr>
      </w:pPr>
      <w:r w:rsidRPr="00E35E1A">
        <w:rPr>
          <w:rFonts w:ascii="Arial" w:eastAsia="Times New Roman" w:hAnsi="Arial" w:cs="Arial"/>
        </w:rPr>
        <w:t>NOTE: If the consultant fails to deliver the reports within agreed time, provided no natural or political causes arise, AOF preserves the right to deduct maximum of 25% of the total remuneration.</w:t>
      </w:r>
      <w:r w:rsidR="009C010C">
        <w:rPr>
          <w:rFonts w:ascii="Arial" w:eastAsia="Times New Roman" w:hAnsi="Arial" w:cs="Arial"/>
        </w:rPr>
        <w:t xml:space="preserve"> AOF can change any decision based on study demand.</w:t>
      </w:r>
    </w:p>
    <w:p w:rsidR="007D5ADB" w:rsidRPr="00E35E1A" w:rsidRDefault="007D5ADB">
      <w:pPr>
        <w:rPr>
          <w:rFonts w:ascii="Arial" w:hAnsi="Arial" w:cs="Arial"/>
        </w:rPr>
      </w:pPr>
    </w:p>
    <w:sectPr w:rsidR="007D5ADB" w:rsidRPr="00E35E1A" w:rsidSect="007D5AD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E7" w:rsidRDefault="009137E7" w:rsidP="00343457">
      <w:pPr>
        <w:spacing w:after="0" w:line="240" w:lineRule="auto"/>
      </w:pPr>
      <w:r>
        <w:separator/>
      </w:r>
    </w:p>
  </w:endnote>
  <w:endnote w:type="continuationSeparator" w:id="1">
    <w:p w:rsidR="009137E7" w:rsidRDefault="009137E7" w:rsidP="00343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Pl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E7" w:rsidRDefault="009137E7" w:rsidP="00343457">
      <w:pPr>
        <w:spacing w:after="0" w:line="240" w:lineRule="auto"/>
      </w:pPr>
      <w:r>
        <w:separator/>
      </w:r>
    </w:p>
  </w:footnote>
  <w:footnote w:type="continuationSeparator" w:id="1">
    <w:p w:rsidR="009137E7" w:rsidRDefault="009137E7" w:rsidP="00343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57" w:rsidRDefault="00343457">
    <w:pPr>
      <w:pStyle w:val="Header"/>
    </w:pPr>
    <w:r>
      <w:rPr>
        <w:noProof/>
        <w:lang w:val="en-US"/>
      </w:rPr>
      <w:drawing>
        <wp:anchor distT="0" distB="0" distL="114300" distR="114300" simplePos="0" relativeHeight="251658240" behindDoc="0" locked="0" layoutInCell="1" allowOverlap="1">
          <wp:simplePos x="0" y="0"/>
          <wp:positionH relativeFrom="column">
            <wp:posOffset>5535595</wp:posOffset>
          </wp:positionH>
          <wp:positionV relativeFrom="paragraph">
            <wp:posOffset>-236136</wp:posOffset>
          </wp:positionV>
          <wp:extent cx="641293" cy="640080"/>
          <wp:effectExtent l="19050" t="0" r="6407" b="0"/>
          <wp:wrapNone/>
          <wp:docPr id="1" name="Picture 1" descr="C:\Users\Odhikar\Desktop\logo A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hikar\Desktop\logo AOF.jpg"/>
                  <pic:cNvPicPr>
                    <a:picLocks noChangeAspect="1" noChangeArrowheads="1"/>
                  </pic:cNvPicPr>
                </pic:nvPicPr>
                <pic:blipFill>
                  <a:blip r:embed="rId1"/>
                  <a:srcRect/>
                  <a:stretch>
                    <a:fillRect/>
                  </a:stretch>
                </pic:blipFill>
                <pic:spPr bwMode="auto">
                  <a:xfrm>
                    <a:off x="0" y="0"/>
                    <a:ext cx="641293" cy="6400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C"/>
    <w:multiLevelType w:val="multilevel"/>
    <w:tmpl w:val="0000000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nsid w:val="00000011"/>
    <w:multiLevelType w:val="multilevel"/>
    <w:tmpl w:val="0000001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15"/>
    <w:multiLevelType w:val="multilevel"/>
    <w:tmpl w:val="0000001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0000018"/>
    <w:multiLevelType w:val="multilevel"/>
    <w:tmpl w:val="00000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000001F"/>
    <w:multiLevelType w:val="multilevel"/>
    <w:tmpl w:val="0000001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20"/>
    <w:multiLevelType w:val="multilevel"/>
    <w:tmpl w:val="00000020"/>
    <w:lvl w:ilvl="0">
      <w:start w:val="1"/>
      <w:numFmt w:val="lowerRoman"/>
      <w:lvlText w:val="%1."/>
      <w:lvlJc w:val="left"/>
      <w:pPr>
        <w:ind w:left="1080" w:hanging="720"/>
      </w:pPr>
      <w:rPr>
        <w:rFonts w:hint="default"/>
        <w:b/>
        <w:i w:val="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9">
    <w:nsid w:val="00000024"/>
    <w:multiLevelType w:val="multilevel"/>
    <w:tmpl w:val="0000002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27"/>
    <w:multiLevelType w:val="multilevel"/>
    <w:tmpl w:val="0000002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0000028"/>
    <w:multiLevelType w:val="multilevel"/>
    <w:tmpl w:val="0000002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nsid w:val="00000029"/>
    <w:multiLevelType w:val="multilevel"/>
    <w:tmpl w:val="00000029"/>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000002A"/>
    <w:multiLevelType w:val="multilevel"/>
    <w:tmpl w:val="0000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000002B"/>
    <w:multiLevelType w:val="multilevel"/>
    <w:tmpl w:val="00000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2D"/>
    <w:multiLevelType w:val="multilevel"/>
    <w:tmpl w:val="000000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0000030"/>
    <w:multiLevelType w:val="multilevel"/>
    <w:tmpl w:val="00000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0000032"/>
    <w:multiLevelType w:val="multilevel"/>
    <w:tmpl w:val="0000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75E71BA"/>
    <w:multiLevelType w:val="hybridMultilevel"/>
    <w:tmpl w:val="18CE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C5E5F"/>
    <w:multiLevelType w:val="hybridMultilevel"/>
    <w:tmpl w:val="6CEC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13669"/>
    <w:multiLevelType w:val="hybridMultilevel"/>
    <w:tmpl w:val="202CA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E3FED"/>
    <w:multiLevelType w:val="hybridMultilevel"/>
    <w:tmpl w:val="2E8E8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F4235"/>
    <w:multiLevelType w:val="multilevel"/>
    <w:tmpl w:val="0000000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3">
    <w:nsid w:val="4F1E6DAD"/>
    <w:multiLevelType w:val="hybridMultilevel"/>
    <w:tmpl w:val="93F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9115D"/>
    <w:multiLevelType w:val="multilevel"/>
    <w:tmpl w:val="9232E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26E0553"/>
    <w:multiLevelType w:val="hybridMultilevel"/>
    <w:tmpl w:val="C05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3461A"/>
    <w:multiLevelType w:val="hybridMultilevel"/>
    <w:tmpl w:val="39A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3"/>
  </w:num>
  <w:num w:numId="4">
    <w:abstractNumId w:val="19"/>
  </w:num>
  <w:num w:numId="5">
    <w:abstractNumId w:val="22"/>
  </w:num>
  <w:num w:numId="6">
    <w:abstractNumId w:val="1"/>
  </w:num>
  <w:num w:numId="7">
    <w:abstractNumId w:val="13"/>
  </w:num>
  <w:num w:numId="8">
    <w:abstractNumId w:val="3"/>
  </w:num>
  <w:num w:numId="9">
    <w:abstractNumId w:val="15"/>
  </w:num>
  <w:num w:numId="10">
    <w:abstractNumId w:val="17"/>
  </w:num>
  <w:num w:numId="11">
    <w:abstractNumId w:val="5"/>
  </w:num>
  <w:num w:numId="12">
    <w:abstractNumId w:val="16"/>
  </w:num>
  <w:num w:numId="13">
    <w:abstractNumId w:val="10"/>
  </w:num>
  <w:num w:numId="14">
    <w:abstractNumId w:val="8"/>
  </w:num>
  <w:num w:numId="15">
    <w:abstractNumId w:val="12"/>
  </w:num>
  <w:num w:numId="16">
    <w:abstractNumId w:val="6"/>
  </w:num>
  <w:num w:numId="17">
    <w:abstractNumId w:val="9"/>
  </w:num>
  <w:num w:numId="18">
    <w:abstractNumId w:val="0"/>
  </w:num>
  <w:num w:numId="19">
    <w:abstractNumId w:val="7"/>
  </w:num>
  <w:num w:numId="20">
    <w:abstractNumId w:val="4"/>
  </w:num>
  <w:num w:numId="21">
    <w:abstractNumId w:val="11"/>
  </w:num>
  <w:num w:numId="22">
    <w:abstractNumId w:val="14"/>
  </w:num>
  <w:num w:numId="23">
    <w:abstractNumId w:val="2"/>
  </w:num>
  <w:num w:numId="24">
    <w:abstractNumId w:val="26"/>
  </w:num>
  <w:num w:numId="25">
    <w:abstractNumId w:val="18"/>
  </w:num>
  <w:num w:numId="26">
    <w:abstractNumId w:val="2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17410"/>
  </w:hdrShapeDefaults>
  <w:footnotePr>
    <w:footnote w:id="0"/>
    <w:footnote w:id="1"/>
  </w:footnotePr>
  <w:endnotePr>
    <w:endnote w:id="0"/>
    <w:endnote w:id="1"/>
  </w:endnotePr>
  <w:compat/>
  <w:rsids>
    <w:rsidRoot w:val="00343457"/>
    <w:rsid w:val="00044A40"/>
    <w:rsid w:val="001566FA"/>
    <w:rsid w:val="00175F1A"/>
    <w:rsid w:val="00180F78"/>
    <w:rsid w:val="00222A14"/>
    <w:rsid w:val="00324875"/>
    <w:rsid w:val="00330537"/>
    <w:rsid w:val="00343457"/>
    <w:rsid w:val="003B68D2"/>
    <w:rsid w:val="003C1A6E"/>
    <w:rsid w:val="003D5FC6"/>
    <w:rsid w:val="003E7FD4"/>
    <w:rsid w:val="004A4F5B"/>
    <w:rsid w:val="005502A9"/>
    <w:rsid w:val="00604D65"/>
    <w:rsid w:val="0066052C"/>
    <w:rsid w:val="00677321"/>
    <w:rsid w:val="00690EB0"/>
    <w:rsid w:val="006F5867"/>
    <w:rsid w:val="00732B18"/>
    <w:rsid w:val="007920E4"/>
    <w:rsid w:val="007D5ADB"/>
    <w:rsid w:val="00807440"/>
    <w:rsid w:val="00897809"/>
    <w:rsid w:val="008C6D09"/>
    <w:rsid w:val="008F3BF2"/>
    <w:rsid w:val="009137E7"/>
    <w:rsid w:val="00955CDA"/>
    <w:rsid w:val="00964E96"/>
    <w:rsid w:val="0097080D"/>
    <w:rsid w:val="00983DBE"/>
    <w:rsid w:val="009C010C"/>
    <w:rsid w:val="009C17EC"/>
    <w:rsid w:val="009C3BA4"/>
    <w:rsid w:val="009E2520"/>
    <w:rsid w:val="00B001E5"/>
    <w:rsid w:val="00C15514"/>
    <w:rsid w:val="00C22C77"/>
    <w:rsid w:val="00C30EDA"/>
    <w:rsid w:val="00D00880"/>
    <w:rsid w:val="00D014FA"/>
    <w:rsid w:val="00DB66CA"/>
    <w:rsid w:val="00E06A39"/>
    <w:rsid w:val="00E35E1A"/>
    <w:rsid w:val="00E974CB"/>
    <w:rsid w:val="00F24EEE"/>
    <w:rsid w:val="00F57602"/>
    <w:rsid w:val="00FF4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57"/>
    <w:pPr>
      <w:spacing w:after="200" w:line="276" w:lineRule="auto"/>
    </w:pPr>
    <w:rPr>
      <w:sz w:val="22"/>
      <w:szCs w:val="22"/>
    </w:rPr>
  </w:style>
  <w:style w:type="paragraph" w:styleId="Heading2">
    <w:name w:val="heading 2"/>
    <w:basedOn w:val="Normal"/>
    <w:next w:val="Normal"/>
    <w:link w:val="Heading2Char"/>
    <w:qFormat/>
    <w:rsid w:val="009C17EC"/>
    <w:pPr>
      <w:keepNext/>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7EC"/>
    <w:rPr>
      <w:rFonts w:ascii="Arial" w:eastAsia="Times New Roman" w:hAnsi="Arial" w:cs="Times New Roman"/>
      <w:b/>
      <w:bCs/>
      <w:i/>
      <w:iCs/>
      <w:sz w:val="28"/>
      <w:szCs w:val="28"/>
    </w:rPr>
  </w:style>
  <w:style w:type="paragraph" w:styleId="BodyText">
    <w:name w:val="Body Text"/>
    <w:basedOn w:val="Normal"/>
    <w:link w:val="BodyTextChar"/>
    <w:rsid w:val="00343457"/>
    <w:pPr>
      <w:suppressAutoHyphens/>
      <w:spacing w:after="0" w:line="240" w:lineRule="auto"/>
    </w:pPr>
    <w:rPr>
      <w:rFonts w:ascii="Arial" w:eastAsia="Times New Roman" w:hAnsi="Arial" w:cs="Arial"/>
      <w:szCs w:val="24"/>
      <w:lang w:eastAsia="ar-SA"/>
    </w:rPr>
  </w:style>
  <w:style w:type="character" w:customStyle="1" w:styleId="BodyTextChar">
    <w:name w:val="Body Text Char"/>
    <w:basedOn w:val="DefaultParagraphFont"/>
    <w:link w:val="BodyText"/>
    <w:rsid w:val="00343457"/>
    <w:rPr>
      <w:rFonts w:ascii="Arial" w:eastAsia="Times New Roman" w:hAnsi="Arial" w:cs="Arial"/>
      <w:sz w:val="22"/>
      <w:szCs w:val="24"/>
      <w:lang w:eastAsia="ar-SA"/>
    </w:rPr>
  </w:style>
  <w:style w:type="character" w:customStyle="1" w:styleId="HeaderChar">
    <w:name w:val="Header Char"/>
    <w:basedOn w:val="DefaultParagraphFont"/>
    <w:link w:val="Header"/>
    <w:rsid w:val="00343457"/>
    <w:rPr>
      <w:sz w:val="22"/>
      <w:szCs w:val="22"/>
      <w:lang w:val="en-IN"/>
    </w:rPr>
  </w:style>
  <w:style w:type="paragraph" w:styleId="Header">
    <w:name w:val="header"/>
    <w:basedOn w:val="Normal"/>
    <w:link w:val="HeaderChar"/>
    <w:rsid w:val="00343457"/>
    <w:pPr>
      <w:tabs>
        <w:tab w:val="center" w:pos="4680"/>
        <w:tab w:val="right" w:pos="9360"/>
      </w:tabs>
    </w:pPr>
    <w:rPr>
      <w:lang w:val="en-IN"/>
    </w:rPr>
  </w:style>
  <w:style w:type="character" w:customStyle="1" w:styleId="HeaderChar1">
    <w:name w:val="Header Char1"/>
    <w:basedOn w:val="DefaultParagraphFont"/>
    <w:link w:val="Header"/>
    <w:uiPriority w:val="99"/>
    <w:semiHidden/>
    <w:rsid w:val="00343457"/>
    <w:rPr>
      <w:sz w:val="22"/>
      <w:szCs w:val="22"/>
    </w:rPr>
  </w:style>
  <w:style w:type="paragraph" w:styleId="Footer">
    <w:name w:val="footer"/>
    <w:basedOn w:val="Normal"/>
    <w:link w:val="FooterChar"/>
    <w:uiPriority w:val="99"/>
    <w:semiHidden/>
    <w:unhideWhenUsed/>
    <w:rsid w:val="003434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457"/>
    <w:rPr>
      <w:sz w:val="22"/>
      <w:szCs w:val="22"/>
    </w:rPr>
  </w:style>
  <w:style w:type="paragraph" w:styleId="BalloonText">
    <w:name w:val="Balloon Text"/>
    <w:basedOn w:val="Normal"/>
    <w:link w:val="BalloonTextChar"/>
    <w:uiPriority w:val="99"/>
    <w:semiHidden/>
    <w:unhideWhenUsed/>
    <w:rsid w:val="0034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57"/>
    <w:rPr>
      <w:rFonts w:ascii="Tahoma" w:hAnsi="Tahoma" w:cs="Tahoma"/>
      <w:sz w:val="16"/>
      <w:szCs w:val="16"/>
    </w:rPr>
  </w:style>
  <w:style w:type="paragraph" w:customStyle="1" w:styleId="BodyText21">
    <w:name w:val="Body Text 21"/>
    <w:basedOn w:val="Normal"/>
    <w:rsid w:val="003D5FC6"/>
    <w:pPr>
      <w:suppressAutoHyphens/>
      <w:spacing w:line="240" w:lineRule="auto"/>
    </w:pPr>
    <w:rPr>
      <w:rFonts w:ascii="Arial" w:eastAsia="Times New Roman" w:hAnsi="Arial" w:cs="Arial"/>
      <w:sz w:val="20"/>
      <w:szCs w:val="24"/>
      <w:lang w:eastAsia="ar-SA" w:bidi="en-US"/>
    </w:rPr>
  </w:style>
  <w:style w:type="character" w:styleId="Emphasis">
    <w:name w:val="Emphasis"/>
    <w:uiPriority w:val="20"/>
    <w:qFormat/>
    <w:rsid w:val="00E06A39"/>
    <w:rPr>
      <w:b/>
      <w:bCs/>
      <w:i/>
      <w:iCs/>
      <w:spacing w:val="10"/>
      <w:bdr w:val="none" w:sz="0" w:space="0" w:color="auto"/>
      <w:shd w:val="clear" w:color="auto" w:fill="auto"/>
    </w:rPr>
  </w:style>
  <w:style w:type="character" w:customStyle="1" w:styleId="ListParagraphChar">
    <w:name w:val="List Paragraph Char"/>
    <w:link w:val="ListParagraph"/>
    <w:rsid w:val="00C15514"/>
    <w:rPr>
      <w:sz w:val="22"/>
      <w:szCs w:val="22"/>
      <w:lang w:val="en-IN"/>
    </w:rPr>
  </w:style>
  <w:style w:type="character" w:styleId="FootnoteReference">
    <w:name w:val="footnote reference"/>
    <w:basedOn w:val="DefaultParagraphFont"/>
    <w:link w:val="BVIfnrCharCharCharChar"/>
    <w:rsid w:val="00C15514"/>
    <w:rPr>
      <w:vertAlign w:val="superscript"/>
    </w:rPr>
  </w:style>
  <w:style w:type="character" w:customStyle="1" w:styleId="FootnoteTextChar">
    <w:name w:val="Footnote Text Char"/>
    <w:basedOn w:val="DefaultParagraphFont"/>
    <w:link w:val="FootnoteText"/>
    <w:rsid w:val="00C15514"/>
    <w:rPr>
      <w:rFonts w:ascii="Times New Roman" w:eastAsia="Times New Roman" w:hAnsi="Times New Roman"/>
    </w:rPr>
  </w:style>
  <w:style w:type="character" w:customStyle="1" w:styleId="BodyText2Char">
    <w:name w:val="Body Text 2 Char"/>
    <w:basedOn w:val="DefaultParagraphFont"/>
    <w:link w:val="BodyText2"/>
    <w:rsid w:val="00C15514"/>
    <w:rPr>
      <w:sz w:val="22"/>
      <w:szCs w:val="22"/>
      <w:lang w:val="en-GB"/>
    </w:rPr>
  </w:style>
  <w:style w:type="paragraph" w:styleId="BodyText2">
    <w:name w:val="Body Text 2"/>
    <w:basedOn w:val="Normal"/>
    <w:link w:val="BodyText2Char"/>
    <w:rsid w:val="00C15514"/>
    <w:pPr>
      <w:spacing w:after="120" w:line="480" w:lineRule="auto"/>
    </w:pPr>
    <w:rPr>
      <w:lang w:val="en-GB"/>
    </w:rPr>
  </w:style>
  <w:style w:type="character" w:customStyle="1" w:styleId="BodyText2Char1">
    <w:name w:val="Body Text 2 Char1"/>
    <w:basedOn w:val="DefaultParagraphFont"/>
    <w:link w:val="BodyText2"/>
    <w:uiPriority w:val="99"/>
    <w:semiHidden/>
    <w:rsid w:val="00C15514"/>
    <w:rPr>
      <w:sz w:val="22"/>
      <w:szCs w:val="22"/>
    </w:rPr>
  </w:style>
  <w:style w:type="paragraph" w:styleId="FootnoteText">
    <w:name w:val="footnote text"/>
    <w:basedOn w:val="Normal"/>
    <w:link w:val="FootnoteTextChar"/>
    <w:rsid w:val="00C15514"/>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semiHidden/>
    <w:rsid w:val="00C15514"/>
  </w:style>
  <w:style w:type="paragraph" w:customStyle="1" w:styleId="BVIfnrCharCharCharChar">
    <w:name w:val="BVI fnr Char Char Char Char"/>
    <w:basedOn w:val="Normal"/>
    <w:link w:val="FootnoteReference"/>
    <w:rsid w:val="00C15514"/>
    <w:pPr>
      <w:spacing w:after="160" w:line="240" w:lineRule="exact"/>
    </w:pPr>
    <w:rPr>
      <w:sz w:val="20"/>
      <w:szCs w:val="20"/>
      <w:vertAlign w:val="superscript"/>
    </w:rPr>
  </w:style>
  <w:style w:type="paragraph" w:styleId="ListParagraph">
    <w:name w:val="List Paragraph"/>
    <w:basedOn w:val="Normal"/>
    <w:link w:val="ListParagraphChar"/>
    <w:qFormat/>
    <w:rsid w:val="00C15514"/>
    <w:pPr>
      <w:ind w:left="720"/>
      <w:contextualSpacing/>
    </w:pPr>
    <w:rPr>
      <w:lang w:val="en-IN"/>
    </w:rPr>
  </w:style>
  <w:style w:type="paragraph" w:customStyle="1" w:styleId="ColorfulList-Accent11">
    <w:name w:val="Colorful List - Accent 11"/>
    <w:basedOn w:val="Normal"/>
    <w:rsid w:val="00C15514"/>
    <w:pPr>
      <w:spacing w:after="0" w:line="240" w:lineRule="auto"/>
      <w:ind w:left="720"/>
    </w:pPr>
    <w:rPr>
      <w:rFonts w:ascii="Times New Roman" w:eastAsia="Times New Roman" w:hAnsi="Times New Roman" w:cs="Angsana New"/>
      <w:sz w:val="24"/>
      <w:szCs w:val="24"/>
      <w:lang w:val="en-GB"/>
    </w:rPr>
  </w:style>
  <w:style w:type="paragraph" w:customStyle="1" w:styleId="Default">
    <w:name w:val="Default"/>
    <w:rsid w:val="00C15514"/>
    <w:pPr>
      <w:autoSpaceDE w:val="0"/>
      <w:autoSpaceDN w:val="0"/>
      <w:adjustRightInd w:val="0"/>
    </w:pPr>
    <w:rPr>
      <w:rFonts w:cs="Calibri"/>
      <w:color w:val="000000"/>
      <w:sz w:val="24"/>
      <w:szCs w:val="24"/>
    </w:rPr>
  </w:style>
  <w:style w:type="character" w:customStyle="1" w:styleId="gi">
    <w:name w:val="gi"/>
    <w:basedOn w:val="DefaultParagraphFont"/>
    <w:rsid w:val="00330537"/>
  </w:style>
  <w:style w:type="character" w:styleId="Hyperlink">
    <w:name w:val="Hyperlink"/>
    <w:basedOn w:val="DefaultParagraphFont"/>
    <w:uiPriority w:val="99"/>
    <w:unhideWhenUsed/>
    <w:rsid w:val="00330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man@amarodhik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Odhikar</dc:creator>
  <cp:lastModifiedBy>Odhikar</cp:lastModifiedBy>
  <cp:revision>19</cp:revision>
  <dcterms:created xsi:type="dcterms:W3CDTF">2014-10-13T08:53:00Z</dcterms:created>
  <dcterms:modified xsi:type="dcterms:W3CDTF">2014-10-27T10:49:00Z</dcterms:modified>
</cp:coreProperties>
</file>