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47264" w14:textId="0571E461" w:rsidR="004E0524" w:rsidRDefault="00467000" w:rsidP="00751C3E">
      <w:pPr>
        <w:pStyle w:val="Title"/>
        <w:jc w:val="center"/>
        <w:outlineLvl w:val="0"/>
        <w:rPr>
          <w:rFonts w:cs="Arial"/>
          <w:sz w:val="22"/>
          <w:szCs w:val="20"/>
          <w:u w:val="single"/>
        </w:rPr>
      </w:pPr>
      <w:r w:rsidRPr="00467000">
        <w:rPr>
          <w:rFonts w:cs="Arial"/>
          <w:sz w:val="22"/>
          <w:szCs w:val="20"/>
          <w:u w:val="single"/>
        </w:rPr>
        <w:t xml:space="preserve">Consultant </w:t>
      </w:r>
      <w:r w:rsidR="00DF23D5">
        <w:rPr>
          <w:rFonts w:cs="Arial"/>
          <w:sz w:val="22"/>
          <w:szCs w:val="20"/>
          <w:u w:val="single"/>
        </w:rPr>
        <w:t>Developing</w:t>
      </w:r>
      <w:r w:rsidRPr="00467000">
        <w:rPr>
          <w:rFonts w:cs="Arial"/>
          <w:sz w:val="22"/>
          <w:szCs w:val="20"/>
          <w:u w:val="single"/>
        </w:rPr>
        <w:t xml:space="preserve"> </w:t>
      </w:r>
      <w:r>
        <w:rPr>
          <w:rFonts w:cs="Arial"/>
          <w:sz w:val="22"/>
          <w:szCs w:val="20"/>
          <w:u w:val="single"/>
        </w:rPr>
        <w:t>Emergency</w:t>
      </w:r>
      <w:r w:rsidR="00DF23D5">
        <w:rPr>
          <w:rFonts w:cs="Arial"/>
          <w:sz w:val="22"/>
          <w:szCs w:val="20"/>
          <w:u w:val="single"/>
        </w:rPr>
        <w:t xml:space="preserve"> Response</w:t>
      </w:r>
      <w:r>
        <w:rPr>
          <w:rFonts w:cs="Arial"/>
          <w:sz w:val="22"/>
          <w:szCs w:val="20"/>
          <w:u w:val="single"/>
        </w:rPr>
        <w:t xml:space="preserve"> </w:t>
      </w:r>
      <w:r w:rsidR="00DF23D5">
        <w:rPr>
          <w:rFonts w:cs="Arial"/>
          <w:sz w:val="22"/>
          <w:szCs w:val="20"/>
          <w:u w:val="single"/>
        </w:rPr>
        <w:t>Contingency P</w:t>
      </w:r>
      <w:r w:rsidRPr="00467000">
        <w:rPr>
          <w:rFonts w:cs="Arial"/>
          <w:sz w:val="22"/>
          <w:szCs w:val="20"/>
          <w:u w:val="single"/>
        </w:rPr>
        <w:t xml:space="preserve">lan </w:t>
      </w:r>
      <w:r w:rsidR="00DF23D5">
        <w:rPr>
          <w:rFonts w:cs="Arial"/>
          <w:sz w:val="22"/>
          <w:szCs w:val="20"/>
          <w:u w:val="single"/>
        </w:rPr>
        <w:t>(ERCP)</w:t>
      </w:r>
      <w:r w:rsidR="00DF23D5" w:rsidRPr="00467000">
        <w:rPr>
          <w:rFonts w:cs="Arial"/>
          <w:sz w:val="22"/>
          <w:szCs w:val="20"/>
          <w:u w:val="single"/>
        </w:rPr>
        <w:t xml:space="preserve"> and</w:t>
      </w:r>
      <w:r w:rsidRPr="00467000">
        <w:rPr>
          <w:rFonts w:cs="Arial"/>
          <w:sz w:val="22"/>
          <w:szCs w:val="20"/>
          <w:u w:val="single"/>
        </w:rPr>
        <w:t xml:space="preserve"> enhanced the standard operating procedure (SOP) of </w:t>
      </w:r>
      <w:r w:rsidR="00DF23D5">
        <w:rPr>
          <w:rFonts w:cs="Arial"/>
          <w:sz w:val="22"/>
          <w:szCs w:val="20"/>
          <w:u w:val="single"/>
        </w:rPr>
        <w:t>Local and National NGO</w:t>
      </w:r>
    </w:p>
    <w:p w14:paraId="57953BAC" w14:textId="41513757" w:rsidR="00751C3E" w:rsidRPr="00751C3E" w:rsidRDefault="00800529" w:rsidP="00751C3E">
      <w:pPr>
        <w:pStyle w:val="BodyText"/>
        <w:jc w:val="center"/>
      </w:pPr>
      <w:r w:rsidRPr="00800529">
        <w:t>PD REFERENCE – BD-DH-02745</w:t>
      </w:r>
      <w:r w:rsidR="00751C3E" w:rsidRPr="00800529">
        <w:t xml:space="preserve"> (</w:t>
      </w:r>
      <w:r w:rsidR="00D917EC" w:rsidRPr="00800529">
        <w:t>ER</w:t>
      </w:r>
      <w:r w:rsidR="00DF23D5" w:rsidRPr="00800529">
        <w:t>C</w:t>
      </w:r>
      <w:r w:rsidR="00D917EC" w:rsidRPr="00800529">
        <w:t>P</w:t>
      </w:r>
      <w:r w:rsidR="00751C3E" w:rsidRPr="00800529">
        <w:t>)</w:t>
      </w:r>
    </w:p>
    <w:p w14:paraId="131F0B0E" w14:textId="77777777" w:rsidR="004E0524" w:rsidRPr="004E55F7" w:rsidRDefault="004E0524" w:rsidP="00481931">
      <w:pPr>
        <w:numPr>
          <w:ilvl w:val="0"/>
          <w:numId w:val="2"/>
        </w:numPr>
        <w:suppressAutoHyphens w:val="0"/>
        <w:jc w:val="both"/>
        <w:rPr>
          <w:rFonts w:ascii="Arial" w:hAnsi="Arial" w:cs="Arial"/>
          <w:b/>
          <w:sz w:val="18"/>
          <w:szCs w:val="18"/>
        </w:rPr>
      </w:pPr>
      <w:r w:rsidRPr="004E55F7">
        <w:rPr>
          <w:rFonts w:ascii="Arial" w:hAnsi="Arial" w:cs="Arial"/>
          <w:b/>
          <w:sz w:val="18"/>
          <w:szCs w:val="18"/>
        </w:rPr>
        <w:t>Basic Information</w:t>
      </w:r>
      <w:r w:rsidR="00A67985" w:rsidRPr="004E55F7">
        <w:rPr>
          <w:rFonts w:ascii="Arial" w:hAnsi="Arial" w:cs="Arial"/>
          <w:b/>
          <w:sz w:val="18"/>
          <w:szCs w:val="18"/>
        </w:rPr>
        <w:t>:</w:t>
      </w:r>
    </w:p>
    <w:tbl>
      <w:tblPr>
        <w:tblW w:w="9043"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10"/>
        <w:gridCol w:w="7333"/>
      </w:tblGrid>
      <w:tr w:rsidR="004E0524" w:rsidRPr="004E55F7" w14:paraId="432C84AA" w14:textId="77777777" w:rsidTr="00EB588F">
        <w:tc>
          <w:tcPr>
            <w:tcW w:w="1710" w:type="dxa"/>
            <w:tcBorders>
              <w:top w:val="single" w:sz="4" w:space="0" w:color="auto"/>
              <w:left w:val="single" w:sz="4" w:space="0" w:color="auto"/>
              <w:bottom w:val="single" w:sz="4" w:space="0" w:color="auto"/>
              <w:right w:val="single" w:sz="4" w:space="0" w:color="auto"/>
            </w:tcBorders>
            <w:hideMark/>
          </w:tcPr>
          <w:p w14:paraId="28F7DC33" w14:textId="77777777" w:rsidR="004E0524" w:rsidRPr="004E55F7" w:rsidRDefault="004E0524" w:rsidP="00EB588F">
            <w:pPr>
              <w:jc w:val="center"/>
              <w:rPr>
                <w:rFonts w:ascii="Arial" w:hAnsi="Arial" w:cs="Arial"/>
                <w:b/>
                <w:sz w:val="18"/>
                <w:szCs w:val="18"/>
              </w:rPr>
            </w:pPr>
            <w:r w:rsidRPr="004E55F7">
              <w:rPr>
                <w:rFonts w:ascii="Arial" w:hAnsi="Arial" w:cs="Arial"/>
                <w:b/>
                <w:sz w:val="18"/>
                <w:szCs w:val="18"/>
              </w:rPr>
              <w:t>Title of the Work</w:t>
            </w:r>
          </w:p>
        </w:tc>
        <w:tc>
          <w:tcPr>
            <w:tcW w:w="7333" w:type="dxa"/>
            <w:tcBorders>
              <w:top w:val="single" w:sz="4" w:space="0" w:color="auto"/>
              <w:left w:val="single" w:sz="4" w:space="0" w:color="auto"/>
              <w:bottom w:val="single" w:sz="4" w:space="0" w:color="auto"/>
              <w:right w:val="single" w:sz="4" w:space="0" w:color="auto"/>
            </w:tcBorders>
            <w:hideMark/>
          </w:tcPr>
          <w:p w14:paraId="47C74846" w14:textId="04BD5E73" w:rsidR="004E0524" w:rsidRPr="004E55F7" w:rsidRDefault="00DF23D5" w:rsidP="00151599">
            <w:pPr>
              <w:jc w:val="both"/>
              <w:rPr>
                <w:rFonts w:ascii="Arial" w:hAnsi="Arial" w:cs="Arial"/>
                <w:sz w:val="18"/>
                <w:szCs w:val="18"/>
                <w:lang w:eastAsia="en-GB"/>
              </w:rPr>
            </w:pPr>
            <w:r>
              <w:rPr>
                <w:rFonts w:ascii="Arial" w:hAnsi="Arial" w:cs="Arial"/>
                <w:sz w:val="18"/>
                <w:szCs w:val="18"/>
                <w:lang w:eastAsia="en-GB"/>
              </w:rPr>
              <w:t>Developing Emergency Response Contingency P</w:t>
            </w:r>
            <w:r w:rsidRPr="00DF23D5">
              <w:rPr>
                <w:rFonts w:ascii="Arial" w:hAnsi="Arial" w:cs="Arial"/>
                <w:sz w:val="18"/>
                <w:szCs w:val="18"/>
                <w:lang w:eastAsia="en-GB"/>
              </w:rPr>
              <w:t>lan</w:t>
            </w:r>
            <w:r>
              <w:rPr>
                <w:rFonts w:ascii="Arial" w:hAnsi="Arial" w:cs="Arial"/>
                <w:sz w:val="18"/>
                <w:szCs w:val="18"/>
                <w:lang w:eastAsia="en-GB"/>
              </w:rPr>
              <w:t xml:space="preserve"> </w:t>
            </w:r>
          </w:p>
        </w:tc>
      </w:tr>
      <w:tr w:rsidR="004E0524" w:rsidRPr="004E55F7" w14:paraId="78CF2E8B" w14:textId="77777777" w:rsidTr="00EB588F">
        <w:tc>
          <w:tcPr>
            <w:tcW w:w="1710" w:type="dxa"/>
            <w:tcBorders>
              <w:top w:val="single" w:sz="4" w:space="0" w:color="auto"/>
              <w:left w:val="single" w:sz="4" w:space="0" w:color="auto"/>
              <w:bottom w:val="single" w:sz="4" w:space="0" w:color="auto"/>
              <w:right w:val="single" w:sz="4" w:space="0" w:color="auto"/>
            </w:tcBorders>
            <w:hideMark/>
          </w:tcPr>
          <w:p w14:paraId="1DEA426E" w14:textId="77777777" w:rsidR="004E0524" w:rsidRPr="004E55F7" w:rsidRDefault="004E0524" w:rsidP="00EB588F">
            <w:pPr>
              <w:jc w:val="center"/>
              <w:rPr>
                <w:rFonts w:ascii="Arial" w:hAnsi="Arial" w:cs="Arial"/>
                <w:b/>
                <w:sz w:val="18"/>
                <w:szCs w:val="18"/>
              </w:rPr>
            </w:pPr>
            <w:r w:rsidRPr="004E55F7">
              <w:rPr>
                <w:rFonts w:ascii="Arial" w:hAnsi="Arial" w:cs="Arial"/>
                <w:b/>
                <w:sz w:val="18"/>
                <w:szCs w:val="18"/>
              </w:rPr>
              <w:t>Duration</w:t>
            </w:r>
          </w:p>
        </w:tc>
        <w:tc>
          <w:tcPr>
            <w:tcW w:w="7333" w:type="dxa"/>
            <w:tcBorders>
              <w:top w:val="single" w:sz="4" w:space="0" w:color="auto"/>
              <w:left w:val="single" w:sz="4" w:space="0" w:color="auto"/>
              <w:bottom w:val="single" w:sz="4" w:space="0" w:color="auto"/>
              <w:right w:val="single" w:sz="4" w:space="0" w:color="auto"/>
            </w:tcBorders>
            <w:hideMark/>
          </w:tcPr>
          <w:p w14:paraId="3F03332E" w14:textId="5CB6CD44" w:rsidR="004E0524" w:rsidRPr="004E55F7" w:rsidRDefault="00800529" w:rsidP="00800529">
            <w:pPr>
              <w:jc w:val="both"/>
              <w:rPr>
                <w:rFonts w:ascii="Arial" w:hAnsi="Arial" w:cs="Arial"/>
                <w:sz w:val="18"/>
                <w:szCs w:val="18"/>
              </w:rPr>
            </w:pPr>
            <w:r w:rsidRPr="00800529">
              <w:rPr>
                <w:rFonts w:ascii="Arial" w:hAnsi="Arial" w:cs="Arial"/>
                <w:sz w:val="18"/>
                <w:szCs w:val="18"/>
              </w:rPr>
              <w:t xml:space="preserve">April 01, 2019 to June 30, </w:t>
            </w:r>
            <w:r w:rsidR="003A0CD0" w:rsidRPr="00800529">
              <w:rPr>
                <w:rFonts w:ascii="Arial" w:hAnsi="Arial" w:cs="Arial"/>
                <w:sz w:val="18"/>
                <w:szCs w:val="18"/>
              </w:rPr>
              <w:t>2019</w:t>
            </w:r>
          </w:p>
        </w:tc>
      </w:tr>
      <w:tr w:rsidR="004E0524" w:rsidRPr="004E55F7" w14:paraId="2371D43C" w14:textId="77777777" w:rsidTr="00012071">
        <w:trPr>
          <w:trHeight w:val="3950"/>
        </w:trPr>
        <w:tc>
          <w:tcPr>
            <w:tcW w:w="1710" w:type="dxa"/>
            <w:tcBorders>
              <w:top w:val="single" w:sz="4" w:space="0" w:color="auto"/>
              <w:left w:val="single" w:sz="4" w:space="0" w:color="auto"/>
              <w:bottom w:val="single" w:sz="4" w:space="0" w:color="auto"/>
              <w:right w:val="single" w:sz="4" w:space="0" w:color="auto"/>
            </w:tcBorders>
            <w:hideMark/>
          </w:tcPr>
          <w:p w14:paraId="3F398B99" w14:textId="77777777" w:rsidR="004E0524" w:rsidRPr="004E55F7" w:rsidRDefault="004E0524" w:rsidP="00EB588F">
            <w:pPr>
              <w:jc w:val="center"/>
              <w:rPr>
                <w:rFonts w:ascii="Arial" w:hAnsi="Arial" w:cs="Arial"/>
                <w:b/>
                <w:sz w:val="18"/>
                <w:szCs w:val="18"/>
              </w:rPr>
            </w:pPr>
            <w:r w:rsidRPr="004E55F7">
              <w:rPr>
                <w:rFonts w:ascii="Arial" w:hAnsi="Arial" w:cs="Arial"/>
                <w:b/>
                <w:sz w:val="18"/>
                <w:szCs w:val="18"/>
              </w:rPr>
              <w:t>Background</w:t>
            </w:r>
          </w:p>
        </w:tc>
        <w:tc>
          <w:tcPr>
            <w:tcW w:w="7333" w:type="dxa"/>
            <w:tcBorders>
              <w:top w:val="single" w:sz="4" w:space="0" w:color="auto"/>
              <w:left w:val="single" w:sz="4" w:space="0" w:color="auto"/>
              <w:bottom w:val="single" w:sz="4" w:space="0" w:color="auto"/>
              <w:right w:val="single" w:sz="4" w:space="0" w:color="auto"/>
            </w:tcBorders>
          </w:tcPr>
          <w:p w14:paraId="1DAD453A" w14:textId="77777777" w:rsidR="00B91476" w:rsidRDefault="00B91476" w:rsidP="00B91476">
            <w:pPr>
              <w:spacing w:line="276" w:lineRule="auto"/>
              <w:jc w:val="both"/>
              <w:rPr>
                <w:rFonts w:ascii="Arial" w:hAnsi="Arial" w:cs="Arial"/>
                <w:sz w:val="18"/>
                <w:szCs w:val="18"/>
                <w:lang w:eastAsia="en-GB"/>
              </w:rPr>
            </w:pPr>
            <w:r w:rsidRPr="00B91476">
              <w:rPr>
                <w:rFonts w:ascii="Arial" w:hAnsi="Arial" w:cs="Arial"/>
                <w:sz w:val="18"/>
                <w:szCs w:val="18"/>
                <w:lang w:eastAsia="en-GB"/>
              </w:rPr>
              <w:t>The Start Fund Bangladesh (2017-2020) is a £10 million rapid emergency response fund set up by the Start Network with support from UK aid from the British people. Modelled on the successful Start Fund that activates funding within 72 hours of a crisis alert, the fund will be accessible to both national and international member NGOs operating in Bangladesh to respond early and fast to under the radar emergencies in Bangladesh.</w:t>
            </w:r>
          </w:p>
          <w:p w14:paraId="1B4570FA" w14:textId="77777777" w:rsidR="00734D03" w:rsidRPr="00B91476" w:rsidRDefault="00734D03" w:rsidP="00B91476">
            <w:pPr>
              <w:spacing w:line="276" w:lineRule="auto"/>
              <w:jc w:val="both"/>
              <w:rPr>
                <w:rFonts w:ascii="Arial" w:hAnsi="Arial" w:cs="Arial"/>
                <w:sz w:val="18"/>
                <w:szCs w:val="18"/>
                <w:lang w:eastAsia="en-GB"/>
              </w:rPr>
            </w:pPr>
          </w:p>
          <w:p w14:paraId="3CF9969D" w14:textId="4914E14D" w:rsidR="00416C51" w:rsidRDefault="00E17C62" w:rsidP="00D26589">
            <w:pPr>
              <w:spacing w:line="276" w:lineRule="auto"/>
              <w:jc w:val="both"/>
              <w:rPr>
                <w:rFonts w:ascii="Arial" w:hAnsi="Arial" w:cs="Arial"/>
                <w:sz w:val="18"/>
                <w:szCs w:val="18"/>
                <w:lang w:eastAsia="en-GB"/>
              </w:rPr>
            </w:pPr>
            <w:r>
              <w:rPr>
                <w:rFonts w:ascii="Arial" w:hAnsi="Arial" w:cs="Arial"/>
                <w:sz w:val="18"/>
                <w:szCs w:val="18"/>
                <w:lang w:eastAsia="en-GB"/>
              </w:rPr>
              <w:t xml:space="preserve">Recently </w:t>
            </w:r>
            <w:r w:rsidRPr="00B91476">
              <w:rPr>
                <w:rFonts w:ascii="Arial" w:hAnsi="Arial" w:cs="Arial"/>
                <w:sz w:val="18"/>
                <w:szCs w:val="18"/>
                <w:lang w:eastAsia="en-GB"/>
              </w:rPr>
              <w:t>Start</w:t>
            </w:r>
            <w:r w:rsidR="00B91476" w:rsidRPr="00B91476">
              <w:rPr>
                <w:rFonts w:ascii="Arial" w:hAnsi="Arial" w:cs="Arial"/>
                <w:sz w:val="18"/>
                <w:szCs w:val="18"/>
                <w:lang w:eastAsia="en-GB"/>
              </w:rPr>
              <w:t xml:space="preserve"> Fund Bangladesh (SFB)</w:t>
            </w:r>
            <w:r w:rsidR="00D404D1">
              <w:rPr>
                <w:rFonts w:ascii="Arial" w:hAnsi="Arial" w:cs="Arial"/>
                <w:sz w:val="18"/>
                <w:szCs w:val="18"/>
                <w:lang w:eastAsia="en-GB"/>
              </w:rPr>
              <w:t xml:space="preserve"> expanded its</w:t>
            </w:r>
            <w:r w:rsidR="00B91476" w:rsidRPr="00B91476">
              <w:rPr>
                <w:rFonts w:ascii="Arial" w:hAnsi="Arial" w:cs="Arial"/>
                <w:sz w:val="18"/>
                <w:szCs w:val="18"/>
                <w:lang w:eastAsia="en-GB"/>
              </w:rPr>
              <w:t xml:space="preserve"> membership comprises of </w:t>
            </w:r>
            <w:r w:rsidR="00D404D1">
              <w:rPr>
                <w:rFonts w:ascii="Arial" w:hAnsi="Arial" w:cs="Arial"/>
                <w:sz w:val="18"/>
                <w:szCs w:val="18"/>
                <w:lang w:eastAsia="en-GB"/>
              </w:rPr>
              <w:t xml:space="preserve">26 </w:t>
            </w:r>
            <w:r w:rsidR="000616FC">
              <w:rPr>
                <w:rFonts w:ascii="Arial" w:hAnsi="Arial" w:cs="Arial"/>
                <w:sz w:val="18"/>
                <w:szCs w:val="18"/>
                <w:lang w:eastAsia="en-GB"/>
              </w:rPr>
              <w:t>local and national NGOs (L/NNGOs) through</w:t>
            </w:r>
            <w:r w:rsidR="00416C51">
              <w:rPr>
                <w:rFonts w:ascii="Arial" w:hAnsi="Arial" w:cs="Arial"/>
                <w:sz w:val="18"/>
                <w:szCs w:val="18"/>
                <w:lang w:eastAsia="en-GB"/>
              </w:rPr>
              <w:t xml:space="preserve"> civil society organization (CSO)</w:t>
            </w:r>
            <w:r w:rsidR="00D404D1">
              <w:rPr>
                <w:rFonts w:ascii="Arial" w:hAnsi="Arial" w:cs="Arial"/>
                <w:sz w:val="18"/>
                <w:szCs w:val="18"/>
                <w:lang w:eastAsia="en-GB"/>
              </w:rPr>
              <w:t xml:space="preserve"> </w:t>
            </w:r>
            <w:r w:rsidR="00CD446B">
              <w:rPr>
                <w:rFonts w:ascii="Arial" w:hAnsi="Arial" w:cs="Arial"/>
                <w:sz w:val="18"/>
                <w:szCs w:val="18"/>
                <w:lang w:eastAsia="en-GB"/>
              </w:rPr>
              <w:t>m</w:t>
            </w:r>
            <w:r w:rsidR="00D404D1">
              <w:rPr>
                <w:rFonts w:ascii="Arial" w:hAnsi="Arial" w:cs="Arial"/>
                <w:sz w:val="18"/>
                <w:szCs w:val="18"/>
                <w:lang w:eastAsia="en-GB"/>
              </w:rPr>
              <w:t>a</w:t>
            </w:r>
            <w:r w:rsidR="00CD446B">
              <w:rPr>
                <w:rFonts w:ascii="Arial" w:hAnsi="Arial" w:cs="Arial"/>
                <w:sz w:val="18"/>
                <w:szCs w:val="18"/>
                <w:lang w:eastAsia="en-GB"/>
              </w:rPr>
              <w:t>p</w:t>
            </w:r>
            <w:r w:rsidR="00D404D1">
              <w:rPr>
                <w:rFonts w:ascii="Arial" w:hAnsi="Arial" w:cs="Arial"/>
                <w:sz w:val="18"/>
                <w:szCs w:val="18"/>
                <w:lang w:eastAsia="en-GB"/>
              </w:rPr>
              <w:t>ping. Based on CSO mapping an initial</w:t>
            </w:r>
            <w:r w:rsidR="00416C51">
              <w:rPr>
                <w:rFonts w:ascii="Arial" w:hAnsi="Arial" w:cs="Arial"/>
                <w:sz w:val="18"/>
                <w:szCs w:val="18"/>
                <w:lang w:eastAsia="en-GB"/>
              </w:rPr>
              <w:t xml:space="preserve"> organizational </w:t>
            </w:r>
            <w:r w:rsidR="00607FEA">
              <w:rPr>
                <w:rFonts w:ascii="Arial" w:hAnsi="Arial" w:cs="Arial"/>
                <w:sz w:val="18"/>
                <w:szCs w:val="18"/>
                <w:lang w:eastAsia="en-GB"/>
              </w:rPr>
              <w:t>system-strengthening</w:t>
            </w:r>
            <w:r w:rsidR="00416C51">
              <w:rPr>
                <w:rFonts w:ascii="Arial" w:hAnsi="Arial" w:cs="Arial"/>
                <w:sz w:val="18"/>
                <w:szCs w:val="18"/>
                <w:lang w:eastAsia="en-GB"/>
              </w:rPr>
              <w:t xml:space="preserve"> plan (</w:t>
            </w:r>
            <w:r w:rsidR="00607FEA">
              <w:rPr>
                <w:rFonts w:ascii="Arial" w:hAnsi="Arial" w:cs="Arial"/>
                <w:sz w:val="18"/>
                <w:szCs w:val="18"/>
                <w:lang w:eastAsia="en-GB"/>
              </w:rPr>
              <w:t>OSS</w:t>
            </w:r>
            <w:r w:rsidR="00416C51">
              <w:rPr>
                <w:rFonts w:ascii="Arial" w:hAnsi="Arial" w:cs="Arial"/>
                <w:sz w:val="18"/>
                <w:szCs w:val="18"/>
                <w:lang w:eastAsia="en-GB"/>
              </w:rPr>
              <w:t>)</w:t>
            </w:r>
            <w:r w:rsidR="00D404D1">
              <w:rPr>
                <w:rFonts w:ascii="Arial" w:hAnsi="Arial" w:cs="Arial"/>
                <w:sz w:val="18"/>
                <w:szCs w:val="18"/>
                <w:lang w:eastAsia="en-GB"/>
              </w:rPr>
              <w:t xml:space="preserve"> </w:t>
            </w:r>
            <w:r w:rsidR="00416C51">
              <w:rPr>
                <w:rFonts w:ascii="Arial" w:hAnsi="Arial" w:cs="Arial"/>
                <w:sz w:val="18"/>
                <w:szCs w:val="18"/>
                <w:lang w:eastAsia="en-GB"/>
              </w:rPr>
              <w:t>has been</w:t>
            </w:r>
            <w:r w:rsidR="00D404D1">
              <w:rPr>
                <w:rFonts w:ascii="Arial" w:hAnsi="Arial" w:cs="Arial"/>
                <w:sz w:val="18"/>
                <w:szCs w:val="18"/>
                <w:lang w:eastAsia="en-GB"/>
              </w:rPr>
              <w:t xml:space="preserve"> developed for providing </w:t>
            </w:r>
            <w:r w:rsidR="00734D03">
              <w:rPr>
                <w:rFonts w:ascii="Arial" w:hAnsi="Arial" w:cs="Arial"/>
                <w:sz w:val="18"/>
                <w:szCs w:val="18"/>
                <w:lang w:eastAsia="en-GB"/>
              </w:rPr>
              <w:t>support</w:t>
            </w:r>
            <w:r w:rsidR="00607FEA">
              <w:rPr>
                <w:rFonts w:ascii="Arial" w:hAnsi="Arial" w:cs="Arial"/>
                <w:sz w:val="18"/>
                <w:szCs w:val="18"/>
                <w:lang w:eastAsia="en-GB"/>
              </w:rPr>
              <w:t xml:space="preserve"> to the 26 member L/NGO and 11 non-member organization who were identified for capacity building support during the CSO mapping.</w:t>
            </w:r>
            <w:r w:rsidR="00734D03">
              <w:rPr>
                <w:rFonts w:ascii="Arial" w:hAnsi="Arial" w:cs="Arial"/>
                <w:sz w:val="18"/>
                <w:szCs w:val="18"/>
                <w:lang w:eastAsia="en-GB"/>
              </w:rPr>
              <w:t xml:space="preserve"> </w:t>
            </w:r>
          </w:p>
          <w:p w14:paraId="2FD2F877" w14:textId="1177D380" w:rsidR="00D26589" w:rsidRDefault="00D404D1" w:rsidP="00D26589">
            <w:pPr>
              <w:spacing w:line="276" w:lineRule="auto"/>
              <w:jc w:val="both"/>
              <w:rPr>
                <w:rFonts w:ascii="Arial" w:hAnsi="Arial" w:cs="Arial"/>
                <w:sz w:val="18"/>
                <w:szCs w:val="18"/>
                <w:lang w:eastAsia="en-GB"/>
              </w:rPr>
            </w:pPr>
            <w:r>
              <w:rPr>
                <w:rFonts w:ascii="Arial" w:hAnsi="Arial" w:cs="Arial"/>
                <w:sz w:val="18"/>
                <w:szCs w:val="18"/>
                <w:lang w:eastAsia="en-GB"/>
              </w:rPr>
              <w:t xml:space="preserve"> </w:t>
            </w:r>
          </w:p>
          <w:p w14:paraId="72328182" w14:textId="530C15AB" w:rsidR="008C3A84" w:rsidRDefault="00DF23D5" w:rsidP="00B91476">
            <w:pPr>
              <w:spacing w:line="276" w:lineRule="auto"/>
              <w:jc w:val="both"/>
              <w:rPr>
                <w:rFonts w:ascii="Arial" w:hAnsi="Arial" w:cs="Arial"/>
                <w:sz w:val="18"/>
                <w:szCs w:val="18"/>
                <w:lang w:eastAsia="en-GB"/>
              </w:rPr>
            </w:pPr>
            <w:r>
              <w:rPr>
                <w:rFonts w:ascii="Arial" w:hAnsi="Arial" w:cs="Arial"/>
                <w:sz w:val="18"/>
                <w:szCs w:val="18"/>
                <w:lang w:eastAsia="en-GB"/>
              </w:rPr>
              <w:t>When we conducted CSO mapping we have seen that most of the L/NGO have a plan</w:t>
            </w:r>
            <w:r w:rsidR="00607FEA">
              <w:rPr>
                <w:rFonts w:ascii="Arial" w:hAnsi="Arial" w:cs="Arial"/>
                <w:sz w:val="18"/>
                <w:szCs w:val="18"/>
                <w:lang w:eastAsia="en-GB"/>
              </w:rPr>
              <w:t xml:space="preserve"> to address emergency </w:t>
            </w:r>
            <w:r w:rsidR="00A70A05">
              <w:rPr>
                <w:rFonts w:ascii="Arial" w:hAnsi="Arial" w:cs="Arial"/>
                <w:sz w:val="18"/>
                <w:szCs w:val="18"/>
                <w:lang w:eastAsia="en-GB"/>
              </w:rPr>
              <w:t>requirements</w:t>
            </w:r>
            <w:r>
              <w:rPr>
                <w:rFonts w:ascii="Arial" w:hAnsi="Arial" w:cs="Arial"/>
                <w:sz w:val="18"/>
                <w:szCs w:val="18"/>
                <w:lang w:eastAsia="en-GB"/>
              </w:rPr>
              <w:t xml:space="preserve"> called disaster management plan, contingency plan or emergency response plan, which were not well enough to address contingency requirements. As SFB </w:t>
            </w:r>
            <w:r w:rsidR="008C3A84">
              <w:rPr>
                <w:rFonts w:ascii="Arial" w:hAnsi="Arial" w:cs="Arial"/>
                <w:sz w:val="18"/>
                <w:szCs w:val="18"/>
                <w:lang w:eastAsia="en-GB"/>
              </w:rPr>
              <w:t>is,</w:t>
            </w:r>
            <w:r>
              <w:rPr>
                <w:rFonts w:ascii="Arial" w:hAnsi="Arial" w:cs="Arial"/>
                <w:sz w:val="18"/>
                <w:szCs w:val="18"/>
                <w:lang w:eastAsia="en-GB"/>
              </w:rPr>
              <w:t xml:space="preserve"> a rapid response fund and the world have many emerging </w:t>
            </w:r>
            <w:r w:rsidR="00A70A05">
              <w:rPr>
                <w:rFonts w:ascii="Arial" w:hAnsi="Arial" w:cs="Arial"/>
                <w:sz w:val="18"/>
                <w:szCs w:val="18"/>
                <w:lang w:eastAsia="en-GB"/>
              </w:rPr>
              <w:t>issues after world humanitarian summit, which</w:t>
            </w:r>
            <w:r w:rsidR="008C3A84">
              <w:rPr>
                <w:rFonts w:ascii="Arial" w:hAnsi="Arial" w:cs="Arial"/>
                <w:sz w:val="18"/>
                <w:szCs w:val="18"/>
                <w:lang w:eastAsia="en-GB"/>
              </w:rPr>
              <w:t xml:space="preserve"> need to be addressed. </w:t>
            </w:r>
            <w:r>
              <w:rPr>
                <w:rFonts w:ascii="Arial" w:hAnsi="Arial" w:cs="Arial"/>
                <w:sz w:val="18"/>
                <w:szCs w:val="18"/>
                <w:lang w:eastAsia="en-GB"/>
              </w:rPr>
              <w:t xml:space="preserve"> </w:t>
            </w:r>
            <w:r w:rsidR="008C3A84">
              <w:rPr>
                <w:rFonts w:ascii="Arial" w:hAnsi="Arial" w:cs="Arial"/>
                <w:sz w:val="18"/>
                <w:szCs w:val="18"/>
                <w:lang w:eastAsia="en-GB"/>
              </w:rPr>
              <w:t>The</w:t>
            </w:r>
            <w:r>
              <w:rPr>
                <w:rFonts w:ascii="Arial" w:hAnsi="Arial" w:cs="Arial"/>
                <w:sz w:val="18"/>
                <w:szCs w:val="18"/>
                <w:lang w:eastAsia="en-GB"/>
              </w:rPr>
              <w:t xml:space="preserve"> emerging issues and as </w:t>
            </w:r>
            <w:r w:rsidR="00A70A05">
              <w:rPr>
                <w:rFonts w:ascii="Arial" w:hAnsi="Arial" w:cs="Arial"/>
                <w:sz w:val="18"/>
                <w:szCs w:val="18"/>
                <w:lang w:eastAsia="en-GB"/>
              </w:rPr>
              <w:t>well</w:t>
            </w:r>
            <w:r>
              <w:rPr>
                <w:rFonts w:ascii="Arial" w:hAnsi="Arial" w:cs="Arial"/>
                <w:sz w:val="18"/>
                <w:szCs w:val="18"/>
                <w:lang w:eastAsia="en-GB"/>
              </w:rPr>
              <w:t xml:space="preserve"> as to address 72 hours alert cycle management </w:t>
            </w:r>
            <w:r w:rsidR="00A70A05">
              <w:rPr>
                <w:rFonts w:ascii="Arial" w:hAnsi="Arial" w:cs="Arial"/>
                <w:sz w:val="18"/>
                <w:szCs w:val="18"/>
                <w:lang w:eastAsia="en-GB"/>
              </w:rPr>
              <w:t xml:space="preserve">of SFB </w:t>
            </w:r>
            <w:r>
              <w:rPr>
                <w:rFonts w:ascii="Arial" w:hAnsi="Arial" w:cs="Arial"/>
                <w:sz w:val="18"/>
                <w:szCs w:val="18"/>
                <w:lang w:eastAsia="en-GB"/>
              </w:rPr>
              <w:t xml:space="preserve">every member organization required </w:t>
            </w:r>
            <w:r w:rsidR="00A70A05">
              <w:rPr>
                <w:rFonts w:ascii="Arial" w:hAnsi="Arial" w:cs="Arial"/>
                <w:sz w:val="18"/>
                <w:szCs w:val="18"/>
                <w:lang w:eastAsia="en-GB"/>
              </w:rPr>
              <w:t>an ERCP that will enable</w:t>
            </w:r>
            <w:r>
              <w:rPr>
                <w:rFonts w:ascii="Arial" w:hAnsi="Arial" w:cs="Arial"/>
                <w:sz w:val="18"/>
                <w:szCs w:val="18"/>
                <w:lang w:eastAsia="en-GB"/>
              </w:rPr>
              <w:t xml:space="preserve"> them </w:t>
            </w:r>
            <w:r w:rsidR="00A70A05">
              <w:rPr>
                <w:rFonts w:ascii="Arial" w:hAnsi="Arial" w:cs="Arial"/>
                <w:sz w:val="18"/>
                <w:szCs w:val="18"/>
                <w:lang w:eastAsia="en-GB"/>
              </w:rPr>
              <w:t xml:space="preserve">for an emergency response very efficiently. </w:t>
            </w:r>
          </w:p>
          <w:p w14:paraId="535F03B4" w14:textId="77777777" w:rsidR="00A70A05" w:rsidRDefault="00A70A05" w:rsidP="00B91476">
            <w:pPr>
              <w:spacing w:line="276" w:lineRule="auto"/>
              <w:jc w:val="both"/>
              <w:rPr>
                <w:rFonts w:ascii="Arial" w:hAnsi="Arial" w:cs="Arial"/>
                <w:sz w:val="18"/>
                <w:szCs w:val="18"/>
                <w:lang w:eastAsia="en-GB"/>
              </w:rPr>
            </w:pPr>
          </w:p>
          <w:p w14:paraId="7B12FA11" w14:textId="4C79F895" w:rsidR="008C3A84" w:rsidRDefault="008C3A84" w:rsidP="00B91476">
            <w:pPr>
              <w:spacing w:line="276" w:lineRule="auto"/>
              <w:jc w:val="both"/>
              <w:rPr>
                <w:rFonts w:ascii="Arial" w:hAnsi="Arial" w:cs="Arial"/>
                <w:sz w:val="18"/>
                <w:szCs w:val="18"/>
                <w:lang w:eastAsia="en-GB"/>
              </w:rPr>
            </w:pPr>
            <w:r>
              <w:rPr>
                <w:rFonts w:ascii="Arial" w:hAnsi="Arial" w:cs="Arial"/>
                <w:sz w:val="18"/>
                <w:szCs w:val="18"/>
                <w:lang w:eastAsia="en-GB"/>
              </w:rPr>
              <w:t>This ERCP will address emergency preparedness of an</w:t>
            </w:r>
            <w:r w:rsidR="00E9174B">
              <w:rPr>
                <w:rFonts w:ascii="Arial" w:hAnsi="Arial" w:cs="Arial"/>
                <w:sz w:val="18"/>
                <w:szCs w:val="18"/>
                <w:lang w:eastAsia="en-GB"/>
              </w:rPr>
              <w:t xml:space="preserve"> organization considering new SPHERE handbook, core humanitarian standard and</w:t>
            </w:r>
            <w:r>
              <w:rPr>
                <w:rFonts w:ascii="Arial" w:hAnsi="Arial" w:cs="Arial"/>
                <w:sz w:val="18"/>
                <w:szCs w:val="18"/>
                <w:lang w:eastAsia="en-GB"/>
              </w:rPr>
              <w:t xml:space="preserve"> emergency recruitment</w:t>
            </w:r>
            <w:r w:rsidR="00E9174B">
              <w:rPr>
                <w:rFonts w:ascii="Arial" w:hAnsi="Arial" w:cs="Arial"/>
                <w:sz w:val="18"/>
                <w:szCs w:val="18"/>
                <w:lang w:eastAsia="en-GB"/>
              </w:rPr>
              <w:t xml:space="preserve"> procedures i.e.</w:t>
            </w:r>
            <w:r>
              <w:rPr>
                <w:rFonts w:ascii="Arial" w:hAnsi="Arial" w:cs="Arial"/>
                <w:sz w:val="18"/>
                <w:szCs w:val="18"/>
                <w:lang w:eastAsia="en-GB"/>
              </w:rPr>
              <w:t xml:space="preserve"> volunteer and staff</w:t>
            </w:r>
            <w:r w:rsidR="00A70A05">
              <w:rPr>
                <w:rFonts w:ascii="Arial" w:hAnsi="Arial" w:cs="Arial"/>
                <w:sz w:val="18"/>
                <w:szCs w:val="18"/>
                <w:lang w:eastAsia="en-GB"/>
              </w:rPr>
              <w:t xml:space="preserve"> deployment and requirement</w:t>
            </w:r>
            <w:r>
              <w:rPr>
                <w:rFonts w:ascii="Arial" w:hAnsi="Arial" w:cs="Arial"/>
                <w:sz w:val="18"/>
                <w:szCs w:val="18"/>
                <w:lang w:eastAsia="en-GB"/>
              </w:rPr>
              <w:t>, procurement, travel, safety and security ,</w:t>
            </w:r>
            <w:r w:rsidR="00A70A05">
              <w:rPr>
                <w:rFonts w:ascii="Arial" w:hAnsi="Arial" w:cs="Arial"/>
                <w:sz w:val="18"/>
                <w:szCs w:val="18"/>
                <w:lang w:eastAsia="en-GB"/>
              </w:rPr>
              <w:t xml:space="preserve"> risk management,</w:t>
            </w:r>
            <w:r>
              <w:rPr>
                <w:rFonts w:ascii="Arial" w:hAnsi="Arial" w:cs="Arial"/>
                <w:sz w:val="18"/>
                <w:szCs w:val="18"/>
                <w:lang w:eastAsia="en-GB"/>
              </w:rPr>
              <w:t xml:space="preserve"> complain response mechanism(CRM), early responder capacity building  </w:t>
            </w:r>
            <w:r w:rsidR="00A70A05">
              <w:rPr>
                <w:rFonts w:ascii="Arial" w:hAnsi="Arial" w:cs="Arial"/>
                <w:sz w:val="18"/>
                <w:szCs w:val="18"/>
                <w:lang w:eastAsia="en-GB"/>
              </w:rPr>
              <w:t xml:space="preserve">and other issues </w:t>
            </w:r>
            <w:r>
              <w:rPr>
                <w:rFonts w:ascii="Arial" w:hAnsi="Arial" w:cs="Arial"/>
                <w:sz w:val="18"/>
                <w:szCs w:val="18"/>
                <w:lang w:eastAsia="en-GB"/>
              </w:rPr>
              <w:t xml:space="preserve">which will </w:t>
            </w:r>
            <w:r w:rsidR="00E9174B">
              <w:rPr>
                <w:rFonts w:ascii="Arial" w:hAnsi="Arial" w:cs="Arial"/>
                <w:sz w:val="18"/>
                <w:szCs w:val="18"/>
                <w:lang w:eastAsia="en-GB"/>
              </w:rPr>
              <w:t>enable member organizations for rapid response to humanitarian crisis.</w:t>
            </w:r>
          </w:p>
          <w:p w14:paraId="41257E02" w14:textId="06F2210F" w:rsidR="0082036B" w:rsidRDefault="0082036B" w:rsidP="00B91476">
            <w:pPr>
              <w:spacing w:line="276" w:lineRule="auto"/>
              <w:jc w:val="both"/>
              <w:rPr>
                <w:rFonts w:ascii="Arial" w:hAnsi="Arial" w:cs="Arial"/>
                <w:sz w:val="18"/>
                <w:szCs w:val="18"/>
                <w:lang w:eastAsia="en-GB"/>
              </w:rPr>
            </w:pPr>
          </w:p>
          <w:p w14:paraId="16D5D181" w14:textId="2AC03DC1" w:rsidR="00952E1B" w:rsidRDefault="0079794B" w:rsidP="00E63253">
            <w:pPr>
              <w:spacing w:line="276" w:lineRule="auto"/>
              <w:jc w:val="both"/>
              <w:rPr>
                <w:rFonts w:ascii="Arial" w:hAnsi="Arial" w:cs="Arial"/>
                <w:sz w:val="18"/>
                <w:szCs w:val="18"/>
                <w:lang w:eastAsia="en-GB"/>
              </w:rPr>
            </w:pPr>
            <w:r>
              <w:rPr>
                <w:rFonts w:ascii="Arial" w:hAnsi="Arial" w:cs="Arial"/>
                <w:sz w:val="18"/>
                <w:szCs w:val="18"/>
                <w:lang w:eastAsia="en-GB"/>
              </w:rPr>
              <w:t>In this regard, t</w:t>
            </w:r>
            <w:r w:rsidR="00F637EA">
              <w:rPr>
                <w:rFonts w:ascii="Arial" w:hAnsi="Arial" w:cs="Arial"/>
                <w:sz w:val="18"/>
                <w:szCs w:val="18"/>
                <w:lang w:eastAsia="en-GB"/>
              </w:rPr>
              <w:t>he main objective of the consultancy t</w:t>
            </w:r>
            <w:r w:rsidR="00952E1B">
              <w:rPr>
                <w:rFonts w:ascii="Arial" w:hAnsi="Arial" w:cs="Arial"/>
                <w:sz w:val="18"/>
                <w:szCs w:val="18"/>
                <w:lang w:eastAsia="en-GB"/>
              </w:rPr>
              <w:t>o develop common guideline</w:t>
            </w:r>
            <w:r w:rsidR="00734D03">
              <w:rPr>
                <w:rFonts w:ascii="Arial" w:hAnsi="Arial" w:cs="Arial"/>
                <w:sz w:val="18"/>
                <w:szCs w:val="18"/>
                <w:lang w:eastAsia="en-GB"/>
              </w:rPr>
              <w:t xml:space="preserve"> of ER</w:t>
            </w:r>
            <w:r w:rsidR="008C3A84">
              <w:rPr>
                <w:rFonts w:ascii="Arial" w:hAnsi="Arial" w:cs="Arial"/>
                <w:sz w:val="18"/>
                <w:szCs w:val="18"/>
                <w:lang w:eastAsia="en-GB"/>
              </w:rPr>
              <w:t>C</w:t>
            </w:r>
            <w:r w:rsidR="00734D03">
              <w:rPr>
                <w:rFonts w:ascii="Arial" w:hAnsi="Arial" w:cs="Arial"/>
                <w:sz w:val="18"/>
                <w:szCs w:val="18"/>
                <w:lang w:eastAsia="en-GB"/>
              </w:rPr>
              <w:t>P</w:t>
            </w:r>
            <w:r w:rsidR="00952E1B">
              <w:rPr>
                <w:rFonts w:ascii="Arial" w:hAnsi="Arial" w:cs="Arial"/>
                <w:sz w:val="18"/>
                <w:szCs w:val="18"/>
                <w:lang w:eastAsia="en-GB"/>
              </w:rPr>
              <w:t xml:space="preserve"> and provide </w:t>
            </w:r>
            <w:r w:rsidR="00734D03">
              <w:rPr>
                <w:rFonts w:ascii="Arial" w:hAnsi="Arial" w:cs="Arial"/>
                <w:sz w:val="18"/>
                <w:szCs w:val="18"/>
                <w:lang w:eastAsia="en-GB"/>
              </w:rPr>
              <w:t xml:space="preserve">orientation to the selected L/NGO as well as assist the organization to </w:t>
            </w:r>
            <w:r>
              <w:rPr>
                <w:rFonts w:ascii="Arial" w:hAnsi="Arial" w:cs="Arial"/>
                <w:sz w:val="18"/>
                <w:szCs w:val="18"/>
                <w:lang w:eastAsia="en-GB"/>
              </w:rPr>
              <w:t>update</w:t>
            </w:r>
            <w:r w:rsidR="00A70A05">
              <w:rPr>
                <w:rFonts w:ascii="Arial" w:hAnsi="Arial" w:cs="Arial"/>
                <w:sz w:val="18"/>
                <w:szCs w:val="18"/>
                <w:lang w:eastAsia="en-GB"/>
              </w:rPr>
              <w:t xml:space="preserve"> or develop their individual ERCP</w:t>
            </w:r>
            <w:r>
              <w:rPr>
                <w:rFonts w:ascii="Arial" w:hAnsi="Arial" w:cs="Arial"/>
                <w:sz w:val="18"/>
                <w:szCs w:val="18"/>
                <w:lang w:eastAsia="en-GB"/>
              </w:rPr>
              <w:t xml:space="preserve"> and roll out</w:t>
            </w:r>
            <w:r w:rsidR="00734D03">
              <w:rPr>
                <w:rFonts w:ascii="Arial" w:hAnsi="Arial" w:cs="Arial"/>
                <w:sz w:val="18"/>
                <w:szCs w:val="18"/>
                <w:lang w:eastAsia="en-GB"/>
              </w:rPr>
              <w:t xml:space="preserve"> </w:t>
            </w:r>
            <w:r w:rsidR="00E9174B">
              <w:rPr>
                <w:rFonts w:ascii="Arial" w:hAnsi="Arial" w:cs="Arial"/>
                <w:sz w:val="18"/>
                <w:szCs w:val="18"/>
                <w:lang w:eastAsia="en-GB"/>
              </w:rPr>
              <w:t>ERCP</w:t>
            </w:r>
            <w:r w:rsidR="00A70A05">
              <w:rPr>
                <w:rFonts w:ascii="Arial" w:hAnsi="Arial" w:cs="Arial"/>
                <w:sz w:val="18"/>
                <w:szCs w:val="18"/>
                <w:lang w:eastAsia="en-GB"/>
              </w:rPr>
              <w:t>.</w:t>
            </w:r>
            <w:r w:rsidR="00952E1B">
              <w:rPr>
                <w:rFonts w:ascii="Arial" w:hAnsi="Arial" w:cs="Arial"/>
                <w:sz w:val="18"/>
                <w:szCs w:val="18"/>
                <w:lang w:eastAsia="en-GB"/>
              </w:rPr>
              <w:t xml:space="preserve"> </w:t>
            </w:r>
          </w:p>
          <w:p w14:paraId="77F2C7C9" w14:textId="77777777" w:rsidR="0082036B" w:rsidRDefault="0082036B" w:rsidP="00E63253">
            <w:pPr>
              <w:spacing w:line="276" w:lineRule="auto"/>
              <w:jc w:val="both"/>
              <w:rPr>
                <w:rFonts w:ascii="Arial" w:hAnsi="Arial" w:cs="Arial"/>
                <w:sz w:val="18"/>
                <w:szCs w:val="18"/>
                <w:lang w:eastAsia="en-GB"/>
              </w:rPr>
            </w:pPr>
          </w:p>
          <w:p w14:paraId="02982FE3" w14:textId="2C0DE2D1" w:rsidR="00965D1F" w:rsidRPr="004E55F7" w:rsidRDefault="00965D1F" w:rsidP="00E63253">
            <w:pPr>
              <w:spacing w:line="276" w:lineRule="auto"/>
              <w:jc w:val="both"/>
              <w:rPr>
                <w:rFonts w:ascii="Arial" w:hAnsi="Arial" w:cs="Arial"/>
                <w:sz w:val="18"/>
                <w:szCs w:val="18"/>
                <w:lang w:eastAsia="en-GB"/>
              </w:rPr>
            </w:pPr>
          </w:p>
        </w:tc>
      </w:tr>
      <w:tr w:rsidR="00D22272" w:rsidRPr="004E55F7" w14:paraId="1FA030EB" w14:textId="77777777" w:rsidTr="00EB588F">
        <w:tc>
          <w:tcPr>
            <w:tcW w:w="1710" w:type="dxa"/>
            <w:tcBorders>
              <w:top w:val="single" w:sz="4" w:space="0" w:color="auto"/>
              <w:left w:val="single" w:sz="4" w:space="0" w:color="auto"/>
              <w:bottom w:val="single" w:sz="4" w:space="0" w:color="auto"/>
              <w:right w:val="single" w:sz="4" w:space="0" w:color="auto"/>
            </w:tcBorders>
          </w:tcPr>
          <w:p w14:paraId="60E7C130" w14:textId="2003666F" w:rsidR="000C3CB7" w:rsidRPr="004E55F7" w:rsidRDefault="00A70A05" w:rsidP="00EB588F">
            <w:pPr>
              <w:jc w:val="center"/>
              <w:rPr>
                <w:rFonts w:ascii="Arial" w:hAnsi="Arial" w:cs="Arial"/>
                <w:b/>
                <w:sz w:val="18"/>
                <w:szCs w:val="18"/>
              </w:rPr>
            </w:pPr>
            <w:r>
              <w:rPr>
                <w:rFonts w:ascii="Arial" w:hAnsi="Arial" w:cs="Arial"/>
                <w:b/>
                <w:sz w:val="18"/>
                <w:szCs w:val="18"/>
              </w:rPr>
              <w:t>Objective</w:t>
            </w:r>
          </w:p>
        </w:tc>
        <w:tc>
          <w:tcPr>
            <w:tcW w:w="7333" w:type="dxa"/>
            <w:tcBorders>
              <w:top w:val="single" w:sz="4" w:space="0" w:color="auto"/>
              <w:left w:val="single" w:sz="4" w:space="0" w:color="auto"/>
              <w:bottom w:val="single" w:sz="4" w:space="0" w:color="auto"/>
              <w:right w:val="single" w:sz="4" w:space="0" w:color="auto"/>
            </w:tcBorders>
          </w:tcPr>
          <w:p w14:paraId="35EB328B" w14:textId="77777777" w:rsidR="00B44979" w:rsidRPr="004E55F7" w:rsidRDefault="0045602D" w:rsidP="00B44979">
            <w:pPr>
              <w:spacing w:line="276" w:lineRule="auto"/>
              <w:contextualSpacing/>
              <w:jc w:val="both"/>
              <w:rPr>
                <w:rFonts w:ascii="Arial" w:hAnsi="Arial" w:cs="Arial"/>
                <w:sz w:val="18"/>
                <w:szCs w:val="18"/>
                <w:lang w:eastAsia="en-GB"/>
              </w:rPr>
            </w:pPr>
            <w:r w:rsidRPr="004E55F7" w:rsidDel="00F36A03">
              <w:rPr>
                <w:rFonts w:ascii="Arial" w:hAnsi="Arial" w:cs="Arial"/>
                <w:sz w:val="18"/>
                <w:szCs w:val="18"/>
                <w:lang w:eastAsia="en-GB"/>
              </w:rPr>
              <w:t xml:space="preserve"> </w:t>
            </w:r>
            <w:r w:rsidR="00B44979" w:rsidRPr="004E55F7">
              <w:rPr>
                <w:rFonts w:ascii="Arial" w:hAnsi="Arial" w:cs="Arial"/>
                <w:sz w:val="18"/>
                <w:szCs w:val="18"/>
                <w:lang w:eastAsia="en-GB"/>
              </w:rPr>
              <w:t>The specific objectives of this mapping exercise will therefore be to:</w:t>
            </w:r>
          </w:p>
          <w:p w14:paraId="1AFECBC0" w14:textId="5259450D" w:rsidR="00B91476" w:rsidRPr="00B91476" w:rsidRDefault="00952E1B" w:rsidP="00B91476">
            <w:pPr>
              <w:pStyle w:val="ListParagraph"/>
              <w:numPr>
                <w:ilvl w:val="0"/>
                <w:numId w:val="25"/>
              </w:numPr>
              <w:spacing w:line="276" w:lineRule="auto"/>
              <w:contextualSpacing/>
              <w:jc w:val="both"/>
              <w:rPr>
                <w:rFonts w:ascii="Arial" w:hAnsi="Arial" w:cs="Arial"/>
                <w:sz w:val="18"/>
                <w:szCs w:val="18"/>
                <w:lang w:eastAsia="en-GB"/>
              </w:rPr>
            </w:pPr>
            <w:r>
              <w:rPr>
                <w:rFonts w:ascii="Arial" w:hAnsi="Arial" w:cs="Arial"/>
                <w:sz w:val="18"/>
                <w:szCs w:val="18"/>
                <w:lang w:eastAsia="en-GB"/>
              </w:rPr>
              <w:t xml:space="preserve">Review </w:t>
            </w:r>
            <w:r w:rsidR="00E9174B">
              <w:rPr>
                <w:rFonts w:ascii="Arial" w:hAnsi="Arial" w:cs="Arial"/>
                <w:sz w:val="18"/>
                <w:szCs w:val="18"/>
                <w:lang w:eastAsia="en-GB"/>
              </w:rPr>
              <w:t xml:space="preserve">guidelines that ensures </w:t>
            </w:r>
            <w:r>
              <w:rPr>
                <w:rFonts w:ascii="Arial" w:hAnsi="Arial" w:cs="Arial"/>
                <w:sz w:val="18"/>
                <w:szCs w:val="18"/>
                <w:lang w:eastAsia="en-GB"/>
              </w:rPr>
              <w:t>ER</w:t>
            </w:r>
            <w:r w:rsidR="00E9174B">
              <w:rPr>
                <w:rFonts w:ascii="Arial" w:hAnsi="Arial" w:cs="Arial"/>
                <w:sz w:val="18"/>
                <w:szCs w:val="18"/>
                <w:lang w:eastAsia="en-GB"/>
              </w:rPr>
              <w:t>C</w:t>
            </w:r>
            <w:r>
              <w:rPr>
                <w:rFonts w:ascii="Arial" w:hAnsi="Arial" w:cs="Arial"/>
                <w:sz w:val="18"/>
                <w:szCs w:val="18"/>
                <w:lang w:eastAsia="en-GB"/>
              </w:rPr>
              <w:t xml:space="preserve">P of </w:t>
            </w:r>
            <w:r w:rsidR="0079794B">
              <w:rPr>
                <w:rFonts w:ascii="Arial" w:hAnsi="Arial" w:cs="Arial"/>
                <w:sz w:val="18"/>
                <w:szCs w:val="18"/>
                <w:lang w:eastAsia="en-GB"/>
              </w:rPr>
              <w:t xml:space="preserve">the </w:t>
            </w:r>
            <w:r>
              <w:rPr>
                <w:rFonts w:ascii="Arial" w:hAnsi="Arial" w:cs="Arial"/>
                <w:sz w:val="18"/>
                <w:szCs w:val="18"/>
                <w:lang w:eastAsia="en-GB"/>
              </w:rPr>
              <w:t>organization</w:t>
            </w:r>
            <w:r w:rsidR="0079794B">
              <w:rPr>
                <w:rFonts w:ascii="Arial" w:hAnsi="Arial" w:cs="Arial"/>
                <w:sz w:val="18"/>
                <w:szCs w:val="18"/>
                <w:lang w:eastAsia="en-GB"/>
              </w:rPr>
              <w:t>s</w:t>
            </w:r>
            <w:r>
              <w:rPr>
                <w:rFonts w:ascii="Arial" w:hAnsi="Arial" w:cs="Arial"/>
                <w:sz w:val="18"/>
                <w:szCs w:val="18"/>
                <w:lang w:eastAsia="en-GB"/>
              </w:rPr>
              <w:t xml:space="preserve"> </w:t>
            </w:r>
            <w:r w:rsidR="00E9174B">
              <w:rPr>
                <w:rFonts w:ascii="Arial" w:hAnsi="Arial" w:cs="Arial"/>
                <w:sz w:val="18"/>
                <w:szCs w:val="18"/>
                <w:lang w:eastAsia="en-GB"/>
              </w:rPr>
              <w:t>if exist</w:t>
            </w:r>
          </w:p>
          <w:p w14:paraId="3BDB42A4" w14:textId="04628F10" w:rsidR="00B91476" w:rsidRPr="00B91476" w:rsidRDefault="00B91476" w:rsidP="00B91476">
            <w:pPr>
              <w:pStyle w:val="ListParagraph"/>
              <w:numPr>
                <w:ilvl w:val="0"/>
                <w:numId w:val="25"/>
              </w:numPr>
              <w:spacing w:line="276" w:lineRule="auto"/>
              <w:contextualSpacing/>
              <w:jc w:val="both"/>
              <w:rPr>
                <w:rFonts w:ascii="Arial" w:hAnsi="Arial" w:cs="Arial"/>
                <w:sz w:val="18"/>
                <w:szCs w:val="18"/>
                <w:lang w:eastAsia="en-GB"/>
              </w:rPr>
            </w:pPr>
            <w:r w:rsidRPr="00B91476">
              <w:rPr>
                <w:rFonts w:ascii="Arial" w:hAnsi="Arial" w:cs="Arial"/>
                <w:sz w:val="18"/>
                <w:szCs w:val="18"/>
                <w:lang w:eastAsia="en-GB"/>
              </w:rPr>
              <w:t xml:space="preserve">Identify </w:t>
            </w:r>
            <w:r w:rsidR="00952E1B">
              <w:rPr>
                <w:rFonts w:ascii="Arial" w:hAnsi="Arial" w:cs="Arial"/>
                <w:sz w:val="18"/>
                <w:szCs w:val="18"/>
                <w:lang w:eastAsia="en-GB"/>
              </w:rPr>
              <w:t xml:space="preserve">major gaps of   </w:t>
            </w:r>
            <w:r w:rsidR="00E9174B">
              <w:rPr>
                <w:rFonts w:ascii="Arial" w:hAnsi="Arial" w:cs="Arial"/>
                <w:sz w:val="18"/>
                <w:szCs w:val="18"/>
                <w:lang w:eastAsia="en-GB"/>
              </w:rPr>
              <w:t>existing policy and procedures</w:t>
            </w:r>
            <w:r w:rsidR="00952E1B">
              <w:rPr>
                <w:rFonts w:ascii="Arial" w:hAnsi="Arial" w:cs="Arial"/>
                <w:sz w:val="18"/>
                <w:szCs w:val="18"/>
                <w:lang w:eastAsia="en-GB"/>
              </w:rPr>
              <w:t xml:space="preserve"> which is necessary </w:t>
            </w:r>
            <w:r w:rsidR="000D0565">
              <w:rPr>
                <w:rFonts w:ascii="Arial" w:hAnsi="Arial" w:cs="Arial"/>
                <w:sz w:val="18"/>
                <w:szCs w:val="18"/>
                <w:lang w:eastAsia="en-GB"/>
              </w:rPr>
              <w:t xml:space="preserve">for a national and local </w:t>
            </w:r>
            <w:r w:rsidR="00952E1B" w:rsidRPr="00B91476">
              <w:rPr>
                <w:rFonts w:ascii="Arial" w:hAnsi="Arial" w:cs="Arial"/>
                <w:sz w:val="18"/>
                <w:szCs w:val="18"/>
                <w:lang w:eastAsia="en-GB"/>
              </w:rPr>
              <w:t xml:space="preserve">NGO in terms of </w:t>
            </w:r>
            <w:r w:rsidR="000D0565">
              <w:rPr>
                <w:rFonts w:ascii="Arial" w:hAnsi="Arial" w:cs="Arial"/>
                <w:sz w:val="18"/>
                <w:szCs w:val="18"/>
                <w:lang w:eastAsia="en-GB"/>
              </w:rPr>
              <w:t xml:space="preserve">rapid and quality response to </w:t>
            </w:r>
            <w:r w:rsidR="00952E1B" w:rsidRPr="00B91476">
              <w:rPr>
                <w:rFonts w:ascii="Arial" w:hAnsi="Arial" w:cs="Arial"/>
                <w:sz w:val="18"/>
                <w:szCs w:val="18"/>
                <w:lang w:eastAsia="en-GB"/>
              </w:rPr>
              <w:t>humanitaria</w:t>
            </w:r>
            <w:r w:rsidR="00952E1B">
              <w:rPr>
                <w:rFonts w:ascii="Arial" w:hAnsi="Arial" w:cs="Arial"/>
                <w:sz w:val="18"/>
                <w:szCs w:val="18"/>
                <w:lang w:eastAsia="en-GB"/>
              </w:rPr>
              <w:t xml:space="preserve">n </w:t>
            </w:r>
            <w:r w:rsidR="000D0565">
              <w:rPr>
                <w:rFonts w:ascii="Arial" w:hAnsi="Arial" w:cs="Arial"/>
                <w:sz w:val="18"/>
                <w:szCs w:val="18"/>
                <w:lang w:eastAsia="en-GB"/>
              </w:rPr>
              <w:t>crises</w:t>
            </w:r>
            <w:r w:rsidR="00952E1B">
              <w:rPr>
                <w:rFonts w:ascii="Arial" w:hAnsi="Arial" w:cs="Arial"/>
                <w:sz w:val="18"/>
                <w:szCs w:val="18"/>
                <w:lang w:eastAsia="en-GB"/>
              </w:rPr>
              <w:t xml:space="preserve">, and suggest new areas </w:t>
            </w:r>
          </w:p>
          <w:p w14:paraId="659868C4" w14:textId="5F6AFFFD" w:rsidR="00B91476" w:rsidRPr="00B91476" w:rsidRDefault="00952E1B" w:rsidP="00B91476">
            <w:pPr>
              <w:pStyle w:val="ListParagraph"/>
              <w:numPr>
                <w:ilvl w:val="0"/>
                <w:numId w:val="25"/>
              </w:numPr>
              <w:spacing w:line="276" w:lineRule="auto"/>
              <w:contextualSpacing/>
              <w:jc w:val="both"/>
              <w:rPr>
                <w:rFonts w:ascii="Arial" w:hAnsi="Arial" w:cs="Arial"/>
                <w:sz w:val="18"/>
                <w:szCs w:val="18"/>
                <w:lang w:eastAsia="en-GB"/>
              </w:rPr>
            </w:pPr>
            <w:r>
              <w:rPr>
                <w:rFonts w:ascii="Arial" w:hAnsi="Arial" w:cs="Arial"/>
                <w:sz w:val="18"/>
                <w:szCs w:val="18"/>
                <w:lang w:eastAsia="en-GB"/>
              </w:rPr>
              <w:t>Develop a common guideline</w:t>
            </w:r>
            <w:r w:rsidR="00E9174B">
              <w:rPr>
                <w:rFonts w:ascii="Arial" w:hAnsi="Arial" w:cs="Arial"/>
                <w:sz w:val="18"/>
                <w:szCs w:val="18"/>
                <w:lang w:eastAsia="en-GB"/>
              </w:rPr>
              <w:t xml:space="preserve"> considering minimum standard</w:t>
            </w:r>
            <w:r>
              <w:rPr>
                <w:rFonts w:ascii="Arial" w:hAnsi="Arial" w:cs="Arial"/>
                <w:sz w:val="18"/>
                <w:szCs w:val="18"/>
                <w:lang w:eastAsia="en-GB"/>
              </w:rPr>
              <w:t xml:space="preserve"> of </w:t>
            </w:r>
            <w:r w:rsidR="00590578">
              <w:rPr>
                <w:rFonts w:ascii="Arial" w:hAnsi="Arial" w:cs="Arial"/>
                <w:sz w:val="18"/>
                <w:szCs w:val="18"/>
                <w:lang w:eastAsia="en-GB"/>
              </w:rPr>
              <w:t>ER</w:t>
            </w:r>
            <w:r w:rsidR="00E9174B">
              <w:rPr>
                <w:rFonts w:ascii="Arial" w:hAnsi="Arial" w:cs="Arial"/>
                <w:sz w:val="18"/>
                <w:szCs w:val="18"/>
                <w:lang w:eastAsia="en-GB"/>
              </w:rPr>
              <w:t>C</w:t>
            </w:r>
            <w:r w:rsidR="00590578">
              <w:rPr>
                <w:rFonts w:ascii="Arial" w:hAnsi="Arial" w:cs="Arial"/>
                <w:sz w:val="18"/>
                <w:szCs w:val="18"/>
                <w:lang w:eastAsia="en-GB"/>
              </w:rPr>
              <w:t>P, which</w:t>
            </w:r>
            <w:r>
              <w:rPr>
                <w:rFonts w:ascii="Arial" w:hAnsi="Arial" w:cs="Arial"/>
                <w:sz w:val="18"/>
                <w:szCs w:val="18"/>
                <w:lang w:eastAsia="en-GB"/>
              </w:rPr>
              <w:t xml:space="preserve"> address emergency requirements including humanitarian capacity</w:t>
            </w:r>
            <w:r w:rsidR="00B91476" w:rsidRPr="00B91476">
              <w:rPr>
                <w:rFonts w:ascii="Arial" w:hAnsi="Arial" w:cs="Arial"/>
                <w:sz w:val="18"/>
                <w:szCs w:val="18"/>
                <w:lang w:eastAsia="en-GB"/>
              </w:rPr>
              <w:t>.</w:t>
            </w:r>
          </w:p>
          <w:p w14:paraId="22F80338" w14:textId="27F3DFD3" w:rsidR="00AF6844" w:rsidRPr="004E55F7" w:rsidRDefault="00590578" w:rsidP="00B91476">
            <w:pPr>
              <w:pStyle w:val="ListParagraph"/>
              <w:numPr>
                <w:ilvl w:val="0"/>
                <w:numId w:val="25"/>
              </w:numPr>
              <w:spacing w:line="276" w:lineRule="auto"/>
              <w:contextualSpacing/>
              <w:jc w:val="both"/>
              <w:rPr>
                <w:rFonts w:ascii="Arial" w:hAnsi="Arial" w:cs="Arial"/>
                <w:sz w:val="18"/>
                <w:szCs w:val="18"/>
                <w:lang w:eastAsia="en-GB"/>
              </w:rPr>
            </w:pPr>
            <w:r>
              <w:rPr>
                <w:rFonts w:ascii="Arial" w:hAnsi="Arial" w:cs="Arial"/>
                <w:sz w:val="18"/>
                <w:szCs w:val="18"/>
                <w:lang w:eastAsia="en-GB"/>
              </w:rPr>
              <w:t>Provide orientation to the selected L/N</w:t>
            </w:r>
            <w:r w:rsidR="00616231">
              <w:rPr>
                <w:rFonts w:ascii="Arial" w:hAnsi="Arial" w:cs="Arial"/>
                <w:sz w:val="18"/>
                <w:szCs w:val="18"/>
                <w:lang w:eastAsia="en-GB"/>
              </w:rPr>
              <w:t>GO</w:t>
            </w:r>
            <w:r>
              <w:rPr>
                <w:rFonts w:ascii="Arial" w:hAnsi="Arial" w:cs="Arial"/>
                <w:sz w:val="18"/>
                <w:szCs w:val="18"/>
                <w:lang w:eastAsia="en-GB"/>
              </w:rPr>
              <w:t xml:space="preserve"> and assist them </w:t>
            </w:r>
            <w:r w:rsidR="006F319D">
              <w:rPr>
                <w:rFonts w:ascii="Arial" w:hAnsi="Arial" w:cs="Arial"/>
                <w:sz w:val="18"/>
                <w:szCs w:val="18"/>
                <w:lang w:eastAsia="en-GB"/>
              </w:rPr>
              <w:t>update/</w:t>
            </w:r>
            <w:r>
              <w:rPr>
                <w:rFonts w:ascii="Arial" w:hAnsi="Arial" w:cs="Arial"/>
                <w:sz w:val="18"/>
                <w:szCs w:val="18"/>
                <w:lang w:eastAsia="en-GB"/>
              </w:rPr>
              <w:t>finalize the</w:t>
            </w:r>
            <w:r w:rsidR="0079794B">
              <w:rPr>
                <w:rFonts w:ascii="Arial" w:hAnsi="Arial" w:cs="Arial"/>
                <w:sz w:val="18"/>
                <w:szCs w:val="18"/>
                <w:lang w:eastAsia="en-GB"/>
              </w:rPr>
              <w:t>ir</w:t>
            </w:r>
            <w:r>
              <w:rPr>
                <w:rFonts w:ascii="Arial" w:hAnsi="Arial" w:cs="Arial"/>
                <w:sz w:val="18"/>
                <w:szCs w:val="18"/>
                <w:lang w:eastAsia="en-GB"/>
              </w:rPr>
              <w:t xml:space="preserve"> </w:t>
            </w:r>
            <w:r w:rsidR="00F546D4">
              <w:rPr>
                <w:rFonts w:ascii="Arial" w:hAnsi="Arial" w:cs="Arial"/>
                <w:sz w:val="18"/>
                <w:szCs w:val="18"/>
                <w:lang w:eastAsia="en-GB"/>
              </w:rPr>
              <w:t>individual organizational ER</w:t>
            </w:r>
            <w:r w:rsidR="00E9174B">
              <w:rPr>
                <w:rFonts w:ascii="Arial" w:hAnsi="Arial" w:cs="Arial"/>
                <w:sz w:val="18"/>
                <w:szCs w:val="18"/>
                <w:lang w:eastAsia="en-GB"/>
              </w:rPr>
              <w:t>C</w:t>
            </w:r>
            <w:r w:rsidR="00F546D4">
              <w:rPr>
                <w:rFonts w:ascii="Arial" w:hAnsi="Arial" w:cs="Arial"/>
                <w:sz w:val="18"/>
                <w:szCs w:val="18"/>
                <w:lang w:eastAsia="en-GB"/>
              </w:rPr>
              <w:t xml:space="preserve">P </w:t>
            </w:r>
          </w:p>
        </w:tc>
      </w:tr>
      <w:tr w:rsidR="004E0524" w:rsidRPr="004E55F7" w14:paraId="16159125" w14:textId="77777777" w:rsidTr="00EB588F">
        <w:tc>
          <w:tcPr>
            <w:tcW w:w="1710" w:type="dxa"/>
            <w:tcBorders>
              <w:top w:val="single" w:sz="4" w:space="0" w:color="auto"/>
              <w:left w:val="single" w:sz="4" w:space="0" w:color="auto"/>
              <w:bottom w:val="single" w:sz="4" w:space="0" w:color="auto"/>
              <w:right w:val="single" w:sz="4" w:space="0" w:color="auto"/>
            </w:tcBorders>
            <w:hideMark/>
          </w:tcPr>
          <w:p w14:paraId="5F817C57" w14:textId="77777777" w:rsidR="00F032A6" w:rsidRPr="004E55F7" w:rsidRDefault="00F032A6" w:rsidP="00EB588F">
            <w:pPr>
              <w:jc w:val="center"/>
              <w:rPr>
                <w:rFonts w:ascii="Arial" w:hAnsi="Arial" w:cs="Arial"/>
                <w:b/>
                <w:sz w:val="18"/>
                <w:szCs w:val="18"/>
              </w:rPr>
            </w:pPr>
            <w:r w:rsidRPr="004E55F7">
              <w:rPr>
                <w:rFonts w:ascii="Arial" w:hAnsi="Arial" w:cs="Arial"/>
                <w:b/>
                <w:sz w:val="18"/>
                <w:szCs w:val="18"/>
              </w:rPr>
              <w:t>Key Accountabilities</w:t>
            </w:r>
          </w:p>
          <w:p w14:paraId="058BEEB3" w14:textId="77777777" w:rsidR="00F032A6" w:rsidRPr="004E55F7" w:rsidRDefault="00F032A6" w:rsidP="00EB588F">
            <w:pPr>
              <w:jc w:val="center"/>
              <w:rPr>
                <w:rFonts w:ascii="Arial" w:hAnsi="Arial" w:cs="Arial"/>
                <w:b/>
                <w:strike/>
                <w:sz w:val="18"/>
                <w:szCs w:val="18"/>
              </w:rPr>
            </w:pPr>
          </w:p>
        </w:tc>
        <w:tc>
          <w:tcPr>
            <w:tcW w:w="7333" w:type="dxa"/>
            <w:tcBorders>
              <w:top w:val="single" w:sz="4" w:space="0" w:color="auto"/>
              <w:left w:val="single" w:sz="4" w:space="0" w:color="auto"/>
              <w:bottom w:val="single" w:sz="4" w:space="0" w:color="auto"/>
              <w:right w:val="single" w:sz="4" w:space="0" w:color="auto"/>
            </w:tcBorders>
          </w:tcPr>
          <w:p w14:paraId="6450FB61" w14:textId="328EEAD9" w:rsidR="00B91476" w:rsidRPr="00B91476" w:rsidRDefault="00616231" w:rsidP="00B91476">
            <w:pPr>
              <w:pStyle w:val="ListParagraph"/>
              <w:numPr>
                <w:ilvl w:val="0"/>
                <w:numId w:val="24"/>
              </w:numPr>
              <w:spacing w:line="276" w:lineRule="auto"/>
              <w:contextualSpacing/>
              <w:jc w:val="both"/>
              <w:rPr>
                <w:rFonts w:ascii="Arial" w:hAnsi="Arial" w:cs="Arial"/>
                <w:sz w:val="18"/>
                <w:szCs w:val="18"/>
              </w:rPr>
            </w:pPr>
            <w:r>
              <w:rPr>
                <w:rFonts w:ascii="Arial" w:hAnsi="Arial" w:cs="Arial"/>
                <w:sz w:val="18"/>
                <w:szCs w:val="18"/>
              </w:rPr>
              <w:t>Communicate with L/NG</w:t>
            </w:r>
            <w:r w:rsidR="00E9174B">
              <w:rPr>
                <w:rFonts w:ascii="Arial" w:hAnsi="Arial" w:cs="Arial"/>
                <w:sz w:val="18"/>
                <w:szCs w:val="18"/>
              </w:rPr>
              <w:t>O to collect their existing practice</w:t>
            </w:r>
            <w:r>
              <w:rPr>
                <w:rFonts w:ascii="Arial" w:hAnsi="Arial" w:cs="Arial"/>
                <w:sz w:val="18"/>
                <w:szCs w:val="18"/>
              </w:rPr>
              <w:t xml:space="preserve"> if </w:t>
            </w:r>
            <w:r w:rsidR="00A70A05">
              <w:rPr>
                <w:rFonts w:ascii="Arial" w:hAnsi="Arial" w:cs="Arial"/>
                <w:sz w:val="18"/>
                <w:szCs w:val="18"/>
              </w:rPr>
              <w:t xml:space="preserve"> require</w:t>
            </w:r>
            <w:r w:rsidR="00176C82">
              <w:rPr>
                <w:rFonts w:ascii="Arial" w:hAnsi="Arial" w:cs="Arial"/>
                <w:sz w:val="18"/>
                <w:szCs w:val="18"/>
              </w:rPr>
              <w:t xml:space="preserve"> </w:t>
            </w:r>
          </w:p>
          <w:p w14:paraId="11C8947A" w14:textId="47A06F6A" w:rsidR="00B91476" w:rsidRPr="00B91476" w:rsidRDefault="00616231" w:rsidP="00B91476">
            <w:pPr>
              <w:pStyle w:val="ListParagraph"/>
              <w:numPr>
                <w:ilvl w:val="0"/>
                <w:numId w:val="24"/>
              </w:numPr>
              <w:spacing w:line="276" w:lineRule="auto"/>
              <w:contextualSpacing/>
              <w:jc w:val="both"/>
              <w:rPr>
                <w:rFonts w:ascii="Arial" w:hAnsi="Arial" w:cs="Arial"/>
                <w:sz w:val="18"/>
                <w:szCs w:val="18"/>
              </w:rPr>
            </w:pPr>
            <w:r>
              <w:rPr>
                <w:rFonts w:ascii="Arial" w:hAnsi="Arial" w:cs="Arial"/>
                <w:sz w:val="18"/>
                <w:szCs w:val="18"/>
              </w:rPr>
              <w:t xml:space="preserve">Review </w:t>
            </w:r>
            <w:r w:rsidR="00E9174B">
              <w:rPr>
                <w:rFonts w:ascii="Arial" w:hAnsi="Arial" w:cs="Arial"/>
                <w:sz w:val="18"/>
                <w:szCs w:val="18"/>
              </w:rPr>
              <w:t>existing policy/procedures/plan</w:t>
            </w:r>
            <w:r>
              <w:rPr>
                <w:rFonts w:ascii="Arial" w:hAnsi="Arial" w:cs="Arial"/>
                <w:sz w:val="18"/>
                <w:szCs w:val="18"/>
              </w:rPr>
              <w:t xml:space="preserve"> and identify gaps</w:t>
            </w:r>
            <w:r w:rsidR="0079794B">
              <w:rPr>
                <w:rFonts w:ascii="Arial" w:hAnsi="Arial" w:cs="Arial"/>
                <w:sz w:val="18"/>
                <w:szCs w:val="18"/>
              </w:rPr>
              <w:t xml:space="preserve"> and</w:t>
            </w:r>
            <w:r>
              <w:rPr>
                <w:rFonts w:ascii="Arial" w:hAnsi="Arial" w:cs="Arial"/>
                <w:sz w:val="18"/>
                <w:szCs w:val="18"/>
              </w:rPr>
              <w:t xml:space="preserve"> good practices and prepare a review report and give presentation and share with SFB </w:t>
            </w:r>
          </w:p>
          <w:p w14:paraId="56F4D6CC" w14:textId="00ADBA49" w:rsidR="00B91476" w:rsidRPr="00B91476" w:rsidRDefault="00616231" w:rsidP="00B91476">
            <w:pPr>
              <w:pStyle w:val="ListParagraph"/>
              <w:numPr>
                <w:ilvl w:val="0"/>
                <w:numId w:val="24"/>
              </w:numPr>
              <w:spacing w:line="276" w:lineRule="auto"/>
              <w:contextualSpacing/>
              <w:jc w:val="both"/>
              <w:rPr>
                <w:rFonts w:ascii="Arial" w:hAnsi="Arial" w:cs="Arial"/>
                <w:sz w:val="18"/>
                <w:szCs w:val="18"/>
              </w:rPr>
            </w:pPr>
            <w:r>
              <w:rPr>
                <w:rFonts w:ascii="Arial" w:hAnsi="Arial" w:cs="Arial"/>
                <w:sz w:val="18"/>
                <w:szCs w:val="18"/>
              </w:rPr>
              <w:t xml:space="preserve">Develop </w:t>
            </w:r>
            <w:r w:rsidR="00E9174B">
              <w:rPr>
                <w:rFonts w:ascii="Arial" w:hAnsi="Arial" w:cs="Arial"/>
                <w:sz w:val="18"/>
                <w:szCs w:val="18"/>
              </w:rPr>
              <w:t>an ERCP with minimum standard</w:t>
            </w:r>
            <w:r w:rsidR="002A0A13">
              <w:rPr>
                <w:rFonts w:ascii="Arial" w:hAnsi="Arial" w:cs="Arial"/>
                <w:sz w:val="18"/>
                <w:szCs w:val="18"/>
              </w:rPr>
              <w:t xml:space="preserve"> </w:t>
            </w:r>
            <w:r w:rsidR="00A70A05">
              <w:rPr>
                <w:rFonts w:ascii="Arial" w:hAnsi="Arial" w:cs="Arial"/>
                <w:sz w:val="18"/>
                <w:szCs w:val="18"/>
              </w:rPr>
              <w:t xml:space="preserve">and </w:t>
            </w:r>
            <w:r w:rsidR="008D71DF">
              <w:rPr>
                <w:rFonts w:ascii="Arial" w:hAnsi="Arial" w:cs="Arial"/>
                <w:sz w:val="18"/>
                <w:szCs w:val="18"/>
              </w:rPr>
              <w:t>share with</w:t>
            </w:r>
            <w:r w:rsidR="00A70A05">
              <w:rPr>
                <w:rFonts w:ascii="Arial" w:hAnsi="Arial" w:cs="Arial"/>
                <w:sz w:val="18"/>
                <w:szCs w:val="18"/>
              </w:rPr>
              <w:t xml:space="preserve"> </w:t>
            </w:r>
            <w:r w:rsidR="002A0A13">
              <w:rPr>
                <w:rFonts w:ascii="Arial" w:hAnsi="Arial" w:cs="Arial"/>
                <w:sz w:val="18"/>
                <w:szCs w:val="18"/>
              </w:rPr>
              <w:t xml:space="preserve">SFB and incorporating input </w:t>
            </w:r>
            <w:r w:rsidR="00176C82">
              <w:rPr>
                <w:rFonts w:ascii="Arial" w:hAnsi="Arial" w:cs="Arial"/>
                <w:sz w:val="18"/>
                <w:szCs w:val="18"/>
              </w:rPr>
              <w:t>from</w:t>
            </w:r>
            <w:r w:rsidR="002A0A13">
              <w:rPr>
                <w:rFonts w:ascii="Arial" w:hAnsi="Arial" w:cs="Arial"/>
                <w:sz w:val="18"/>
                <w:szCs w:val="18"/>
              </w:rPr>
              <w:t xml:space="preserve"> different stakeholder</w:t>
            </w:r>
            <w:r w:rsidR="008F29C7">
              <w:rPr>
                <w:rFonts w:ascii="Arial" w:hAnsi="Arial" w:cs="Arial"/>
                <w:sz w:val="18"/>
                <w:szCs w:val="18"/>
              </w:rPr>
              <w:t>s</w:t>
            </w:r>
            <w:r>
              <w:rPr>
                <w:rFonts w:ascii="Arial" w:hAnsi="Arial" w:cs="Arial"/>
                <w:sz w:val="18"/>
                <w:szCs w:val="18"/>
              </w:rPr>
              <w:t xml:space="preserve"> and prepare a presentation</w:t>
            </w:r>
            <w:r w:rsidR="00A70A05">
              <w:rPr>
                <w:rFonts w:ascii="Arial" w:hAnsi="Arial" w:cs="Arial"/>
                <w:sz w:val="18"/>
                <w:szCs w:val="18"/>
              </w:rPr>
              <w:t xml:space="preserve"> on ERCP</w:t>
            </w:r>
            <w:r>
              <w:rPr>
                <w:rFonts w:ascii="Arial" w:hAnsi="Arial" w:cs="Arial"/>
                <w:sz w:val="18"/>
                <w:szCs w:val="18"/>
              </w:rPr>
              <w:t>.</w:t>
            </w:r>
          </w:p>
          <w:p w14:paraId="09E13F15" w14:textId="6605E318" w:rsidR="00B91476" w:rsidRPr="00B91476" w:rsidRDefault="00A70A05" w:rsidP="00B91476">
            <w:pPr>
              <w:pStyle w:val="ListParagraph"/>
              <w:numPr>
                <w:ilvl w:val="0"/>
                <w:numId w:val="24"/>
              </w:numPr>
              <w:spacing w:line="276" w:lineRule="auto"/>
              <w:contextualSpacing/>
              <w:jc w:val="both"/>
              <w:rPr>
                <w:rFonts w:ascii="Arial" w:hAnsi="Arial" w:cs="Arial"/>
                <w:sz w:val="18"/>
                <w:szCs w:val="18"/>
              </w:rPr>
            </w:pPr>
            <w:r>
              <w:rPr>
                <w:rFonts w:ascii="Arial" w:hAnsi="Arial" w:cs="Arial"/>
                <w:sz w:val="18"/>
                <w:szCs w:val="18"/>
              </w:rPr>
              <w:lastRenderedPageBreak/>
              <w:t>Planning for 02 days orientation workshop on ERCP and c</w:t>
            </w:r>
            <w:r w:rsidR="00551FA8">
              <w:rPr>
                <w:rFonts w:ascii="Arial" w:hAnsi="Arial" w:cs="Arial"/>
                <w:sz w:val="18"/>
                <w:szCs w:val="18"/>
              </w:rPr>
              <w:t>ommunicate with L/N</w:t>
            </w:r>
            <w:r w:rsidR="006F319D">
              <w:rPr>
                <w:rFonts w:ascii="Arial" w:hAnsi="Arial" w:cs="Arial"/>
                <w:sz w:val="18"/>
                <w:szCs w:val="18"/>
              </w:rPr>
              <w:t>GOs</w:t>
            </w:r>
            <w:r w:rsidR="00551FA8">
              <w:rPr>
                <w:rFonts w:ascii="Arial" w:hAnsi="Arial" w:cs="Arial"/>
                <w:sz w:val="18"/>
                <w:szCs w:val="18"/>
              </w:rPr>
              <w:t xml:space="preserve"> to invite them </w:t>
            </w:r>
            <w:r w:rsidR="006F319D">
              <w:rPr>
                <w:rFonts w:ascii="Arial" w:hAnsi="Arial" w:cs="Arial"/>
                <w:sz w:val="18"/>
                <w:szCs w:val="18"/>
              </w:rPr>
              <w:t xml:space="preserve">in </w:t>
            </w:r>
            <w:r w:rsidR="00551FA8">
              <w:rPr>
                <w:rFonts w:ascii="Arial" w:hAnsi="Arial" w:cs="Arial"/>
                <w:sz w:val="18"/>
                <w:szCs w:val="18"/>
              </w:rPr>
              <w:t xml:space="preserve">orientation </w:t>
            </w:r>
            <w:r w:rsidR="006F319D">
              <w:rPr>
                <w:rFonts w:ascii="Arial" w:hAnsi="Arial" w:cs="Arial"/>
                <w:sz w:val="18"/>
                <w:szCs w:val="18"/>
              </w:rPr>
              <w:t xml:space="preserve">workshop, </w:t>
            </w:r>
            <w:r w:rsidR="00551FA8">
              <w:rPr>
                <w:rFonts w:ascii="Arial" w:hAnsi="Arial" w:cs="Arial"/>
                <w:sz w:val="18"/>
                <w:szCs w:val="18"/>
              </w:rPr>
              <w:t>dev</w:t>
            </w:r>
            <w:r w:rsidR="006F319D">
              <w:rPr>
                <w:rFonts w:ascii="Arial" w:hAnsi="Arial" w:cs="Arial"/>
                <w:sz w:val="18"/>
                <w:szCs w:val="18"/>
              </w:rPr>
              <w:t>elo</w:t>
            </w:r>
            <w:r w:rsidR="00551FA8">
              <w:rPr>
                <w:rFonts w:ascii="Arial" w:hAnsi="Arial" w:cs="Arial"/>
                <w:sz w:val="18"/>
                <w:szCs w:val="18"/>
              </w:rPr>
              <w:t xml:space="preserve">p schedule and </w:t>
            </w:r>
            <w:r w:rsidR="00F4403A">
              <w:rPr>
                <w:rFonts w:ascii="Arial" w:hAnsi="Arial" w:cs="Arial"/>
                <w:sz w:val="18"/>
                <w:szCs w:val="18"/>
              </w:rPr>
              <w:t xml:space="preserve">assist to SFB team to </w:t>
            </w:r>
            <w:r w:rsidR="00551FA8">
              <w:rPr>
                <w:rFonts w:ascii="Arial" w:hAnsi="Arial" w:cs="Arial"/>
                <w:sz w:val="18"/>
                <w:szCs w:val="18"/>
              </w:rPr>
              <w:t xml:space="preserve">arrange training </w:t>
            </w:r>
          </w:p>
          <w:p w14:paraId="213DBC7B" w14:textId="01BFE0FB" w:rsidR="00B91476" w:rsidRPr="00B91476" w:rsidRDefault="00551FA8" w:rsidP="00B91476">
            <w:pPr>
              <w:pStyle w:val="ListParagraph"/>
              <w:numPr>
                <w:ilvl w:val="0"/>
                <w:numId w:val="24"/>
              </w:numPr>
              <w:spacing w:line="276" w:lineRule="auto"/>
              <w:contextualSpacing/>
              <w:jc w:val="both"/>
              <w:rPr>
                <w:rFonts w:ascii="Arial" w:hAnsi="Arial" w:cs="Arial"/>
                <w:sz w:val="18"/>
                <w:szCs w:val="18"/>
              </w:rPr>
            </w:pPr>
            <w:r>
              <w:rPr>
                <w:rFonts w:ascii="Arial" w:hAnsi="Arial" w:cs="Arial"/>
                <w:sz w:val="18"/>
                <w:szCs w:val="18"/>
              </w:rPr>
              <w:t xml:space="preserve">Regular </w:t>
            </w:r>
            <w:r w:rsidR="002A0A13">
              <w:rPr>
                <w:rFonts w:ascii="Arial" w:hAnsi="Arial" w:cs="Arial"/>
                <w:sz w:val="18"/>
                <w:szCs w:val="18"/>
              </w:rPr>
              <w:t>follow-up</w:t>
            </w:r>
            <w:r>
              <w:rPr>
                <w:rFonts w:ascii="Arial" w:hAnsi="Arial" w:cs="Arial"/>
                <w:sz w:val="18"/>
                <w:szCs w:val="18"/>
              </w:rPr>
              <w:t xml:space="preserve"> </w:t>
            </w:r>
            <w:r w:rsidR="002A0A13">
              <w:rPr>
                <w:rFonts w:ascii="Arial" w:hAnsi="Arial" w:cs="Arial"/>
                <w:sz w:val="18"/>
                <w:szCs w:val="18"/>
              </w:rPr>
              <w:t>members</w:t>
            </w:r>
            <w:r>
              <w:rPr>
                <w:rFonts w:ascii="Arial" w:hAnsi="Arial" w:cs="Arial"/>
                <w:sz w:val="18"/>
                <w:szCs w:val="18"/>
              </w:rPr>
              <w:t xml:space="preserve"> to track the progress and </w:t>
            </w:r>
            <w:r w:rsidR="006F319D">
              <w:rPr>
                <w:rFonts w:ascii="Arial" w:hAnsi="Arial" w:cs="Arial"/>
                <w:sz w:val="18"/>
                <w:szCs w:val="18"/>
              </w:rPr>
              <w:t xml:space="preserve">provide remote </w:t>
            </w:r>
            <w:r>
              <w:rPr>
                <w:rFonts w:ascii="Arial" w:hAnsi="Arial" w:cs="Arial"/>
                <w:sz w:val="18"/>
                <w:szCs w:val="18"/>
              </w:rPr>
              <w:t>assist</w:t>
            </w:r>
            <w:r w:rsidR="006F319D">
              <w:rPr>
                <w:rFonts w:ascii="Arial" w:hAnsi="Arial" w:cs="Arial"/>
                <w:sz w:val="18"/>
                <w:szCs w:val="18"/>
              </w:rPr>
              <w:t>ance</w:t>
            </w:r>
            <w:r>
              <w:rPr>
                <w:rFonts w:ascii="Arial" w:hAnsi="Arial" w:cs="Arial"/>
                <w:sz w:val="18"/>
                <w:szCs w:val="18"/>
              </w:rPr>
              <w:t xml:space="preserve"> </w:t>
            </w:r>
            <w:r w:rsidR="006F319D">
              <w:rPr>
                <w:rFonts w:ascii="Arial" w:hAnsi="Arial" w:cs="Arial"/>
                <w:sz w:val="18"/>
                <w:szCs w:val="18"/>
              </w:rPr>
              <w:t xml:space="preserve">to members </w:t>
            </w:r>
          </w:p>
          <w:p w14:paraId="587488D5" w14:textId="7F43487D" w:rsidR="00B91476" w:rsidRPr="00B91476" w:rsidRDefault="00551FA8" w:rsidP="00B91476">
            <w:pPr>
              <w:pStyle w:val="ListParagraph"/>
              <w:numPr>
                <w:ilvl w:val="0"/>
                <w:numId w:val="24"/>
              </w:numPr>
              <w:spacing w:line="276" w:lineRule="auto"/>
              <w:contextualSpacing/>
              <w:jc w:val="both"/>
              <w:rPr>
                <w:rFonts w:ascii="Arial" w:hAnsi="Arial" w:cs="Arial"/>
                <w:sz w:val="18"/>
                <w:szCs w:val="18"/>
              </w:rPr>
            </w:pPr>
            <w:r>
              <w:rPr>
                <w:rFonts w:ascii="Arial" w:hAnsi="Arial" w:cs="Arial"/>
                <w:sz w:val="18"/>
                <w:szCs w:val="18"/>
              </w:rPr>
              <w:t xml:space="preserve">Finalize individual </w:t>
            </w:r>
            <w:r w:rsidR="00F4403A">
              <w:rPr>
                <w:rFonts w:ascii="Arial" w:hAnsi="Arial" w:cs="Arial"/>
                <w:sz w:val="18"/>
                <w:szCs w:val="18"/>
              </w:rPr>
              <w:t>ERCP</w:t>
            </w:r>
            <w:r>
              <w:rPr>
                <w:rFonts w:ascii="Arial" w:hAnsi="Arial" w:cs="Arial"/>
                <w:sz w:val="18"/>
                <w:szCs w:val="18"/>
              </w:rPr>
              <w:t xml:space="preserve"> of </w:t>
            </w:r>
            <w:r w:rsidR="00F4403A">
              <w:rPr>
                <w:rFonts w:ascii="Arial" w:hAnsi="Arial" w:cs="Arial"/>
                <w:sz w:val="18"/>
                <w:szCs w:val="18"/>
              </w:rPr>
              <w:t>37</w:t>
            </w:r>
            <w:r w:rsidR="006F319D">
              <w:rPr>
                <w:rFonts w:ascii="Arial" w:hAnsi="Arial" w:cs="Arial"/>
                <w:sz w:val="18"/>
                <w:szCs w:val="18"/>
              </w:rPr>
              <w:t xml:space="preserve"> </w:t>
            </w:r>
            <w:r>
              <w:rPr>
                <w:rFonts w:ascii="Arial" w:hAnsi="Arial" w:cs="Arial"/>
                <w:sz w:val="18"/>
                <w:szCs w:val="18"/>
              </w:rPr>
              <w:t>L/NGO</w:t>
            </w:r>
            <w:r w:rsidR="006F319D">
              <w:rPr>
                <w:rFonts w:ascii="Arial" w:hAnsi="Arial" w:cs="Arial"/>
                <w:sz w:val="18"/>
                <w:szCs w:val="18"/>
              </w:rPr>
              <w:t>s</w:t>
            </w:r>
          </w:p>
          <w:p w14:paraId="09B23E88" w14:textId="7EA02CAA" w:rsidR="0045602D" w:rsidRPr="004E55F7" w:rsidRDefault="0045602D" w:rsidP="00F4403A">
            <w:pPr>
              <w:pStyle w:val="ListParagraph"/>
              <w:spacing w:line="276" w:lineRule="auto"/>
              <w:contextualSpacing/>
              <w:jc w:val="both"/>
              <w:rPr>
                <w:rFonts w:ascii="Arial" w:hAnsi="Arial" w:cs="Arial"/>
                <w:sz w:val="18"/>
                <w:szCs w:val="18"/>
              </w:rPr>
            </w:pPr>
          </w:p>
        </w:tc>
      </w:tr>
      <w:tr w:rsidR="004E0524" w:rsidRPr="004E55F7" w14:paraId="63B52AFD" w14:textId="77777777" w:rsidTr="008D4CBC">
        <w:trPr>
          <w:trHeight w:val="620"/>
        </w:trPr>
        <w:tc>
          <w:tcPr>
            <w:tcW w:w="1710" w:type="dxa"/>
            <w:tcBorders>
              <w:top w:val="single" w:sz="4" w:space="0" w:color="auto"/>
              <w:left w:val="single" w:sz="4" w:space="0" w:color="auto"/>
              <w:bottom w:val="single" w:sz="4" w:space="0" w:color="auto"/>
              <w:right w:val="single" w:sz="4" w:space="0" w:color="auto"/>
            </w:tcBorders>
            <w:hideMark/>
          </w:tcPr>
          <w:p w14:paraId="546DF296" w14:textId="77777777" w:rsidR="00F032A6" w:rsidRPr="004E55F7" w:rsidRDefault="00F032A6" w:rsidP="00EB588F">
            <w:pPr>
              <w:jc w:val="center"/>
              <w:rPr>
                <w:rFonts w:ascii="Arial" w:hAnsi="Arial" w:cs="Arial"/>
                <w:b/>
                <w:sz w:val="18"/>
                <w:szCs w:val="18"/>
              </w:rPr>
            </w:pPr>
            <w:r w:rsidRPr="004E55F7">
              <w:rPr>
                <w:rFonts w:ascii="Arial" w:hAnsi="Arial" w:cs="Arial"/>
                <w:b/>
                <w:sz w:val="18"/>
                <w:szCs w:val="18"/>
              </w:rPr>
              <w:lastRenderedPageBreak/>
              <w:t>Deliverables</w:t>
            </w:r>
          </w:p>
        </w:tc>
        <w:tc>
          <w:tcPr>
            <w:tcW w:w="7333" w:type="dxa"/>
            <w:tcBorders>
              <w:top w:val="single" w:sz="4" w:space="0" w:color="auto"/>
              <w:left w:val="single" w:sz="4" w:space="0" w:color="auto"/>
              <w:bottom w:val="single" w:sz="4" w:space="0" w:color="auto"/>
              <w:right w:val="single" w:sz="4" w:space="0" w:color="auto"/>
            </w:tcBorders>
          </w:tcPr>
          <w:p w14:paraId="391F17A8" w14:textId="5340EDBA" w:rsidR="002A0A13" w:rsidRDefault="004943ED" w:rsidP="006158D9">
            <w:pPr>
              <w:pStyle w:val="ListParagraph"/>
              <w:numPr>
                <w:ilvl w:val="0"/>
                <w:numId w:val="22"/>
              </w:numPr>
              <w:spacing w:line="276" w:lineRule="auto"/>
              <w:contextualSpacing/>
              <w:jc w:val="both"/>
              <w:rPr>
                <w:rFonts w:ascii="Arial" w:hAnsi="Arial" w:cs="Arial"/>
                <w:sz w:val="18"/>
                <w:szCs w:val="18"/>
                <w:lang w:eastAsia="en-GB"/>
              </w:rPr>
            </w:pPr>
            <w:r w:rsidRPr="002A0A13">
              <w:rPr>
                <w:rFonts w:ascii="Arial" w:hAnsi="Arial" w:cs="Arial"/>
                <w:sz w:val="18"/>
                <w:szCs w:val="18"/>
                <w:lang w:eastAsia="en-GB"/>
              </w:rPr>
              <w:t xml:space="preserve">A comprehensive review of </w:t>
            </w:r>
            <w:r w:rsidR="008F29C7" w:rsidRPr="002A0A13">
              <w:rPr>
                <w:rFonts w:ascii="Arial" w:hAnsi="Arial" w:cs="Arial"/>
                <w:sz w:val="18"/>
                <w:szCs w:val="18"/>
                <w:lang w:eastAsia="en-GB"/>
              </w:rPr>
              <w:t xml:space="preserve">existing </w:t>
            </w:r>
            <w:r w:rsidR="002A0A13" w:rsidRPr="002A0A13">
              <w:rPr>
                <w:rFonts w:ascii="Arial" w:hAnsi="Arial" w:cs="Arial"/>
                <w:sz w:val="18"/>
                <w:szCs w:val="18"/>
                <w:lang w:eastAsia="en-GB"/>
              </w:rPr>
              <w:t>ER</w:t>
            </w:r>
            <w:r w:rsidR="00F4403A">
              <w:rPr>
                <w:rFonts w:ascii="Arial" w:hAnsi="Arial" w:cs="Arial"/>
                <w:sz w:val="18"/>
                <w:szCs w:val="18"/>
                <w:lang w:eastAsia="en-GB"/>
              </w:rPr>
              <w:t>C</w:t>
            </w:r>
            <w:r w:rsidR="002A0A13" w:rsidRPr="002A0A13">
              <w:rPr>
                <w:rFonts w:ascii="Arial" w:hAnsi="Arial" w:cs="Arial"/>
                <w:sz w:val="18"/>
                <w:szCs w:val="18"/>
                <w:lang w:eastAsia="en-GB"/>
              </w:rPr>
              <w:t xml:space="preserve">P of </w:t>
            </w:r>
            <w:r w:rsidR="008F29C7">
              <w:rPr>
                <w:rFonts w:ascii="Arial" w:hAnsi="Arial" w:cs="Arial"/>
                <w:sz w:val="18"/>
                <w:szCs w:val="18"/>
                <w:lang w:eastAsia="en-GB"/>
              </w:rPr>
              <w:t>new member N/</w:t>
            </w:r>
            <w:r w:rsidR="002A0A13" w:rsidRPr="002A0A13">
              <w:rPr>
                <w:rFonts w:ascii="Arial" w:hAnsi="Arial" w:cs="Arial"/>
                <w:sz w:val="18"/>
                <w:szCs w:val="18"/>
                <w:lang w:eastAsia="en-GB"/>
              </w:rPr>
              <w:t>LNGO</w:t>
            </w:r>
            <w:r w:rsidR="00965D1F">
              <w:rPr>
                <w:rFonts w:ascii="Arial" w:hAnsi="Arial" w:cs="Arial"/>
                <w:sz w:val="18"/>
                <w:szCs w:val="18"/>
                <w:lang w:eastAsia="en-GB"/>
              </w:rPr>
              <w:t>s</w:t>
            </w:r>
            <w:r w:rsidR="002A0A13" w:rsidRPr="002A0A13">
              <w:rPr>
                <w:rFonts w:ascii="Arial" w:hAnsi="Arial" w:cs="Arial"/>
                <w:sz w:val="18"/>
                <w:szCs w:val="18"/>
                <w:lang w:eastAsia="en-GB"/>
              </w:rPr>
              <w:t xml:space="preserve">, </w:t>
            </w:r>
            <w:r w:rsidR="008F29C7">
              <w:rPr>
                <w:rFonts w:ascii="Arial" w:hAnsi="Arial" w:cs="Arial"/>
                <w:sz w:val="18"/>
                <w:szCs w:val="18"/>
                <w:lang w:eastAsia="en-GB"/>
              </w:rPr>
              <w:t xml:space="preserve">in light of standards, sectoral best practices, due diligence requirements </w:t>
            </w:r>
            <w:r w:rsidRPr="002A0A13">
              <w:rPr>
                <w:rFonts w:ascii="Arial" w:hAnsi="Arial" w:cs="Arial"/>
                <w:sz w:val="18"/>
                <w:szCs w:val="18"/>
                <w:lang w:eastAsia="en-GB"/>
              </w:rPr>
              <w:t xml:space="preserve">across humanitarian donors in Bangladesh </w:t>
            </w:r>
          </w:p>
          <w:p w14:paraId="78DB513C" w14:textId="7CECDE65" w:rsidR="004943ED" w:rsidRPr="004E55F7" w:rsidRDefault="002A0A13" w:rsidP="005237A9">
            <w:pPr>
              <w:pStyle w:val="ListParagraph"/>
              <w:numPr>
                <w:ilvl w:val="0"/>
                <w:numId w:val="22"/>
              </w:numPr>
              <w:spacing w:line="276" w:lineRule="auto"/>
              <w:contextualSpacing/>
              <w:jc w:val="both"/>
              <w:rPr>
                <w:rFonts w:ascii="Arial" w:hAnsi="Arial" w:cs="Arial"/>
                <w:sz w:val="18"/>
                <w:szCs w:val="18"/>
                <w:lang w:eastAsia="en-GB"/>
              </w:rPr>
            </w:pPr>
            <w:r>
              <w:rPr>
                <w:rFonts w:ascii="Arial" w:hAnsi="Arial" w:cs="Arial"/>
                <w:sz w:val="18"/>
                <w:szCs w:val="18"/>
                <w:lang w:eastAsia="en-GB"/>
              </w:rPr>
              <w:t xml:space="preserve">Develop a comprehensive </w:t>
            </w:r>
            <w:r w:rsidR="00965D1F">
              <w:rPr>
                <w:rFonts w:ascii="Arial" w:hAnsi="Arial" w:cs="Arial"/>
                <w:sz w:val="18"/>
                <w:szCs w:val="18"/>
                <w:lang w:eastAsia="en-GB"/>
              </w:rPr>
              <w:t xml:space="preserve">minimum standard </w:t>
            </w:r>
            <w:r>
              <w:rPr>
                <w:rFonts w:ascii="Arial" w:hAnsi="Arial" w:cs="Arial"/>
                <w:sz w:val="18"/>
                <w:szCs w:val="18"/>
                <w:lang w:eastAsia="en-GB"/>
              </w:rPr>
              <w:t xml:space="preserve">guideline that </w:t>
            </w:r>
            <w:r w:rsidR="008F29C7">
              <w:rPr>
                <w:rFonts w:ascii="Arial" w:hAnsi="Arial" w:cs="Arial"/>
                <w:sz w:val="18"/>
                <w:szCs w:val="18"/>
                <w:lang w:eastAsia="en-GB"/>
              </w:rPr>
              <w:t>can guide N/</w:t>
            </w:r>
            <w:r>
              <w:rPr>
                <w:rFonts w:ascii="Arial" w:hAnsi="Arial" w:cs="Arial"/>
                <w:sz w:val="18"/>
                <w:szCs w:val="18"/>
                <w:lang w:eastAsia="en-GB"/>
              </w:rPr>
              <w:t>LNGO to develop their own ER</w:t>
            </w:r>
            <w:r w:rsidR="00F4403A">
              <w:rPr>
                <w:rFonts w:ascii="Arial" w:hAnsi="Arial" w:cs="Arial"/>
                <w:sz w:val="18"/>
                <w:szCs w:val="18"/>
                <w:lang w:eastAsia="en-GB"/>
              </w:rPr>
              <w:t>C</w:t>
            </w:r>
            <w:r>
              <w:rPr>
                <w:rFonts w:ascii="Arial" w:hAnsi="Arial" w:cs="Arial"/>
                <w:sz w:val="18"/>
                <w:szCs w:val="18"/>
                <w:lang w:eastAsia="en-GB"/>
              </w:rPr>
              <w:t>P considering their organizational system, capability and resources.</w:t>
            </w:r>
          </w:p>
          <w:p w14:paraId="10C85666" w14:textId="07D62E3A" w:rsidR="004943ED" w:rsidRDefault="00EE5208" w:rsidP="005237A9">
            <w:pPr>
              <w:pStyle w:val="ListParagraph"/>
              <w:numPr>
                <w:ilvl w:val="0"/>
                <w:numId w:val="22"/>
              </w:numPr>
              <w:spacing w:line="276" w:lineRule="auto"/>
              <w:contextualSpacing/>
              <w:jc w:val="both"/>
              <w:rPr>
                <w:rFonts w:ascii="Arial" w:hAnsi="Arial" w:cs="Arial"/>
                <w:sz w:val="18"/>
                <w:szCs w:val="18"/>
                <w:lang w:val="en-GB" w:eastAsia="en-GB"/>
              </w:rPr>
            </w:pPr>
            <w:r>
              <w:rPr>
                <w:rFonts w:ascii="Arial" w:hAnsi="Arial" w:cs="Arial"/>
                <w:sz w:val="18"/>
                <w:szCs w:val="18"/>
                <w:lang w:val="en-GB" w:eastAsia="en-GB"/>
              </w:rPr>
              <w:t>F</w:t>
            </w:r>
            <w:r w:rsidR="008F29C7">
              <w:rPr>
                <w:rFonts w:ascii="Arial" w:hAnsi="Arial" w:cs="Arial"/>
                <w:sz w:val="18"/>
                <w:szCs w:val="18"/>
                <w:lang w:val="en-GB" w:eastAsia="en-GB"/>
              </w:rPr>
              <w:t xml:space="preserve">acilitating </w:t>
            </w:r>
            <w:r>
              <w:rPr>
                <w:rFonts w:ascii="Arial" w:hAnsi="Arial" w:cs="Arial"/>
                <w:sz w:val="18"/>
                <w:szCs w:val="18"/>
                <w:lang w:val="en-GB" w:eastAsia="en-GB"/>
              </w:rPr>
              <w:t xml:space="preserve">02 orientation workshop </w:t>
            </w:r>
            <w:r w:rsidR="002A0A13">
              <w:rPr>
                <w:rFonts w:ascii="Arial" w:hAnsi="Arial" w:cs="Arial"/>
                <w:sz w:val="18"/>
                <w:szCs w:val="18"/>
                <w:lang w:val="en-GB" w:eastAsia="en-GB"/>
              </w:rPr>
              <w:t xml:space="preserve">training </w:t>
            </w:r>
            <w:r>
              <w:rPr>
                <w:rFonts w:ascii="Arial" w:hAnsi="Arial" w:cs="Arial"/>
                <w:sz w:val="18"/>
                <w:szCs w:val="18"/>
                <w:lang w:val="en-GB" w:eastAsia="en-GB"/>
              </w:rPr>
              <w:t>to the 37 NGOs</w:t>
            </w:r>
            <w:r w:rsidR="008F29C7">
              <w:rPr>
                <w:rFonts w:ascii="Arial" w:hAnsi="Arial" w:cs="Arial"/>
                <w:sz w:val="18"/>
                <w:szCs w:val="18"/>
                <w:lang w:val="en-GB" w:eastAsia="en-GB"/>
              </w:rPr>
              <w:t xml:space="preserve"> </w:t>
            </w:r>
          </w:p>
          <w:p w14:paraId="6E7B13CF" w14:textId="1D1C43FE" w:rsidR="008F29C7" w:rsidRDefault="008F29C7" w:rsidP="005237A9">
            <w:pPr>
              <w:pStyle w:val="ListParagraph"/>
              <w:numPr>
                <w:ilvl w:val="0"/>
                <w:numId w:val="22"/>
              </w:numPr>
              <w:spacing w:line="276" w:lineRule="auto"/>
              <w:contextualSpacing/>
              <w:jc w:val="both"/>
              <w:rPr>
                <w:rFonts w:ascii="Arial" w:hAnsi="Arial" w:cs="Arial"/>
                <w:sz w:val="18"/>
                <w:szCs w:val="18"/>
                <w:lang w:val="en-GB" w:eastAsia="en-GB"/>
              </w:rPr>
            </w:pPr>
            <w:r>
              <w:rPr>
                <w:rFonts w:ascii="Arial" w:hAnsi="Arial" w:cs="Arial"/>
                <w:sz w:val="18"/>
                <w:szCs w:val="18"/>
                <w:lang w:val="en-GB" w:eastAsia="en-GB"/>
              </w:rPr>
              <w:t xml:space="preserve">Develop a plan </w:t>
            </w:r>
            <w:r w:rsidR="00C80C50">
              <w:rPr>
                <w:rFonts w:ascii="Arial" w:hAnsi="Arial" w:cs="Arial"/>
                <w:sz w:val="18"/>
                <w:szCs w:val="18"/>
                <w:lang w:val="en-GB" w:eastAsia="en-GB"/>
              </w:rPr>
              <w:t>to</w:t>
            </w:r>
            <w:r>
              <w:rPr>
                <w:rFonts w:ascii="Arial" w:hAnsi="Arial" w:cs="Arial"/>
                <w:sz w:val="18"/>
                <w:szCs w:val="18"/>
                <w:lang w:val="en-GB" w:eastAsia="en-GB"/>
              </w:rPr>
              <w:t xml:space="preserve"> facilitate distance mentoring support in discussion with the organizations to formulate/ update the contingency plans</w:t>
            </w:r>
          </w:p>
          <w:p w14:paraId="4C5FAF65" w14:textId="14B3EAA8" w:rsidR="00C80C50" w:rsidRDefault="00C80C50" w:rsidP="00C80C50">
            <w:pPr>
              <w:pStyle w:val="ListParagraph"/>
              <w:numPr>
                <w:ilvl w:val="0"/>
                <w:numId w:val="22"/>
              </w:numPr>
              <w:spacing w:line="276" w:lineRule="auto"/>
              <w:contextualSpacing/>
              <w:jc w:val="both"/>
              <w:rPr>
                <w:rFonts w:ascii="Arial" w:hAnsi="Arial" w:cs="Arial"/>
                <w:sz w:val="18"/>
                <w:szCs w:val="18"/>
                <w:lang w:val="en-GB" w:eastAsia="en-GB"/>
              </w:rPr>
            </w:pPr>
            <w:r>
              <w:rPr>
                <w:rFonts w:ascii="Arial" w:hAnsi="Arial" w:cs="Arial"/>
                <w:sz w:val="18"/>
                <w:szCs w:val="18"/>
                <w:lang w:val="en-GB" w:eastAsia="en-GB"/>
              </w:rPr>
              <w:t xml:space="preserve">Finalize Contingency Plan for 37 organization’s as per the </w:t>
            </w:r>
            <w:r w:rsidR="00965D1F">
              <w:rPr>
                <w:rFonts w:ascii="Arial" w:hAnsi="Arial" w:cs="Arial"/>
                <w:sz w:val="18"/>
                <w:szCs w:val="18"/>
                <w:lang w:val="en-GB" w:eastAsia="en-GB"/>
              </w:rPr>
              <w:t>agreed</w:t>
            </w:r>
            <w:r>
              <w:rPr>
                <w:rFonts w:ascii="Arial" w:hAnsi="Arial" w:cs="Arial"/>
                <w:sz w:val="18"/>
                <w:szCs w:val="18"/>
                <w:lang w:val="en-GB" w:eastAsia="en-GB"/>
              </w:rPr>
              <w:t xml:space="preserve"> guideline </w:t>
            </w:r>
            <w:r w:rsidR="00467000">
              <w:rPr>
                <w:rFonts w:ascii="Arial" w:hAnsi="Arial" w:cs="Arial"/>
                <w:sz w:val="18"/>
                <w:szCs w:val="18"/>
                <w:lang w:val="en-GB" w:eastAsia="en-GB"/>
              </w:rPr>
              <w:t>with approval by the organization</w:t>
            </w:r>
          </w:p>
          <w:p w14:paraId="0AA2FE89" w14:textId="5FF4F97C" w:rsidR="008F29C7" w:rsidRDefault="00C80C50" w:rsidP="005237A9">
            <w:pPr>
              <w:pStyle w:val="ListParagraph"/>
              <w:numPr>
                <w:ilvl w:val="0"/>
                <w:numId w:val="22"/>
              </w:numPr>
              <w:spacing w:line="276" w:lineRule="auto"/>
              <w:contextualSpacing/>
              <w:jc w:val="both"/>
              <w:rPr>
                <w:rFonts w:ascii="Arial" w:hAnsi="Arial" w:cs="Arial"/>
                <w:sz w:val="18"/>
                <w:szCs w:val="18"/>
                <w:lang w:val="en-GB" w:eastAsia="en-GB"/>
              </w:rPr>
            </w:pPr>
            <w:r>
              <w:rPr>
                <w:rFonts w:ascii="Arial" w:hAnsi="Arial" w:cs="Arial"/>
                <w:sz w:val="18"/>
                <w:szCs w:val="18"/>
                <w:lang w:val="en-GB" w:eastAsia="en-GB"/>
              </w:rPr>
              <w:t xml:space="preserve">Finalize the draft </w:t>
            </w:r>
            <w:r w:rsidR="008F29C7">
              <w:rPr>
                <w:rFonts w:ascii="Arial" w:hAnsi="Arial" w:cs="Arial"/>
                <w:sz w:val="18"/>
                <w:szCs w:val="18"/>
                <w:lang w:val="en-GB" w:eastAsia="en-GB"/>
              </w:rPr>
              <w:t>report</w:t>
            </w:r>
            <w:r>
              <w:rPr>
                <w:rFonts w:ascii="Arial" w:hAnsi="Arial" w:cs="Arial"/>
                <w:sz w:val="18"/>
                <w:szCs w:val="18"/>
                <w:lang w:val="en-GB" w:eastAsia="en-GB"/>
              </w:rPr>
              <w:t xml:space="preserve"> on the overall </w:t>
            </w:r>
            <w:r w:rsidR="00965D1F">
              <w:rPr>
                <w:rFonts w:ascii="Arial" w:hAnsi="Arial" w:cs="Arial"/>
                <w:sz w:val="18"/>
                <w:szCs w:val="18"/>
                <w:lang w:val="en-GB" w:eastAsia="en-GB"/>
              </w:rPr>
              <w:t>assignment</w:t>
            </w:r>
            <w:r>
              <w:rPr>
                <w:rFonts w:ascii="Arial" w:hAnsi="Arial" w:cs="Arial"/>
                <w:sz w:val="18"/>
                <w:szCs w:val="18"/>
                <w:lang w:val="en-GB" w:eastAsia="en-GB"/>
              </w:rPr>
              <w:t xml:space="preserve"> (review, training, mentoring, plan development) upon feedback from the N/LNGOs and SFB Secretariat</w:t>
            </w:r>
          </w:p>
          <w:p w14:paraId="598BCFF1" w14:textId="069961A0" w:rsidR="00D25800" w:rsidRPr="00467000" w:rsidRDefault="00D25800" w:rsidP="00467000">
            <w:pPr>
              <w:spacing w:line="276" w:lineRule="auto"/>
              <w:ind w:left="360"/>
              <w:contextualSpacing/>
              <w:jc w:val="both"/>
              <w:rPr>
                <w:rFonts w:ascii="Arial" w:hAnsi="Arial" w:cs="Arial"/>
                <w:sz w:val="18"/>
                <w:szCs w:val="18"/>
                <w:lang w:eastAsia="en-GB"/>
              </w:rPr>
            </w:pPr>
          </w:p>
        </w:tc>
      </w:tr>
      <w:tr w:rsidR="004E0524" w:rsidRPr="004E55F7" w14:paraId="298F6D66" w14:textId="77777777" w:rsidTr="00EB588F">
        <w:tc>
          <w:tcPr>
            <w:tcW w:w="1710" w:type="dxa"/>
            <w:tcBorders>
              <w:top w:val="single" w:sz="4" w:space="0" w:color="auto"/>
              <w:left w:val="single" w:sz="4" w:space="0" w:color="auto"/>
              <w:bottom w:val="single" w:sz="4" w:space="0" w:color="auto"/>
              <w:right w:val="single" w:sz="4" w:space="0" w:color="auto"/>
            </w:tcBorders>
          </w:tcPr>
          <w:p w14:paraId="383F0EF7" w14:textId="77777777" w:rsidR="004E0524" w:rsidRPr="004E55F7" w:rsidRDefault="004E0524" w:rsidP="00EB588F">
            <w:pPr>
              <w:jc w:val="center"/>
              <w:rPr>
                <w:rFonts w:ascii="Arial" w:hAnsi="Arial" w:cs="Arial"/>
                <w:b/>
                <w:sz w:val="18"/>
                <w:szCs w:val="18"/>
              </w:rPr>
            </w:pPr>
            <w:r w:rsidRPr="004E55F7">
              <w:rPr>
                <w:rFonts w:ascii="Arial" w:hAnsi="Arial" w:cs="Arial"/>
                <w:b/>
                <w:sz w:val="18"/>
                <w:szCs w:val="18"/>
              </w:rPr>
              <w:t>Expected Outputs of the Consultancy:</w:t>
            </w:r>
          </w:p>
          <w:p w14:paraId="662DF883" w14:textId="77777777" w:rsidR="004E0524" w:rsidRPr="004E55F7" w:rsidRDefault="004E0524" w:rsidP="00EB588F">
            <w:pPr>
              <w:jc w:val="center"/>
              <w:rPr>
                <w:rFonts w:ascii="Arial" w:hAnsi="Arial" w:cs="Arial"/>
                <w:b/>
                <w:sz w:val="18"/>
                <w:szCs w:val="18"/>
              </w:rPr>
            </w:pPr>
          </w:p>
        </w:tc>
        <w:tc>
          <w:tcPr>
            <w:tcW w:w="7333" w:type="dxa"/>
            <w:tcBorders>
              <w:top w:val="single" w:sz="4" w:space="0" w:color="auto"/>
              <w:left w:val="single" w:sz="4" w:space="0" w:color="auto"/>
              <w:bottom w:val="single" w:sz="4" w:space="0" w:color="auto"/>
              <w:right w:val="single" w:sz="4" w:space="0" w:color="auto"/>
            </w:tcBorders>
          </w:tcPr>
          <w:p w14:paraId="0CA3B12E" w14:textId="0C1E0573" w:rsidR="00D25800" w:rsidRDefault="00F4403A" w:rsidP="00B91476">
            <w:pPr>
              <w:pStyle w:val="ListParagraph"/>
              <w:numPr>
                <w:ilvl w:val="1"/>
                <w:numId w:val="23"/>
              </w:numPr>
              <w:spacing w:line="276" w:lineRule="auto"/>
              <w:ind w:left="751"/>
              <w:jc w:val="both"/>
              <w:rPr>
                <w:rFonts w:ascii="Arial" w:hAnsi="Arial" w:cs="Arial"/>
                <w:sz w:val="18"/>
                <w:szCs w:val="18"/>
              </w:rPr>
            </w:pPr>
            <w:r>
              <w:rPr>
                <w:rFonts w:ascii="Arial" w:hAnsi="Arial" w:cs="Arial"/>
                <w:sz w:val="18"/>
                <w:szCs w:val="18"/>
              </w:rPr>
              <w:t>A</w:t>
            </w:r>
            <w:r w:rsidR="00D25800">
              <w:rPr>
                <w:rFonts w:ascii="Arial" w:hAnsi="Arial" w:cs="Arial"/>
                <w:sz w:val="18"/>
                <w:szCs w:val="18"/>
              </w:rPr>
              <w:t xml:space="preserve"> </w:t>
            </w:r>
            <w:r w:rsidR="00965D1F">
              <w:rPr>
                <w:rFonts w:ascii="Arial" w:hAnsi="Arial" w:cs="Arial"/>
                <w:sz w:val="18"/>
                <w:szCs w:val="18"/>
              </w:rPr>
              <w:t xml:space="preserve">minimum standard </w:t>
            </w:r>
            <w:r>
              <w:rPr>
                <w:rFonts w:ascii="Arial" w:hAnsi="Arial" w:cs="Arial"/>
                <w:sz w:val="18"/>
                <w:szCs w:val="18"/>
              </w:rPr>
              <w:t xml:space="preserve"> for ERCP  that guides individual organization develop their guideline</w:t>
            </w:r>
          </w:p>
          <w:p w14:paraId="7ED0E149" w14:textId="76C3B59C" w:rsidR="001D2920" w:rsidRPr="004E55F7" w:rsidRDefault="00156446" w:rsidP="00B91476">
            <w:pPr>
              <w:pStyle w:val="ListParagraph"/>
              <w:numPr>
                <w:ilvl w:val="1"/>
                <w:numId w:val="23"/>
              </w:numPr>
              <w:spacing w:line="276" w:lineRule="auto"/>
              <w:ind w:left="751"/>
              <w:jc w:val="both"/>
              <w:rPr>
                <w:rFonts w:ascii="Arial" w:hAnsi="Arial" w:cs="Arial"/>
                <w:sz w:val="18"/>
                <w:szCs w:val="18"/>
              </w:rPr>
            </w:pPr>
            <w:r>
              <w:rPr>
                <w:rFonts w:ascii="Arial" w:hAnsi="Arial" w:cs="Arial"/>
                <w:sz w:val="18"/>
                <w:szCs w:val="18"/>
              </w:rPr>
              <w:t>26</w:t>
            </w:r>
            <w:r w:rsidR="00D25800">
              <w:rPr>
                <w:rFonts w:ascii="Arial" w:hAnsi="Arial" w:cs="Arial"/>
                <w:sz w:val="18"/>
                <w:szCs w:val="18"/>
              </w:rPr>
              <w:t xml:space="preserve"> L/NGO members</w:t>
            </w:r>
            <w:r w:rsidR="003B058D">
              <w:rPr>
                <w:rFonts w:ascii="Arial" w:hAnsi="Arial" w:cs="Arial"/>
                <w:sz w:val="18"/>
                <w:szCs w:val="18"/>
              </w:rPr>
              <w:t xml:space="preserve"> of SFB</w:t>
            </w:r>
            <w:r w:rsidR="00D25800">
              <w:rPr>
                <w:rFonts w:ascii="Arial" w:hAnsi="Arial" w:cs="Arial"/>
                <w:sz w:val="18"/>
                <w:szCs w:val="18"/>
              </w:rPr>
              <w:t xml:space="preserve"> and other 11 organization have their ER</w:t>
            </w:r>
            <w:r w:rsidR="00F4403A">
              <w:rPr>
                <w:rFonts w:ascii="Arial" w:hAnsi="Arial" w:cs="Arial"/>
                <w:sz w:val="18"/>
                <w:szCs w:val="18"/>
              </w:rPr>
              <w:t>C</w:t>
            </w:r>
            <w:r w:rsidR="00D25800">
              <w:rPr>
                <w:rFonts w:ascii="Arial" w:hAnsi="Arial" w:cs="Arial"/>
                <w:sz w:val="18"/>
                <w:szCs w:val="18"/>
              </w:rPr>
              <w:t>P</w:t>
            </w:r>
            <w:r w:rsidR="00C80C50">
              <w:rPr>
                <w:rFonts w:ascii="Arial" w:hAnsi="Arial" w:cs="Arial"/>
                <w:sz w:val="18"/>
                <w:szCs w:val="18"/>
              </w:rPr>
              <w:t xml:space="preserve"> developed or updated</w:t>
            </w:r>
            <w:r w:rsidR="00D25800">
              <w:rPr>
                <w:rFonts w:ascii="Arial" w:hAnsi="Arial" w:cs="Arial"/>
                <w:sz w:val="18"/>
                <w:szCs w:val="18"/>
              </w:rPr>
              <w:t xml:space="preserve"> that will guide organization to manage a response very effectively </w:t>
            </w:r>
          </w:p>
          <w:p w14:paraId="2E5FBAD6" w14:textId="77777777" w:rsidR="002440AF" w:rsidRPr="00D25800" w:rsidRDefault="002440AF" w:rsidP="00D25800">
            <w:pPr>
              <w:spacing w:line="276" w:lineRule="auto"/>
              <w:ind w:left="391"/>
              <w:jc w:val="both"/>
              <w:rPr>
                <w:rFonts w:ascii="Arial" w:hAnsi="Arial" w:cs="Arial"/>
                <w:sz w:val="18"/>
                <w:szCs w:val="18"/>
              </w:rPr>
            </w:pPr>
          </w:p>
        </w:tc>
      </w:tr>
      <w:tr w:rsidR="004E0524" w:rsidRPr="004E55F7" w14:paraId="75826BC9" w14:textId="77777777" w:rsidTr="00462880">
        <w:tc>
          <w:tcPr>
            <w:tcW w:w="1710" w:type="dxa"/>
            <w:tcBorders>
              <w:top w:val="single" w:sz="4" w:space="0" w:color="auto"/>
              <w:left w:val="single" w:sz="4" w:space="0" w:color="auto"/>
              <w:bottom w:val="single" w:sz="4" w:space="0" w:color="auto"/>
              <w:right w:val="single" w:sz="4" w:space="0" w:color="auto"/>
            </w:tcBorders>
          </w:tcPr>
          <w:p w14:paraId="7E64AABB" w14:textId="77777777" w:rsidR="004E0524" w:rsidRPr="004E55F7" w:rsidRDefault="004E0524" w:rsidP="00EB588F">
            <w:pPr>
              <w:jc w:val="center"/>
              <w:rPr>
                <w:rFonts w:ascii="Arial" w:hAnsi="Arial" w:cs="Arial"/>
                <w:b/>
                <w:sz w:val="18"/>
                <w:szCs w:val="18"/>
              </w:rPr>
            </w:pPr>
            <w:r w:rsidRPr="004E55F7">
              <w:rPr>
                <w:rFonts w:ascii="Arial" w:hAnsi="Arial" w:cs="Arial"/>
                <w:b/>
                <w:sz w:val="18"/>
                <w:szCs w:val="18"/>
              </w:rPr>
              <w:t xml:space="preserve"> Work Location </w:t>
            </w:r>
          </w:p>
        </w:tc>
        <w:tc>
          <w:tcPr>
            <w:tcW w:w="7333" w:type="dxa"/>
            <w:tcBorders>
              <w:top w:val="single" w:sz="4" w:space="0" w:color="auto"/>
              <w:left w:val="single" w:sz="4" w:space="0" w:color="auto"/>
              <w:bottom w:val="single" w:sz="4" w:space="0" w:color="auto"/>
              <w:right w:val="single" w:sz="4" w:space="0" w:color="auto"/>
            </w:tcBorders>
            <w:shd w:val="clear" w:color="auto" w:fill="auto"/>
            <w:vAlign w:val="center"/>
          </w:tcPr>
          <w:p w14:paraId="76F6CF7A" w14:textId="77777777" w:rsidR="004E0524" w:rsidRPr="004E55F7" w:rsidRDefault="00F36A03">
            <w:pPr>
              <w:rPr>
                <w:rFonts w:ascii="Arial" w:hAnsi="Arial" w:cs="Arial"/>
                <w:b/>
                <w:sz w:val="18"/>
                <w:szCs w:val="18"/>
              </w:rPr>
            </w:pPr>
            <w:r w:rsidRPr="004E55F7">
              <w:rPr>
                <w:rFonts w:ascii="Arial" w:hAnsi="Arial" w:cs="Arial"/>
                <w:sz w:val="18"/>
                <w:szCs w:val="18"/>
              </w:rPr>
              <w:t>Dhaka</w:t>
            </w:r>
            <w:r w:rsidR="000872E5" w:rsidRPr="004E55F7">
              <w:rPr>
                <w:rFonts w:ascii="Arial" w:hAnsi="Arial" w:cs="Arial"/>
                <w:sz w:val="18"/>
                <w:szCs w:val="18"/>
              </w:rPr>
              <w:t xml:space="preserve"> </w:t>
            </w:r>
            <w:r w:rsidR="00D25800">
              <w:rPr>
                <w:rFonts w:ascii="Arial" w:hAnsi="Arial" w:cs="Arial"/>
                <w:sz w:val="18"/>
                <w:szCs w:val="18"/>
              </w:rPr>
              <w:t xml:space="preserve">and outside </w:t>
            </w:r>
            <w:r w:rsidR="003B058D">
              <w:rPr>
                <w:rFonts w:ascii="Arial" w:hAnsi="Arial" w:cs="Arial"/>
                <w:sz w:val="18"/>
                <w:szCs w:val="18"/>
              </w:rPr>
              <w:t>Dhaka</w:t>
            </w:r>
          </w:p>
        </w:tc>
      </w:tr>
      <w:tr w:rsidR="004E0524" w:rsidRPr="004E55F7" w14:paraId="768D722B" w14:textId="77777777" w:rsidTr="00481931">
        <w:trPr>
          <w:trHeight w:val="593"/>
        </w:trPr>
        <w:tc>
          <w:tcPr>
            <w:tcW w:w="1710" w:type="dxa"/>
            <w:tcBorders>
              <w:top w:val="single" w:sz="4" w:space="0" w:color="auto"/>
              <w:left w:val="single" w:sz="4" w:space="0" w:color="auto"/>
              <w:bottom w:val="single" w:sz="4" w:space="0" w:color="auto"/>
              <w:right w:val="single" w:sz="4" w:space="0" w:color="auto"/>
            </w:tcBorders>
            <w:hideMark/>
          </w:tcPr>
          <w:p w14:paraId="54F01FB3" w14:textId="77777777" w:rsidR="004E0524" w:rsidRPr="004E55F7" w:rsidRDefault="004E0524" w:rsidP="00EB588F">
            <w:pPr>
              <w:jc w:val="center"/>
              <w:rPr>
                <w:rFonts w:ascii="Arial" w:hAnsi="Arial" w:cs="Arial"/>
                <w:b/>
                <w:sz w:val="18"/>
                <w:szCs w:val="18"/>
              </w:rPr>
            </w:pPr>
            <w:r w:rsidRPr="004E55F7">
              <w:rPr>
                <w:rFonts w:ascii="Arial" w:hAnsi="Arial" w:cs="Arial"/>
                <w:b/>
                <w:sz w:val="18"/>
                <w:szCs w:val="18"/>
              </w:rPr>
              <w:t>Responsible organization and Contact Information</w:t>
            </w:r>
          </w:p>
        </w:tc>
        <w:tc>
          <w:tcPr>
            <w:tcW w:w="7333" w:type="dxa"/>
            <w:tcBorders>
              <w:top w:val="single" w:sz="4" w:space="0" w:color="auto"/>
              <w:left w:val="single" w:sz="4" w:space="0" w:color="auto"/>
              <w:bottom w:val="single" w:sz="4" w:space="0" w:color="auto"/>
              <w:right w:val="single" w:sz="4" w:space="0" w:color="auto"/>
            </w:tcBorders>
            <w:vAlign w:val="center"/>
            <w:hideMark/>
          </w:tcPr>
          <w:p w14:paraId="1AFCFD48" w14:textId="77777777" w:rsidR="004E0524" w:rsidRPr="004E55F7" w:rsidRDefault="004E0524" w:rsidP="00481931">
            <w:pPr>
              <w:rPr>
                <w:rFonts w:ascii="Arial" w:hAnsi="Arial" w:cs="Arial"/>
                <w:sz w:val="18"/>
                <w:szCs w:val="18"/>
              </w:rPr>
            </w:pPr>
            <w:r w:rsidRPr="004E55F7">
              <w:rPr>
                <w:rFonts w:ascii="Arial" w:hAnsi="Arial" w:cs="Arial"/>
                <w:bCs/>
                <w:sz w:val="18"/>
                <w:szCs w:val="18"/>
              </w:rPr>
              <w:t>ACF Bangladesh</w:t>
            </w:r>
            <w:r w:rsidRPr="004E55F7">
              <w:rPr>
                <w:rStyle w:val="apple-converted-space"/>
                <w:rFonts w:ascii="Arial" w:hAnsi="Arial" w:cs="Arial"/>
                <w:bCs/>
                <w:sz w:val="18"/>
                <w:szCs w:val="18"/>
              </w:rPr>
              <w:t xml:space="preserve">, </w:t>
            </w:r>
            <w:r w:rsidRPr="004E55F7">
              <w:rPr>
                <w:rFonts w:ascii="Arial" w:hAnsi="Arial" w:cs="Arial"/>
                <w:sz w:val="18"/>
                <w:szCs w:val="18"/>
              </w:rPr>
              <w:t xml:space="preserve">Orin Tower, House 23, Road 113A, </w:t>
            </w:r>
            <w:proofErr w:type="spellStart"/>
            <w:r w:rsidRPr="004E55F7">
              <w:rPr>
                <w:rFonts w:ascii="Arial" w:hAnsi="Arial" w:cs="Arial"/>
                <w:sz w:val="18"/>
                <w:szCs w:val="18"/>
              </w:rPr>
              <w:t>Gulshan</w:t>
            </w:r>
            <w:proofErr w:type="spellEnd"/>
            <w:r w:rsidRPr="004E55F7">
              <w:rPr>
                <w:rFonts w:ascii="Arial" w:hAnsi="Arial" w:cs="Arial"/>
                <w:sz w:val="18"/>
                <w:szCs w:val="18"/>
              </w:rPr>
              <w:t xml:space="preserve"> 2, Dhaka 1212, Bangladesh</w:t>
            </w:r>
          </w:p>
        </w:tc>
      </w:tr>
    </w:tbl>
    <w:p w14:paraId="2B61D29C" w14:textId="77777777" w:rsidR="004E0524" w:rsidRPr="004E55F7" w:rsidRDefault="004E0524" w:rsidP="004E0524">
      <w:pPr>
        <w:jc w:val="both"/>
        <w:rPr>
          <w:rFonts w:ascii="Arial" w:hAnsi="Arial" w:cs="Arial"/>
          <w:b/>
          <w:sz w:val="18"/>
          <w:szCs w:val="18"/>
        </w:rPr>
      </w:pPr>
    </w:p>
    <w:p w14:paraId="62D96F3B" w14:textId="77777777" w:rsidR="004E0524" w:rsidRPr="004E55F7" w:rsidRDefault="004E0524" w:rsidP="00481931">
      <w:pPr>
        <w:numPr>
          <w:ilvl w:val="0"/>
          <w:numId w:val="2"/>
        </w:numPr>
        <w:suppressAutoHyphens w:val="0"/>
        <w:spacing w:line="276" w:lineRule="auto"/>
        <w:jc w:val="both"/>
        <w:rPr>
          <w:rFonts w:ascii="Arial" w:hAnsi="Arial" w:cs="Arial"/>
          <w:b/>
          <w:sz w:val="18"/>
          <w:szCs w:val="18"/>
        </w:rPr>
      </w:pPr>
      <w:r w:rsidRPr="004E55F7">
        <w:rPr>
          <w:rFonts w:ascii="Arial" w:hAnsi="Arial" w:cs="Arial"/>
          <w:b/>
          <w:sz w:val="18"/>
          <w:szCs w:val="18"/>
        </w:rPr>
        <w:t>Estimation of days</w:t>
      </w:r>
      <w:r w:rsidR="00A67985" w:rsidRPr="004E55F7">
        <w:rPr>
          <w:rFonts w:ascii="Arial" w:hAnsi="Arial" w:cs="Arial"/>
          <w:b/>
          <w:sz w:val="18"/>
          <w:szCs w:val="18"/>
        </w:rPr>
        <w:t>:</w:t>
      </w:r>
    </w:p>
    <w:p w14:paraId="4A8D0BFD" w14:textId="6FDD96F3" w:rsidR="004E0524" w:rsidRPr="004E55F7" w:rsidRDefault="00E61639" w:rsidP="00481931">
      <w:pPr>
        <w:spacing w:line="276" w:lineRule="auto"/>
        <w:ind w:left="360"/>
        <w:jc w:val="both"/>
        <w:rPr>
          <w:rFonts w:ascii="Arial" w:hAnsi="Arial" w:cs="Arial"/>
          <w:sz w:val="18"/>
          <w:szCs w:val="18"/>
          <w:lang w:eastAsia="en-GB"/>
        </w:rPr>
      </w:pPr>
      <w:r>
        <w:rPr>
          <w:rFonts w:ascii="Arial" w:hAnsi="Arial" w:cs="Arial"/>
          <w:sz w:val="18"/>
          <w:szCs w:val="18"/>
        </w:rPr>
        <w:t>90</w:t>
      </w:r>
      <w:r w:rsidR="00047A4F" w:rsidRPr="004E55F7">
        <w:rPr>
          <w:rFonts w:ascii="Arial" w:hAnsi="Arial" w:cs="Arial"/>
          <w:sz w:val="18"/>
          <w:szCs w:val="18"/>
        </w:rPr>
        <w:t xml:space="preserve"> days</w:t>
      </w:r>
      <w:r w:rsidR="00047A4F" w:rsidRPr="004E55F7">
        <w:rPr>
          <w:rFonts w:ascii="Arial" w:hAnsi="Arial" w:cs="Arial"/>
          <w:sz w:val="18"/>
          <w:szCs w:val="18"/>
          <w:lang w:eastAsia="en-GB"/>
        </w:rPr>
        <w:t xml:space="preserve"> (</w:t>
      </w:r>
      <w:r w:rsidR="00800529">
        <w:rPr>
          <w:rFonts w:ascii="Arial" w:hAnsi="Arial" w:cs="Arial"/>
          <w:sz w:val="18"/>
          <w:szCs w:val="18"/>
          <w:lang w:eastAsia="en-GB"/>
        </w:rPr>
        <w:t>April 01- June 30</w:t>
      </w:r>
      <w:r w:rsidR="00203A70">
        <w:rPr>
          <w:rFonts w:ascii="Arial" w:hAnsi="Arial" w:cs="Arial"/>
          <w:sz w:val="18"/>
          <w:szCs w:val="18"/>
          <w:lang w:eastAsia="en-GB"/>
        </w:rPr>
        <w:t>, 2019</w:t>
      </w:r>
      <w:r w:rsidR="00047A4F" w:rsidRPr="004E55F7">
        <w:rPr>
          <w:rFonts w:ascii="Arial" w:hAnsi="Arial" w:cs="Arial"/>
          <w:sz w:val="18"/>
          <w:szCs w:val="18"/>
          <w:lang w:eastAsia="en-GB"/>
        </w:rPr>
        <w:t>)</w:t>
      </w:r>
    </w:p>
    <w:p w14:paraId="2011D5C9" w14:textId="27CB7A73" w:rsidR="001D2920" w:rsidRPr="004E55F7" w:rsidRDefault="00CF7F14" w:rsidP="001D2920">
      <w:pPr>
        <w:pStyle w:val="ListParagraph"/>
        <w:numPr>
          <w:ilvl w:val="1"/>
          <w:numId w:val="18"/>
        </w:numPr>
        <w:spacing w:line="276" w:lineRule="auto"/>
        <w:jc w:val="both"/>
        <w:rPr>
          <w:rFonts w:ascii="Arial" w:hAnsi="Arial" w:cs="Arial"/>
          <w:sz w:val="18"/>
          <w:szCs w:val="18"/>
        </w:rPr>
      </w:pPr>
      <w:r>
        <w:rPr>
          <w:rFonts w:ascii="Arial" w:hAnsi="Arial" w:cs="Arial"/>
          <w:sz w:val="18"/>
          <w:szCs w:val="18"/>
        </w:rPr>
        <w:t xml:space="preserve">Review the existing guideline </w:t>
      </w:r>
      <w:r w:rsidR="00E61639">
        <w:rPr>
          <w:rFonts w:ascii="Arial" w:hAnsi="Arial" w:cs="Arial"/>
          <w:sz w:val="18"/>
          <w:szCs w:val="18"/>
        </w:rPr>
        <w:t xml:space="preserve">, manual, policy or procedures </w:t>
      </w:r>
      <w:r w:rsidR="003B058D">
        <w:rPr>
          <w:rFonts w:ascii="Arial" w:hAnsi="Arial" w:cs="Arial"/>
          <w:sz w:val="18"/>
          <w:szCs w:val="18"/>
        </w:rPr>
        <w:t xml:space="preserve">and prepare a review report by </w:t>
      </w:r>
      <w:r w:rsidR="002F53F3">
        <w:rPr>
          <w:rFonts w:ascii="Arial" w:hAnsi="Arial" w:cs="Arial"/>
          <w:sz w:val="18"/>
          <w:szCs w:val="18"/>
        </w:rPr>
        <w:t xml:space="preserve">15 </w:t>
      </w:r>
      <w:r w:rsidR="00800529">
        <w:rPr>
          <w:rFonts w:ascii="Arial" w:hAnsi="Arial" w:cs="Arial"/>
          <w:sz w:val="18"/>
          <w:szCs w:val="18"/>
        </w:rPr>
        <w:t>April,</w:t>
      </w:r>
      <w:r w:rsidR="003B058D">
        <w:rPr>
          <w:rFonts w:ascii="Arial" w:hAnsi="Arial" w:cs="Arial"/>
          <w:sz w:val="18"/>
          <w:szCs w:val="18"/>
        </w:rPr>
        <w:t xml:space="preserve"> 2019</w:t>
      </w:r>
    </w:p>
    <w:p w14:paraId="67433092" w14:textId="38837FD2" w:rsidR="001D2920" w:rsidRPr="004E55F7" w:rsidRDefault="003B058D" w:rsidP="001D2920">
      <w:pPr>
        <w:pStyle w:val="ListParagraph"/>
        <w:numPr>
          <w:ilvl w:val="1"/>
          <w:numId w:val="18"/>
        </w:numPr>
        <w:spacing w:line="276" w:lineRule="auto"/>
        <w:jc w:val="both"/>
        <w:rPr>
          <w:rFonts w:ascii="Arial" w:hAnsi="Arial" w:cs="Arial"/>
          <w:sz w:val="18"/>
          <w:szCs w:val="18"/>
        </w:rPr>
      </w:pPr>
      <w:r>
        <w:rPr>
          <w:rFonts w:ascii="Arial" w:hAnsi="Arial" w:cs="Arial"/>
          <w:sz w:val="18"/>
          <w:szCs w:val="18"/>
        </w:rPr>
        <w:t>Develop a common guideline</w:t>
      </w:r>
      <w:r w:rsidR="00E61639">
        <w:rPr>
          <w:rFonts w:ascii="Arial" w:hAnsi="Arial" w:cs="Arial"/>
          <w:sz w:val="18"/>
          <w:szCs w:val="18"/>
        </w:rPr>
        <w:t xml:space="preserve"> considering minimum standard for a ERCP</w:t>
      </w:r>
      <w:r>
        <w:rPr>
          <w:rFonts w:ascii="Arial" w:hAnsi="Arial" w:cs="Arial"/>
          <w:sz w:val="18"/>
          <w:szCs w:val="18"/>
        </w:rPr>
        <w:t xml:space="preserve"> by </w:t>
      </w:r>
      <w:r w:rsidR="00800529">
        <w:rPr>
          <w:rFonts w:ascii="Arial" w:hAnsi="Arial" w:cs="Arial"/>
          <w:sz w:val="18"/>
          <w:szCs w:val="18"/>
        </w:rPr>
        <w:t>30</w:t>
      </w:r>
      <w:r w:rsidR="002F53F3">
        <w:rPr>
          <w:rFonts w:ascii="Arial" w:hAnsi="Arial" w:cs="Arial"/>
          <w:sz w:val="18"/>
          <w:szCs w:val="18"/>
        </w:rPr>
        <w:t xml:space="preserve"> </w:t>
      </w:r>
      <w:r w:rsidR="00800529">
        <w:rPr>
          <w:rFonts w:ascii="Arial" w:hAnsi="Arial" w:cs="Arial"/>
          <w:sz w:val="18"/>
          <w:szCs w:val="18"/>
        </w:rPr>
        <w:t>April,</w:t>
      </w:r>
      <w:r>
        <w:rPr>
          <w:rFonts w:ascii="Arial" w:hAnsi="Arial" w:cs="Arial"/>
          <w:sz w:val="18"/>
          <w:szCs w:val="18"/>
        </w:rPr>
        <w:t xml:space="preserve"> 2019 </w:t>
      </w:r>
    </w:p>
    <w:p w14:paraId="17AB45DB" w14:textId="1BEEF040" w:rsidR="003B058D" w:rsidRDefault="003B058D" w:rsidP="001D2920">
      <w:pPr>
        <w:pStyle w:val="ListParagraph"/>
        <w:numPr>
          <w:ilvl w:val="1"/>
          <w:numId w:val="18"/>
        </w:numPr>
        <w:spacing w:line="276" w:lineRule="auto"/>
        <w:jc w:val="both"/>
        <w:rPr>
          <w:rFonts w:ascii="Arial" w:hAnsi="Arial" w:cs="Arial"/>
          <w:sz w:val="18"/>
          <w:szCs w:val="18"/>
        </w:rPr>
      </w:pPr>
      <w:r>
        <w:rPr>
          <w:rFonts w:ascii="Arial" w:hAnsi="Arial" w:cs="Arial"/>
          <w:sz w:val="18"/>
          <w:szCs w:val="18"/>
        </w:rPr>
        <w:t>Arrange 02 orientation workshop</w:t>
      </w:r>
      <w:r w:rsidR="00C80C50">
        <w:rPr>
          <w:rFonts w:ascii="Arial" w:hAnsi="Arial" w:cs="Arial"/>
          <w:sz w:val="18"/>
          <w:szCs w:val="18"/>
        </w:rPr>
        <w:t>s</w:t>
      </w:r>
      <w:r w:rsidR="00EE5208">
        <w:rPr>
          <w:rFonts w:ascii="Arial" w:hAnsi="Arial" w:cs="Arial"/>
          <w:sz w:val="18"/>
          <w:szCs w:val="18"/>
        </w:rPr>
        <w:t xml:space="preserve"> (02 days)</w:t>
      </w:r>
      <w:r>
        <w:rPr>
          <w:rFonts w:ascii="Arial" w:hAnsi="Arial" w:cs="Arial"/>
          <w:sz w:val="18"/>
          <w:szCs w:val="18"/>
        </w:rPr>
        <w:t xml:space="preserve"> for 37 </w:t>
      </w:r>
      <w:r w:rsidR="00C80C50">
        <w:rPr>
          <w:rFonts w:ascii="Arial" w:hAnsi="Arial" w:cs="Arial"/>
          <w:sz w:val="18"/>
          <w:szCs w:val="18"/>
        </w:rPr>
        <w:t>N/</w:t>
      </w:r>
      <w:r>
        <w:rPr>
          <w:rFonts w:ascii="Arial" w:hAnsi="Arial" w:cs="Arial"/>
          <w:sz w:val="18"/>
          <w:szCs w:val="18"/>
        </w:rPr>
        <w:t xml:space="preserve">LGO </w:t>
      </w:r>
      <w:r w:rsidR="00E61639">
        <w:rPr>
          <w:rFonts w:ascii="Arial" w:hAnsi="Arial" w:cs="Arial"/>
          <w:sz w:val="18"/>
          <w:szCs w:val="18"/>
        </w:rPr>
        <w:t xml:space="preserve">and develop and mentoring plan </w:t>
      </w:r>
      <w:r>
        <w:rPr>
          <w:rFonts w:ascii="Arial" w:hAnsi="Arial" w:cs="Arial"/>
          <w:sz w:val="18"/>
          <w:szCs w:val="18"/>
        </w:rPr>
        <w:t>by</w:t>
      </w:r>
      <w:r w:rsidR="00800529">
        <w:rPr>
          <w:rFonts w:ascii="Arial" w:hAnsi="Arial" w:cs="Arial"/>
          <w:sz w:val="18"/>
          <w:szCs w:val="18"/>
        </w:rPr>
        <w:t xml:space="preserve"> 15 May,</w:t>
      </w:r>
      <w:r>
        <w:rPr>
          <w:rFonts w:ascii="Arial" w:hAnsi="Arial" w:cs="Arial"/>
          <w:sz w:val="18"/>
          <w:szCs w:val="18"/>
        </w:rPr>
        <w:t xml:space="preserve"> 2019</w:t>
      </w:r>
    </w:p>
    <w:p w14:paraId="20A39CDB" w14:textId="74651327" w:rsidR="001D2920" w:rsidRDefault="003B058D" w:rsidP="001D2920">
      <w:pPr>
        <w:pStyle w:val="ListParagraph"/>
        <w:numPr>
          <w:ilvl w:val="1"/>
          <w:numId w:val="18"/>
        </w:numPr>
        <w:spacing w:line="276" w:lineRule="auto"/>
        <w:jc w:val="both"/>
        <w:rPr>
          <w:rFonts w:ascii="Arial" w:hAnsi="Arial" w:cs="Arial"/>
          <w:sz w:val="18"/>
          <w:szCs w:val="18"/>
        </w:rPr>
      </w:pPr>
      <w:r>
        <w:rPr>
          <w:rFonts w:ascii="Arial" w:hAnsi="Arial" w:cs="Arial"/>
          <w:sz w:val="18"/>
          <w:szCs w:val="18"/>
        </w:rPr>
        <w:t>Assist 37 Organization to finali</w:t>
      </w:r>
      <w:r w:rsidR="00800529">
        <w:rPr>
          <w:rFonts w:ascii="Arial" w:hAnsi="Arial" w:cs="Arial"/>
          <w:sz w:val="18"/>
          <w:szCs w:val="18"/>
        </w:rPr>
        <w:t>ze individual guideline by 10 June,</w:t>
      </w:r>
      <w:r>
        <w:rPr>
          <w:rFonts w:ascii="Arial" w:hAnsi="Arial" w:cs="Arial"/>
          <w:sz w:val="18"/>
          <w:szCs w:val="18"/>
        </w:rPr>
        <w:t xml:space="preserve"> 2019  </w:t>
      </w:r>
    </w:p>
    <w:p w14:paraId="3FC53D2C" w14:textId="1152C807" w:rsidR="003B058D" w:rsidRPr="004E55F7" w:rsidRDefault="002A7ADB" w:rsidP="001D2920">
      <w:pPr>
        <w:pStyle w:val="ListParagraph"/>
        <w:numPr>
          <w:ilvl w:val="1"/>
          <w:numId w:val="18"/>
        </w:numPr>
        <w:spacing w:line="276" w:lineRule="auto"/>
        <w:jc w:val="both"/>
        <w:rPr>
          <w:rFonts w:ascii="Arial" w:hAnsi="Arial" w:cs="Arial"/>
          <w:sz w:val="18"/>
          <w:szCs w:val="18"/>
        </w:rPr>
      </w:pPr>
      <w:r>
        <w:rPr>
          <w:rFonts w:ascii="Arial" w:hAnsi="Arial" w:cs="Arial"/>
          <w:sz w:val="18"/>
          <w:szCs w:val="18"/>
        </w:rPr>
        <w:t>Submit</w:t>
      </w:r>
      <w:r w:rsidR="00FB1FFF">
        <w:rPr>
          <w:rFonts w:ascii="Arial" w:hAnsi="Arial" w:cs="Arial"/>
          <w:sz w:val="18"/>
          <w:szCs w:val="18"/>
        </w:rPr>
        <w:t xml:space="preserve"> a final report by </w:t>
      </w:r>
      <w:r w:rsidR="00800529">
        <w:rPr>
          <w:rFonts w:ascii="Arial" w:hAnsi="Arial" w:cs="Arial"/>
          <w:sz w:val="18"/>
          <w:szCs w:val="18"/>
        </w:rPr>
        <w:t>30</w:t>
      </w:r>
      <w:r w:rsidR="00EE5208">
        <w:rPr>
          <w:rFonts w:ascii="Arial" w:hAnsi="Arial" w:cs="Arial"/>
          <w:sz w:val="18"/>
          <w:szCs w:val="18"/>
        </w:rPr>
        <w:t xml:space="preserve"> June</w:t>
      </w:r>
      <w:r w:rsidR="00800529">
        <w:rPr>
          <w:rFonts w:ascii="Arial" w:hAnsi="Arial" w:cs="Arial"/>
          <w:sz w:val="18"/>
          <w:szCs w:val="18"/>
        </w:rPr>
        <w:t>,</w:t>
      </w:r>
      <w:r w:rsidR="00FB1FFF">
        <w:rPr>
          <w:rFonts w:ascii="Arial" w:hAnsi="Arial" w:cs="Arial"/>
          <w:sz w:val="18"/>
          <w:szCs w:val="18"/>
        </w:rPr>
        <w:t xml:space="preserve"> 2019</w:t>
      </w:r>
    </w:p>
    <w:p w14:paraId="0CC8A2FE" w14:textId="77777777" w:rsidR="001A3FFF" w:rsidRPr="004E55F7" w:rsidRDefault="001A3FFF" w:rsidP="00900556">
      <w:pPr>
        <w:spacing w:line="276" w:lineRule="auto"/>
        <w:jc w:val="both"/>
        <w:rPr>
          <w:rFonts w:ascii="Arial" w:hAnsi="Arial" w:cs="Arial"/>
          <w:sz w:val="18"/>
          <w:szCs w:val="18"/>
        </w:rPr>
      </w:pPr>
    </w:p>
    <w:p w14:paraId="0821B43B" w14:textId="77777777" w:rsidR="004E0524" w:rsidRPr="004E55F7" w:rsidRDefault="004E0524" w:rsidP="00481931">
      <w:pPr>
        <w:numPr>
          <w:ilvl w:val="0"/>
          <w:numId w:val="2"/>
        </w:numPr>
        <w:suppressAutoHyphens w:val="0"/>
        <w:spacing w:line="276" w:lineRule="auto"/>
        <w:jc w:val="both"/>
        <w:rPr>
          <w:rFonts w:ascii="Arial" w:hAnsi="Arial" w:cs="Arial"/>
          <w:b/>
          <w:sz w:val="18"/>
          <w:szCs w:val="18"/>
        </w:rPr>
      </w:pPr>
      <w:r w:rsidRPr="004E55F7">
        <w:rPr>
          <w:rFonts w:ascii="Arial" w:hAnsi="Arial" w:cs="Arial"/>
          <w:b/>
          <w:sz w:val="18"/>
          <w:szCs w:val="18"/>
        </w:rPr>
        <w:t>Validation of the Proposal</w:t>
      </w:r>
      <w:r w:rsidR="00A67985" w:rsidRPr="004E55F7">
        <w:rPr>
          <w:rFonts w:ascii="Arial" w:hAnsi="Arial" w:cs="Arial"/>
          <w:b/>
          <w:sz w:val="18"/>
          <w:szCs w:val="18"/>
        </w:rPr>
        <w:t>:</w:t>
      </w:r>
    </w:p>
    <w:p w14:paraId="100BF9A1" w14:textId="77777777" w:rsidR="004E0524" w:rsidRPr="004E55F7" w:rsidRDefault="004E0524" w:rsidP="00481931">
      <w:pPr>
        <w:spacing w:line="276" w:lineRule="auto"/>
        <w:ind w:left="360"/>
        <w:jc w:val="both"/>
        <w:rPr>
          <w:rFonts w:ascii="Arial" w:hAnsi="Arial" w:cs="Arial"/>
          <w:b/>
          <w:sz w:val="18"/>
          <w:szCs w:val="18"/>
        </w:rPr>
      </w:pPr>
      <w:r w:rsidRPr="004E55F7">
        <w:rPr>
          <w:rFonts w:ascii="Arial" w:hAnsi="Arial" w:cs="Arial"/>
          <w:sz w:val="18"/>
          <w:szCs w:val="18"/>
        </w:rPr>
        <w:t xml:space="preserve">All cost should be quoted in Bangladesh Taka (BDT) and will remain valid up to </w:t>
      </w:r>
      <w:r w:rsidR="00830A72" w:rsidRPr="004E55F7">
        <w:rPr>
          <w:rFonts w:ascii="Arial" w:hAnsi="Arial" w:cs="Arial"/>
          <w:b/>
          <w:sz w:val="18"/>
          <w:szCs w:val="18"/>
        </w:rPr>
        <w:t>ninety</w:t>
      </w:r>
      <w:r w:rsidRPr="004E55F7">
        <w:rPr>
          <w:rFonts w:ascii="Arial" w:hAnsi="Arial" w:cs="Arial"/>
          <w:b/>
          <w:sz w:val="18"/>
          <w:szCs w:val="18"/>
        </w:rPr>
        <w:t xml:space="preserve"> (</w:t>
      </w:r>
      <w:r w:rsidR="00830A72" w:rsidRPr="004E55F7">
        <w:rPr>
          <w:rFonts w:ascii="Arial" w:hAnsi="Arial" w:cs="Arial"/>
          <w:b/>
          <w:sz w:val="18"/>
          <w:szCs w:val="18"/>
        </w:rPr>
        <w:t>9</w:t>
      </w:r>
      <w:r w:rsidRPr="004E55F7">
        <w:rPr>
          <w:rFonts w:ascii="Arial" w:hAnsi="Arial" w:cs="Arial"/>
          <w:b/>
          <w:sz w:val="18"/>
          <w:szCs w:val="18"/>
        </w:rPr>
        <w:t>0)</w:t>
      </w:r>
      <w:r w:rsidRPr="004E55F7">
        <w:rPr>
          <w:rFonts w:ascii="Arial" w:hAnsi="Arial" w:cs="Arial"/>
          <w:sz w:val="18"/>
          <w:szCs w:val="18"/>
        </w:rPr>
        <w:t xml:space="preserve"> days from the date of proposal submission.   </w:t>
      </w:r>
    </w:p>
    <w:p w14:paraId="36743FD3" w14:textId="77777777" w:rsidR="004E0524" w:rsidRPr="004E55F7" w:rsidRDefault="004E0524" w:rsidP="00481931">
      <w:pPr>
        <w:spacing w:line="276" w:lineRule="auto"/>
        <w:jc w:val="both"/>
        <w:rPr>
          <w:rFonts w:ascii="Arial" w:hAnsi="Arial" w:cs="Arial"/>
          <w:sz w:val="18"/>
          <w:szCs w:val="18"/>
        </w:rPr>
      </w:pPr>
    </w:p>
    <w:p w14:paraId="24C14D2F" w14:textId="77777777" w:rsidR="004E0524" w:rsidRPr="004E55F7" w:rsidRDefault="004E0524" w:rsidP="00481931">
      <w:pPr>
        <w:numPr>
          <w:ilvl w:val="0"/>
          <w:numId w:val="2"/>
        </w:numPr>
        <w:suppressAutoHyphens w:val="0"/>
        <w:spacing w:line="276" w:lineRule="auto"/>
        <w:jc w:val="both"/>
        <w:rPr>
          <w:rFonts w:ascii="Arial" w:hAnsi="Arial" w:cs="Arial"/>
          <w:b/>
          <w:sz w:val="18"/>
          <w:szCs w:val="18"/>
        </w:rPr>
      </w:pPr>
      <w:r w:rsidRPr="004E55F7">
        <w:rPr>
          <w:rFonts w:ascii="Arial" w:hAnsi="Arial" w:cs="Arial"/>
          <w:b/>
          <w:sz w:val="18"/>
          <w:szCs w:val="18"/>
        </w:rPr>
        <w:t>Outline of the Financial Proposal</w:t>
      </w:r>
      <w:r w:rsidR="00A67985" w:rsidRPr="004E55F7">
        <w:rPr>
          <w:rFonts w:ascii="Arial" w:hAnsi="Arial" w:cs="Arial"/>
          <w:b/>
          <w:sz w:val="18"/>
          <w:szCs w:val="18"/>
        </w:rPr>
        <w:t>:</w:t>
      </w:r>
    </w:p>
    <w:p w14:paraId="26BABB26" w14:textId="77777777" w:rsidR="004E0524" w:rsidRPr="004E55F7" w:rsidRDefault="004E0524" w:rsidP="004E0524">
      <w:pPr>
        <w:jc w:val="both"/>
        <w:rPr>
          <w:rFonts w:ascii="Arial" w:hAnsi="Arial" w:cs="Arial"/>
          <w:sz w:val="18"/>
          <w:szCs w:val="18"/>
        </w:rPr>
      </w:pPr>
    </w:p>
    <w:p w14:paraId="1CCAF0D7" w14:textId="77777777" w:rsidR="00800529" w:rsidRPr="004E55F7" w:rsidRDefault="00800529" w:rsidP="00800529">
      <w:pPr>
        <w:spacing w:line="276" w:lineRule="auto"/>
        <w:ind w:left="360"/>
        <w:jc w:val="both"/>
        <w:rPr>
          <w:rFonts w:ascii="Arial" w:hAnsi="Arial" w:cs="Arial"/>
          <w:sz w:val="18"/>
          <w:szCs w:val="18"/>
        </w:rPr>
      </w:pPr>
      <w:r>
        <w:rPr>
          <w:rFonts w:ascii="Arial" w:hAnsi="Arial" w:cs="Arial"/>
          <w:sz w:val="18"/>
          <w:szCs w:val="18"/>
        </w:rPr>
        <w:t xml:space="preserve">The financial proposal should include </w:t>
      </w:r>
      <w:r w:rsidRPr="004E55F7">
        <w:rPr>
          <w:rFonts w:ascii="Arial" w:hAnsi="Arial" w:cs="Arial"/>
          <w:sz w:val="18"/>
          <w:szCs w:val="18"/>
        </w:rPr>
        <w:t>VAT and TAX (all-inclusive</w:t>
      </w:r>
      <w:r>
        <w:rPr>
          <w:rFonts w:ascii="Arial" w:hAnsi="Arial" w:cs="Arial"/>
          <w:sz w:val="18"/>
          <w:szCs w:val="18"/>
        </w:rPr>
        <w:t xml:space="preserve"> and</w:t>
      </w:r>
      <w:r w:rsidRPr="004E55F7">
        <w:rPr>
          <w:rFonts w:ascii="Arial" w:hAnsi="Arial" w:cs="Arial"/>
          <w:sz w:val="18"/>
          <w:szCs w:val="18"/>
        </w:rPr>
        <w:t xml:space="preserve"> will be deducted at source during settlement of invoice as per government rule</w:t>
      </w:r>
      <w:r>
        <w:rPr>
          <w:rFonts w:ascii="Arial" w:hAnsi="Arial" w:cs="Arial"/>
          <w:sz w:val="18"/>
          <w:szCs w:val="18"/>
        </w:rPr>
        <w:t>)</w:t>
      </w:r>
      <w:r w:rsidRPr="004E55F7">
        <w:rPr>
          <w:rFonts w:ascii="Arial" w:hAnsi="Arial" w:cs="Arial"/>
          <w:sz w:val="18"/>
          <w:szCs w:val="18"/>
        </w:rPr>
        <w:t>.</w:t>
      </w:r>
      <w:r>
        <w:rPr>
          <w:rFonts w:ascii="Arial" w:hAnsi="Arial" w:cs="Arial"/>
          <w:sz w:val="18"/>
          <w:szCs w:val="18"/>
        </w:rPr>
        <w:t xml:space="preserve"> Please note that, the amount mentioned in the financial proposal will be assessed in line with</w:t>
      </w:r>
      <w:r w:rsidRPr="004E55F7">
        <w:rPr>
          <w:rFonts w:ascii="Arial" w:hAnsi="Arial" w:cs="Arial"/>
          <w:sz w:val="18"/>
          <w:szCs w:val="18"/>
        </w:rPr>
        <w:t xml:space="preserve"> the quality of the </w:t>
      </w:r>
      <w:r>
        <w:rPr>
          <w:rFonts w:ascii="Arial" w:hAnsi="Arial" w:cs="Arial"/>
          <w:sz w:val="18"/>
          <w:szCs w:val="18"/>
        </w:rPr>
        <w:t xml:space="preserve">technical </w:t>
      </w:r>
      <w:r w:rsidRPr="004E55F7">
        <w:rPr>
          <w:rFonts w:ascii="Arial" w:hAnsi="Arial" w:cs="Arial"/>
          <w:sz w:val="18"/>
          <w:szCs w:val="18"/>
        </w:rPr>
        <w:t>proposal</w:t>
      </w:r>
      <w:r>
        <w:rPr>
          <w:rFonts w:ascii="Arial" w:hAnsi="Arial" w:cs="Arial"/>
          <w:sz w:val="18"/>
          <w:szCs w:val="18"/>
        </w:rPr>
        <w:t>.</w:t>
      </w:r>
    </w:p>
    <w:p w14:paraId="64AA67AF" w14:textId="30862EEA" w:rsidR="00F374F1" w:rsidRDefault="00F374F1" w:rsidP="00834E8D">
      <w:pPr>
        <w:spacing w:line="276" w:lineRule="auto"/>
        <w:ind w:left="360"/>
        <w:jc w:val="both"/>
        <w:rPr>
          <w:rFonts w:ascii="Arial" w:hAnsi="Arial" w:cs="Arial"/>
          <w:sz w:val="18"/>
          <w:szCs w:val="18"/>
        </w:rPr>
      </w:pPr>
    </w:p>
    <w:p w14:paraId="26C29370" w14:textId="119EEDA8" w:rsidR="00800529" w:rsidRDefault="00800529" w:rsidP="00834E8D">
      <w:pPr>
        <w:spacing w:line="276" w:lineRule="auto"/>
        <w:ind w:left="360"/>
        <w:jc w:val="both"/>
        <w:rPr>
          <w:rFonts w:ascii="Arial" w:hAnsi="Arial" w:cs="Arial"/>
          <w:sz w:val="18"/>
          <w:szCs w:val="18"/>
        </w:rPr>
      </w:pPr>
    </w:p>
    <w:p w14:paraId="191001D4" w14:textId="77777777" w:rsidR="00800529" w:rsidRPr="004E55F7" w:rsidRDefault="00800529" w:rsidP="00834E8D">
      <w:pPr>
        <w:spacing w:line="276" w:lineRule="auto"/>
        <w:ind w:left="360"/>
        <w:jc w:val="both"/>
        <w:rPr>
          <w:rFonts w:ascii="Arial" w:hAnsi="Arial" w:cs="Arial"/>
          <w:sz w:val="18"/>
          <w:szCs w:val="18"/>
        </w:rPr>
      </w:pPr>
    </w:p>
    <w:p w14:paraId="78589E54" w14:textId="77777777" w:rsidR="00F374F1" w:rsidRPr="004E55F7" w:rsidRDefault="00F374F1" w:rsidP="003E5DE3">
      <w:pPr>
        <w:spacing w:line="276" w:lineRule="auto"/>
        <w:ind w:left="360"/>
        <w:jc w:val="both"/>
        <w:rPr>
          <w:rFonts w:ascii="Arial" w:hAnsi="Arial" w:cs="Arial"/>
          <w:sz w:val="18"/>
          <w:szCs w:val="18"/>
        </w:rPr>
      </w:pPr>
    </w:p>
    <w:p w14:paraId="7ABF0315" w14:textId="77777777" w:rsidR="00F77612" w:rsidRPr="004E55F7" w:rsidRDefault="00F77612" w:rsidP="00481931">
      <w:pPr>
        <w:numPr>
          <w:ilvl w:val="0"/>
          <w:numId w:val="2"/>
        </w:numPr>
        <w:suppressAutoHyphens w:val="0"/>
        <w:spacing w:line="276" w:lineRule="auto"/>
        <w:jc w:val="both"/>
        <w:rPr>
          <w:rFonts w:ascii="Arial" w:hAnsi="Arial" w:cs="Arial"/>
          <w:b/>
          <w:sz w:val="18"/>
          <w:szCs w:val="18"/>
        </w:rPr>
      </w:pPr>
      <w:r w:rsidRPr="004E55F7">
        <w:rPr>
          <w:rFonts w:ascii="Arial" w:hAnsi="Arial" w:cs="Arial"/>
          <w:b/>
          <w:sz w:val="18"/>
          <w:szCs w:val="18"/>
        </w:rPr>
        <w:t>General condition of consultancy</w:t>
      </w:r>
      <w:r w:rsidR="00A67985" w:rsidRPr="004E55F7">
        <w:rPr>
          <w:rFonts w:ascii="Arial" w:hAnsi="Arial" w:cs="Arial"/>
          <w:b/>
          <w:sz w:val="18"/>
          <w:szCs w:val="18"/>
        </w:rPr>
        <w:t>:</w:t>
      </w:r>
    </w:p>
    <w:p w14:paraId="0CE64587" w14:textId="76F5B99D" w:rsidR="00F77612" w:rsidRPr="004E55F7" w:rsidRDefault="000A0A20" w:rsidP="00481931">
      <w:pPr>
        <w:numPr>
          <w:ilvl w:val="0"/>
          <w:numId w:val="3"/>
        </w:numPr>
        <w:suppressAutoHyphens w:val="0"/>
        <w:spacing w:line="276" w:lineRule="auto"/>
        <w:jc w:val="both"/>
        <w:rPr>
          <w:rFonts w:ascii="Arial" w:hAnsi="Arial" w:cs="Arial"/>
          <w:sz w:val="18"/>
          <w:szCs w:val="18"/>
        </w:rPr>
      </w:pPr>
      <w:r w:rsidRPr="004E55F7">
        <w:rPr>
          <w:rFonts w:ascii="Arial" w:hAnsi="Arial" w:cs="Arial"/>
          <w:sz w:val="18"/>
          <w:szCs w:val="18"/>
        </w:rPr>
        <w:t>The consultant</w:t>
      </w:r>
      <w:r w:rsidR="00354D00" w:rsidRPr="004E55F7">
        <w:rPr>
          <w:rFonts w:ascii="Arial" w:hAnsi="Arial" w:cs="Arial"/>
          <w:sz w:val="18"/>
          <w:szCs w:val="18"/>
        </w:rPr>
        <w:t>/s</w:t>
      </w:r>
      <w:r w:rsidRPr="004E55F7">
        <w:rPr>
          <w:rFonts w:ascii="Arial" w:hAnsi="Arial" w:cs="Arial"/>
          <w:sz w:val="18"/>
          <w:szCs w:val="18"/>
        </w:rPr>
        <w:t xml:space="preserve"> </w:t>
      </w:r>
      <w:r w:rsidR="00354D00" w:rsidRPr="004E55F7">
        <w:rPr>
          <w:rFonts w:ascii="Arial" w:hAnsi="Arial" w:cs="Arial"/>
          <w:sz w:val="18"/>
          <w:szCs w:val="18"/>
        </w:rPr>
        <w:t>need</w:t>
      </w:r>
      <w:r w:rsidRPr="004E55F7">
        <w:rPr>
          <w:rFonts w:ascii="Arial" w:hAnsi="Arial" w:cs="Arial"/>
          <w:sz w:val="18"/>
          <w:szCs w:val="18"/>
        </w:rPr>
        <w:t xml:space="preserve"> to </w:t>
      </w:r>
      <w:r w:rsidR="00F77612" w:rsidRPr="004E55F7">
        <w:rPr>
          <w:rFonts w:ascii="Arial" w:hAnsi="Arial" w:cs="Arial"/>
          <w:sz w:val="18"/>
          <w:szCs w:val="18"/>
        </w:rPr>
        <w:t xml:space="preserve">work </w:t>
      </w:r>
      <w:r w:rsidR="00354D00" w:rsidRPr="004E55F7">
        <w:rPr>
          <w:rFonts w:ascii="Arial" w:hAnsi="Arial" w:cs="Arial"/>
          <w:sz w:val="18"/>
          <w:szCs w:val="18"/>
        </w:rPr>
        <w:t xml:space="preserve">with Start Fund Bangladesh team </w:t>
      </w:r>
      <w:r w:rsidR="00F77612" w:rsidRPr="004E55F7">
        <w:rPr>
          <w:rFonts w:ascii="Arial" w:hAnsi="Arial" w:cs="Arial"/>
          <w:sz w:val="18"/>
          <w:szCs w:val="18"/>
        </w:rPr>
        <w:t xml:space="preserve">at </w:t>
      </w:r>
      <w:r w:rsidR="00354D00" w:rsidRPr="004E55F7">
        <w:rPr>
          <w:rFonts w:ascii="Arial" w:hAnsi="Arial" w:cs="Arial"/>
          <w:sz w:val="18"/>
          <w:szCs w:val="18"/>
        </w:rPr>
        <w:t>the</w:t>
      </w:r>
      <w:r w:rsidR="00325457" w:rsidRPr="004E55F7">
        <w:rPr>
          <w:rFonts w:ascii="Arial" w:hAnsi="Arial" w:cs="Arial"/>
          <w:sz w:val="18"/>
          <w:szCs w:val="18"/>
        </w:rPr>
        <w:t xml:space="preserve"> </w:t>
      </w:r>
      <w:r w:rsidR="00354D00" w:rsidRPr="004E55F7">
        <w:rPr>
          <w:rFonts w:ascii="Arial" w:hAnsi="Arial" w:cs="Arial"/>
          <w:sz w:val="18"/>
          <w:szCs w:val="18"/>
        </w:rPr>
        <w:t>SFB S</w:t>
      </w:r>
      <w:r w:rsidR="00325457" w:rsidRPr="004E55F7">
        <w:rPr>
          <w:rFonts w:ascii="Arial" w:hAnsi="Arial" w:cs="Arial"/>
          <w:sz w:val="18"/>
          <w:szCs w:val="18"/>
        </w:rPr>
        <w:t xml:space="preserve">ecretariat (i.e. </w:t>
      </w:r>
      <w:r w:rsidR="00F77612" w:rsidRPr="004E55F7">
        <w:rPr>
          <w:rFonts w:ascii="Arial" w:hAnsi="Arial" w:cs="Arial"/>
          <w:sz w:val="18"/>
          <w:szCs w:val="18"/>
        </w:rPr>
        <w:t>ACF Dhaka office</w:t>
      </w:r>
      <w:r w:rsidR="00325457" w:rsidRPr="004E55F7">
        <w:rPr>
          <w:rFonts w:ascii="Arial" w:hAnsi="Arial" w:cs="Arial"/>
          <w:sz w:val="18"/>
          <w:szCs w:val="18"/>
        </w:rPr>
        <w:t>)</w:t>
      </w:r>
      <w:r w:rsidR="00CC1894" w:rsidRPr="004E55F7">
        <w:rPr>
          <w:rFonts w:ascii="Arial" w:hAnsi="Arial" w:cs="Arial"/>
          <w:sz w:val="18"/>
          <w:szCs w:val="18"/>
        </w:rPr>
        <w:t xml:space="preserve"> </w:t>
      </w:r>
      <w:r w:rsidR="002B3186">
        <w:rPr>
          <w:rFonts w:ascii="Arial" w:hAnsi="Arial" w:cs="Arial"/>
          <w:sz w:val="18"/>
          <w:szCs w:val="18"/>
        </w:rPr>
        <w:t>4</w:t>
      </w:r>
      <w:r w:rsidR="00CC1894" w:rsidRPr="004E55F7">
        <w:rPr>
          <w:rFonts w:ascii="Arial" w:hAnsi="Arial" w:cs="Arial"/>
          <w:sz w:val="18"/>
          <w:szCs w:val="18"/>
        </w:rPr>
        <w:t>-</w:t>
      </w:r>
      <w:r w:rsidR="0011362B" w:rsidRPr="004E55F7">
        <w:rPr>
          <w:rFonts w:ascii="Arial" w:hAnsi="Arial" w:cs="Arial"/>
          <w:sz w:val="18"/>
          <w:szCs w:val="18"/>
        </w:rPr>
        <w:t>5</w:t>
      </w:r>
      <w:r w:rsidR="00CC1894" w:rsidRPr="004E55F7">
        <w:rPr>
          <w:rFonts w:ascii="Arial" w:hAnsi="Arial" w:cs="Arial"/>
          <w:sz w:val="18"/>
          <w:szCs w:val="18"/>
        </w:rPr>
        <w:t xml:space="preserve"> days</w:t>
      </w:r>
      <w:r w:rsidR="000844A6" w:rsidRPr="004E55F7">
        <w:rPr>
          <w:rFonts w:ascii="Arial" w:hAnsi="Arial" w:cs="Arial"/>
          <w:sz w:val="18"/>
          <w:szCs w:val="18"/>
        </w:rPr>
        <w:t>/</w:t>
      </w:r>
      <w:r w:rsidR="00E44F90" w:rsidRPr="004E55F7">
        <w:rPr>
          <w:rFonts w:ascii="Arial" w:hAnsi="Arial" w:cs="Arial"/>
          <w:sz w:val="18"/>
          <w:szCs w:val="18"/>
        </w:rPr>
        <w:t xml:space="preserve"> as </w:t>
      </w:r>
      <w:r w:rsidR="00DB7DFF" w:rsidRPr="004E55F7">
        <w:rPr>
          <w:rFonts w:ascii="Arial" w:hAnsi="Arial" w:cs="Arial"/>
          <w:sz w:val="18"/>
          <w:szCs w:val="18"/>
        </w:rPr>
        <w:t>required</w:t>
      </w:r>
      <w:r w:rsidR="00F77612" w:rsidRPr="004E55F7">
        <w:rPr>
          <w:rFonts w:ascii="Arial" w:hAnsi="Arial" w:cs="Arial"/>
          <w:sz w:val="18"/>
          <w:szCs w:val="18"/>
        </w:rPr>
        <w:t xml:space="preserve"> </w:t>
      </w:r>
      <w:r w:rsidR="00047A4F" w:rsidRPr="004E55F7">
        <w:rPr>
          <w:rFonts w:ascii="Arial" w:hAnsi="Arial" w:cs="Arial"/>
          <w:sz w:val="18"/>
          <w:szCs w:val="18"/>
        </w:rPr>
        <w:t xml:space="preserve">at the initial stage and </w:t>
      </w:r>
      <w:r w:rsidR="00F77612" w:rsidRPr="004E55F7">
        <w:rPr>
          <w:rFonts w:ascii="Arial" w:hAnsi="Arial" w:cs="Arial"/>
          <w:sz w:val="18"/>
          <w:szCs w:val="18"/>
        </w:rPr>
        <w:t>during report writing period</w:t>
      </w:r>
      <w:r w:rsidR="00A67985" w:rsidRPr="004E55F7">
        <w:rPr>
          <w:rFonts w:ascii="Arial" w:hAnsi="Arial" w:cs="Arial"/>
          <w:sz w:val="18"/>
          <w:szCs w:val="18"/>
        </w:rPr>
        <w:t>.</w:t>
      </w:r>
    </w:p>
    <w:p w14:paraId="7905FA1F" w14:textId="37B3422B" w:rsidR="00F77612" w:rsidRPr="004E55F7" w:rsidRDefault="002440AF" w:rsidP="00481931">
      <w:pPr>
        <w:numPr>
          <w:ilvl w:val="0"/>
          <w:numId w:val="3"/>
        </w:numPr>
        <w:suppressAutoHyphens w:val="0"/>
        <w:spacing w:line="276" w:lineRule="auto"/>
        <w:jc w:val="both"/>
        <w:rPr>
          <w:rFonts w:ascii="Arial" w:hAnsi="Arial" w:cs="Arial"/>
          <w:sz w:val="18"/>
          <w:szCs w:val="18"/>
        </w:rPr>
      </w:pPr>
      <w:r w:rsidRPr="004E55F7">
        <w:rPr>
          <w:rFonts w:ascii="Arial" w:hAnsi="Arial" w:cs="Arial"/>
          <w:sz w:val="18"/>
          <w:szCs w:val="18"/>
        </w:rPr>
        <w:t>The payment will be made in t</w:t>
      </w:r>
      <w:r w:rsidR="00D7725A">
        <w:rPr>
          <w:rFonts w:ascii="Arial" w:hAnsi="Arial" w:cs="Arial"/>
          <w:sz w:val="18"/>
          <w:szCs w:val="18"/>
        </w:rPr>
        <w:t>hree trenches. First trench of 3</w:t>
      </w:r>
      <w:r w:rsidRPr="004E55F7">
        <w:rPr>
          <w:rFonts w:ascii="Arial" w:hAnsi="Arial" w:cs="Arial"/>
          <w:sz w:val="18"/>
          <w:szCs w:val="18"/>
        </w:rPr>
        <w:t xml:space="preserve">0% upon </w:t>
      </w:r>
      <w:r w:rsidR="00900556">
        <w:rPr>
          <w:rFonts w:ascii="Arial" w:hAnsi="Arial" w:cs="Arial"/>
          <w:sz w:val="18"/>
          <w:szCs w:val="18"/>
        </w:rPr>
        <w:t>inception report along with work plan</w:t>
      </w:r>
      <w:r w:rsidR="00D7725A">
        <w:rPr>
          <w:rFonts w:ascii="Arial" w:hAnsi="Arial" w:cs="Arial"/>
          <w:sz w:val="18"/>
          <w:szCs w:val="18"/>
        </w:rPr>
        <w:t>, second trench of 3</w:t>
      </w:r>
      <w:r w:rsidRPr="004E55F7">
        <w:rPr>
          <w:rFonts w:ascii="Arial" w:hAnsi="Arial" w:cs="Arial"/>
          <w:sz w:val="18"/>
          <w:szCs w:val="18"/>
        </w:rPr>
        <w:t>0% after satisfactory review of the deliverable (A)</w:t>
      </w:r>
      <w:r w:rsidR="00EE5208">
        <w:rPr>
          <w:rFonts w:ascii="Arial" w:hAnsi="Arial" w:cs="Arial"/>
          <w:sz w:val="18"/>
          <w:szCs w:val="18"/>
        </w:rPr>
        <w:t xml:space="preserve"> and (B) and </w:t>
      </w:r>
      <w:r w:rsidR="00D7725A">
        <w:rPr>
          <w:rFonts w:ascii="Arial" w:hAnsi="Arial" w:cs="Arial"/>
          <w:sz w:val="18"/>
          <w:szCs w:val="18"/>
        </w:rPr>
        <w:t>(C)</w:t>
      </w:r>
      <w:r w:rsidR="00EE5208">
        <w:rPr>
          <w:rFonts w:ascii="Arial" w:hAnsi="Arial" w:cs="Arial"/>
          <w:sz w:val="18"/>
          <w:szCs w:val="18"/>
        </w:rPr>
        <w:t>(D)</w:t>
      </w:r>
      <w:r w:rsidR="00D7725A">
        <w:rPr>
          <w:rFonts w:ascii="Arial" w:hAnsi="Arial" w:cs="Arial"/>
          <w:sz w:val="18"/>
          <w:szCs w:val="18"/>
        </w:rPr>
        <w:t>, and the remaining 4</w:t>
      </w:r>
      <w:r w:rsidRPr="004E55F7">
        <w:rPr>
          <w:rFonts w:ascii="Arial" w:hAnsi="Arial" w:cs="Arial"/>
          <w:sz w:val="18"/>
          <w:szCs w:val="18"/>
        </w:rPr>
        <w:t>0% upon validation of the final</w:t>
      </w:r>
      <w:r w:rsidR="00EE5208">
        <w:rPr>
          <w:rFonts w:ascii="Arial" w:hAnsi="Arial" w:cs="Arial"/>
          <w:sz w:val="18"/>
          <w:szCs w:val="18"/>
        </w:rPr>
        <w:t xml:space="preserve"> deliverable </w:t>
      </w:r>
      <w:r w:rsidR="00D7725A">
        <w:rPr>
          <w:rFonts w:ascii="Arial" w:hAnsi="Arial" w:cs="Arial"/>
          <w:sz w:val="18"/>
          <w:szCs w:val="18"/>
        </w:rPr>
        <w:t xml:space="preserve"> (E) and </w:t>
      </w:r>
      <w:r w:rsidRPr="004E55F7">
        <w:rPr>
          <w:rFonts w:ascii="Arial" w:hAnsi="Arial" w:cs="Arial"/>
          <w:sz w:val="18"/>
          <w:szCs w:val="18"/>
        </w:rPr>
        <w:t xml:space="preserve"> submitted report.</w:t>
      </w:r>
    </w:p>
    <w:p w14:paraId="75596C4C" w14:textId="77777777" w:rsidR="00F77612" w:rsidRPr="004E55F7" w:rsidRDefault="00F77612" w:rsidP="00481931">
      <w:pPr>
        <w:numPr>
          <w:ilvl w:val="0"/>
          <w:numId w:val="3"/>
        </w:numPr>
        <w:suppressAutoHyphens w:val="0"/>
        <w:spacing w:line="276" w:lineRule="auto"/>
        <w:jc w:val="both"/>
        <w:rPr>
          <w:rFonts w:ascii="Arial" w:hAnsi="Arial" w:cs="Arial"/>
          <w:sz w:val="18"/>
          <w:szCs w:val="18"/>
        </w:rPr>
      </w:pPr>
      <w:r w:rsidRPr="004E55F7">
        <w:rPr>
          <w:rFonts w:ascii="Arial" w:hAnsi="Arial" w:cs="Arial"/>
          <w:sz w:val="18"/>
          <w:szCs w:val="18"/>
        </w:rPr>
        <w:t xml:space="preserve">The consultant will conduct </w:t>
      </w:r>
      <w:r w:rsidR="0011362B" w:rsidRPr="004E55F7">
        <w:rPr>
          <w:rFonts w:ascii="Arial" w:hAnsi="Arial" w:cs="Arial"/>
          <w:sz w:val="18"/>
          <w:szCs w:val="18"/>
        </w:rPr>
        <w:t>the</w:t>
      </w:r>
      <w:r w:rsidRPr="004E55F7">
        <w:rPr>
          <w:rFonts w:ascii="Arial" w:hAnsi="Arial" w:cs="Arial"/>
          <w:sz w:val="18"/>
          <w:szCs w:val="18"/>
        </w:rPr>
        <w:t xml:space="preserve"> work using own computer equipment.</w:t>
      </w:r>
    </w:p>
    <w:p w14:paraId="029C9553" w14:textId="244424FB" w:rsidR="00EA24F6" w:rsidRDefault="00EA24F6" w:rsidP="00481931">
      <w:pPr>
        <w:numPr>
          <w:ilvl w:val="0"/>
          <w:numId w:val="3"/>
        </w:numPr>
        <w:suppressAutoHyphens w:val="0"/>
        <w:spacing w:line="276" w:lineRule="auto"/>
        <w:jc w:val="both"/>
        <w:rPr>
          <w:rFonts w:ascii="Arial" w:hAnsi="Arial" w:cs="Arial"/>
          <w:sz w:val="18"/>
          <w:szCs w:val="18"/>
        </w:rPr>
      </w:pPr>
      <w:r w:rsidRPr="004E55F7">
        <w:rPr>
          <w:rFonts w:ascii="Arial" w:hAnsi="Arial" w:cs="Arial"/>
          <w:sz w:val="18"/>
          <w:szCs w:val="18"/>
        </w:rPr>
        <w:t xml:space="preserve">The consultant </w:t>
      </w:r>
      <w:r w:rsidR="0076273B" w:rsidRPr="004E55F7">
        <w:rPr>
          <w:rFonts w:ascii="Arial" w:hAnsi="Arial" w:cs="Arial"/>
          <w:sz w:val="18"/>
          <w:szCs w:val="18"/>
        </w:rPr>
        <w:t>will have to bear the transport and accommodation costs for the assignment.</w:t>
      </w:r>
    </w:p>
    <w:p w14:paraId="654B8121" w14:textId="790DEDF5" w:rsidR="002B3186" w:rsidRDefault="002B3186" w:rsidP="00481931">
      <w:pPr>
        <w:numPr>
          <w:ilvl w:val="0"/>
          <w:numId w:val="3"/>
        </w:numPr>
        <w:suppressAutoHyphens w:val="0"/>
        <w:spacing w:line="276" w:lineRule="auto"/>
        <w:jc w:val="both"/>
        <w:rPr>
          <w:rFonts w:ascii="Arial" w:hAnsi="Arial" w:cs="Arial"/>
          <w:sz w:val="18"/>
          <w:szCs w:val="18"/>
        </w:rPr>
      </w:pPr>
      <w:r>
        <w:rPr>
          <w:rFonts w:ascii="Arial" w:hAnsi="Arial" w:cs="Arial"/>
          <w:sz w:val="18"/>
          <w:szCs w:val="18"/>
        </w:rPr>
        <w:t xml:space="preserve">The consultant may hire supporting hand/s for this assignment to complete it in given timeline, the cost of which will be bored by the consultant.  </w:t>
      </w:r>
    </w:p>
    <w:p w14:paraId="4C19526A" w14:textId="375B507C" w:rsidR="008B5336" w:rsidRDefault="008B5336" w:rsidP="00481931">
      <w:pPr>
        <w:numPr>
          <w:ilvl w:val="0"/>
          <w:numId w:val="3"/>
        </w:numPr>
        <w:suppressAutoHyphens w:val="0"/>
        <w:spacing w:line="276" w:lineRule="auto"/>
        <w:jc w:val="both"/>
        <w:rPr>
          <w:rFonts w:ascii="Arial" w:hAnsi="Arial" w:cs="Arial"/>
          <w:sz w:val="18"/>
          <w:szCs w:val="18"/>
        </w:rPr>
      </w:pPr>
      <w:r>
        <w:rPr>
          <w:rFonts w:ascii="Arial" w:hAnsi="Arial" w:cs="Arial"/>
          <w:sz w:val="18"/>
          <w:szCs w:val="18"/>
        </w:rPr>
        <w:t>The consultant will communicate with  L/</w:t>
      </w:r>
      <w:r w:rsidR="003E536E">
        <w:rPr>
          <w:rFonts w:ascii="Arial" w:hAnsi="Arial" w:cs="Arial"/>
          <w:sz w:val="18"/>
          <w:szCs w:val="18"/>
        </w:rPr>
        <w:t>N</w:t>
      </w:r>
      <w:r>
        <w:rPr>
          <w:rFonts w:ascii="Arial" w:hAnsi="Arial" w:cs="Arial"/>
          <w:sz w:val="18"/>
          <w:szCs w:val="18"/>
        </w:rPr>
        <w:t>NGO as per requirement</w:t>
      </w:r>
    </w:p>
    <w:p w14:paraId="027B8E5F" w14:textId="77777777" w:rsidR="008B5336" w:rsidRDefault="008B5336" w:rsidP="00481931">
      <w:pPr>
        <w:numPr>
          <w:ilvl w:val="0"/>
          <w:numId w:val="3"/>
        </w:numPr>
        <w:suppressAutoHyphens w:val="0"/>
        <w:spacing w:line="276" w:lineRule="auto"/>
        <w:jc w:val="both"/>
        <w:rPr>
          <w:rFonts w:ascii="Arial" w:hAnsi="Arial" w:cs="Arial"/>
          <w:sz w:val="18"/>
          <w:szCs w:val="18"/>
        </w:rPr>
      </w:pPr>
      <w:r>
        <w:rPr>
          <w:rFonts w:ascii="Arial" w:hAnsi="Arial" w:cs="Arial"/>
          <w:sz w:val="18"/>
          <w:szCs w:val="18"/>
        </w:rPr>
        <w:t xml:space="preserve">SFB will bear the orientation workshop </w:t>
      </w:r>
      <w:r w:rsidR="005556CC">
        <w:rPr>
          <w:rFonts w:ascii="Arial" w:hAnsi="Arial" w:cs="Arial"/>
          <w:sz w:val="18"/>
          <w:szCs w:val="18"/>
        </w:rPr>
        <w:t>cost for</w:t>
      </w:r>
      <w:r>
        <w:rPr>
          <w:rFonts w:ascii="Arial" w:hAnsi="Arial" w:cs="Arial"/>
          <w:sz w:val="18"/>
          <w:szCs w:val="18"/>
        </w:rPr>
        <w:t xml:space="preserve"> 02 </w:t>
      </w:r>
      <w:r w:rsidR="005556CC">
        <w:rPr>
          <w:rFonts w:ascii="Arial" w:hAnsi="Arial" w:cs="Arial"/>
          <w:sz w:val="18"/>
          <w:szCs w:val="18"/>
        </w:rPr>
        <w:t>batches</w:t>
      </w:r>
      <w:r>
        <w:rPr>
          <w:rFonts w:ascii="Arial" w:hAnsi="Arial" w:cs="Arial"/>
          <w:sz w:val="18"/>
          <w:szCs w:val="18"/>
        </w:rPr>
        <w:t xml:space="preserve">. </w:t>
      </w:r>
    </w:p>
    <w:p w14:paraId="59117F2B" w14:textId="77777777" w:rsidR="00F77612" w:rsidRPr="00156446" w:rsidRDefault="00F77612" w:rsidP="00156446">
      <w:pPr>
        <w:spacing w:line="276" w:lineRule="auto"/>
        <w:contextualSpacing/>
        <w:jc w:val="both"/>
        <w:rPr>
          <w:rFonts w:ascii="Arial" w:hAnsi="Arial" w:cs="Arial"/>
          <w:sz w:val="18"/>
          <w:szCs w:val="18"/>
        </w:rPr>
      </w:pPr>
    </w:p>
    <w:p w14:paraId="0F48785B" w14:textId="77777777" w:rsidR="004E0524" w:rsidRPr="004E55F7" w:rsidRDefault="004E0524" w:rsidP="00481931">
      <w:pPr>
        <w:pStyle w:val="ListParagraph"/>
        <w:numPr>
          <w:ilvl w:val="0"/>
          <w:numId w:val="2"/>
        </w:numPr>
        <w:spacing w:line="276" w:lineRule="auto"/>
        <w:contextualSpacing/>
        <w:jc w:val="both"/>
        <w:rPr>
          <w:rFonts w:ascii="Arial" w:hAnsi="Arial" w:cs="Arial"/>
          <w:sz w:val="18"/>
          <w:szCs w:val="18"/>
        </w:rPr>
      </w:pPr>
      <w:r w:rsidRPr="004E55F7">
        <w:rPr>
          <w:rFonts w:ascii="Arial" w:hAnsi="Arial" w:cs="Arial"/>
          <w:b/>
          <w:sz w:val="18"/>
          <w:szCs w:val="18"/>
        </w:rPr>
        <w:t>Criteria for Selection</w:t>
      </w:r>
      <w:r w:rsidR="00A67985" w:rsidRPr="004E55F7">
        <w:rPr>
          <w:rFonts w:ascii="Arial" w:hAnsi="Arial" w:cs="Arial"/>
          <w:b/>
          <w:sz w:val="18"/>
          <w:szCs w:val="18"/>
        </w:rPr>
        <w:t>:</w:t>
      </w:r>
    </w:p>
    <w:p w14:paraId="6A3DFC78" w14:textId="77777777" w:rsidR="00435CCF" w:rsidRPr="004E55F7" w:rsidRDefault="00435CCF" w:rsidP="00435CCF">
      <w:pPr>
        <w:pStyle w:val="ListParagraph"/>
        <w:spacing w:line="276" w:lineRule="auto"/>
        <w:ind w:left="360"/>
        <w:contextualSpacing/>
        <w:jc w:val="both"/>
        <w:rPr>
          <w:rFonts w:ascii="Arial" w:hAnsi="Arial" w:cs="Arial"/>
          <w:sz w:val="18"/>
          <w:szCs w:val="18"/>
        </w:rPr>
      </w:pPr>
      <w:r w:rsidRPr="004E55F7">
        <w:rPr>
          <w:rFonts w:ascii="Arial" w:hAnsi="Arial" w:cs="Arial"/>
          <w:sz w:val="18"/>
          <w:szCs w:val="18"/>
        </w:rPr>
        <w:t xml:space="preserve">We will therefore </w:t>
      </w:r>
      <w:r w:rsidR="0076273B" w:rsidRPr="004E55F7">
        <w:rPr>
          <w:rFonts w:ascii="Arial" w:hAnsi="Arial" w:cs="Arial"/>
          <w:sz w:val="18"/>
          <w:szCs w:val="18"/>
        </w:rPr>
        <w:t xml:space="preserve">be </w:t>
      </w:r>
      <w:r w:rsidRPr="004E55F7">
        <w:rPr>
          <w:rFonts w:ascii="Arial" w:hAnsi="Arial" w:cs="Arial"/>
          <w:sz w:val="18"/>
          <w:szCs w:val="18"/>
        </w:rPr>
        <w:t xml:space="preserve">selecting the consultant following </w:t>
      </w:r>
      <w:r w:rsidR="0076273B" w:rsidRPr="004E55F7">
        <w:rPr>
          <w:rFonts w:ascii="Arial" w:hAnsi="Arial" w:cs="Arial"/>
          <w:sz w:val="18"/>
          <w:szCs w:val="18"/>
        </w:rPr>
        <w:t>a two staged evaluation. For the first stage the following criteria will be used for shortlisting.</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7177"/>
        <w:gridCol w:w="1260"/>
      </w:tblGrid>
      <w:tr w:rsidR="004E0524" w:rsidRPr="004E55F7" w14:paraId="0659A62F" w14:textId="77777777" w:rsidTr="0076273B">
        <w:tc>
          <w:tcPr>
            <w:tcW w:w="445" w:type="dxa"/>
            <w:shd w:val="clear" w:color="auto" w:fill="auto"/>
          </w:tcPr>
          <w:p w14:paraId="670B7762" w14:textId="77777777" w:rsidR="004E0524" w:rsidRPr="004E55F7" w:rsidRDefault="004E0524" w:rsidP="00481931">
            <w:pPr>
              <w:spacing w:line="276" w:lineRule="auto"/>
              <w:jc w:val="center"/>
              <w:rPr>
                <w:rFonts w:ascii="Arial" w:hAnsi="Arial" w:cs="Arial"/>
                <w:sz w:val="18"/>
                <w:szCs w:val="18"/>
              </w:rPr>
            </w:pPr>
          </w:p>
        </w:tc>
        <w:tc>
          <w:tcPr>
            <w:tcW w:w="7177" w:type="dxa"/>
            <w:shd w:val="clear" w:color="auto" w:fill="auto"/>
          </w:tcPr>
          <w:p w14:paraId="3DEFEB1B" w14:textId="77777777" w:rsidR="004E0524" w:rsidRPr="004E55F7" w:rsidRDefault="004E0524" w:rsidP="00481931">
            <w:pPr>
              <w:spacing w:line="276" w:lineRule="auto"/>
              <w:jc w:val="center"/>
              <w:rPr>
                <w:rFonts w:ascii="Arial" w:hAnsi="Arial" w:cs="Arial"/>
                <w:b/>
                <w:sz w:val="18"/>
                <w:szCs w:val="18"/>
              </w:rPr>
            </w:pPr>
            <w:r w:rsidRPr="004E55F7">
              <w:rPr>
                <w:rFonts w:ascii="Arial" w:hAnsi="Arial" w:cs="Arial"/>
                <w:b/>
                <w:sz w:val="18"/>
                <w:szCs w:val="18"/>
              </w:rPr>
              <w:t>Criteria</w:t>
            </w:r>
          </w:p>
        </w:tc>
        <w:tc>
          <w:tcPr>
            <w:tcW w:w="1260" w:type="dxa"/>
            <w:shd w:val="clear" w:color="auto" w:fill="auto"/>
          </w:tcPr>
          <w:p w14:paraId="381B31FE" w14:textId="77777777" w:rsidR="004E0524" w:rsidRPr="004E55F7" w:rsidRDefault="004E0524" w:rsidP="00481931">
            <w:pPr>
              <w:spacing w:line="276" w:lineRule="auto"/>
              <w:jc w:val="center"/>
              <w:rPr>
                <w:rFonts w:ascii="Arial" w:hAnsi="Arial" w:cs="Arial"/>
                <w:b/>
                <w:sz w:val="18"/>
                <w:szCs w:val="18"/>
              </w:rPr>
            </w:pPr>
            <w:r w:rsidRPr="004E55F7">
              <w:rPr>
                <w:rFonts w:ascii="Arial" w:hAnsi="Arial" w:cs="Arial"/>
                <w:b/>
                <w:sz w:val="18"/>
                <w:szCs w:val="18"/>
              </w:rPr>
              <w:t>Total Points</w:t>
            </w:r>
          </w:p>
        </w:tc>
      </w:tr>
      <w:tr w:rsidR="004E0524" w:rsidRPr="004E55F7" w14:paraId="143B49EA" w14:textId="77777777" w:rsidTr="0076273B">
        <w:trPr>
          <w:trHeight w:val="503"/>
        </w:trPr>
        <w:tc>
          <w:tcPr>
            <w:tcW w:w="445" w:type="dxa"/>
            <w:vMerge w:val="restart"/>
            <w:shd w:val="clear" w:color="auto" w:fill="auto"/>
          </w:tcPr>
          <w:p w14:paraId="3849026F" w14:textId="77777777" w:rsidR="004E0524" w:rsidRPr="004E55F7" w:rsidRDefault="004E0524" w:rsidP="00481931">
            <w:pPr>
              <w:spacing w:line="276" w:lineRule="auto"/>
              <w:jc w:val="center"/>
              <w:rPr>
                <w:rFonts w:ascii="Arial" w:hAnsi="Arial" w:cs="Arial"/>
                <w:sz w:val="18"/>
                <w:szCs w:val="18"/>
              </w:rPr>
            </w:pPr>
          </w:p>
        </w:tc>
        <w:tc>
          <w:tcPr>
            <w:tcW w:w="7177" w:type="dxa"/>
            <w:shd w:val="clear" w:color="auto" w:fill="auto"/>
          </w:tcPr>
          <w:p w14:paraId="63EF405A" w14:textId="77777777" w:rsidR="00765C22" w:rsidRPr="004E55F7" w:rsidRDefault="004E0524" w:rsidP="00481931">
            <w:pPr>
              <w:spacing w:line="276" w:lineRule="auto"/>
              <w:jc w:val="both"/>
              <w:rPr>
                <w:rFonts w:ascii="Arial" w:hAnsi="Arial" w:cs="Arial"/>
                <w:b/>
                <w:bCs/>
                <w:color w:val="000000"/>
                <w:sz w:val="18"/>
                <w:szCs w:val="18"/>
              </w:rPr>
            </w:pPr>
            <w:r w:rsidRPr="004E55F7">
              <w:rPr>
                <w:rFonts w:ascii="Arial" w:hAnsi="Arial" w:cs="Arial"/>
                <w:b/>
                <w:bCs/>
                <w:color w:val="000000"/>
                <w:sz w:val="18"/>
                <w:szCs w:val="18"/>
              </w:rPr>
              <w:t xml:space="preserve">Knowledge skill and capacity: </w:t>
            </w:r>
          </w:p>
          <w:p w14:paraId="6C84A957" w14:textId="77777777" w:rsidR="00765C22" w:rsidRPr="004E55F7" w:rsidRDefault="00FE41BB" w:rsidP="00481931">
            <w:pPr>
              <w:pStyle w:val="ListParagraph"/>
              <w:numPr>
                <w:ilvl w:val="0"/>
                <w:numId w:val="10"/>
              </w:numPr>
              <w:spacing w:line="276" w:lineRule="auto"/>
              <w:jc w:val="both"/>
              <w:rPr>
                <w:rFonts w:ascii="Arial" w:hAnsi="Arial" w:cs="Arial"/>
                <w:bCs/>
                <w:color w:val="000000"/>
                <w:sz w:val="18"/>
                <w:szCs w:val="18"/>
              </w:rPr>
            </w:pPr>
            <w:r w:rsidRPr="004E55F7">
              <w:rPr>
                <w:rFonts w:ascii="Arial" w:hAnsi="Arial" w:cs="Arial"/>
                <w:bCs/>
                <w:color w:val="000000"/>
                <w:sz w:val="18"/>
                <w:szCs w:val="18"/>
              </w:rPr>
              <w:t xml:space="preserve">In depth understanding of humanitarian work and </w:t>
            </w:r>
            <w:r w:rsidR="00413696">
              <w:rPr>
                <w:rFonts w:ascii="Arial" w:hAnsi="Arial" w:cs="Arial"/>
                <w:bCs/>
                <w:color w:val="000000"/>
                <w:sz w:val="18"/>
                <w:szCs w:val="18"/>
              </w:rPr>
              <w:t>policy procedure</w:t>
            </w:r>
            <w:r w:rsidR="00313FEA">
              <w:rPr>
                <w:rFonts w:ascii="Arial" w:hAnsi="Arial" w:cs="Arial"/>
                <w:bCs/>
                <w:color w:val="000000"/>
                <w:sz w:val="18"/>
                <w:szCs w:val="18"/>
              </w:rPr>
              <w:t>s</w:t>
            </w:r>
            <w:r w:rsidRPr="004E55F7">
              <w:rPr>
                <w:rFonts w:ascii="Arial" w:hAnsi="Arial" w:cs="Arial"/>
                <w:bCs/>
                <w:color w:val="000000"/>
                <w:sz w:val="18"/>
                <w:szCs w:val="18"/>
              </w:rPr>
              <w:t xml:space="preserve"> </w:t>
            </w:r>
          </w:p>
          <w:p w14:paraId="386156FB" w14:textId="77777777" w:rsidR="0011362B" w:rsidRPr="004E55F7" w:rsidRDefault="0011362B" w:rsidP="0011362B">
            <w:pPr>
              <w:pStyle w:val="ListParagraph"/>
              <w:numPr>
                <w:ilvl w:val="0"/>
                <w:numId w:val="10"/>
              </w:numPr>
              <w:rPr>
                <w:rFonts w:ascii="Arial" w:hAnsi="Arial" w:cs="Arial"/>
                <w:bCs/>
                <w:color w:val="000000"/>
                <w:sz w:val="18"/>
                <w:szCs w:val="18"/>
              </w:rPr>
            </w:pPr>
            <w:r w:rsidRPr="004E55F7">
              <w:rPr>
                <w:rFonts w:ascii="Arial" w:hAnsi="Arial" w:cs="Arial"/>
                <w:bCs/>
                <w:color w:val="000000"/>
                <w:sz w:val="18"/>
                <w:szCs w:val="18"/>
              </w:rPr>
              <w:t xml:space="preserve">Understanding of </w:t>
            </w:r>
            <w:r w:rsidR="00413696">
              <w:rPr>
                <w:rFonts w:ascii="Arial" w:hAnsi="Arial" w:cs="Arial"/>
                <w:bCs/>
                <w:color w:val="000000"/>
                <w:sz w:val="18"/>
                <w:szCs w:val="18"/>
              </w:rPr>
              <w:t xml:space="preserve">emergency program </w:t>
            </w:r>
            <w:r w:rsidR="00313FEA">
              <w:rPr>
                <w:rFonts w:ascii="Arial" w:hAnsi="Arial" w:cs="Arial"/>
                <w:bCs/>
                <w:color w:val="000000"/>
                <w:sz w:val="18"/>
                <w:szCs w:val="18"/>
              </w:rPr>
              <w:t>requirements</w:t>
            </w:r>
            <w:r w:rsidRPr="004E55F7">
              <w:rPr>
                <w:rFonts w:ascii="Arial" w:hAnsi="Arial" w:cs="Arial"/>
                <w:bCs/>
                <w:color w:val="000000"/>
                <w:sz w:val="18"/>
                <w:szCs w:val="18"/>
              </w:rPr>
              <w:t xml:space="preserve"> and humanitarian capacity requirements</w:t>
            </w:r>
          </w:p>
          <w:p w14:paraId="0952B613" w14:textId="02508351" w:rsidR="0011362B" w:rsidRDefault="0011362B" w:rsidP="00481931">
            <w:pPr>
              <w:pStyle w:val="ListParagraph"/>
              <w:numPr>
                <w:ilvl w:val="0"/>
                <w:numId w:val="10"/>
              </w:numPr>
              <w:spacing w:line="276" w:lineRule="auto"/>
              <w:jc w:val="both"/>
              <w:rPr>
                <w:rFonts w:ascii="Arial" w:hAnsi="Arial" w:cs="Arial"/>
                <w:bCs/>
                <w:color w:val="000000"/>
                <w:sz w:val="18"/>
                <w:szCs w:val="18"/>
              </w:rPr>
            </w:pPr>
            <w:r w:rsidRPr="004E55F7">
              <w:rPr>
                <w:rFonts w:ascii="Arial" w:hAnsi="Arial" w:cs="Arial"/>
                <w:bCs/>
                <w:color w:val="000000"/>
                <w:sz w:val="18"/>
                <w:szCs w:val="18"/>
              </w:rPr>
              <w:t xml:space="preserve">Capacity to conduct </w:t>
            </w:r>
            <w:r w:rsidR="00413696">
              <w:rPr>
                <w:rFonts w:ascii="Arial" w:hAnsi="Arial" w:cs="Arial"/>
                <w:bCs/>
                <w:color w:val="000000"/>
                <w:sz w:val="18"/>
                <w:szCs w:val="18"/>
              </w:rPr>
              <w:t>review</w:t>
            </w:r>
            <w:r w:rsidR="001D2084">
              <w:rPr>
                <w:rFonts w:ascii="Arial" w:hAnsi="Arial" w:cs="Arial"/>
                <w:bCs/>
                <w:color w:val="000000"/>
                <w:sz w:val="18"/>
                <w:szCs w:val="18"/>
              </w:rPr>
              <w:t xml:space="preserve"> </w:t>
            </w:r>
            <w:r w:rsidR="0082036B">
              <w:rPr>
                <w:rFonts w:ascii="Arial" w:hAnsi="Arial" w:cs="Arial"/>
                <w:bCs/>
                <w:color w:val="000000"/>
                <w:sz w:val="18"/>
                <w:szCs w:val="18"/>
              </w:rPr>
              <w:t xml:space="preserve">different type of organization policy </w:t>
            </w:r>
          </w:p>
          <w:p w14:paraId="451FB70A" w14:textId="3339CF24" w:rsidR="00413696" w:rsidRDefault="00413696" w:rsidP="00481931">
            <w:pPr>
              <w:pStyle w:val="ListParagraph"/>
              <w:numPr>
                <w:ilvl w:val="0"/>
                <w:numId w:val="10"/>
              </w:numPr>
              <w:spacing w:line="276" w:lineRule="auto"/>
              <w:jc w:val="both"/>
              <w:rPr>
                <w:rFonts w:ascii="Arial" w:hAnsi="Arial" w:cs="Arial"/>
                <w:bCs/>
                <w:color w:val="000000"/>
                <w:sz w:val="18"/>
                <w:szCs w:val="18"/>
              </w:rPr>
            </w:pPr>
            <w:r>
              <w:rPr>
                <w:rFonts w:ascii="Arial" w:hAnsi="Arial" w:cs="Arial"/>
                <w:bCs/>
                <w:color w:val="000000"/>
                <w:sz w:val="18"/>
                <w:szCs w:val="18"/>
              </w:rPr>
              <w:t>Training facilitation skill</w:t>
            </w:r>
          </w:p>
          <w:p w14:paraId="4BCC5FB6" w14:textId="4A0FB0C2" w:rsidR="0082036B" w:rsidRDefault="0082036B" w:rsidP="00481931">
            <w:pPr>
              <w:pStyle w:val="ListParagraph"/>
              <w:numPr>
                <w:ilvl w:val="0"/>
                <w:numId w:val="10"/>
              </w:numPr>
              <w:spacing w:line="276" w:lineRule="auto"/>
              <w:jc w:val="both"/>
              <w:rPr>
                <w:rFonts w:ascii="Arial" w:hAnsi="Arial" w:cs="Arial"/>
                <w:bCs/>
                <w:color w:val="000000"/>
                <w:sz w:val="18"/>
                <w:szCs w:val="18"/>
              </w:rPr>
            </w:pPr>
            <w:r>
              <w:rPr>
                <w:rFonts w:ascii="Arial" w:hAnsi="Arial" w:cs="Arial"/>
                <w:bCs/>
                <w:color w:val="000000"/>
                <w:sz w:val="18"/>
                <w:szCs w:val="18"/>
              </w:rPr>
              <w:t>Experience of managing humanitarian response</w:t>
            </w:r>
          </w:p>
          <w:p w14:paraId="72B25E84" w14:textId="77777777" w:rsidR="0082036B" w:rsidRPr="0082036B" w:rsidRDefault="0082036B" w:rsidP="0082036B">
            <w:pPr>
              <w:pStyle w:val="ListParagraph"/>
              <w:numPr>
                <w:ilvl w:val="0"/>
                <w:numId w:val="10"/>
              </w:numPr>
              <w:spacing w:line="276" w:lineRule="auto"/>
              <w:jc w:val="both"/>
              <w:rPr>
                <w:rFonts w:ascii="Arial" w:hAnsi="Arial" w:cs="Arial"/>
                <w:bCs/>
                <w:color w:val="000000"/>
                <w:sz w:val="18"/>
                <w:szCs w:val="18"/>
              </w:rPr>
            </w:pPr>
            <w:r w:rsidRPr="0082036B">
              <w:rPr>
                <w:rFonts w:ascii="Arial" w:hAnsi="Arial" w:cs="Arial"/>
                <w:bCs/>
                <w:color w:val="000000"/>
                <w:sz w:val="18"/>
                <w:szCs w:val="18"/>
              </w:rPr>
              <w:t xml:space="preserve">Understanding of standards, </w:t>
            </w:r>
            <w:proofErr w:type="spellStart"/>
            <w:r w:rsidRPr="0082036B">
              <w:rPr>
                <w:rFonts w:ascii="Arial" w:hAnsi="Arial" w:cs="Arial"/>
                <w:bCs/>
                <w:color w:val="000000"/>
                <w:sz w:val="18"/>
                <w:szCs w:val="18"/>
              </w:rPr>
              <w:t>SoPs</w:t>
            </w:r>
            <w:proofErr w:type="spellEnd"/>
            <w:r w:rsidRPr="0082036B">
              <w:rPr>
                <w:rFonts w:ascii="Arial" w:hAnsi="Arial" w:cs="Arial"/>
                <w:bCs/>
                <w:color w:val="000000"/>
                <w:sz w:val="18"/>
                <w:szCs w:val="18"/>
              </w:rPr>
              <w:t>, mechanism, capacity needs</w:t>
            </w:r>
          </w:p>
          <w:p w14:paraId="2EDBD738" w14:textId="77777777" w:rsidR="0082036B" w:rsidRPr="0082036B" w:rsidRDefault="0082036B" w:rsidP="0082036B">
            <w:pPr>
              <w:pStyle w:val="ListParagraph"/>
              <w:numPr>
                <w:ilvl w:val="0"/>
                <w:numId w:val="10"/>
              </w:numPr>
              <w:spacing w:line="276" w:lineRule="auto"/>
              <w:jc w:val="both"/>
              <w:rPr>
                <w:rFonts w:ascii="Arial" w:hAnsi="Arial" w:cs="Arial"/>
                <w:bCs/>
                <w:color w:val="000000"/>
                <w:sz w:val="18"/>
                <w:szCs w:val="18"/>
              </w:rPr>
            </w:pPr>
            <w:r w:rsidRPr="0082036B">
              <w:rPr>
                <w:rFonts w:ascii="Arial" w:hAnsi="Arial" w:cs="Arial"/>
                <w:bCs/>
                <w:color w:val="000000"/>
                <w:sz w:val="18"/>
                <w:szCs w:val="18"/>
              </w:rPr>
              <w:t>Experience of capacity building and contingency planning consultancies, policy review</w:t>
            </w:r>
          </w:p>
          <w:p w14:paraId="6CBDE70D" w14:textId="1DD1AB69" w:rsidR="00475655" w:rsidRPr="004E55F7" w:rsidRDefault="00475655" w:rsidP="00DE4B32">
            <w:pPr>
              <w:pStyle w:val="ListParagraph"/>
              <w:spacing w:line="276" w:lineRule="auto"/>
              <w:ind w:left="360"/>
              <w:jc w:val="both"/>
              <w:rPr>
                <w:rFonts w:ascii="Arial" w:hAnsi="Arial" w:cs="Arial"/>
                <w:bCs/>
                <w:color w:val="000000"/>
                <w:sz w:val="18"/>
                <w:szCs w:val="18"/>
              </w:rPr>
            </w:pPr>
          </w:p>
        </w:tc>
        <w:tc>
          <w:tcPr>
            <w:tcW w:w="1260" w:type="dxa"/>
            <w:shd w:val="clear" w:color="auto" w:fill="auto"/>
          </w:tcPr>
          <w:p w14:paraId="4C55D78E" w14:textId="77777777" w:rsidR="004E0524" w:rsidRPr="004E55F7" w:rsidRDefault="004E0524" w:rsidP="00481931">
            <w:pPr>
              <w:spacing w:line="276" w:lineRule="auto"/>
              <w:jc w:val="center"/>
              <w:rPr>
                <w:rFonts w:ascii="Arial" w:hAnsi="Arial" w:cs="Arial"/>
                <w:sz w:val="18"/>
                <w:szCs w:val="18"/>
              </w:rPr>
            </w:pPr>
            <w:r w:rsidRPr="004E55F7">
              <w:rPr>
                <w:rFonts w:ascii="Arial" w:hAnsi="Arial" w:cs="Arial"/>
                <w:sz w:val="18"/>
                <w:szCs w:val="18"/>
              </w:rPr>
              <w:t>40%</w:t>
            </w:r>
          </w:p>
        </w:tc>
      </w:tr>
      <w:tr w:rsidR="0076273B" w:rsidRPr="004E55F7" w14:paraId="1F37ED1C" w14:textId="77777777" w:rsidTr="00C035C1">
        <w:tc>
          <w:tcPr>
            <w:tcW w:w="445" w:type="dxa"/>
            <w:vMerge/>
            <w:shd w:val="clear" w:color="auto" w:fill="auto"/>
          </w:tcPr>
          <w:p w14:paraId="418F5BFE" w14:textId="77777777" w:rsidR="0076273B" w:rsidRPr="004E55F7" w:rsidRDefault="0076273B" w:rsidP="00481931">
            <w:pPr>
              <w:spacing w:line="276" w:lineRule="auto"/>
              <w:jc w:val="center"/>
              <w:rPr>
                <w:rFonts w:ascii="Arial" w:hAnsi="Arial" w:cs="Arial"/>
                <w:sz w:val="18"/>
                <w:szCs w:val="18"/>
              </w:rPr>
            </w:pPr>
          </w:p>
        </w:tc>
        <w:tc>
          <w:tcPr>
            <w:tcW w:w="7177" w:type="dxa"/>
            <w:shd w:val="clear" w:color="auto" w:fill="auto"/>
          </w:tcPr>
          <w:p w14:paraId="33C8EBC7" w14:textId="76F3563A" w:rsidR="0076273B" w:rsidRPr="004E55F7" w:rsidRDefault="0076273B" w:rsidP="0082036B">
            <w:pPr>
              <w:spacing w:line="276" w:lineRule="auto"/>
              <w:jc w:val="both"/>
              <w:rPr>
                <w:rFonts w:ascii="Arial" w:hAnsi="Arial" w:cs="Arial"/>
                <w:sz w:val="18"/>
                <w:szCs w:val="18"/>
              </w:rPr>
            </w:pPr>
            <w:r w:rsidRPr="004E55F7">
              <w:rPr>
                <w:rFonts w:ascii="Arial" w:hAnsi="Arial" w:cs="Arial"/>
                <w:b/>
                <w:bCs/>
                <w:color w:val="000000"/>
                <w:sz w:val="18"/>
                <w:szCs w:val="18"/>
              </w:rPr>
              <w:t xml:space="preserve">Professional experience: </w:t>
            </w:r>
            <w:r w:rsidRPr="004E55F7">
              <w:rPr>
                <w:rFonts w:ascii="Arial" w:hAnsi="Arial" w:cs="Arial"/>
                <w:bCs/>
                <w:color w:val="000000"/>
                <w:sz w:val="18"/>
                <w:szCs w:val="18"/>
              </w:rPr>
              <w:t>Adequate</w:t>
            </w:r>
            <w:r w:rsidRPr="004E55F7">
              <w:rPr>
                <w:rFonts w:ascii="Arial" w:hAnsi="Arial" w:cs="Arial"/>
                <w:b/>
                <w:bCs/>
                <w:color w:val="000000"/>
                <w:sz w:val="18"/>
                <w:szCs w:val="18"/>
              </w:rPr>
              <w:t xml:space="preserve"> </w:t>
            </w:r>
            <w:r w:rsidRPr="004E55F7">
              <w:rPr>
                <w:rFonts w:ascii="Arial" w:hAnsi="Arial" w:cs="Arial"/>
                <w:bCs/>
                <w:color w:val="000000"/>
                <w:sz w:val="18"/>
                <w:szCs w:val="18"/>
              </w:rPr>
              <w:t xml:space="preserve">experience of similar work </w:t>
            </w:r>
            <w:r w:rsidR="0082036B">
              <w:rPr>
                <w:rFonts w:ascii="Arial" w:hAnsi="Arial" w:cs="Arial"/>
                <w:bCs/>
                <w:color w:val="000000"/>
                <w:sz w:val="18"/>
                <w:szCs w:val="18"/>
              </w:rPr>
              <w:t>contingency plan development</w:t>
            </w:r>
          </w:p>
        </w:tc>
        <w:tc>
          <w:tcPr>
            <w:tcW w:w="1260" w:type="dxa"/>
            <w:shd w:val="clear" w:color="auto" w:fill="auto"/>
          </w:tcPr>
          <w:p w14:paraId="3E09F63A" w14:textId="77777777" w:rsidR="0076273B" w:rsidRPr="004E55F7" w:rsidRDefault="0076273B" w:rsidP="00475655">
            <w:pPr>
              <w:spacing w:line="276" w:lineRule="auto"/>
              <w:jc w:val="center"/>
              <w:rPr>
                <w:rFonts w:ascii="Arial" w:hAnsi="Arial" w:cs="Arial"/>
                <w:sz w:val="18"/>
                <w:szCs w:val="18"/>
              </w:rPr>
            </w:pPr>
            <w:r w:rsidRPr="004E55F7">
              <w:rPr>
                <w:rFonts w:ascii="Arial" w:hAnsi="Arial" w:cs="Arial"/>
                <w:sz w:val="18"/>
                <w:szCs w:val="18"/>
              </w:rPr>
              <w:t>40%</w:t>
            </w:r>
          </w:p>
        </w:tc>
      </w:tr>
      <w:tr w:rsidR="0076273B" w:rsidRPr="004E55F7" w14:paraId="787E5095" w14:textId="77777777" w:rsidTr="00C035C1">
        <w:tc>
          <w:tcPr>
            <w:tcW w:w="445" w:type="dxa"/>
            <w:vMerge/>
            <w:shd w:val="clear" w:color="auto" w:fill="auto"/>
          </w:tcPr>
          <w:p w14:paraId="3F8FFD13" w14:textId="77777777" w:rsidR="0076273B" w:rsidRPr="004E55F7" w:rsidRDefault="0076273B" w:rsidP="00481931">
            <w:pPr>
              <w:spacing w:line="276" w:lineRule="auto"/>
              <w:jc w:val="center"/>
              <w:rPr>
                <w:rFonts w:ascii="Arial" w:hAnsi="Arial" w:cs="Arial"/>
                <w:sz w:val="18"/>
                <w:szCs w:val="18"/>
              </w:rPr>
            </w:pPr>
          </w:p>
        </w:tc>
        <w:tc>
          <w:tcPr>
            <w:tcW w:w="7177" w:type="dxa"/>
            <w:shd w:val="clear" w:color="auto" w:fill="auto"/>
          </w:tcPr>
          <w:p w14:paraId="11EC9AB2" w14:textId="77777777" w:rsidR="0076273B" w:rsidRPr="004E55F7" w:rsidRDefault="0076273B" w:rsidP="00475655">
            <w:pPr>
              <w:spacing w:line="276" w:lineRule="auto"/>
              <w:jc w:val="both"/>
              <w:rPr>
                <w:rFonts w:ascii="Arial" w:hAnsi="Arial" w:cs="Arial"/>
                <w:bCs/>
                <w:color w:val="000000"/>
                <w:sz w:val="18"/>
                <w:szCs w:val="18"/>
              </w:rPr>
            </w:pPr>
            <w:r w:rsidRPr="004E55F7">
              <w:rPr>
                <w:rFonts w:ascii="Arial" w:hAnsi="Arial" w:cs="Arial"/>
                <w:b/>
                <w:bCs/>
                <w:color w:val="000000"/>
                <w:sz w:val="18"/>
                <w:szCs w:val="18"/>
              </w:rPr>
              <w:t>Overall Technical Evaluation Points</w:t>
            </w:r>
          </w:p>
        </w:tc>
        <w:tc>
          <w:tcPr>
            <w:tcW w:w="1260" w:type="dxa"/>
            <w:shd w:val="clear" w:color="auto" w:fill="auto"/>
          </w:tcPr>
          <w:p w14:paraId="3CF75B82" w14:textId="77777777" w:rsidR="0076273B" w:rsidRPr="004E55F7" w:rsidRDefault="0076273B" w:rsidP="00481931">
            <w:pPr>
              <w:spacing w:line="276" w:lineRule="auto"/>
              <w:jc w:val="center"/>
              <w:rPr>
                <w:rFonts w:ascii="Arial" w:hAnsi="Arial" w:cs="Arial"/>
                <w:sz w:val="18"/>
                <w:szCs w:val="18"/>
              </w:rPr>
            </w:pPr>
            <w:r w:rsidRPr="004E55F7">
              <w:rPr>
                <w:rFonts w:ascii="Arial" w:hAnsi="Arial" w:cs="Arial"/>
                <w:b/>
                <w:sz w:val="18"/>
                <w:szCs w:val="18"/>
              </w:rPr>
              <w:t>80%</w:t>
            </w:r>
          </w:p>
        </w:tc>
      </w:tr>
      <w:tr w:rsidR="0076273B" w:rsidRPr="004E55F7" w14:paraId="1D98EF6C" w14:textId="77777777" w:rsidTr="00C035C1">
        <w:tc>
          <w:tcPr>
            <w:tcW w:w="445" w:type="dxa"/>
            <w:vMerge/>
            <w:shd w:val="clear" w:color="auto" w:fill="auto"/>
          </w:tcPr>
          <w:p w14:paraId="20E65379" w14:textId="77777777" w:rsidR="0076273B" w:rsidRPr="004E55F7" w:rsidRDefault="0076273B" w:rsidP="00481931">
            <w:pPr>
              <w:spacing w:line="276" w:lineRule="auto"/>
              <w:jc w:val="center"/>
              <w:rPr>
                <w:rFonts w:ascii="Arial" w:hAnsi="Arial" w:cs="Arial"/>
                <w:sz w:val="18"/>
                <w:szCs w:val="18"/>
              </w:rPr>
            </w:pPr>
          </w:p>
        </w:tc>
        <w:tc>
          <w:tcPr>
            <w:tcW w:w="7177" w:type="dxa"/>
            <w:shd w:val="clear" w:color="auto" w:fill="auto"/>
          </w:tcPr>
          <w:p w14:paraId="3F1D1FCD" w14:textId="77777777" w:rsidR="0076273B" w:rsidRPr="004E55F7" w:rsidRDefault="0076273B">
            <w:pPr>
              <w:spacing w:line="276" w:lineRule="auto"/>
              <w:jc w:val="both"/>
              <w:rPr>
                <w:rFonts w:ascii="Arial" w:hAnsi="Arial" w:cs="Arial"/>
                <w:b/>
                <w:bCs/>
                <w:color w:val="000000"/>
                <w:sz w:val="18"/>
                <w:szCs w:val="18"/>
              </w:rPr>
            </w:pPr>
            <w:r w:rsidRPr="004E55F7">
              <w:rPr>
                <w:rFonts w:ascii="Arial" w:hAnsi="Arial" w:cs="Arial"/>
                <w:b/>
                <w:bCs/>
                <w:color w:val="000000"/>
                <w:sz w:val="18"/>
                <w:szCs w:val="18"/>
              </w:rPr>
              <w:t>Financial Evaluation</w:t>
            </w:r>
          </w:p>
        </w:tc>
        <w:tc>
          <w:tcPr>
            <w:tcW w:w="1260" w:type="dxa"/>
            <w:shd w:val="clear" w:color="auto" w:fill="auto"/>
          </w:tcPr>
          <w:p w14:paraId="5B59C2F4" w14:textId="77777777" w:rsidR="0076273B" w:rsidRPr="004E55F7" w:rsidRDefault="0076273B" w:rsidP="00481931">
            <w:pPr>
              <w:spacing w:line="276" w:lineRule="auto"/>
              <w:jc w:val="center"/>
              <w:rPr>
                <w:rFonts w:ascii="Arial" w:hAnsi="Arial" w:cs="Arial"/>
                <w:b/>
                <w:sz w:val="18"/>
                <w:szCs w:val="18"/>
              </w:rPr>
            </w:pPr>
            <w:r w:rsidRPr="004E55F7">
              <w:rPr>
                <w:rFonts w:ascii="Arial" w:hAnsi="Arial" w:cs="Arial"/>
                <w:b/>
                <w:sz w:val="18"/>
                <w:szCs w:val="18"/>
              </w:rPr>
              <w:t>20%</w:t>
            </w:r>
          </w:p>
        </w:tc>
      </w:tr>
      <w:tr w:rsidR="0076273B" w:rsidRPr="004E55F7" w14:paraId="6AAF27FD" w14:textId="77777777" w:rsidTr="00C035C1">
        <w:tc>
          <w:tcPr>
            <w:tcW w:w="445" w:type="dxa"/>
            <w:shd w:val="clear" w:color="auto" w:fill="auto"/>
          </w:tcPr>
          <w:p w14:paraId="0F25C17A" w14:textId="77777777" w:rsidR="0076273B" w:rsidRPr="004E55F7" w:rsidRDefault="0076273B" w:rsidP="00481931">
            <w:pPr>
              <w:spacing w:line="276" w:lineRule="auto"/>
              <w:jc w:val="center"/>
              <w:rPr>
                <w:rFonts w:ascii="Arial" w:hAnsi="Arial" w:cs="Arial"/>
                <w:sz w:val="18"/>
                <w:szCs w:val="18"/>
              </w:rPr>
            </w:pPr>
            <w:r w:rsidRPr="004E55F7">
              <w:rPr>
                <w:rFonts w:ascii="Arial" w:hAnsi="Arial" w:cs="Arial"/>
                <w:sz w:val="18"/>
                <w:szCs w:val="18"/>
              </w:rPr>
              <w:t>2</w:t>
            </w:r>
          </w:p>
        </w:tc>
        <w:tc>
          <w:tcPr>
            <w:tcW w:w="7177" w:type="dxa"/>
            <w:shd w:val="clear" w:color="auto" w:fill="auto"/>
          </w:tcPr>
          <w:p w14:paraId="367C247C" w14:textId="77777777" w:rsidR="0076273B" w:rsidRPr="004E55F7" w:rsidRDefault="0076273B">
            <w:pPr>
              <w:spacing w:line="276" w:lineRule="auto"/>
              <w:jc w:val="both"/>
              <w:rPr>
                <w:rFonts w:ascii="Arial" w:hAnsi="Arial" w:cs="Arial"/>
                <w:b/>
                <w:bCs/>
                <w:color w:val="000000"/>
                <w:sz w:val="18"/>
                <w:szCs w:val="18"/>
              </w:rPr>
            </w:pPr>
            <w:r w:rsidRPr="004E55F7">
              <w:rPr>
                <w:rFonts w:ascii="Arial" w:hAnsi="Arial" w:cs="Arial"/>
                <w:b/>
                <w:bCs/>
                <w:color w:val="000000"/>
                <w:sz w:val="18"/>
                <w:szCs w:val="18"/>
              </w:rPr>
              <w:t>Total</w:t>
            </w:r>
          </w:p>
        </w:tc>
        <w:tc>
          <w:tcPr>
            <w:tcW w:w="1260" w:type="dxa"/>
            <w:shd w:val="clear" w:color="auto" w:fill="auto"/>
          </w:tcPr>
          <w:p w14:paraId="5390879B" w14:textId="77777777" w:rsidR="0076273B" w:rsidRPr="004E55F7" w:rsidRDefault="0076273B" w:rsidP="00481931">
            <w:pPr>
              <w:spacing w:line="276" w:lineRule="auto"/>
              <w:jc w:val="center"/>
              <w:rPr>
                <w:rFonts w:ascii="Arial" w:hAnsi="Arial" w:cs="Arial"/>
                <w:b/>
                <w:sz w:val="18"/>
                <w:szCs w:val="18"/>
              </w:rPr>
            </w:pPr>
            <w:r w:rsidRPr="004E55F7">
              <w:rPr>
                <w:rFonts w:ascii="Arial" w:hAnsi="Arial" w:cs="Arial"/>
                <w:b/>
                <w:sz w:val="18"/>
                <w:szCs w:val="18"/>
              </w:rPr>
              <w:t>100%</w:t>
            </w:r>
          </w:p>
        </w:tc>
      </w:tr>
    </w:tbl>
    <w:p w14:paraId="5C9DF737" w14:textId="77777777" w:rsidR="004E0524" w:rsidRPr="004E55F7" w:rsidRDefault="004E0524" w:rsidP="00481931">
      <w:pPr>
        <w:spacing w:line="276" w:lineRule="auto"/>
        <w:ind w:left="360"/>
        <w:jc w:val="both"/>
        <w:rPr>
          <w:rFonts w:ascii="Arial" w:hAnsi="Arial" w:cs="Arial"/>
          <w:b/>
          <w:sz w:val="18"/>
          <w:szCs w:val="18"/>
        </w:rPr>
      </w:pPr>
    </w:p>
    <w:p w14:paraId="3321DECF" w14:textId="77777777" w:rsidR="0076273B" w:rsidRPr="004E55F7" w:rsidRDefault="0076273B" w:rsidP="00481931">
      <w:pPr>
        <w:spacing w:line="276" w:lineRule="auto"/>
        <w:ind w:left="360"/>
        <w:jc w:val="both"/>
        <w:rPr>
          <w:rFonts w:ascii="Arial" w:hAnsi="Arial" w:cs="Arial"/>
          <w:sz w:val="18"/>
          <w:szCs w:val="18"/>
        </w:rPr>
      </w:pPr>
      <w:r w:rsidRPr="004E55F7">
        <w:rPr>
          <w:rFonts w:ascii="Arial" w:hAnsi="Arial" w:cs="Arial"/>
          <w:sz w:val="18"/>
          <w:szCs w:val="18"/>
        </w:rPr>
        <w:t xml:space="preserve">The shortlisted consultant (or firm) </w:t>
      </w:r>
      <w:r w:rsidR="000E0DA7" w:rsidRPr="004E55F7">
        <w:rPr>
          <w:rFonts w:ascii="Arial" w:hAnsi="Arial" w:cs="Arial"/>
          <w:sz w:val="18"/>
          <w:szCs w:val="18"/>
        </w:rPr>
        <w:t>will be then called for an interview and the final contract will be offered upon satisfactory performance.</w:t>
      </w:r>
    </w:p>
    <w:p w14:paraId="356D7F45" w14:textId="77777777" w:rsidR="0076273B" w:rsidRPr="004E55F7" w:rsidRDefault="0076273B" w:rsidP="00481931">
      <w:pPr>
        <w:spacing w:line="276" w:lineRule="auto"/>
        <w:ind w:left="360"/>
        <w:jc w:val="both"/>
        <w:rPr>
          <w:rFonts w:ascii="Arial" w:hAnsi="Arial" w:cs="Arial"/>
          <w:b/>
          <w:sz w:val="18"/>
          <w:szCs w:val="18"/>
        </w:rPr>
      </w:pPr>
    </w:p>
    <w:p w14:paraId="44B84C43" w14:textId="77777777" w:rsidR="004E0524" w:rsidRPr="004E55F7" w:rsidRDefault="004E0524" w:rsidP="00481931">
      <w:pPr>
        <w:numPr>
          <w:ilvl w:val="0"/>
          <w:numId w:val="2"/>
        </w:numPr>
        <w:suppressAutoHyphens w:val="0"/>
        <w:spacing w:line="276" w:lineRule="auto"/>
        <w:jc w:val="both"/>
        <w:rPr>
          <w:rFonts w:ascii="Arial" w:hAnsi="Arial" w:cs="Arial"/>
          <w:b/>
          <w:sz w:val="18"/>
          <w:szCs w:val="18"/>
        </w:rPr>
      </w:pPr>
      <w:r w:rsidRPr="004E55F7">
        <w:rPr>
          <w:rFonts w:ascii="Arial" w:hAnsi="Arial" w:cs="Arial"/>
          <w:b/>
          <w:sz w:val="18"/>
          <w:szCs w:val="18"/>
        </w:rPr>
        <w:t>Competencies Required</w:t>
      </w:r>
      <w:r w:rsidR="00A67985" w:rsidRPr="004E55F7">
        <w:rPr>
          <w:rFonts w:ascii="Arial" w:hAnsi="Arial" w:cs="Arial"/>
          <w:b/>
          <w:sz w:val="18"/>
          <w:szCs w:val="18"/>
        </w:rPr>
        <w:t>:</w:t>
      </w:r>
    </w:p>
    <w:p w14:paraId="6D528A24" w14:textId="77777777" w:rsidR="00435CCF" w:rsidRPr="004E55F7" w:rsidRDefault="00435CCF" w:rsidP="00435CCF">
      <w:pPr>
        <w:suppressAutoHyphens w:val="0"/>
        <w:spacing w:line="276" w:lineRule="auto"/>
        <w:ind w:left="360"/>
        <w:jc w:val="both"/>
        <w:rPr>
          <w:rFonts w:ascii="Arial" w:hAnsi="Arial" w:cs="Arial"/>
          <w:sz w:val="18"/>
          <w:szCs w:val="18"/>
        </w:rPr>
      </w:pPr>
      <w:r w:rsidRPr="004E55F7">
        <w:rPr>
          <w:rFonts w:ascii="Arial" w:hAnsi="Arial" w:cs="Arial"/>
          <w:sz w:val="18"/>
          <w:szCs w:val="18"/>
        </w:rPr>
        <w:t>The consultant</w:t>
      </w:r>
      <w:r w:rsidR="00475655" w:rsidRPr="004E55F7">
        <w:rPr>
          <w:rFonts w:ascii="Arial" w:hAnsi="Arial" w:cs="Arial"/>
          <w:sz w:val="18"/>
          <w:szCs w:val="18"/>
        </w:rPr>
        <w:t xml:space="preserve"> (or consulting firm)</w:t>
      </w:r>
      <w:r w:rsidRPr="004E55F7">
        <w:rPr>
          <w:rFonts w:ascii="Arial" w:hAnsi="Arial" w:cs="Arial"/>
          <w:sz w:val="18"/>
          <w:szCs w:val="18"/>
        </w:rPr>
        <w:t xml:space="preserve"> </w:t>
      </w:r>
      <w:r w:rsidR="002A6352" w:rsidRPr="004E55F7">
        <w:rPr>
          <w:rFonts w:ascii="Arial" w:hAnsi="Arial" w:cs="Arial"/>
          <w:sz w:val="18"/>
          <w:szCs w:val="18"/>
        </w:rPr>
        <w:t xml:space="preserve">we are looking </w:t>
      </w:r>
      <w:r w:rsidR="00EA24F6" w:rsidRPr="004E55F7">
        <w:rPr>
          <w:rFonts w:ascii="Arial" w:hAnsi="Arial" w:cs="Arial"/>
          <w:sz w:val="18"/>
          <w:szCs w:val="18"/>
        </w:rPr>
        <w:t>for</w:t>
      </w:r>
      <w:r w:rsidR="00475655" w:rsidRPr="004E55F7">
        <w:rPr>
          <w:rFonts w:ascii="Arial" w:hAnsi="Arial" w:cs="Arial"/>
          <w:sz w:val="18"/>
          <w:szCs w:val="18"/>
        </w:rPr>
        <w:t xml:space="preserve"> preferably</w:t>
      </w:r>
      <w:r w:rsidRPr="004E55F7">
        <w:rPr>
          <w:rFonts w:ascii="Arial" w:hAnsi="Arial" w:cs="Arial"/>
          <w:sz w:val="18"/>
          <w:szCs w:val="18"/>
        </w:rPr>
        <w:t xml:space="preserve"> meet</w:t>
      </w:r>
      <w:r w:rsidR="002A6352" w:rsidRPr="004E55F7">
        <w:rPr>
          <w:rFonts w:ascii="Arial" w:hAnsi="Arial" w:cs="Arial"/>
          <w:sz w:val="18"/>
          <w:szCs w:val="18"/>
        </w:rPr>
        <w:t xml:space="preserve">s the following competencies - </w:t>
      </w:r>
    </w:p>
    <w:p w14:paraId="3542188F" w14:textId="77777777" w:rsidR="00087B73" w:rsidRPr="004E55F7" w:rsidRDefault="00087B73" w:rsidP="00087B73">
      <w:pPr>
        <w:pStyle w:val="ListParagraph"/>
        <w:numPr>
          <w:ilvl w:val="0"/>
          <w:numId w:val="3"/>
        </w:numPr>
        <w:spacing w:line="276" w:lineRule="auto"/>
        <w:rPr>
          <w:rFonts w:ascii="Arial" w:hAnsi="Arial" w:cs="Arial"/>
          <w:sz w:val="18"/>
          <w:szCs w:val="18"/>
        </w:rPr>
      </w:pPr>
      <w:r w:rsidRPr="004E55F7">
        <w:rPr>
          <w:rFonts w:ascii="Arial" w:hAnsi="Arial" w:cs="Arial"/>
          <w:sz w:val="18"/>
          <w:szCs w:val="18"/>
        </w:rPr>
        <w:t>Strong background in humanitarian response/recovery</w:t>
      </w:r>
    </w:p>
    <w:p w14:paraId="040160EE" w14:textId="1EF5D8F8" w:rsidR="00087B73" w:rsidRPr="0051128E" w:rsidRDefault="00087B73" w:rsidP="00087B73">
      <w:pPr>
        <w:numPr>
          <w:ilvl w:val="0"/>
          <w:numId w:val="3"/>
        </w:numPr>
        <w:suppressAutoHyphens w:val="0"/>
        <w:spacing w:line="276" w:lineRule="auto"/>
        <w:jc w:val="both"/>
        <w:rPr>
          <w:rFonts w:ascii="Arial" w:hAnsi="Arial" w:cs="Arial"/>
          <w:strike/>
          <w:sz w:val="18"/>
          <w:szCs w:val="18"/>
        </w:rPr>
      </w:pPr>
      <w:r w:rsidRPr="004E55F7">
        <w:rPr>
          <w:rFonts w:ascii="Arial" w:hAnsi="Arial" w:cs="Arial"/>
          <w:sz w:val="18"/>
          <w:szCs w:val="18"/>
        </w:rPr>
        <w:t xml:space="preserve">Proven experience of working on </w:t>
      </w:r>
      <w:r>
        <w:rPr>
          <w:rFonts w:ascii="Arial" w:hAnsi="Arial" w:cs="Arial"/>
          <w:sz w:val="18"/>
          <w:szCs w:val="18"/>
        </w:rPr>
        <w:t>different type of policy that require humanitarian operations</w:t>
      </w:r>
      <w:r w:rsidRPr="004E55F7">
        <w:rPr>
          <w:rFonts w:ascii="Arial" w:hAnsi="Arial" w:cs="Arial"/>
          <w:sz w:val="18"/>
          <w:szCs w:val="18"/>
        </w:rPr>
        <w:t xml:space="preserve">, </w:t>
      </w:r>
      <w:r>
        <w:rPr>
          <w:rFonts w:ascii="Arial" w:hAnsi="Arial" w:cs="Arial"/>
          <w:sz w:val="18"/>
          <w:szCs w:val="18"/>
        </w:rPr>
        <w:t>emergency response plan development &amp;</w:t>
      </w:r>
      <w:r w:rsidRPr="004E55F7">
        <w:rPr>
          <w:rFonts w:ascii="Arial" w:hAnsi="Arial" w:cs="Arial"/>
          <w:sz w:val="18"/>
          <w:szCs w:val="18"/>
        </w:rPr>
        <w:t xml:space="preserve"> </w:t>
      </w:r>
      <w:r>
        <w:rPr>
          <w:rFonts w:ascii="Arial" w:hAnsi="Arial" w:cs="Arial"/>
          <w:sz w:val="18"/>
          <w:szCs w:val="18"/>
        </w:rPr>
        <w:t>provide training</w:t>
      </w:r>
      <w:r w:rsidRPr="004E55F7">
        <w:rPr>
          <w:rFonts w:ascii="Arial" w:hAnsi="Arial" w:cs="Arial"/>
          <w:sz w:val="18"/>
          <w:szCs w:val="18"/>
        </w:rPr>
        <w:t xml:space="preserve"> along with conducting similar </w:t>
      </w:r>
      <w:r>
        <w:rPr>
          <w:rFonts w:ascii="Arial" w:hAnsi="Arial" w:cs="Arial"/>
          <w:sz w:val="18"/>
          <w:szCs w:val="18"/>
        </w:rPr>
        <w:t>review assignment</w:t>
      </w:r>
      <w:r w:rsidRPr="00087B73">
        <w:rPr>
          <w:rFonts w:ascii="Arial" w:hAnsi="Arial" w:cs="Arial"/>
          <w:sz w:val="18"/>
          <w:szCs w:val="18"/>
        </w:rPr>
        <w:t xml:space="preserve"> </w:t>
      </w:r>
      <w:r w:rsidRPr="004E55F7">
        <w:rPr>
          <w:rFonts w:ascii="Arial" w:hAnsi="Arial" w:cs="Arial"/>
          <w:sz w:val="18"/>
          <w:szCs w:val="18"/>
        </w:rPr>
        <w:t xml:space="preserve">that involves diverse stakeholders. </w:t>
      </w:r>
    </w:p>
    <w:p w14:paraId="128A852F" w14:textId="77777777" w:rsidR="004E0524" w:rsidRPr="004E55F7" w:rsidRDefault="00475655">
      <w:pPr>
        <w:numPr>
          <w:ilvl w:val="0"/>
          <w:numId w:val="3"/>
        </w:numPr>
        <w:suppressAutoHyphens w:val="0"/>
        <w:spacing w:line="276" w:lineRule="auto"/>
        <w:jc w:val="both"/>
        <w:rPr>
          <w:rFonts w:ascii="Arial" w:hAnsi="Arial" w:cs="Arial"/>
          <w:sz w:val="18"/>
          <w:szCs w:val="18"/>
        </w:rPr>
      </w:pPr>
      <w:r w:rsidRPr="004E55F7">
        <w:rPr>
          <w:rFonts w:ascii="Arial" w:hAnsi="Arial" w:cs="Arial"/>
          <w:sz w:val="18"/>
          <w:szCs w:val="18"/>
        </w:rPr>
        <w:t>Academic degree</w:t>
      </w:r>
      <w:r w:rsidR="00F67364" w:rsidRPr="004E55F7">
        <w:rPr>
          <w:rFonts w:ascii="Arial" w:hAnsi="Arial" w:cs="Arial"/>
          <w:sz w:val="18"/>
          <w:szCs w:val="18"/>
        </w:rPr>
        <w:t xml:space="preserve"> in </w:t>
      </w:r>
      <w:r w:rsidR="00FE41BB" w:rsidRPr="004E55F7">
        <w:rPr>
          <w:rFonts w:ascii="Arial" w:hAnsi="Arial" w:cs="Arial"/>
          <w:sz w:val="18"/>
          <w:szCs w:val="18"/>
        </w:rPr>
        <w:t>Disaster Management, Social Sciences</w:t>
      </w:r>
      <w:r w:rsidR="00325457" w:rsidRPr="004E55F7">
        <w:rPr>
          <w:rFonts w:ascii="Arial" w:hAnsi="Arial" w:cs="Arial"/>
          <w:sz w:val="18"/>
          <w:szCs w:val="18"/>
        </w:rPr>
        <w:t>, Business Administration, Organizational Development</w:t>
      </w:r>
      <w:r w:rsidR="00F67364" w:rsidRPr="004E55F7">
        <w:rPr>
          <w:rFonts w:ascii="Arial" w:hAnsi="Arial" w:cs="Arial"/>
          <w:sz w:val="18"/>
          <w:szCs w:val="18"/>
        </w:rPr>
        <w:t xml:space="preserve"> or other relevant technical areas.</w:t>
      </w:r>
      <w:r w:rsidR="004E0524" w:rsidRPr="004E55F7">
        <w:rPr>
          <w:rFonts w:ascii="Arial" w:hAnsi="Arial" w:cs="Arial"/>
          <w:sz w:val="18"/>
          <w:szCs w:val="18"/>
        </w:rPr>
        <w:t xml:space="preserve"> </w:t>
      </w:r>
    </w:p>
    <w:p w14:paraId="168F7A6E" w14:textId="44E99430" w:rsidR="0051128E" w:rsidRPr="00087B73" w:rsidRDefault="0051128E" w:rsidP="00087B73">
      <w:pPr>
        <w:numPr>
          <w:ilvl w:val="0"/>
          <w:numId w:val="3"/>
        </w:numPr>
        <w:suppressAutoHyphens w:val="0"/>
        <w:spacing w:line="276" w:lineRule="auto"/>
        <w:jc w:val="both"/>
        <w:rPr>
          <w:rFonts w:ascii="Arial" w:hAnsi="Arial" w:cs="Arial"/>
          <w:sz w:val="18"/>
          <w:szCs w:val="18"/>
        </w:rPr>
      </w:pPr>
      <w:r w:rsidRPr="00087B73">
        <w:rPr>
          <w:rFonts w:ascii="Arial" w:hAnsi="Arial" w:cs="Arial"/>
          <w:sz w:val="18"/>
          <w:szCs w:val="18"/>
        </w:rPr>
        <w:t>Demonstrate excellent interpersonal and professional skills in interacting with</w:t>
      </w:r>
      <w:r w:rsidR="00087B73">
        <w:rPr>
          <w:rFonts w:ascii="Arial" w:hAnsi="Arial" w:cs="Arial"/>
          <w:sz w:val="18"/>
          <w:szCs w:val="18"/>
        </w:rPr>
        <w:t xml:space="preserve"> </w:t>
      </w:r>
      <w:r w:rsidRPr="00087B73">
        <w:rPr>
          <w:rFonts w:ascii="Arial" w:hAnsi="Arial" w:cs="Arial"/>
          <w:sz w:val="18"/>
          <w:szCs w:val="18"/>
        </w:rPr>
        <w:t>government and development partners;</w:t>
      </w:r>
    </w:p>
    <w:p w14:paraId="721466BF" w14:textId="77777777" w:rsidR="00DD2C80" w:rsidRPr="004E55F7" w:rsidRDefault="00DD2C80">
      <w:pPr>
        <w:pStyle w:val="ListParagraph"/>
        <w:numPr>
          <w:ilvl w:val="0"/>
          <w:numId w:val="3"/>
        </w:numPr>
        <w:spacing w:line="276" w:lineRule="auto"/>
        <w:rPr>
          <w:rFonts w:ascii="Arial" w:hAnsi="Arial" w:cs="Arial"/>
          <w:sz w:val="18"/>
          <w:szCs w:val="18"/>
          <w:lang w:val="en-GB" w:eastAsia="ar-SA"/>
        </w:rPr>
      </w:pPr>
      <w:r w:rsidRPr="004E55F7">
        <w:rPr>
          <w:rFonts w:ascii="Arial" w:hAnsi="Arial" w:cs="Arial"/>
          <w:sz w:val="18"/>
          <w:szCs w:val="18"/>
          <w:lang w:val="en-GB" w:eastAsia="ar-SA"/>
        </w:rPr>
        <w:t>Excellent analytical, report writing and presentation skills.</w:t>
      </w:r>
    </w:p>
    <w:p w14:paraId="13B6A4D3" w14:textId="77777777" w:rsidR="00DD2C80" w:rsidRPr="004E55F7" w:rsidRDefault="00DD2C80">
      <w:pPr>
        <w:pStyle w:val="ListParagraph"/>
        <w:numPr>
          <w:ilvl w:val="0"/>
          <w:numId w:val="3"/>
        </w:numPr>
        <w:spacing w:line="276" w:lineRule="auto"/>
        <w:rPr>
          <w:rFonts w:ascii="Arial" w:hAnsi="Arial" w:cs="Arial"/>
          <w:sz w:val="18"/>
          <w:szCs w:val="18"/>
          <w:lang w:val="en-GB" w:eastAsia="ar-SA"/>
        </w:rPr>
      </w:pPr>
      <w:r w:rsidRPr="004E55F7">
        <w:rPr>
          <w:rFonts w:ascii="Arial" w:hAnsi="Arial" w:cs="Arial"/>
          <w:sz w:val="18"/>
          <w:szCs w:val="18"/>
          <w:lang w:val="en-GB" w:eastAsia="ar-SA"/>
        </w:rPr>
        <w:t>Willingness and capacity to be flexible and accommodating when faced with difficult and frustrating working conditions</w:t>
      </w:r>
    </w:p>
    <w:p w14:paraId="60DDFACE" w14:textId="77777777" w:rsidR="001A3FFF" w:rsidRDefault="00DD2C80">
      <w:pPr>
        <w:pStyle w:val="ListParagraph"/>
        <w:numPr>
          <w:ilvl w:val="0"/>
          <w:numId w:val="3"/>
        </w:numPr>
        <w:spacing w:line="276" w:lineRule="auto"/>
        <w:rPr>
          <w:rFonts w:ascii="Arial" w:hAnsi="Arial" w:cs="Arial"/>
          <w:sz w:val="18"/>
          <w:szCs w:val="18"/>
          <w:lang w:val="en-GB" w:eastAsia="ar-SA"/>
        </w:rPr>
      </w:pPr>
      <w:r w:rsidRPr="004E55F7">
        <w:rPr>
          <w:rFonts w:ascii="Arial" w:hAnsi="Arial" w:cs="Arial"/>
          <w:sz w:val="18"/>
          <w:szCs w:val="18"/>
          <w:lang w:val="en-GB" w:eastAsia="ar-SA"/>
        </w:rPr>
        <w:t>Fluency in written and spoken English and Bangla</w:t>
      </w:r>
    </w:p>
    <w:p w14:paraId="3EEBADF7" w14:textId="77777777" w:rsidR="00830A72" w:rsidRPr="004E55F7" w:rsidRDefault="00830A72" w:rsidP="00204CC2">
      <w:pPr>
        <w:spacing w:line="276" w:lineRule="auto"/>
        <w:rPr>
          <w:rFonts w:ascii="Arial" w:hAnsi="Arial" w:cs="Arial"/>
          <w:sz w:val="18"/>
          <w:szCs w:val="18"/>
        </w:rPr>
      </w:pPr>
    </w:p>
    <w:p w14:paraId="727DC39B" w14:textId="77777777" w:rsidR="004E0524" w:rsidRPr="004E55F7" w:rsidRDefault="004E0524" w:rsidP="00481931">
      <w:pPr>
        <w:numPr>
          <w:ilvl w:val="0"/>
          <w:numId w:val="2"/>
        </w:numPr>
        <w:tabs>
          <w:tab w:val="clear" w:pos="360"/>
        </w:tabs>
        <w:suppressAutoHyphens w:val="0"/>
        <w:spacing w:line="276" w:lineRule="auto"/>
        <w:jc w:val="both"/>
        <w:rPr>
          <w:rFonts w:ascii="Arial" w:hAnsi="Arial" w:cs="Arial"/>
          <w:sz w:val="18"/>
          <w:szCs w:val="18"/>
        </w:rPr>
      </w:pPr>
      <w:r w:rsidRPr="004E55F7">
        <w:rPr>
          <w:rFonts w:ascii="Arial" w:hAnsi="Arial" w:cs="Arial"/>
          <w:b/>
          <w:sz w:val="18"/>
          <w:szCs w:val="18"/>
        </w:rPr>
        <w:t>Supervision</w:t>
      </w:r>
      <w:r w:rsidR="00A67985" w:rsidRPr="004E55F7">
        <w:rPr>
          <w:rFonts w:ascii="Arial" w:hAnsi="Arial" w:cs="Arial"/>
          <w:b/>
          <w:sz w:val="18"/>
          <w:szCs w:val="18"/>
        </w:rPr>
        <w:t>:</w:t>
      </w:r>
    </w:p>
    <w:p w14:paraId="5DC5FA35" w14:textId="378340D7" w:rsidR="004E0524" w:rsidRPr="004E55F7" w:rsidRDefault="004E0524" w:rsidP="00481931">
      <w:pPr>
        <w:spacing w:line="276" w:lineRule="auto"/>
        <w:ind w:left="360"/>
        <w:jc w:val="both"/>
        <w:rPr>
          <w:rFonts w:ascii="Arial" w:hAnsi="Arial" w:cs="Arial"/>
          <w:sz w:val="18"/>
          <w:szCs w:val="18"/>
        </w:rPr>
      </w:pPr>
      <w:r w:rsidRPr="004E55F7">
        <w:rPr>
          <w:rFonts w:ascii="Arial" w:hAnsi="Arial" w:cs="Arial"/>
          <w:sz w:val="18"/>
          <w:szCs w:val="18"/>
        </w:rPr>
        <w:lastRenderedPageBreak/>
        <w:t xml:space="preserve">The </w:t>
      </w:r>
      <w:r w:rsidR="002A6352" w:rsidRPr="004E55F7">
        <w:rPr>
          <w:rFonts w:ascii="Arial" w:hAnsi="Arial" w:cs="Arial"/>
          <w:sz w:val="18"/>
          <w:szCs w:val="18"/>
        </w:rPr>
        <w:t>consultant</w:t>
      </w:r>
      <w:r w:rsidRPr="004E55F7">
        <w:rPr>
          <w:rFonts w:ascii="Arial" w:hAnsi="Arial" w:cs="Arial"/>
          <w:sz w:val="18"/>
          <w:szCs w:val="18"/>
        </w:rPr>
        <w:t xml:space="preserve"> will </w:t>
      </w:r>
      <w:r w:rsidR="00047A4F" w:rsidRPr="004E55F7">
        <w:rPr>
          <w:rFonts w:ascii="Arial" w:hAnsi="Arial" w:cs="Arial"/>
          <w:sz w:val="18"/>
          <w:szCs w:val="18"/>
        </w:rPr>
        <w:t>design and conduct the assignment in consultation with</w:t>
      </w:r>
      <w:r w:rsidRPr="004E55F7">
        <w:rPr>
          <w:rFonts w:ascii="Arial" w:hAnsi="Arial" w:cs="Arial"/>
          <w:sz w:val="18"/>
          <w:szCs w:val="18"/>
        </w:rPr>
        <w:t xml:space="preserve"> </w:t>
      </w:r>
      <w:r w:rsidR="00EA24F6" w:rsidRPr="004E55F7">
        <w:rPr>
          <w:rFonts w:ascii="Arial" w:hAnsi="Arial" w:cs="Arial"/>
          <w:sz w:val="18"/>
          <w:szCs w:val="18"/>
        </w:rPr>
        <w:t>Start Fund Bangladesh</w:t>
      </w:r>
      <w:r w:rsidR="00D4253B" w:rsidRPr="004E55F7">
        <w:rPr>
          <w:rFonts w:ascii="Arial" w:hAnsi="Arial" w:cs="Arial"/>
          <w:sz w:val="18"/>
          <w:szCs w:val="18"/>
        </w:rPr>
        <w:t xml:space="preserve"> </w:t>
      </w:r>
      <w:r w:rsidR="00EA24F6" w:rsidRPr="004E55F7">
        <w:rPr>
          <w:rFonts w:ascii="Arial" w:hAnsi="Arial" w:cs="Arial"/>
          <w:sz w:val="18"/>
          <w:szCs w:val="18"/>
        </w:rPr>
        <w:t>team</w:t>
      </w:r>
      <w:r w:rsidR="00062294">
        <w:rPr>
          <w:rFonts w:ascii="Arial" w:hAnsi="Arial" w:cs="Arial"/>
          <w:sz w:val="18"/>
          <w:szCs w:val="18"/>
        </w:rPr>
        <w:t xml:space="preserve"> </w:t>
      </w:r>
      <w:r w:rsidR="009D04F4">
        <w:rPr>
          <w:rFonts w:ascii="Arial" w:hAnsi="Arial" w:cs="Arial"/>
          <w:sz w:val="18"/>
          <w:szCs w:val="18"/>
        </w:rPr>
        <w:t xml:space="preserve">specially coordination </w:t>
      </w:r>
      <w:r w:rsidR="00062294">
        <w:rPr>
          <w:rFonts w:ascii="Arial" w:hAnsi="Arial" w:cs="Arial"/>
          <w:sz w:val="18"/>
          <w:szCs w:val="18"/>
        </w:rPr>
        <w:t xml:space="preserve">with </w:t>
      </w:r>
      <w:r w:rsidR="00087B73">
        <w:rPr>
          <w:rFonts w:ascii="Arial" w:hAnsi="Arial" w:cs="Arial"/>
          <w:sz w:val="18"/>
          <w:szCs w:val="18"/>
        </w:rPr>
        <w:t xml:space="preserve">the Partnership Coordinator </w:t>
      </w:r>
      <w:r w:rsidR="00062294">
        <w:rPr>
          <w:rFonts w:ascii="Arial" w:hAnsi="Arial" w:cs="Arial"/>
          <w:sz w:val="18"/>
          <w:szCs w:val="18"/>
        </w:rPr>
        <w:t>of SFB</w:t>
      </w:r>
      <w:r w:rsidR="00ED2522">
        <w:rPr>
          <w:rFonts w:ascii="Arial" w:hAnsi="Arial" w:cs="Arial"/>
          <w:sz w:val="18"/>
          <w:szCs w:val="18"/>
        </w:rPr>
        <w:t xml:space="preserve"> being the noodle point for coordination. </w:t>
      </w:r>
    </w:p>
    <w:p w14:paraId="0F1CA87C" w14:textId="77777777" w:rsidR="004E0524" w:rsidRPr="004E55F7" w:rsidRDefault="004E0524" w:rsidP="00481931">
      <w:pPr>
        <w:spacing w:line="276" w:lineRule="auto"/>
        <w:jc w:val="both"/>
        <w:rPr>
          <w:rFonts w:ascii="Arial" w:hAnsi="Arial" w:cs="Arial"/>
          <w:b/>
          <w:sz w:val="18"/>
          <w:szCs w:val="18"/>
        </w:rPr>
      </w:pPr>
    </w:p>
    <w:p w14:paraId="59785FBB" w14:textId="77777777" w:rsidR="004E0524" w:rsidRPr="004E55F7" w:rsidRDefault="004E0524" w:rsidP="00481931">
      <w:pPr>
        <w:pStyle w:val="ListParagraph"/>
        <w:numPr>
          <w:ilvl w:val="0"/>
          <w:numId w:val="2"/>
        </w:numPr>
        <w:spacing w:line="276" w:lineRule="auto"/>
        <w:contextualSpacing/>
        <w:jc w:val="both"/>
        <w:rPr>
          <w:rFonts w:ascii="Arial" w:hAnsi="Arial" w:cs="Arial"/>
          <w:b/>
          <w:sz w:val="18"/>
          <w:szCs w:val="18"/>
        </w:rPr>
      </w:pPr>
      <w:r w:rsidRPr="004E55F7">
        <w:rPr>
          <w:rFonts w:ascii="Arial" w:hAnsi="Arial" w:cs="Arial"/>
          <w:b/>
          <w:sz w:val="18"/>
          <w:szCs w:val="18"/>
        </w:rPr>
        <w:t>Confidentiality</w:t>
      </w:r>
      <w:r w:rsidR="00A67985" w:rsidRPr="004E55F7">
        <w:rPr>
          <w:rFonts w:ascii="Arial" w:hAnsi="Arial" w:cs="Arial"/>
          <w:b/>
          <w:sz w:val="18"/>
          <w:szCs w:val="18"/>
        </w:rPr>
        <w:t>:</w:t>
      </w:r>
    </w:p>
    <w:p w14:paraId="79FD7C18" w14:textId="77777777" w:rsidR="004E0524" w:rsidRPr="004E55F7" w:rsidRDefault="004E0524" w:rsidP="00481931">
      <w:pPr>
        <w:pStyle w:val="ListParagraph"/>
        <w:spacing w:line="276" w:lineRule="auto"/>
        <w:ind w:left="360"/>
        <w:jc w:val="both"/>
        <w:rPr>
          <w:rFonts w:ascii="Arial" w:hAnsi="Arial" w:cs="Arial"/>
          <w:sz w:val="18"/>
          <w:szCs w:val="18"/>
        </w:rPr>
      </w:pPr>
      <w:r w:rsidRPr="004E55F7">
        <w:rPr>
          <w:rFonts w:ascii="Arial" w:hAnsi="Arial" w:cs="Arial"/>
          <w:sz w:val="18"/>
          <w:szCs w:val="18"/>
        </w:rPr>
        <w:t xml:space="preserve">All the outputs will be treated as </w:t>
      </w:r>
      <w:r w:rsidR="00047A4F" w:rsidRPr="004E55F7">
        <w:rPr>
          <w:rFonts w:ascii="Arial" w:hAnsi="Arial" w:cs="Arial"/>
          <w:sz w:val="18"/>
          <w:szCs w:val="18"/>
        </w:rPr>
        <w:t>Start Fund Bangladesh</w:t>
      </w:r>
      <w:r w:rsidRPr="004E55F7">
        <w:rPr>
          <w:rFonts w:ascii="Arial" w:hAnsi="Arial" w:cs="Arial"/>
          <w:sz w:val="18"/>
          <w:szCs w:val="18"/>
        </w:rPr>
        <w:t xml:space="preserve">’s property and the outputs or any part of it cannot be sold, used or reproduced in any manner without prior permission from </w:t>
      </w:r>
      <w:r w:rsidR="00047A4F" w:rsidRPr="004E55F7">
        <w:rPr>
          <w:rFonts w:ascii="Arial" w:hAnsi="Arial" w:cs="Arial"/>
          <w:sz w:val="18"/>
          <w:szCs w:val="18"/>
        </w:rPr>
        <w:t>the Start Fund Bangladesh</w:t>
      </w:r>
      <w:r w:rsidRPr="004E55F7">
        <w:rPr>
          <w:rFonts w:ascii="Arial" w:hAnsi="Arial" w:cs="Arial"/>
          <w:sz w:val="18"/>
          <w:szCs w:val="18"/>
        </w:rPr>
        <w:t>.</w:t>
      </w:r>
    </w:p>
    <w:p w14:paraId="0C8EABE5" w14:textId="77777777" w:rsidR="004E0524" w:rsidRPr="004E55F7" w:rsidRDefault="004E0524" w:rsidP="00481931">
      <w:pPr>
        <w:spacing w:line="276" w:lineRule="auto"/>
        <w:jc w:val="both"/>
        <w:rPr>
          <w:rFonts w:ascii="Arial" w:hAnsi="Arial" w:cs="Arial"/>
          <w:sz w:val="18"/>
          <w:szCs w:val="18"/>
        </w:rPr>
      </w:pPr>
    </w:p>
    <w:p w14:paraId="58651761" w14:textId="77777777" w:rsidR="004E0524" w:rsidRPr="004E55F7" w:rsidRDefault="00CE738A">
      <w:pPr>
        <w:pStyle w:val="ListParagraph"/>
        <w:numPr>
          <w:ilvl w:val="0"/>
          <w:numId w:val="2"/>
        </w:numPr>
        <w:spacing w:line="276" w:lineRule="auto"/>
        <w:contextualSpacing/>
        <w:jc w:val="both"/>
        <w:rPr>
          <w:rFonts w:ascii="Arial" w:hAnsi="Arial" w:cs="Arial"/>
          <w:b/>
          <w:sz w:val="18"/>
          <w:szCs w:val="18"/>
        </w:rPr>
      </w:pPr>
      <w:r>
        <w:rPr>
          <w:rFonts w:ascii="Arial" w:hAnsi="Arial" w:cs="Arial"/>
          <w:b/>
          <w:sz w:val="18"/>
          <w:szCs w:val="18"/>
        </w:rPr>
        <w:t xml:space="preserve">Submission of </w:t>
      </w:r>
      <w:r w:rsidR="004E0524" w:rsidRPr="004E55F7">
        <w:rPr>
          <w:rFonts w:ascii="Arial" w:hAnsi="Arial" w:cs="Arial"/>
          <w:b/>
          <w:sz w:val="18"/>
          <w:szCs w:val="18"/>
        </w:rPr>
        <w:t>Expression of Interest</w:t>
      </w:r>
      <w:r>
        <w:rPr>
          <w:rFonts w:ascii="Arial" w:hAnsi="Arial" w:cs="Arial"/>
          <w:b/>
          <w:sz w:val="18"/>
          <w:szCs w:val="18"/>
        </w:rPr>
        <w:t xml:space="preserve"> (EOI)</w:t>
      </w:r>
      <w:r w:rsidR="00A67985" w:rsidRPr="004E55F7">
        <w:rPr>
          <w:rFonts w:ascii="Arial" w:hAnsi="Arial" w:cs="Arial"/>
          <w:b/>
          <w:sz w:val="18"/>
          <w:szCs w:val="18"/>
        </w:rPr>
        <w:t>:</w:t>
      </w:r>
    </w:p>
    <w:p w14:paraId="393EBE01" w14:textId="77777777" w:rsidR="00751C3E" w:rsidRDefault="00751C3E">
      <w:pPr>
        <w:spacing w:line="276" w:lineRule="auto"/>
        <w:ind w:left="360"/>
        <w:jc w:val="both"/>
        <w:rPr>
          <w:rFonts w:ascii="Arial" w:hAnsi="Arial" w:cs="Arial"/>
          <w:sz w:val="18"/>
          <w:szCs w:val="18"/>
        </w:rPr>
      </w:pPr>
    </w:p>
    <w:p w14:paraId="370BF711" w14:textId="714724A6" w:rsidR="004E0524" w:rsidRPr="001A3FFF" w:rsidRDefault="002A6352">
      <w:pPr>
        <w:spacing w:line="276" w:lineRule="auto"/>
        <w:ind w:left="360"/>
        <w:jc w:val="both"/>
        <w:rPr>
          <w:rFonts w:ascii="Arial" w:hAnsi="Arial" w:cs="Arial"/>
          <w:sz w:val="18"/>
          <w:szCs w:val="18"/>
        </w:rPr>
      </w:pPr>
      <w:r w:rsidRPr="001A3FFF">
        <w:rPr>
          <w:rFonts w:ascii="Arial" w:hAnsi="Arial" w:cs="Arial"/>
          <w:sz w:val="18"/>
          <w:szCs w:val="18"/>
        </w:rPr>
        <w:t>The consultant will confirm his expression of interest and submit a proposal</w:t>
      </w:r>
      <w:r w:rsidR="004E0524" w:rsidRPr="001A3FFF">
        <w:rPr>
          <w:rFonts w:ascii="Arial" w:hAnsi="Arial" w:cs="Arial"/>
          <w:sz w:val="18"/>
          <w:szCs w:val="18"/>
        </w:rPr>
        <w:t xml:space="preserve"> (</w:t>
      </w:r>
      <w:r w:rsidR="00EA24F6" w:rsidRPr="001A3FFF">
        <w:rPr>
          <w:rFonts w:ascii="Arial" w:hAnsi="Arial" w:cs="Arial"/>
          <w:sz w:val="18"/>
          <w:szCs w:val="18"/>
        </w:rPr>
        <w:t xml:space="preserve">2 copies of both technical and financial </w:t>
      </w:r>
      <w:r w:rsidR="004E0524" w:rsidRPr="001A3FFF">
        <w:rPr>
          <w:rFonts w:ascii="Arial" w:hAnsi="Arial" w:cs="Arial"/>
          <w:sz w:val="18"/>
          <w:szCs w:val="18"/>
        </w:rPr>
        <w:t>in printed copies</w:t>
      </w:r>
      <w:r w:rsidR="00CE738A" w:rsidRPr="001A3FFF">
        <w:rPr>
          <w:rFonts w:ascii="Arial" w:hAnsi="Arial" w:cs="Arial"/>
          <w:sz w:val="18"/>
          <w:szCs w:val="18"/>
        </w:rPr>
        <w:t xml:space="preserve"> including work plan</w:t>
      </w:r>
      <w:r w:rsidR="00EA24F6" w:rsidRPr="001A3FFF">
        <w:rPr>
          <w:rFonts w:ascii="Arial" w:hAnsi="Arial" w:cs="Arial"/>
          <w:sz w:val="18"/>
          <w:szCs w:val="18"/>
        </w:rPr>
        <w:t>, of max 10 pages</w:t>
      </w:r>
      <w:r w:rsidR="004E0524" w:rsidRPr="001A3FFF">
        <w:rPr>
          <w:rFonts w:ascii="Arial" w:hAnsi="Arial" w:cs="Arial"/>
          <w:sz w:val="18"/>
          <w:szCs w:val="18"/>
        </w:rPr>
        <w:t>) according to</w:t>
      </w:r>
      <w:r w:rsidR="00CE738A" w:rsidRPr="001A3FFF">
        <w:rPr>
          <w:rFonts w:ascii="Arial" w:hAnsi="Arial" w:cs="Arial"/>
          <w:sz w:val="18"/>
          <w:szCs w:val="18"/>
        </w:rPr>
        <w:t xml:space="preserve"> the Terms of Reference (TOR) in a closed envelope clearly marked as (</w:t>
      </w:r>
      <w:r w:rsidR="00C545DD" w:rsidRPr="00800529">
        <w:rPr>
          <w:rFonts w:ascii="Arial" w:hAnsi="Arial" w:cs="Arial"/>
          <w:sz w:val="18"/>
          <w:szCs w:val="18"/>
        </w:rPr>
        <w:t>EOI-ERP</w:t>
      </w:r>
      <w:r w:rsidR="00800529" w:rsidRPr="00800529">
        <w:rPr>
          <w:rFonts w:ascii="Arial" w:hAnsi="Arial" w:cs="Arial"/>
          <w:sz w:val="18"/>
          <w:szCs w:val="18"/>
        </w:rPr>
        <w:t>, PD REF 02745</w:t>
      </w:r>
      <w:r w:rsidR="00CE738A" w:rsidRPr="00800529">
        <w:rPr>
          <w:rFonts w:ascii="Arial" w:hAnsi="Arial" w:cs="Arial"/>
          <w:sz w:val="18"/>
          <w:szCs w:val="18"/>
        </w:rPr>
        <w:t>)</w:t>
      </w:r>
      <w:r w:rsidR="00CE738A" w:rsidRPr="001A3FFF">
        <w:rPr>
          <w:rFonts w:ascii="Arial" w:hAnsi="Arial" w:cs="Arial"/>
          <w:sz w:val="18"/>
          <w:szCs w:val="18"/>
        </w:rPr>
        <w:t xml:space="preserve"> on</w:t>
      </w:r>
      <w:r w:rsidR="004E0524" w:rsidRPr="001A3FFF">
        <w:rPr>
          <w:rFonts w:ascii="Arial" w:hAnsi="Arial" w:cs="Arial"/>
          <w:sz w:val="18"/>
          <w:szCs w:val="18"/>
        </w:rPr>
        <w:t xml:space="preserve"> or before </w:t>
      </w:r>
      <w:r w:rsidR="00800529" w:rsidRPr="000D690C">
        <w:rPr>
          <w:rFonts w:ascii="Arial" w:hAnsi="Arial" w:cs="Arial"/>
          <w:b/>
          <w:sz w:val="18"/>
          <w:szCs w:val="18"/>
        </w:rPr>
        <w:t>14</w:t>
      </w:r>
      <w:r w:rsidR="00800529" w:rsidRPr="000D690C">
        <w:rPr>
          <w:rFonts w:ascii="Arial" w:hAnsi="Arial" w:cs="Arial"/>
          <w:b/>
          <w:sz w:val="18"/>
          <w:szCs w:val="18"/>
          <w:vertAlign w:val="superscript"/>
        </w:rPr>
        <w:t>th</w:t>
      </w:r>
      <w:r w:rsidR="00800529" w:rsidRPr="000D690C">
        <w:rPr>
          <w:rFonts w:ascii="Arial" w:hAnsi="Arial" w:cs="Arial"/>
          <w:b/>
          <w:sz w:val="18"/>
          <w:szCs w:val="18"/>
        </w:rPr>
        <w:t xml:space="preserve"> March 201</w:t>
      </w:r>
      <w:r w:rsidR="00800529">
        <w:rPr>
          <w:rFonts w:ascii="Arial" w:hAnsi="Arial" w:cs="Arial"/>
          <w:b/>
          <w:sz w:val="18"/>
          <w:szCs w:val="18"/>
        </w:rPr>
        <w:t>9</w:t>
      </w:r>
      <w:r w:rsidR="0026455E" w:rsidRPr="001A3FFF">
        <w:rPr>
          <w:rFonts w:ascii="Arial" w:hAnsi="Arial" w:cs="Arial"/>
          <w:b/>
          <w:sz w:val="18"/>
          <w:szCs w:val="18"/>
        </w:rPr>
        <w:t xml:space="preserve"> </w:t>
      </w:r>
      <w:r w:rsidR="00CE738A" w:rsidRPr="001A3FFF">
        <w:rPr>
          <w:rFonts w:ascii="Arial" w:hAnsi="Arial" w:cs="Arial"/>
          <w:sz w:val="18"/>
          <w:szCs w:val="18"/>
        </w:rPr>
        <w:t>at</w:t>
      </w:r>
      <w:r w:rsidR="004E0524" w:rsidRPr="001A3FFF">
        <w:rPr>
          <w:rFonts w:ascii="Arial" w:hAnsi="Arial" w:cs="Arial"/>
          <w:sz w:val="18"/>
          <w:szCs w:val="18"/>
        </w:rPr>
        <w:t xml:space="preserve"> </w:t>
      </w:r>
      <w:r w:rsidR="004E0524" w:rsidRPr="001A3FFF">
        <w:rPr>
          <w:rFonts w:ascii="Arial" w:hAnsi="Arial" w:cs="Arial"/>
          <w:bCs/>
          <w:sz w:val="18"/>
          <w:szCs w:val="18"/>
        </w:rPr>
        <w:t>ACF Bangladesh</w:t>
      </w:r>
      <w:r w:rsidR="004E0524" w:rsidRPr="001A3FFF">
        <w:rPr>
          <w:rStyle w:val="apple-converted-space"/>
          <w:rFonts w:ascii="Arial" w:hAnsi="Arial" w:cs="Arial"/>
          <w:bCs/>
          <w:sz w:val="18"/>
          <w:szCs w:val="18"/>
        </w:rPr>
        <w:t xml:space="preserve">, </w:t>
      </w:r>
      <w:r w:rsidR="004E0524" w:rsidRPr="001A3FFF">
        <w:rPr>
          <w:rFonts w:ascii="Arial" w:hAnsi="Arial" w:cs="Arial"/>
          <w:sz w:val="18"/>
          <w:szCs w:val="18"/>
        </w:rPr>
        <w:t>Orin Tower, House 23, Road 113</w:t>
      </w:r>
      <w:r w:rsidRPr="001A3FFF">
        <w:rPr>
          <w:rFonts w:ascii="Arial" w:hAnsi="Arial" w:cs="Arial"/>
          <w:sz w:val="18"/>
          <w:szCs w:val="18"/>
        </w:rPr>
        <w:t>/</w:t>
      </w:r>
      <w:r w:rsidR="004E0524" w:rsidRPr="001A3FFF">
        <w:rPr>
          <w:rFonts w:ascii="Arial" w:hAnsi="Arial" w:cs="Arial"/>
          <w:sz w:val="18"/>
          <w:szCs w:val="18"/>
        </w:rPr>
        <w:t xml:space="preserve">A, </w:t>
      </w:r>
      <w:proofErr w:type="spellStart"/>
      <w:r w:rsidR="004E0524" w:rsidRPr="001A3FFF">
        <w:rPr>
          <w:rFonts w:ascii="Arial" w:hAnsi="Arial" w:cs="Arial"/>
          <w:sz w:val="18"/>
          <w:szCs w:val="18"/>
        </w:rPr>
        <w:t>Gu</w:t>
      </w:r>
      <w:r w:rsidR="005B2B1A" w:rsidRPr="001A3FFF">
        <w:rPr>
          <w:rFonts w:ascii="Arial" w:hAnsi="Arial" w:cs="Arial"/>
          <w:sz w:val="18"/>
          <w:szCs w:val="18"/>
        </w:rPr>
        <w:t>lshan</w:t>
      </w:r>
      <w:proofErr w:type="spellEnd"/>
      <w:r w:rsidR="005B2B1A" w:rsidRPr="001A3FFF">
        <w:rPr>
          <w:rFonts w:ascii="Arial" w:hAnsi="Arial" w:cs="Arial"/>
          <w:sz w:val="18"/>
          <w:szCs w:val="18"/>
        </w:rPr>
        <w:t xml:space="preserve"> 2, Dhaka 1212, Bangladesh</w:t>
      </w:r>
      <w:r w:rsidR="00DB7DFF" w:rsidRPr="001A3FFF">
        <w:rPr>
          <w:rFonts w:ascii="Arial" w:hAnsi="Arial" w:cs="Arial"/>
          <w:sz w:val="18"/>
          <w:szCs w:val="18"/>
        </w:rPr>
        <w:t>.</w:t>
      </w:r>
    </w:p>
    <w:p w14:paraId="611224AF" w14:textId="77777777" w:rsidR="00CE738A" w:rsidRPr="001A3FFF" w:rsidRDefault="00CE738A">
      <w:pPr>
        <w:spacing w:line="276" w:lineRule="auto"/>
        <w:ind w:left="360"/>
        <w:jc w:val="both"/>
        <w:rPr>
          <w:rFonts w:ascii="Arial" w:hAnsi="Arial" w:cs="Arial"/>
          <w:sz w:val="18"/>
          <w:szCs w:val="18"/>
        </w:rPr>
      </w:pPr>
    </w:p>
    <w:p w14:paraId="101641CB" w14:textId="75489DDB" w:rsidR="00EA24F6" w:rsidRPr="00B55C88" w:rsidRDefault="00EA24F6">
      <w:pPr>
        <w:spacing w:line="276" w:lineRule="auto"/>
        <w:ind w:left="360"/>
        <w:jc w:val="both"/>
        <w:rPr>
          <w:rFonts w:ascii="Arial" w:hAnsi="Arial" w:cs="Arial"/>
          <w:sz w:val="18"/>
          <w:szCs w:val="18"/>
        </w:rPr>
      </w:pPr>
      <w:r w:rsidRPr="009D04F4">
        <w:rPr>
          <w:rFonts w:ascii="Arial" w:hAnsi="Arial" w:cs="Arial"/>
          <w:sz w:val="18"/>
          <w:szCs w:val="18"/>
        </w:rPr>
        <w:t xml:space="preserve">In case of any query please contact </w:t>
      </w:r>
      <w:r w:rsidR="007F1CCB" w:rsidRPr="009D04F4">
        <w:rPr>
          <w:rFonts w:ascii="Arial" w:hAnsi="Arial" w:cs="Arial"/>
          <w:sz w:val="18"/>
          <w:szCs w:val="18"/>
        </w:rPr>
        <w:t>Fhakrul Islam</w:t>
      </w:r>
      <w:r w:rsidRPr="009D04F4">
        <w:rPr>
          <w:rFonts w:ascii="Arial" w:hAnsi="Arial" w:cs="Arial"/>
          <w:sz w:val="18"/>
          <w:szCs w:val="18"/>
        </w:rPr>
        <w:t xml:space="preserve"> (email:</w:t>
      </w:r>
      <w:r w:rsidR="001D2084" w:rsidRPr="009D04F4">
        <w:rPr>
          <w:rFonts w:ascii="Arial" w:hAnsi="Arial" w:cs="Arial"/>
          <w:sz w:val="18"/>
          <w:szCs w:val="18"/>
        </w:rPr>
        <w:t xml:space="preserve"> </w:t>
      </w:r>
      <w:hyperlink r:id="rId7" w:history="1">
        <w:r w:rsidR="007F1CCB" w:rsidRPr="009D04F4">
          <w:rPr>
            <w:rStyle w:val="Hyperlink"/>
            <w:rFonts w:ascii="Arial" w:hAnsi="Arial" w:cs="Arial"/>
            <w:sz w:val="18"/>
            <w:szCs w:val="18"/>
          </w:rPr>
          <w:t>partnershipco@startfundbangladesh.org</w:t>
        </w:r>
      </w:hyperlink>
      <w:r w:rsidR="001D2084" w:rsidRPr="009D04F4">
        <w:rPr>
          <w:rFonts w:ascii="Arial" w:hAnsi="Arial" w:cs="Arial"/>
          <w:sz w:val="18"/>
          <w:szCs w:val="18"/>
        </w:rPr>
        <w:t xml:space="preserve"> </w:t>
      </w:r>
      <w:r w:rsidR="002F7830" w:rsidRPr="009D04F4">
        <w:rPr>
          <w:rFonts w:ascii="Arial" w:hAnsi="Arial" w:cs="Arial"/>
          <w:sz w:val="18"/>
          <w:szCs w:val="18"/>
        </w:rPr>
        <w:t>; mobile: +</w:t>
      </w:r>
      <w:r w:rsidR="009D04F4" w:rsidRPr="009D04F4">
        <w:rPr>
          <w:rFonts w:ascii="Arial" w:hAnsi="Arial" w:cs="Arial"/>
          <w:sz w:val="18"/>
          <w:szCs w:val="18"/>
        </w:rPr>
        <w:t>8801885997990</w:t>
      </w:r>
      <w:r w:rsidRPr="009D04F4">
        <w:rPr>
          <w:rFonts w:ascii="Arial" w:hAnsi="Arial" w:cs="Arial"/>
          <w:sz w:val="18"/>
          <w:szCs w:val="18"/>
        </w:rPr>
        <w:t>)</w:t>
      </w:r>
    </w:p>
    <w:sectPr w:rsidR="00EA24F6" w:rsidRPr="00B55C88" w:rsidSect="00751C3E">
      <w:headerReference w:type="even" r:id="rId8"/>
      <w:headerReference w:type="default" r:id="rId9"/>
      <w:footerReference w:type="even" r:id="rId10"/>
      <w:footerReference w:type="default" r:id="rId11"/>
      <w:headerReference w:type="first" r:id="rId12"/>
      <w:footerReference w:type="first" r:id="rId13"/>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DA579" w14:textId="77777777" w:rsidR="00E45567" w:rsidRDefault="00E45567" w:rsidP="00FC517F">
      <w:r>
        <w:separator/>
      </w:r>
    </w:p>
  </w:endnote>
  <w:endnote w:type="continuationSeparator" w:id="0">
    <w:p w14:paraId="321F2F79" w14:textId="77777777" w:rsidR="00E45567" w:rsidRDefault="00E45567" w:rsidP="00FC5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93374" w14:textId="77777777" w:rsidR="00E00516" w:rsidRDefault="00E0051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03FDF" w14:textId="77777777" w:rsidR="00E00516" w:rsidRDefault="00E0051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1B011" w14:textId="77777777" w:rsidR="00E00516" w:rsidRDefault="00E005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87AB7" w14:textId="77777777" w:rsidR="00E45567" w:rsidRDefault="00E45567" w:rsidP="00FC517F">
      <w:r>
        <w:separator/>
      </w:r>
    </w:p>
  </w:footnote>
  <w:footnote w:type="continuationSeparator" w:id="0">
    <w:p w14:paraId="04E87AB9" w14:textId="77777777" w:rsidR="00E45567" w:rsidRDefault="00E45567" w:rsidP="00FC51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5E8DE" w14:textId="77777777" w:rsidR="00E00516" w:rsidRDefault="00E0051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6C2FB" w14:textId="6A5B911B" w:rsidR="00FC517F" w:rsidRDefault="00E00516">
    <w:pPr>
      <w:pStyle w:val="Header"/>
    </w:pPr>
    <w:bookmarkStart w:id="0" w:name="_GoBack"/>
    <w:r>
      <w:rPr>
        <w:noProof/>
        <w:lang w:eastAsia="en-GB"/>
      </w:rPr>
      <w:drawing>
        <wp:anchor distT="0" distB="0" distL="114300" distR="114300" simplePos="0" relativeHeight="251659264" behindDoc="1" locked="0" layoutInCell="1" allowOverlap="1" wp14:anchorId="30127D37" wp14:editId="16AFF6B5">
          <wp:simplePos x="0" y="0"/>
          <wp:positionH relativeFrom="column">
            <wp:posOffset>5400675</wp:posOffset>
          </wp:positionH>
          <wp:positionV relativeFrom="paragraph">
            <wp:posOffset>-228600</wp:posOffset>
          </wp:positionV>
          <wp:extent cx="975360" cy="420370"/>
          <wp:effectExtent l="0" t="0" r="0" b="0"/>
          <wp:wrapTight wrapText="bothSides">
            <wp:wrapPolygon edited="0">
              <wp:start x="0" y="0"/>
              <wp:lineTo x="0" y="20556"/>
              <wp:lineTo x="21094" y="20556"/>
              <wp:lineTo x="210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420370"/>
                  </a:xfrm>
                  <a:prstGeom prst="rect">
                    <a:avLst/>
                  </a:prstGeom>
                  <a:noFill/>
                </pic:spPr>
              </pic:pic>
            </a:graphicData>
          </a:graphic>
        </wp:anchor>
      </w:drawing>
    </w:r>
    <w:r w:rsidR="00FC517F">
      <w:rPr>
        <w:noProof/>
        <w:lang w:eastAsia="en-GB"/>
      </w:rPr>
      <w:drawing>
        <wp:anchor distT="0" distB="0" distL="114300" distR="114300" simplePos="0" relativeHeight="251658240" behindDoc="1" locked="0" layoutInCell="1" allowOverlap="1" wp14:anchorId="1DF31DDC" wp14:editId="52597856">
          <wp:simplePos x="0" y="0"/>
          <wp:positionH relativeFrom="leftMargin">
            <wp:align>right</wp:align>
          </wp:positionH>
          <wp:positionV relativeFrom="paragraph">
            <wp:posOffset>-361950</wp:posOffset>
          </wp:positionV>
          <wp:extent cx="753745" cy="741922"/>
          <wp:effectExtent l="0" t="0" r="8255" b="1270"/>
          <wp:wrapTight wrapText="bothSides">
            <wp:wrapPolygon edited="0">
              <wp:start x="0" y="0"/>
              <wp:lineTo x="0" y="21082"/>
              <wp:lineTo x="21291" y="21082"/>
              <wp:lineTo x="21291" y="0"/>
              <wp:lineTo x="0" y="0"/>
            </wp:wrapPolygon>
          </wp:wrapTight>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rotWithShape="1">
                  <a:blip r:embed="rId2" cstate="print">
                    <a:extLst>
                      <a:ext uri="{28A0092B-C50C-407E-A947-70E740481C1C}">
                        <a14:useLocalDpi xmlns:a14="http://schemas.microsoft.com/office/drawing/2010/main" val="0"/>
                      </a:ext>
                    </a:extLst>
                  </a:blip>
                  <a:srcRect l="4726" t="7579" r="4147" b="4456"/>
                  <a:stretch/>
                </pic:blipFill>
                <pic:spPr>
                  <a:xfrm>
                    <a:off x="0" y="0"/>
                    <a:ext cx="753745" cy="741922"/>
                  </a:xfrm>
                  <a:prstGeom prst="rect">
                    <a:avLst/>
                  </a:prstGeom>
                </pic:spPr>
              </pic:pic>
            </a:graphicData>
          </a:graphic>
        </wp:anchor>
      </w:drawing>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95E7B" w14:textId="77777777" w:rsidR="00E00516" w:rsidRDefault="00E005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61C4"/>
    <w:multiLevelType w:val="hybridMultilevel"/>
    <w:tmpl w:val="C94AA428"/>
    <w:lvl w:ilvl="0" w:tplc="04090015">
      <w:start w:val="1"/>
      <w:numFmt w:val="upperLetter"/>
      <w:lvlText w:val="%1."/>
      <w:lvlJc w:val="left"/>
      <w:pPr>
        <w:ind w:left="720" w:hanging="360"/>
      </w:pPr>
      <w:rPr>
        <w:rFonts w:hint="default"/>
      </w:rPr>
    </w:lvl>
    <w:lvl w:ilvl="1" w:tplc="3A24E558">
      <w:start w:val="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33611"/>
    <w:multiLevelType w:val="hybridMultilevel"/>
    <w:tmpl w:val="D55CC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F4279C"/>
    <w:multiLevelType w:val="hybridMultilevel"/>
    <w:tmpl w:val="A682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4144F"/>
    <w:multiLevelType w:val="hybridMultilevel"/>
    <w:tmpl w:val="6DF01C32"/>
    <w:lvl w:ilvl="0" w:tplc="CBA4D92E">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933BA"/>
    <w:multiLevelType w:val="hybridMultilevel"/>
    <w:tmpl w:val="2B80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5269A"/>
    <w:multiLevelType w:val="hybridMultilevel"/>
    <w:tmpl w:val="22BAAF5C"/>
    <w:lvl w:ilvl="0" w:tplc="C33EB5DC">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C6F9B"/>
    <w:multiLevelType w:val="hybridMultilevel"/>
    <w:tmpl w:val="B922F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EC46B9"/>
    <w:multiLevelType w:val="hybridMultilevel"/>
    <w:tmpl w:val="B066CD9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304428"/>
    <w:multiLevelType w:val="hybridMultilevel"/>
    <w:tmpl w:val="8D6A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76DD4"/>
    <w:multiLevelType w:val="hybridMultilevel"/>
    <w:tmpl w:val="97204D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731F92"/>
    <w:multiLevelType w:val="hybridMultilevel"/>
    <w:tmpl w:val="51D01256"/>
    <w:lvl w:ilvl="0" w:tplc="B8A2B9A2">
      <w:start w:val="1"/>
      <w:numFmt w:val="decimal"/>
      <w:lvlText w:val="%1."/>
      <w:lvlJc w:val="left"/>
      <w:pPr>
        <w:tabs>
          <w:tab w:val="num" w:pos="360"/>
        </w:tabs>
        <w:ind w:left="360" w:hanging="360"/>
      </w:pPr>
      <w:rPr>
        <w:b/>
      </w:r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96A23B2"/>
    <w:multiLevelType w:val="hybridMultilevel"/>
    <w:tmpl w:val="32A65738"/>
    <w:lvl w:ilvl="0" w:tplc="C33EB5D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8C15F4"/>
    <w:multiLevelType w:val="hybridMultilevel"/>
    <w:tmpl w:val="A3BE5F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1741A70"/>
    <w:multiLevelType w:val="hybridMultilevel"/>
    <w:tmpl w:val="F73656A8"/>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81A0A"/>
    <w:multiLevelType w:val="hybridMultilevel"/>
    <w:tmpl w:val="7012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09008A"/>
    <w:multiLevelType w:val="hybridMultilevel"/>
    <w:tmpl w:val="D50478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5ACA51F8"/>
    <w:multiLevelType w:val="hybridMultilevel"/>
    <w:tmpl w:val="4016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DA0241"/>
    <w:multiLevelType w:val="hybridMultilevel"/>
    <w:tmpl w:val="6C94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B17FF"/>
    <w:multiLevelType w:val="hybridMultilevel"/>
    <w:tmpl w:val="03424328"/>
    <w:lvl w:ilvl="0" w:tplc="46EC36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49223E"/>
    <w:multiLevelType w:val="hybridMultilevel"/>
    <w:tmpl w:val="A5A89F3C"/>
    <w:lvl w:ilvl="0" w:tplc="04090001">
      <w:start w:val="1"/>
      <w:numFmt w:val="bullet"/>
      <w:lvlText w:val=""/>
      <w:lvlJc w:val="left"/>
      <w:pPr>
        <w:ind w:left="720" w:hanging="360"/>
      </w:pPr>
      <w:rPr>
        <w:rFonts w:ascii="Symbol" w:hAnsi="Symbol" w:hint="default"/>
      </w:rPr>
    </w:lvl>
    <w:lvl w:ilvl="1" w:tplc="3A24E558">
      <w:start w:val="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054236"/>
    <w:multiLevelType w:val="hybridMultilevel"/>
    <w:tmpl w:val="9B86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490BEE"/>
    <w:multiLevelType w:val="hybridMultilevel"/>
    <w:tmpl w:val="D2BC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702BCD"/>
    <w:multiLevelType w:val="hybridMultilevel"/>
    <w:tmpl w:val="689C8F72"/>
    <w:lvl w:ilvl="0" w:tplc="C33EB5DC">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7CAE64DC"/>
    <w:multiLevelType w:val="hybridMultilevel"/>
    <w:tmpl w:val="BDB8D48E"/>
    <w:lvl w:ilvl="0" w:tplc="E0941BD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num>
  <w:num w:numId="5">
    <w:abstractNumId w:val="10"/>
  </w:num>
  <w:num w:numId="6">
    <w:abstractNumId w:val="2"/>
  </w:num>
  <w:num w:numId="7">
    <w:abstractNumId w:val="20"/>
  </w:num>
  <w:num w:numId="8">
    <w:abstractNumId w:val="15"/>
  </w:num>
  <w:num w:numId="9">
    <w:abstractNumId w:val="21"/>
  </w:num>
  <w:num w:numId="10">
    <w:abstractNumId w:val="6"/>
  </w:num>
  <w:num w:numId="11">
    <w:abstractNumId w:val="16"/>
  </w:num>
  <w:num w:numId="12">
    <w:abstractNumId w:val="8"/>
  </w:num>
  <w:num w:numId="13">
    <w:abstractNumId w:val="22"/>
  </w:num>
  <w:num w:numId="14">
    <w:abstractNumId w:val="5"/>
  </w:num>
  <w:num w:numId="15">
    <w:abstractNumId w:val="23"/>
  </w:num>
  <w:num w:numId="16">
    <w:abstractNumId w:val="11"/>
  </w:num>
  <w:num w:numId="17">
    <w:abstractNumId w:val="4"/>
  </w:num>
  <w:num w:numId="18">
    <w:abstractNumId w:val="19"/>
  </w:num>
  <w:num w:numId="19">
    <w:abstractNumId w:val="18"/>
  </w:num>
  <w:num w:numId="20">
    <w:abstractNumId w:val="14"/>
  </w:num>
  <w:num w:numId="21">
    <w:abstractNumId w:val="1"/>
  </w:num>
  <w:num w:numId="22">
    <w:abstractNumId w:val="9"/>
  </w:num>
  <w:num w:numId="23">
    <w:abstractNumId w:val="13"/>
  </w:num>
  <w:num w:numId="24">
    <w:abstractNumId w:val="7"/>
  </w:num>
  <w:num w:numId="25">
    <w:abstractNumId w:val="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89"/>
    <w:rsid w:val="00011089"/>
    <w:rsid w:val="00012071"/>
    <w:rsid w:val="00030E19"/>
    <w:rsid w:val="0004560F"/>
    <w:rsid w:val="00047A4F"/>
    <w:rsid w:val="000616FC"/>
    <w:rsid w:val="00062294"/>
    <w:rsid w:val="00065A78"/>
    <w:rsid w:val="000844A6"/>
    <w:rsid w:val="000872E5"/>
    <w:rsid w:val="00087B73"/>
    <w:rsid w:val="000A0A20"/>
    <w:rsid w:val="000C3CB7"/>
    <w:rsid w:val="000C7595"/>
    <w:rsid w:val="000D0565"/>
    <w:rsid w:val="000D563A"/>
    <w:rsid w:val="000D5E29"/>
    <w:rsid w:val="000E0DA0"/>
    <w:rsid w:val="000E0DA7"/>
    <w:rsid w:val="0011362B"/>
    <w:rsid w:val="00140012"/>
    <w:rsid w:val="00142F02"/>
    <w:rsid w:val="00151599"/>
    <w:rsid w:val="00156446"/>
    <w:rsid w:val="00166BA7"/>
    <w:rsid w:val="00167F34"/>
    <w:rsid w:val="00176C82"/>
    <w:rsid w:val="001A3FFF"/>
    <w:rsid w:val="001D2084"/>
    <w:rsid w:val="001D2920"/>
    <w:rsid w:val="001D6625"/>
    <w:rsid w:val="001E714E"/>
    <w:rsid w:val="001F74E3"/>
    <w:rsid w:val="00200C0B"/>
    <w:rsid w:val="00203A70"/>
    <w:rsid w:val="00204CC2"/>
    <w:rsid w:val="00205B6E"/>
    <w:rsid w:val="00212961"/>
    <w:rsid w:val="00232F6F"/>
    <w:rsid w:val="002440AF"/>
    <w:rsid w:val="0026455E"/>
    <w:rsid w:val="0028030F"/>
    <w:rsid w:val="002A0A13"/>
    <w:rsid w:val="002A6352"/>
    <w:rsid w:val="002A7ADB"/>
    <w:rsid w:val="002B3186"/>
    <w:rsid w:val="002D68A5"/>
    <w:rsid w:val="002F53F3"/>
    <w:rsid w:val="002F7830"/>
    <w:rsid w:val="003040E8"/>
    <w:rsid w:val="00313FEA"/>
    <w:rsid w:val="00322869"/>
    <w:rsid w:val="00325457"/>
    <w:rsid w:val="00354D00"/>
    <w:rsid w:val="00365E71"/>
    <w:rsid w:val="00382666"/>
    <w:rsid w:val="0039128A"/>
    <w:rsid w:val="003A0CD0"/>
    <w:rsid w:val="003A2D03"/>
    <w:rsid w:val="003B058D"/>
    <w:rsid w:val="003C7EC5"/>
    <w:rsid w:val="003D0FB5"/>
    <w:rsid w:val="003D4433"/>
    <w:rsid w:val="003E1B7F"/>
    <w:rsid w:val="003E536E"/>
    <w:rsid w:val="003E5DE3"/>
    <w:rsid w:val="003F61CC"/>
    <w:rsid w:val="00405E10"/>
    <w:rsid w:val="00413696"/>
    <w:rsid w:val="00416C51"/>
    <w:rsid w:val="00435CCF"/>
    <w:rsid w:val="00444D18"/>
    <w:rsid w:val="0045602D"/>
    <w:rsid w:val="00462880"/>
    <w:rsid w:val="00467000"/>
    <w:rsid w:val="00473F1B"/>
    <w:rsid w:val="00475197"/>
    <w:rsid w:val="00475655"/>
    <w:rsid w:val="00481931"/>
    <w:rsid w:val="0049161C"/>
    <w:rsid w:val="004943ED"/>
    <w:rsid w:val="004A2BC9"/>
    <w:rsid w:val="004A40DD"/>
    <w:rsid w:val="004B4BD9"/>
    <w:rsid w:val="004E0524"/>
    <w:rsid w:val="004E4F6B"/>
    <w:rsid w:val="004E55F7"/>
    <w:rsid w:val="004F0FFC"/>
    <w:rsid w:val="0051128E"/>
    <w:rsid w:val="005237A9"/>
    <w:rsid w:val="00536E09"/>
    <w:rsid w:val="00551FA8"/>
    <w:rsid w:val="005556CC"/>
    <w:rsid w:val="00580E93"/>
    <w:rsid w:val="00590578"/>
    <w:rsid w:val="005A3DBB"/>
    <w:rsid w:val="005B27FD"/>
    <w:rsid w:val="005B2B1A"/>
    <w:rsid w:val="005B3EE6"/>
    <w:rsid w:val="005D6D91"/>
    <w:rsid w:val="00601E80"/>
    <w:rsid w:val="00607FEA"/>
    <w:rsid w:val="00616231"/>
    <w:rsid w:val="00621F9B"/>
    <w:rsid w:val="00636706"/>
    <w:rsid w:val="006368A7"/>
    <w:rsid w:val="00642F7D"/>
    <w:rsid w:val="00643E0B"/>
    <w:rsid w:val="00656476"/>
    <w:rsid w:val="00657F3E"/>
    <w:rsid w:val="00692422"/>
    <w:rsid w:val="006E13B9"/>
    <w:rsid w:val="006F319D"/>
    <w:rsid w:val="00734D03"/>
    <w:rsid w:val="00747002"/>
    <w:rsid w:val="00751C3E"/>
    <w:rsid w:val="0076273B"/>
    <w:rsid w:val="00765C22"/>
    <w:rsid w:val="00785E1D"/>
    <w:rsid w:val="0079794B"/>
    <w:rsid w:val="007A3E76"/>
    <w:rsid w:val="007D4221"/>
    <w:rsid w:val="007E1B30"/>
    <w:rsid w:val="007F1CCB"/>
    <w:rsid w:val="00800529"/>
    <w:rsid w:val="00806095"/>
    <w:rsid w:val="00810816"/>
    <w:rsid w:val="0082036B"/>
    <w:rsid w:val="00830A72"/>
    <w:rsid w:val="008320FA"/>
    <w:rsid w:val="00834E8D"/>
    <w:rsid w:val="008B5336"/>
    <w:rsid w:val="008C3A84"/>
    <w:rsid w:val="008C50BC"/>
    <w:rsid w:val="008D4CBC"/>
    <w:rsid w:val="008D71DF"/>
    <w:rsid w:val="008F0DDE"/>
    <w:rsid w:val="008F29C7"/>
    <w:rsid w:val="00900556"/>
    <w:rsid w:val="009249A1"/>
    <w:rsid w:val="00931737"/>
    <w:rsid w:val="00952E1B"/>
    <w:rsid w:val="00965D1F"/>
    <w:rsid w:val="009A2DB1"/>
    <w:rsid w:val="009B78BA"/>
    <w:rsid w:val="009C196C"/>
    <w:rsid w:val="009D04F4"/>
    <w:rsid w:val="009E4CD6"/>
    <w:rsid w:val="009F6134"/>
    <w:rsid w:val="00A148A1"/>
    <w:rsid w:val="00A21487"/>
    <w:rsid w:val="00A215FC"/>
    <w:rsid w:val="00A33DC7"/>
    <w:rsid w:val="00A6043B"/>
    <w:rsid w:val="00A67985"/>
    <w:rsid w:val="00A70A05"/>
    <w:rsid w:val="00A919AA"/>
    <w:rsid w:val="00AD0CB4"/>
    <w:rsid w:val="00AF05FC"/>
    <w:rsid w:val="00AF6844"/>
    <w:rsid w:val="00B03967"/>
    <w:rsid w:val="00B06617"/>
    <w:rsid w:val="00B3177E"/>
    <w:rsid w:val="00B44979"/>
    <w:rsid w:val="00B55C88"/>
    <w:rsid w:val="00B5795C"/>
    <w:rsid w:val="00B7282B"/>
    <w:rsid w:val="00B91476"/>
    <w:rsid w:val="00B97AD4"/>
    <w:rsid w:val="00BB1572"/>
    <w:rsid w:val="00BB5707"/>
    <w:rsid w:val="00BC5F43"/>
    <w:rsid w:val="00BF10B2"/>
    <w:rsid w:val="00BF7F5D"/>
    <w:rsid w:val="00C06CD1"/>
    <w:rsid w:val="00C36105"/>
    <w:rsid w:val="00C545DD"/>
    <w:rsid w:val="00C64269"/>
    <w:rsid w:val="00C80C50"/>
    <w:rsid w:val="00C94915"/>
    <w:rsid w:val="00C9769E"/>
    <w:rsid w:val="00CA2E5F"/>
    <w:rsid w:val="00CC1894"/>
    <w:rsid w:val="00CC78CB"/>
    <w:rsid w:val="00CD446B"/>
    <w:rsid w:val="00CE5DC7"/>
    <w:rsid w:val="00CE738A"/>
    <w:rsid w:val="00CF1931"/>
    <w:rsid w:val="00CF7228"/>
    <w:rsid w:val="00CF7F14"/>
    <w:rsid w:val="00D22272"/>
    <w:rsid w:val="00D23881"/>
    <w:rsid w:val="00D25800"/>
    <w:rsid w:val="00D26589"/>
    <w:rsid w:val="00D34F20"/>
    <w:rsid w:val="00D404D1"/>
    <w:rsid w:val="00D4253B"/>
    <w:rsid w:val="00D45E0A"/>
    <w:rsid w:val="00D56832"/>
    <w:rsid w:val="00D61E09"/>
    <w:rsid w:val="00D74137"/>
    <w:rsid w:val="00D7725A"/>
    <w:rsid w:val="00D77673"/>
    <w:rsid w:val="00D917EC"/>
    <w:rsid w:val="00DA3023"/>
    <w:rsid w:val="00DA7244"/>
    <w:rsid w:val="00DA7E2E"/>
    <w:rsid w:val="00DB3175"/>
    <w:rsid w:val="00DB6571"/>
    <w:rsid w:val="00DB7DFF"/>
    <w:rsid w:val="00DC4D4E"/>
    <w:rsid w:val="00DD2C80"/>
    <w:rsid w:val="00DE4B32"/>
    <w:rsid w:val="00DF23D5"/>
    <w:rsid w:val="00DF2E2C"/>
    <w:rsid w:val="00E00516"/>
    <w:rsid w:val="00E056A2"/>
    <w:rsid w:val="00E114AF"/>
    <w:rsid w:val="00E17C62"/>
    <w:rsid w:val="00E32138"/>
    <w:rsid w:val="00E40DB6"/>
    <w:rsid w:val="00E44F90"/>
    <w:rsid w:val="00E45567"/>
    <w:rsid w:val="00E61639"/>
    <w:rsid w:val="00E63253"/>
    <w:rsid w:val="00E9174B"/>
    <w:rsid w:val="00EA24F6"/>
    <w:rsid w:val="00EB588F"/>
    <w:rsid w:val="00EB683B"/>
    <w:rsid w:val="00EC25FD"/>
    <w:rsid w:val="00EC6551"/>
    <w:rsid w:val="00ED2522"/>
    <w:rsid w:val="00EE5208"/>
    <w:rsid w:val="00F032A6"/>
    <w:rsid w:val="00F07B7D"/>
    <w:rsid w:val="00F36A03"/>
    <w:rsid w:val="00F374F1"/>
    <w:rsid w:val="00F4403A"/>
    <w:rsid w:val="00F546D4"/>
    <w:rsid w:val="00F637EA"/>
    <w:rsid w:val="00F67364"/>
    <w:rsid w:val="00F76ED3"/>
    <w:rsid w:val="00F77612"/>
    <w:rsid w:val="00F91F26"/>
    <w:rsid w:val="00FB1FFF"/>
    <w:rsid w:val="00FC517F"/>
    <w:rsid w:val="00FE4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28C07"/>
  <w15:docId w15:val="{6EE9543D-9799-4A5E-94CC-37BD4F4F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524"/>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qFormat/>
    <w:rsid w:val="004E0524"/>
    <w:pPr>
      <w:keepNext/>
      <w:spacing w:before="240" w:after="120"/>
    </w:pPr>
    <w:rPr>
      <w:rFonts w:ascii="Arial" w:eastAsia="Lucida Sans Unicode" w:hAnsi="Arial" w:cs="Tahoma"/>
      <w:sz w:val="28"/>
      <w:szCs w:val="28"/>
    </w:rPr>
  </w:style>
  <w:style w:type="character" w:customStyle="1" w:styleId="TitleChar">
    <w:name w:val="Title Char"/>
    <w:basedOn w:val="DefaultParagraphFont"/>
    <w:link w:val="Title"/>
    <w:rsid w:val="004E0524"/>
    <w:rPr>
      <w:rFonts w:ascii="Arial" w:eastAsia="Lucida Sans Unicode" w:hAnsi="Arial" w:cs="Tahoma"/>
      <w:sz w:val="28"/>
      <w:szCs w:val="28"/>
      <w:lang w:val="en-GB" w:eastAsia="ar-SA"/>
    </w:rPr>
  </w:style>
  <w:style w:type="paragraph" w:styleId="ListParagraph">
    <w:name w:val="List Paragraph"/>
    <w:basedOn w:val="Normal"/>
    <w:uiPriority w:val="34"/>
    <w:qFormat/>
    <w:rsid w:val="004E0524"/>
    <w:pPr>
      <w:suppressAutoHyphens w:val="0"/>
      <w:ind w:left="720"/>
    </w:pPr>
    <w:rPr>
      <w:lang w:val="en-US" w:eastAsia="en-US"/>
    </w:rPr>
  </w:style>
  <w:style w:type="character" w:customStyle="1" w:styleId="apple-converted-space">
    <w:name w:val="apple-converted-space"/>
    <w:rsid w:val="004E0524"/>
  </w:style>
  <w:style w:type="paragraph" w:styleId="BodyText">
    <w:name w:val="Body Text"/>
    <w:basedOn w:val="Normal"/>
    <w:link w:val="BodyTextChar"/>
    <w:uiPriority w:val="99"/>
    <w:semiHidden/>
    <w:unhideWhenUsed/>
    <w:rsid w:val="004E0524"/>
    <w:pPr>
      <w:spacing w:after="120"/>
    </w:pPr>
  </w:style>
  <w:style w:type="character" w:customStyle="1" w:styleId="BodyTextChar">
    <w:name w:val="Body Text Char"/>
    <w:basedOn w:val="DefaultParagraphFont"/>
    <w:link w:val="BodyText"/>
    <w:uiPriority w:val="99"/>
    <w:semiHidden/>
    <w:rsid w:val="004E0524"/>
    <w:rPr>
      <w:rFonts w:ascii="Times New Roman" w:eastAsia="Times New Roman" w:hAnsi="Times New Roman" w:cs="Times New Roman"/>
      <w:sz w:val="24"/>
      <w:szCs w:val="24"/>
      <w:lang w:val="en-GB" w:eastAsia="ar-SA"/>
    </w:rPr>
  </w:style>
  <w:style w:type="character" w:styleId="CommentReference">
    <w:name w:val="annotation reference"/>
    <w:basedOn w:val="DefaultParagraphFont"/>
    <w:uiPriority w:val="99"/>
    <w:semiHidden/>
    <w:unhideWhenUsed/>
    <w:rsid w:val="003C7EC5"/>
    <w:rPr>
      <w:sz w:val="16"/>
      <w:szCs w:val="16"/>
    </w:rPr>
  </w:style>
  <w:style w:type="paragraph" w:styleId="CommentText">
    <w:name w:val="annotation text"/>
    <w:basedOn w:val="Normal"/>
    <w:link w:val="CommentTextChar"/>
    <w:uiPriority w:val="99"/>
    <w:semiHidden/>
    <w:unhideWhenUsed/>
    <w:rsid w:val="003C7EC5"/>
    <w:rPr>
      <w:sz w:val="20"/>
      <w:szCs w:val="20"/>
    </w:rPr>
  </w:style>
  <w:style w:type="character" w:customStyle="1" w:styleId="CommentTextChar">
    <w:name w:val="Comment Text Char"/>
    <w:basedOn w:val="DefaultParagraphFont"/>
    <w:link w:val="CommentText"/>
    <w:uiPriority w:val="99"/>
    <w:semiHidden/>
    <w:rsid w:val="003C7EC5"/>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3C7EC5"/>
    <w:rPr>
      <w:b/>
      <w:bCs/>
    </w:rPr>
  </w:style>
  <w:style w:type="character" w:customStyle="1" w:styleId="CommentSubjectChar">
    <w:name w:val="Comment Subject Char"/>
    <w:basedOn w:val="CommentTextChar"/>
    <w:link w:val="CommentSubject"/>
    <w:uiPriority w:val="99"/>
    <w:semiHidden/>
    <w:rsid w:val="003C7EC5"/>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3C7EC5"/>
    <w:rPr>
      <w:rFonts w:ascii="Tahoma" w:hAnsi="Tahoma" w:cs="Tahoma"/>
      <w:sz w:val="16"/>
      <w:szCs w:val="16"/>
    </w:rPr>
  </w:style>
  <w:style w:type="character" w:customStyle="1" w:styleId="BalloonTextChar">
    <w:name w:val="Balloon Text Char"/>
    <w:basedOn w:val="DefaultParagraphFont"/>
    <w:link w:val="BalloonText"/>
    <w:uiPriority w:val="99"/>
    <w:semiHidden/>
    <w:rsid w:val="003C7EC5"/>
    <w:rPr>
      <w:rFonts w:ascii="Tahoma" w:eastAsia="Times New Roman" w:hAnsi="Tahoma" w:cs="Tahoma"/>
      <w:sz w:val="16"/>
      <w:szCs w:val="16"/>
      <w:lang w:val="en-GB" w:eastAsia="ar-SA"/>
    </w:rPr>
  </w:style>
  <w:style w:type="character" w:styleId="Hyperlink">
    <w:name w:val="Hyperlink"/>
    <w:basedOn w:val="DefaultParagraphFont"/>
    <w:uiPriority w:val="99"/>
    <w:unhideWhenUsed/>
    <w:rsid w:val="002F7830"/>
    <w:rPr>
      <w:color w:val="0000FF" w:themeColor="hyperlink"/>
      <w:u w:val="single"/>
    </w:rPr>
  </w:style>
  <w:style w:type="paragraph" w:styleId="Revision">
    <w:name w:val="Revision"/>
    <w:hidden/>
    <w:uiPriority w:val="99"/>
    <w:semiHidden/>
    <w:rsid w:val="00087B73"/>
    <w:pPr>
      <w:spacing w:after="0" w:line="240" w:lineRule="auto"/>
    </w:pPr>
    <w:rPr>
      <w:rFonts w:ascii="Times New Roman" w:eastAsia="Times New Roman" w:hAnsi="Times New Roman" w:cs="Times New Roman"/>
      <w:sz w:val="24"/>
      <w:szCs w:val="24"/>
      <w:lang w:val="en-GB" w:eastAsia="ar-SA"/>
    </w:rPr>
  </w:style>
  <w:style w:type="paragraph" w:styleId="Header">
    <w:name w:val="header"/>
    <w:basedOn w:val="Normal"/>
    <w:link w:val="HeaderChar"/>
    <w:uiPriority w:val="99"/>
    <w:unhideWhenUsed/>
    <w:rsid w:val="00FC517F"/>
    <w:pPr>
      <w:tabs>
        <w:tab w:val="center" w:pos="4513"/>
        <w:tab w:val="right" w:pos="9026"/>
      </w:tabs>
    </w:pPr>
  </w:style>
  <w:style w:type="character" w:customStyle="1" w:styleId="HeaderChar">
    <w:name w:val="Header Char"/>
    <w:basedOn w:val="DefaultParagraphFont"/>
    <w:link w:val="Header"/>
    <w:uiPriority w:val="99"/>
    <w:rsid w:val="00FC517F"/>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unhideWhenUsed/>
    <w:rsid w:val="00FC517F"/>
    <w:pPr>
      <w:tabs>
        <w:tab w:val="center" w:pos="4513"/>
        <w:tab w:val="right" w:pos="9026"/>
      </w:tabs>
    </w:pPr>
  </w:style>
  <w:style w:type="character" w:customStyle="1" w:styleId="FooterChar">
    <w:name w:val="Footer Char"/>
    <w:basedOn w:val="DefaultParagraphFont"/>
    <w:link w:val="Footer"/>
    <w:uiPriority w:val="99"/>
    <w:rsid w:val="00FC517F"/>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233084">
      <w:bodyDiv w:val="1"/>
      <w:marLeft w:val="0"/>
      <w:marRight w:val="0"/>
      <w:marTop w:val="0"/>
      <w:marBottom w:val="0"/>
      <w:divBdr>
        <w:top w:val="none" w:sz="0" w:space="0" w:color="auto"/>
        <w:left w:val="none" w:sz="0" w:space="0" w:color="auto"/>
        <w:bottom w:val="none" w:sz="0" w:space="0" w:color="auto"/>
        <w:right w:val="none" w:sz="0" w:space="0" w:color="auto"/>
      </w:divBdr>
    </w:div>
    <w:div w:id="1112473663">
      <w:bodyDiv w:val="1"/>
      <w:marLeft w:val="0"/>
      <w:marRight w:val="0"/>
      <w:marTop w:val="0"/>
      <w:marBottom w:val="0"/>
      <w:divBdr>
        <w:top w:val="none" w:sz="0" w:space="0" w:color="auto"/>
        <w:left w:val="none" w:sz="0" w:space="0" w:color="auto"/>
        <w:bottom w:val="none" w:sz="0" w:space="0" w:color="auto"/>
        <w:right w:val="none" w:sz="0" w:space="0" w:color="auto"/>
      </w:divBdr>
    </w:div>
    <w:div w:id="188691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ogco@startfundbangladesh.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4</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ACF</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ACF</dc:creator>
  <cp:lastModifiedBy>ACF</cp:lastModifiedBy>
  <cp:revision>22</cp:revision>
  <cp:lastPrinted>2016-09-29T04:08:00Z</cp:lastPrinted>
  <dcterms:created xsi:type="dcterms:W3CDTF">2019-01-31T05:00:00Z</dcterms:created>
  <dcterms:modified xsi:type="dcterms:W3CDTF">2019-03-05T03:33:00Z</dcterms:modified>
</cp:coreProperties>
</file>